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BA9D" w14:textId="77777777" w:rsidR="00CD27DE" w:rsidRDefault="00CD27D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</w:p>
    <w:p w14:paraId="6AC554B1" w14:textId="41CBAB1B" w:rsidR="00CD27D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ОБ</w:t>
      </w:r>
      <w:r w:rsidR="00CD27DE">
        <w:rPr>
          <w:color w:val="000000"/>
          <w:lang w:val="uk-UA" w:eastAsia="uk-UA" w:bidi="uk-UA"/>
        </w:rPr>
        <w:t>Г</w:t>
      </w:r>
      <w:r>
        <w:rPr>
          <w:color w:val="000000"/>
          <w:lang w:val="uk-UA" w:eastAsia="uk-UA" w:bidi="uk-UA"/>
        </w:rPr>
        <w:t xml:space="preserve">РУНТУВАННЯ </w:t>
      </w:r>
    </w:p>
    <w:p w14:paraId="2ADEFB2B" w14:textId="2F4EF5F9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33F2C0D" w14:textId="77777777" w:rsidR="00CD27DE" w:rsidRDefault="00CD27DE" w:rsidP="00D5350E">
      <w:pPr>
        <w:pStyle w:val="20"/>
        <w:shd w:val="clear" w:color="auto" w:fill="auto"/>
        <w:spacing w:before="0" w:after="0"/>
        <w:ind w:right="20"/>
      </w:pPr>
    </w:p>
    <w:p w14:paraId="653D3E96" w14:textId="77777777" w:rsidR="00BE284C" w:rsidRDefault="00BE284C" w:rsidP="00BE284C">
      <w:pPr>
        <w:jc w:val="center"/>
        <w:rPr>
          <w:rFonts w:ascii="Times New Roman" w:eastAsia="Calibri" w:hAnsi="Times New Roman" w:cs="Times New Roman"/>
          <w:b/>
          <w:bCs/>
          <w:spacing w:val="-3"/>
          <w:lang w:eastAsia="zh-CN"/>
        </w:rPr>
      </w:pPr>
      <w:r w:rsidRPr="00274BAB">
        <w:rPr>
          <w:rFonts w:ascii="Times New Roman" w:eastAsia="Calibri" w:hAnsi="Times New Roman" w:cs="Times New Roman"/>
          <w:b/>
          <w:bCs/>
          <w:spacing w:val="-3"/>
          <w:lang w:eastAsia="zh-CN"/>
        </w:rPr>
        <w:t>Усунення аварій у житловому фонді (поточний ремонт із герметизації стиків зовнішніх стикових панелей методом поверхневої герметизації мастиками у житловому будинку за адресою: шосе Донецьке, буд. 15, м. Дніпро)</w:t>
      </w:r>
    </w:p>
    <w:p w14:paraId="5AD2FBFA" w14:textId="11759026" w:rsidR="00D5350E" w:rsidRDefault="00CF300B" w:rsidP="00CF300B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both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415B71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45A7D513" w14:textId="45BDEF50" w:rsidR="00415B71" w:rsidRPr="00415B71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  <w:rPr>
          <w:color w:val="000000"/>
          <w:lang w:val="uk-UA" w:eastAsia="uk-UA" w:bidi="uk-UA"/>
        </w:rPr>
      </w:pPr>
      <w:r w:rsidRPr="00415B71">
        <w:rPr>
          <w:color w:val="000000"/>
          <w:lang w:val="uk-UA" w:eastAsia="uk-UA" w:bidi="uk-UA"/>
        </w:rPr>
        <w:t xml:space="preserve"> Категорія замовника: </w:t>
      </w:r>
      <w:r w:rsidR="00415B71" w:rsidRPr="00415B71">
        <w:rPr>
          <w:color w:val="000000"/>
          <w:lang w:val="uk-UA" w:eastAsia="uk-UA" w:bidi="uk-UA"/>
        </w:rPr>
        <w:t xml:space="preserve">Орган державної влади, місцевого самоврядування або правоохоронний орган </w:t>
      </w:r>
    </w:p>
    <w:p w14:paraId="636E7C62" w14:textId="7F76367E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</w:pPr>
      <w:r w:rsidRPr="00415B71">
        <w:rPr>
          <w:color w:val="000000"/>
          <w:lang w:val="uk-UA" w:eastAsia="uk-UA" w:bidi="uk-UA"/>
        </w:rPr>
        <w:t>Назва предмета закупівлі із зазначенням коду та назви відповідних класифікаторів</w:t>
      </w:r>
    </w:p>
    <w:p w14:paraId="58C8C250" w14:textId="6E7679FC" w:rsidR="00CA3E3B" w:rsidRPr="00415B71" w:rsidRDefault="00D5350E" w:rsidP="003063AA">
      <w:pPr>
        <w:pStyle w:val="41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>предмета закупівлі і частин предмета закупівлі (лотів) (за наявності):</w:t>
      </w:r>
      <w:r w:rsidR="00084F9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</w:p>
    <w:p w14:paraId="2D174B79" w14:textId="77777777" w:rsidR="00BE284C" w:rsidRDefault="00BE284C" w:rsidP="00BE284C">
      <w:pPr>
        <w:jc w:val="center"/>
        <w:rPr>
          <w:rFonts w:ascii="Times New Roman" w:eastAsia="Calibri" w:hAnsi="Times New Roman" w:cs="Times New Roman"/>
          <w:b/>
          <w:bCs/>
          <w:spacing w:val="-3"/>
          <w:lang w:eastAsia="zh-CN"/>
        </w:rPr>
      </w:pPr>
      <w:r w:rsidRPr="00274BAB">
        <w:rPr>
          <w:rFonts w:ascii="Times New Roman" w:eastAsia="Calibri" w:hAnsi="Times New Roman" w:cs="Times New Roman"/>
          <w:b/>
          <w:bCs/>
          <w:spacing w:val="-3"/>
          <w:lang w:eastAsia="zh-CN"/>
        </w:rPr>
        <w:t>Усунення аварій у житловому фонді (поточний ремонт із герметизації стиків зовнішніх стикових панелей методом поверхневої герметизації мастиками у житловому будинку за адресою: шосе Донецьке, буд. 15, м. Дніпро)</w:t>
      </w:r>
    </w:p>
    <w:p w14:paraId="60F9668D" w14:textId="7996E68B" w:rsidR="006C45A1" w:rsidRPr="00415B71" w:rsidRDefault="006C45A1" w:rsidP="003063AA">
      <w:pPr>
        <w:ind w:left="40" w:firstLine="440"/>
        <w:jc w:val="both"/>
        <w:rPr>
          <w:rFonts w:ascii="Times New Roman" w:eastAsia="Calibri" w:hAnsi="Times New Roman" w:cs="Times New Roman"/>
          <w:b/>
          <w:bCs/>
          <w:spacing w:val="-3"/>
          <w:lang w:eastAsia="zh-CN"/>
        </w:rPr>
      </w:pPr>
      <w:r w:rsidRPr="00415B71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Код </w:t>
      </w:r>
      <w:r w:rsidR="005B6452" w:rsidRPr="00415B71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ДК 021:2015: </w:t>
      </w:r>
      <w:r w:rsidR="00355FA5" w:rsidRPr="00C201B8">
        <w:rPr>
          <w:rFonts w:ascii="Times New Roman" w:eastAsia="Calibri" w:hAnsi="Times New Roman" w:cs="Times New Roman"/>
          <w:b/>
          <w:bCs/>
          <w:spacing w:val="-3"/>
          <w:lang w:eastAsia="zh-CN"/>
        </w:rPr>
        <w:t>45450000-6: Інші завершальні будівельні роботи)</w:t>
      </w:r>
    </w:p>
    <w:p w14:paraId="7DE472FF" w14:textId="189C77EB" w:rsidR="00286919" w:rsidRPr="00415B71" w:rsidRDefault="006C45A1" w:rsidP="003063AA">
      <w:pPr>
        <w:pStyle w:val="41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E9279B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  </w:t>
      </w:r>
    </w:p>
    <w:p w14:paraId="33ED88A2" w14:textId="058F3EB1" w:rsidR="00D5350E" w:rsidRPr="00415B71" w:rsidRDefault="00D5350E" w:rsidP="003063AA">
      <w:pPr>
        <w:pStyle w:val="41"/>
        <w:numPr>
          <w:ilvl w:val="0"/>
          <w:numId w:val="2"/>
        </w:numPr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415B71">
        <w:t>1 посл.</w:t>
      </w:r>
    </w:p>
    <w:p w14:paraId="7BF7EB3B" w14:textId="2A244C22" w:rsidR="006C45A1" w:rsidRPr="00415B71" w:rsidRDefault="00D5350E" w:rsidP="003063AA">
      <w:pPr>
        <w:pStyle w:val="41"/>
        <w:numPr>
          <w:ilvl w:val="0"/>
          <w:numId w:val="2"/>
        </w:numPr>
        <w:shd w:val="clear" w:color="auto" w:fill="auto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Місце поставки товарів, виконання робіт чи надання послуг: 49000, Україна, Дніпропетровська область,  м. Дніпро</w:t>
      </w:r>
      <w:r w:rsidR="0065481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, </w:t>
      </w:r>
      <w:r w:rsidR="00E9279B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BE284C" w:rsidRPr="00274BAB">
        <w:rPr>
          <w:rFonts w:eastAsia="Calibri"/>
          <w:spacing w:val="-3"/>
          <w:sz w:val="24"/>
          <w:szCs w:val="24"/>
          <w:lang w:val="uk-UA" w:eastAsia="zh-CN"/>
        </w:rPr>
        <w:t>шосе Донецьке, буд. 15</w:t>
      </w:r>
    </w:p>
    <w:p w14:paraId="41865F8C" w14:textId="75ED92C2" w:rsidR="00243DEB" w:rsidRPr="00415B71" w:rsidRDefault="006C45A1" w:rsidP="003063AA">
      <w:pPr>
        <w:pStyle w:val="41"/>
        <w:shd w:val="clear" w:color="auto" w:fill="auto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286919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084F9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</w:p>
    <w:p w14:paraId="11F60E67" w14:textId="6F5F90DF" w:rsidR="003063AA" w:rsidRPr="003063AA" w:rsidRDefault="006F3FBE" w:rsidP="003063AA">
      <w:pPr>
        <w:pStyle w:val="4"/>
        <w:numPr>
          <w:ilvl w:val="0"/>
          <w:numId w:val="4"/>
        </w:numPr>
        <w:shd w:val="clear" w:color="auto" w:fill="auto"/>
        <w:spacing w:before="0" w:after="0"/>
        <w:ind w:left="40" w:right="40" w:firstLine="440"/>
        <w:jc w:val="both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>
        <w:rPr>
          <w:b/>
          <w:bCs/>
          <w:i/>
          <w:iCs/>
          <w:color w:val="000000"/>
          <w:lang w:val="uk-UA" w:eastAsia="uk-UA" w:bidi="uk-UA"/>
        </w:rPr>
        <w:t xml:space="preserve">   </w:t>
      </w:r>
      <w:r w:rsidR="00BE284C">
        <w:rPr>
          <w:b/>
          <w:bCs/>
          <w:i/>
          <w:iCs/>
          <w:color w:val="000000"/>
          <w:lang w:val="uk-UA" w:eastAsia="uk-UA" w:bidi="uk-UA"/>
        </w:rPr>
        <w:t>660 406</w:t>
      </w:r>
      <w:r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</w:p>
    <w:p w14:paraId="58D73595" w14:textId="26032FA6" w:rsidR="006F3FBE" w:rsidRPr="00D5350E" w:rsidRDefault="006F3FBE" w:rsidP="003063AA">
      <w:pPr>
        <w:pStyle w:val="4"/>
        <w:numPr>
          <w:ilvl w:val="0"/>
          <w:numId w:val="4"/>
        </w:numPr>
        <w:shd w:val="clear" w:color="auto" w:fill="auto"/>
        <w:spacing w:before="0" w:after="0"/>
        <w:ind w:left="40" w:right="40" w:firstLine="4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</w:t>
      </w:r>
      <w:r w:rsidR="003063AA">
        <w:rPr>
          <w:color w:val="000000"/>
          <w:lang w:val="uk-UA" w:eastAsia="uk-UA" w:bidi="uk-UA"/>
        </w:rPr>
        <w:t>– Рішенням ДМР № 12-15/4 від 15.04.2025</w:t>
      </w:r>
    </w:p>
    <w:p w14:paraId="532F8838" w14:textId="6347BE28" w:rsidR="006F3FBE" w:rsidRDefault="006F3FBE" w:rsidP="003063AA">
      <w:pPr>
        <w:pStyle w:val="4"/>
        <w:shd w:val="clear" w:color="auto" w:fill="auto"/>
        <w:spacing w:before="0" w:after="0" w:line="298" w:lineRule="exact"/>
        <w:ind w:left="40" w:right="40" w:firstLine="440"/>
        <w:jc w:val="both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rStyle w:val="a4"/>
        </w:rPr>
        <w:t>(КЕКВ 2240)</w:t>
      </w:r>
    </w:p>
    <w:p w14:paraId="0E9FFE79" w14:textId="026353D3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063AA">
        <w:rPr>
          <w:rStyle w:val="a4"/>
        </w:rPr>
        <w:t>15.12</w:t>
      </w:r>
      <w:r w:rsidR="00415B71">
        <w:rPr>
          <w:rStyle w:val="a4"/>
        </w:rPr>
        <w:t>.2025р</w:t>
      </w:r>
    </w:p>
    <w:p w14:paraId="2AF20E3F" w14:textId="0E31A597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BE284C" w14:paraId="28C22961" w14:textId="77777777" w:rsidTr="00F8307A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7736A4" w14:textId="77777777" w:rsidR="00BE284C" w:rsidRDefault="00BE284C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п.2)</w:t>
            </w:r>
          </w:p>
          <w:p w14:paraId="5B7814C8" w14:textId="77777777" w:rsidR="00BE284C" w:rsidRDefault="00BE284C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84C" w14:paraId="0156D72F" w14:textId="77777777" w:rsidTr="00F8307A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A3738" w14:textId="77777777" w:rsidR="00BE284C" w:rsidRDefault="00BE284C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E53608" w14:textId="77777777" w:rsidR="00BE284C" w:rsidRDefault="00BE284C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84C" w14:paraId="6F8BE900" w14:textId="77777777" w:rsidTr="00F8307A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89C65D" w14:textId="77777777" w:rsidR="00BE284C" w:rsidRDefault="00BE284C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BE284C" w14:paraId="37028185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769D1C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2761B9C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0DDA61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67FA99C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A9A8E81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59B39E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A4C9C8D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E9322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FF44E3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BE284C" w14:paraId="1D9CDF78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A8F9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25A9C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AD9C7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F99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E8E11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BE284C" w14:paraId="4B0D56B5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35C867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5DEAC" w14:textId="77777777" w:rsidR="00BE284C" w:rsidRDefault="00BE284C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114C62B9" w14:textId="77777777" w:rsidR="00BE284C" w:rsidRDefault="00BE284C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3A741EF6" w14:textId="77777777" w:rsidR="00BE284C" w:rsidRDefault="00BE284C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однокомпонентною мастикою при ширині</w:t>
            </w:r>
          </w:p>
          <w:p w14:paraId="13D48F59" w14:textId="77777777" w:rsidR="00BE284C" w:rsidRDefault="00BE284C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03DA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96B8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AEC021" w14:textId="77777777" w:rsidR="00BE284C" w:rsidRDefault="00BE284C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84C" w14:paraId="2D2ABAB3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C42860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D4AC" w14:textId="77777777" w:rsidR="00BE284C" w:rsidRDefault="00BE284C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4B69C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E3645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B4C65D" w14:textId="77777777" w:rsidR="00BE284C" w:rsidRDefault="00BE284C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84C" w14:paraId="66A3BD34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49217E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6CF05" w14:textId="77777777" w:rsidR="00BE284C" w:rsidRDefault="00BE284C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0AA09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81675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E22B4C" w14:textId="77777777" w:rsidR="00BE284C" w:rsidRDefault="00BE284C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84C" w14:paraId="722968F5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9E4F61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80DC2" w14:textId="77777777" w:rsidR="00BE284C" w:rsidRDefault="00BE284C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4BD4C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EBCCA" w14:textId="77777777" w:rsidR="00BE284C" w:rsidRDefault="00BE284C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8D635A" w14:textId="77777777" w:rsidR="00BE284C" w:rsidRDefault="00BE284C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84C" w14:paraId="2562F66D" w14:textId="77777777" w:rsidTr="00F8307A">
        <w:trPr>
          <w:gridBefore w:val="1"/>
          <w:wBefore w:w="137" w:type="dxa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AC631C" w14:textId="77777777" w:rsidR="00BE284C" w:rsidRDefault="00BE284C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FB6BAC1" w:rsidR="00CE2D28" w:rsidRDefault="00CE2D28" w:rsidP="00BE284C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bookmarkStart w:id="0" w:name="_GoBack"/>
      <w:bookmarkEnd w:id="0"/>
    </w:p>
    <w:sectPr w:rsidR="00CE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A8746E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0D5FAB"/>
    <w:rsid w:val="001159E9"/>
    <w:rsid w:val="00152D38"/>
    <w:rsid w:val="001E5E2E"/>
    <w:rsid w:val="00243DEB"/>
    <w:rsid w:val="00260A54"/>
    <w:rsid w:val="00286919"/>
    <w:rsid w:val="002A1BD9"/>
    <w:rsid w:val="003063AA"/>
    <w:rsid w:val="00333217"/>
    <w:rsid w:val="00355FA5"/>
    <w:rsid w:val="003C3016"/>
    <w:rsid w:val="003D3B85"/>
    <w:rsid w:val="00415B71"/>
    <w:rsid w:val="0041677E"/>
    <w:rsid w:val="004759CE"/>
    <w:rsid w:val="00536232"/>
    <w:rsid w:val="005677EF"/>
    <w:rsid w:val="005A0D22"/>
    <w:rsid w:val="005B6452"/>
    <w:rsid w:val="005E619D"/>
    <w:rsid w:val="00623DB6"/>
    <w:rsid w:val="00644F60"/>
    <w:rsid w:val="00654816"/>
    <w:rsid w:val="006936A8"/>
    <w:rsid w:val="006B4182"/>
    <w:rsid w:val="006C0281"/>
    <w:rsid w:val="006C45A1"/>
    <w:rsid w:val="006F3FBE"/>
    <w:rsid w:val="0079247D"/>
    <w:rsid w:val="007E6806"/>
    <w:rsid w:val="00832339"/>
    <w:rsid w:val="008B17B5"/>
    <w:rsid w:val="008C0BAD"/>
    <w:rsid w:val="009A0EC4"/>
    <w:rsid w:val="00A22D5C"/>
    <w:rsid w:val="00AB6538"/>
    <w:rsid w:val="00AC105C"/>
    <w:rsid w:val="00B54865"/>
    <w:rsid w:val="00B57D85"/>
    <w:rsid w:val="00B83401"/>
    <w:rsid w:val="00BE284C"/>
    <w:rsid w:val="00C87336"/>
    <w:rsid w:val="00CA3E3B"/>
    <w:rsid w:val="00CA6FC0"/>
    <w:rsid w:val="00CD27DE"/>
    <w:rsid w:val="00CE2D28"/>
    <w:rsid w:val="00CF300B"/>
    <w:rsid w:val="00D4409E"/>
    <w:rsid w:val="00D5069A"/>
    <w:rsid w:val="00D5350E"/>
    <w:rsid w:val="00DB4FB9"/>
    <w:rsid w:val="00E9279B"/>
    <w:rsid w:val="00E9533E"/>
    <w:rsid w:val="00EE7538"/>
    <w:rsid w:val="00F10BCF"/>
    <w:rsid w:val="00FC4B0E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CD27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Valentina</cp:lastModifiedBy>
  <cp:revision>12</cp:revision>
  <cp:lastPrinted>2025-05-21T12:38:00Z</cp:lastPrinted>
  <dcterms:created xsi:type="dcterms:W3CDTF">2025-02-26T10:34:00Z</dcterms:created>
  <dcterms:modified xsi:type="dcterms:W3CDTF">2025-05-28T14:01:00Z</dcterms:modified>
</cp:coreProperties>
</file>