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7995A" w14:textId="7E38698C" w:rsidR="00555229" w:rsidRPr="00670CA6" w:rsidRDefault="00555229">
      <w:pPr>
        <w:widowControl w:val="0"/>
        <w:spacing w:after="0" w:line="240" w:lineRule="auto"/>
        <w:jc w:val="both"/>
        <w:rPr>
          <w:rFonts w:ascii="Times New Roman" w:eastAsia="Times New Roman" w:hAnsi="Times New Roman" w:cs="Times New Roman"/>
          <w:color w:val="000000" w:themeColor="text1"/>
          <w:sz w:val="24"/>
          <w:szCs w:val="24"/>
        </w:rPr>
      </w:pPr>
      <w:bookmarkStart w:id="0" w:name="_Hlk148605112"/>
      <w:bookmarkStart w:id="1" w:name="_GoBack"/>
      <w:bookmarkEnd w:id="1"/>
    </w:p>
    <w:p w14:paraId="7845A08C" w14:textId="77777777" w:rsidR="00C41FE4" w:rsidRDefault="00C41FE4" w:rsidP="00A06984">
      <w:pPr>
        <w:spacing w:after="0" w:line="240" w:lineRule="auto"/>
        <w:ind w:left="5660" w:firstLine="700"/>
        <w:jc w:val="right"/>
        <w:rPr>
          <w:rFonts w:ascii="Times New Roman" w:eastAsia="Times New Roman" w:hAnsi="Times New Roman" w:cs="Times New Roman"/>
          <w:b/>
          <w:sz w:val="24"/>
          <w:szCs w:val="24"/>
        </w:rPr>
      </w:pPr>
    </w:p>
    <w:p w14:paraId="222D0EA0" w14:textId="77777777" w:rsidR="00C41FE4" w:rsidRDefault="00C41FE4" w:rsidP="00A06984">
      <w:pPr>
        <w:spacing w:after="0" w:line="240" w:lineRule="auto"/>
        <w:ind w:left="5660" w:firstLine="700"/>
        <w:jc w:val="right"/>
        <w:rPr>
          <w:rFonts w:ascii="Times New Roman" w:eastAsia="Times New Roman" w:hAnsi="Times New Roman" w:cs="Times New Roman"/>
          <w:b/>
          <w:sz w:val="24"/>
          <w:szCs w:val="24"/>
        </w:rPr>
      </w:pPr>
    </w:p>
    <w:p w14:paraId="12628C2A" w14:textId="77777777" w:rsidR="003A1CD1" w:rsidRPr="00670CA6" w:rsidRDefault="003A1CD1" w:rsidP="003A1CD1">
      <w:pPr>
        <w:jc w:val="center"/>
        <w:rPr>
          <w:rFonts w:ascii="Times New Roman" w:eastAsia="Times New Roman" w:hAnsi="Times New Roman" w:cs="Times New Roman"/>
          <w:b/>
          <w:sz w:val="24"/>
          <w:szCs w:val="24"/>
        </w:rPr>
      </w:pPr>
      <w:bookmarkStart w:id="2" w:name="_Hlk155344878"/>
      <w:r w:rsidRPr="00670CA6">
        <w:rPr>
          <w:rFonts w:ascii="Times New Roman" w:eastAsia="Times New Roman" w:hAnsi="Times New Roman" w:cs="Times New Roman"/>
          <w:b/>
          <w:sz w:val="24"/>
          <w:szCs w:val="24"/>
        </w:rPr>
        <w:t xml:space="preserve">Інформації про необхідні технічні, якісні та кількісні характеристики предмета закупівлі </w:t>
      </w:r>
    </w:p>
    <w:p w14:paraId="69A7D2A4" w14:textId="77777777" w:rsidR="003A1CD1" w:rsidRPr="00670CA6" w:rsidRDefault="003A1CD1" w:rsidP="003A1CD1">
      <w:pPr>
        <w:jc w:val="center"/>
        <w:rPr>
          <w:rFonts w:ascii="Times New Roman" w:eastAsia="Times New Roman" w:hAnsi="Times New Roman" w:cs="Times New Roman"/>
          <w:b/>
          <w:sz w:val="24"/>
          <w:szCs w:val="24"/>
        </w:rPr>
      </w:pPr>
      <w:r w:rsidRPr="00670CA6">
        <w:rPr>
          <w:rFonts w:ascii="Times New Roman" w:eastAsia="Times New Roman" w:hAnsi="Times New Roman" w:cs="Times New Roman"/>
          <w:b/>
          <w:sz w:val="24"/>
          <w:szCs w:val="24"/>
        </w:rPr>
        <w:t>(Технічна специфікація)</w:t>
      </w:r>
    </w:p>
    <w:p w14:paraId="64FD58BA" w14:textId="77777777" w:rsidR="00BB05AC" w:rsidRPr="0044247A" w:rsidRDefault="00BB05AC" w:rsidP="00BB05AC">
      <w:pPr>
        <w:spacing w:after="0" w:line="256" w:lineRule="auto"/>
        <w:jc w:val="center"/>
        <w:rPr>
          <w:rFonts w:ascii="Times New Roman" w:eastAsia="Times New Roman" w:hAnsi="Times New Roman" w:cs="Times New Roman"/>
          <w:b/>
          <w:sz w:val="24"/>
          <w:szCs w:val="24"/>
          <w:lang w:eastAsia="ru-RU"/>
        </w:rPr>
      </w:pPr>
      <w:r w:rsidRPr="0044247A">
        <w:rPr>
          <w:rFonts w:ascii="Times New Roman" w:eastAsia="Times New Roman" w:hAnsi="Times New Roman" w:cs="Times New Roman"/>
          <w:b/>
          <w:sz w:val="24"/>
          <w:szCs w:val="24"/>
          <w:lang w:eastAsia="ru-RU"/>
        </w:rPr>
        <w:t>Послуги з вивезення негабаритного сміття,</w:t>
      </w:r>
    </w:p>
    <w:p w14:paraId="6641B634" w14:textId="77777777" w:rsidR="00BB05AC" w:rsidRPr="0044247A" w:rsidRDefault="00BB05AC" w:rsidP="00BB05AC">
      <w:pPr>
        <w:spacing w:after="0" w:line="256" w:lineRule="auto"/>
        <w:jc w:val="center"/>
        <w:rPr>
          <w:rFonts w:ascii="Times New Roman" w:hAnsi="Times New Roman"/>
          <w:sz w:val="24"/>
          <w:szCs w:val="24"/>
          <w:lang w:eastAsia="ru-RU"/>
        </w:rPr>
      </w:pPr>
      <w:r w:rsidRPr="0044247A">
        <w:rPr>
          <w:rFonts w:ascii="Times New Roman" w:eastAsia="Times New Roman" w:hAnsi="Times New Roman" w:cs="Times New Roman"/>
          <w:b/>
          <w:sz w:val="24"/>
          <w:szCs w:val="24"/>
          <w:lang w:eastAsia="ru-RU"/>
        </w:rPr>
        <w:t xml:space="preserve"> згідно ДК 021-2015: 90510000-5 – «Утилізація/видалення сміття та поводження зі сміттям»</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47"/>
        <w:gridCol w:w="2268"/>
        <w:gridCol w:w="1134"/>
        <w:gridCol w:w="2410"/>
      </w:tblGrid>
      <w:tr w:rsidR="003A1CD1" w:rsidRPr="00670CA6" w14:paraId="65E1D646" w14:textId="77777777" w:rsidTr="00BB05AC">
        <w:trPr>
          <w:trHeight w:val="607"/>
        </w:trPr>
        <w:tc>
          <w:tcPr>
            <w:tcW w:w="568" w:type="dxa"/>
            <w:tcBorders>
              <w:top w:val="single" w:sz="4" w:space="0" w:color="auto"/>
              <w:left w:val="single" w:sz="4" w:space="0" w:color="auto"/>
              <w:bottom w:val="single" w:sz="4" w:space="0" w:color="auto"/>
              <w:right w:val="single" w:sz="4" w:space="0" w:color="auto"/>
            </w:tcBorders>
            <w:hideMark/>
          </w:tcPr>
          <w:p w14:paraId="3E198B60" w14:textId="77777777" w:rsidR="003A1CD1" w:rsidRPr="00670CA6" w:rsidRDefault="003A1CD1" w:rsidP="007705AD">
            <w:pPr>
              <w:spacing w:line="256" w:lineRule="auto"/>
              <w:jc w:val="center"/>
              <w:rPr>
                <w:rFonts w:ascii="Times New Roman" w:hAnsi="Times New Roman"/>
                <w:b/>
                <w:sz w:val="24"/>
                <w:szCs w:val="24"/>
              </w:rPr>
            </w:pPr>
            <w:r w:rsidRPr="00670CA6">
              <w:rPr>
                <w:rFonts w:ascii="Times New Roman" w:hAnsi="Times New Roman"/>
                <w:b/>
                <w:sz w:val="24"/>
                <w:szCs w:val="24"/>
              </w:rPr>
              <w:t>№ п/п</w:t>
            </w:r>
          </w:p>
        </w:tc>
        <w:tc>
          <w:tcPr>
            <w:tcW w:w="3147" w:type="dxa"/>
            <w:tcBorders>
              <w:top w:val="single" w:sz="4" w:space="0" w:color="auto"/>
              <w:left w:val="single" w:sz="4" w:space="0" w:color="auto"/>
              <w:bottom w:val="single" w:sz="4" w:space="0" w:color="auto"/>
              <w:right w:val="single" w:sz="4" w:space="0" w:color="auto"/>
            </w:tcBorders>
            <w:vAlign w:val="center"/>
            <w:hideMark/>
          </w:tcPr>
          <w:p w14:paraId="7504AA54" w14:textId="77777777" w:rsidR="003A1CD1" w:rsidRPr="00670CA6" w:rsidRDefault="003A1CD1" w:rsidP="007705AD">
            <w:pPr>
              <w:spacing w:line="256" w:lineRule="auto"/>
              <w:jc w:val="center"/>
              <w:rPr>
                <w:rFonts w:ascii="Times New Roman" w:hAnsi="Times New Roman"/>
                <w:b/>
                <w:bCs/>
                <w:sz w:val="24"/>
                <w:szCs w:val="24"/>
              </w:rPr>
            </w:pPr>
            <w:r w:rsidRPr="00670CA6">
              <w:rPr>
                <w:rFonts w:ascii="Times New Roman" w:eastAsia="Times New Roman" w:hAnsi="Times New Roman" w:cs="Times New Roman"/>
                <w:b/>
                <w:bCs/>
                <w:sz w:val="24"/>
                <w:szCs w:val="24"/>
              </w:rPr>
              <w:t xml:space="preserve">Назва номенклатурної позиції предмета закупівлі </w:t>
            </w:r>
          </w:p>
        </w:tc>
        <w:tc>
          <w:tcPr>
            <w:tcW w:w="2268" w:type="dxa"/>
            <w:tcBorders>
              <w:top w:val="single" w:sz="4" w:space="0" w:color="auto"/>
              <w:left w:val="single" w:sz="4" w:space="0" w:color="auto"/>
              <w:bottom w:val="single" w:sz="4" w:space="0" w:color="auto"/>
              <w:right w:val="single" w:sz="4" w:space="0" w:color="auto"/>
            </w:tcBorders>
            <w:vAlign w:val="center"/>
          </w:tcPr>
          <w:p w14:paraId="4F074B28" w14:textId="77777777" w:rsidR="003A1CD1" w:rsidRPr="00670CA6" w:rsidRDefault="003A1CD1" w:rsidP="007705AD">
            <w:pPr>
              <w:spacing w:line="256" w:lineRule="auto"/>
              <w:jc w:val="center"/>
              <w:rPr>
                <w:rFonts w:ascii="Times New Roman" w:hAnsi="Times New Roman"/>
                <w:b/>
                <w:sz w:val="24"/>
                <w:szCs w:val="24"/>
              </w:rPr>
            </w:pPr>
            <w:r w:rsidRPr="00670CA6">
              <w:rPr>
                <w:rFonts w:ascii="Times New Roman" w:hAnsi="Times New Roman"/>
                <w:b/>
                <w:sz w:val="24"/>
                <w:szCs w:val="24"/>
              </w:rPr>
              <w:t>Місце/адреса надання послуг</w:t>
            </w:r>
          </w:p>
        </w:tc>
        <w:tc>
          <w:tcPr>
            <w:tcW w:w="1134" w:type="dxa"/>
            <w:tcBorders>
              <w:top w:val="single" w:sz="4" w:space="0" w:color="auto"/>
              <w:left w:val="single" w:sz="4" w:space="0" w:color="auto"/>
              <w:bottom w:val="single" w:sz="4" w:space="0" w:color="auto"/>
              <w:right w:val="single" w:sz="4" w:space="0" w:color="auto"/>
            </w:tcBorders>
            <w:hideMark/>
          </w:tcPr>
          <w:p w14:paraId="65DB1412" w14:textId="77777777" w:rsidR="003A1CD1" w:rsidRPr="00670CA6" w:rsidRDefault="003A1CD1" w:rsidP="007705AD">
            <w:pPr>
              <w:spacing w:line="256" w:lineRule="auto"/>
              <w:jc w:val="center"/>
              <w:rPr>
                <w:rFonts w:ascii="Times New Roman" w:hAnsi="Times New Roman"/>
                <w:b/>
                <w:sz w:val="24"/>
                <w:szCs w:val="24"/>
              </w:rPr>
            </w:pPr>
            <w:r w:rsidRPr="00670CA6">
              <w:rPr>
                <w:rFonts w:ascii="Times New Roman" w:hAnsi="Times New Roman"/>
                <w:b/>
                <w:sz w:val="24"/>
                <w:szCs w:val="24"/>
              </w:rPr>
              <w:t>Одиниця виміру</w:t>
            </w:r>
          </w:p>
        </w:tc>
        <w:tc>
          <w:tcPr>
            <w:tcW w:w="2410" w:type="dxa"/>
            <w:tcBorders>
              <w:top w:val="single" w:sz="4" w:space="0" w:color="auto"/>
              <w:left w:val="single" w:sz="4" w:space="0" w:color="auto"/>
              <w:bottom w:val="single" w:sz="4" w:space="0" w:color="auto"/>
              <w:right w:val="single" w:sz="4" w:space="0" w:color="auto"/>
            </w:tcBorders>
            <w:hideMark/>
          </w:tcPr>
          <w:p w14:paraId="209DEEE0" w14:textId="77777777" w:rsidR="003A1CD1" w:rsidRPr="00670CA6" w:rsidRDefault="003A1CD1" w:rsidP="007705AD">
            <w:pPr>
              <w:spacing w:line="256" w:lineRule="auto"/>
              <w:jc w:val="center"/>
              <w:rPr>
                <w:rFonts w:ascii="Times New Roman" w:hAnsi="Times New Roman"/>
                <w:b/>
                <w:i/>
                <w:sz w:val="24"/>
                <w:szCs w:val="24"/>
              </w:rPr>
            </w:pPr>
            <w:r w:rsidRPr="00670CA6">
              <w:rPr>
                <w:rFonts w:ascii="Times New Roman" w:hAnsi="Times New Roman"/>
                <w:b/>
                <w:sz w:val="24"/>
                <w:szCs w:val="24"/>
              </w:rPr>
              <w:t>Кількість</w:t>
            </w:r>
          </w:p>
        </w:tc>
      </w:tr>
      <w:tr w:rsidR="003A1CD1" w:rsidRPr="00670CA6" w14:paraId="2743C188" w14:textId="77777777" w:rsidTr="00BB05AC">
        <w:trPr>
          <w:trHeight w:val="713"/>
        </w:trPr>
        <w:tc>
          <w:tcPr>
            <w:tcW w:w="568" w:type="dxa"/>
            <w:tcBorders>
              <w:top w:val="single" w:sz="4" w:space="0" w:color="auto"/>
              <w:left w:val="single" w:sz="4" w:space="0" w:color="auto"/>
              <w:right w:val="single" w:sz="4" w:space="0" w:color="auto"/>
            </w:tcBorders>
            <w:hideMark/>
          </w:tcPr>
          <w:p w14:paraId="23E61F89" w14:textId="77777777" w:rsidR="003A1CD1" w:rsidRPr="00670CA6" w:rsidRDefault="003A1CD1" w:rsidP="007705AD">
            <w:pPr>
              <w:spacing w:line="256" w:lineRule="auto"/>
              <w:jc w:val="center"/>
              <w:rPr>
                <w:rFonts w:ascii="Times New Roman" w:hAnsi="Times New Roman"/>
                <w:b/>
                <w:sz w:val="24"/>
                <w:szCs w:val="24"/>
              </w:rPr>
            </w:pPr>
            <w:r w:rsidRPr="00670CA6">
              <w:rPr>
                <w:rFonts w:ascii="Times New Roman" w:hAnsi="Times New Roman"/>
                <w:b/>
                <w:sz w:val="24"/>
                <w:szCs w:val="24"/>
              </w:rPr>
              <w:t>1.</w:t>
            </w:r>
          </w:p>
          <w:p w14:paraId="4E549805" w14:textId="77777777" w:rsidR="003A1CD1" w:rsidRPr="00670CA6" w:rsidRDefault="003A1CD1" w:rsidP="007705AD">
            <w:pPr>
              <w:spacing w:line="256" w:lineRule="auto"/>
              <w:jc w:val="center"/>
              <w:rPr>
                <w:rFonts w:ascii="Times New Roman" w:hAnsi="Times New Roman"/>
                <w:b/>
                <w:sz w:val="24"/>
                <w:szCs w:val="24"/>
              </w:rPr>
            </w:pPr>
          </w:p>
        </w:tc>
        <w:tc>
          <w:tcPr>
            <w:tcW w:w="3147" w:type="dxa"/>
            <w:tcBorders>
              <w:top w:val="single" w:sz="4" w:space="0" w:color="auto"/>
              <w:left w:val="single" w:sz="4" w:space="0" w:color="auto"/>
              <w:right w:val="single" w:sz="4" w:space="0" w:color="auto"/>
            </w:tcBorders>
          </w:tcPr>
          <w:p w14:paraId="51FF79BA" w14:textId="3C655CDB" w:rsidR="003A1CD1" w:rsidRPr="00670CA6" w:rsidRDefault="003A1CD1" w:rsidP="00D57BDD">
            <w:pPr>
              <w:spacing w:line="256" w:lineRule="auto"/>
              <w:jc w:val="center"/>
              <w:rPr>
                <w:rFonts w:ascii="Times New Roman" w:hAnsi="Times New Roman"/>
                <w:b/>
                <w:sz w:val="24"/>
                <w:szCs w:val="24"/>
                <w:lang w:val="ru-RU"/>
              </w:rPr>
            </w:pPr>
            <w:r w:rsidRPr="00670CA6">
              <w:rPr>
                <w:rFonts w:ascii="Times New Roman" w:hAnsi="Times New Roman"/>
                <w:b/>
                <w:sz w:val="24"/>
                <w:szCs w:val="24"/>
              </w:rPr>
              <w:t>Послуги з вивезення негабаритного сміття</w:t>
            </w:r>
            <w:r w:rsidRPr="00670CA6">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14:paraId="50EDB095" w14:textId="543EE705" w:rsidR="003A1CD1" w:rsidRPr="00670CA6" w:rsidRDefault="003A1CD1" w:rsidP="009E51DA">
            <w:pPr>
              <w:spacing w:after="200" w:line="276" w:lineRule="auto"/>
              <w:rPr>
                <w:rFonts w:ascii="Times New Roman" w:hAnsi="Times New Roman"/>
                <w:b/>
                <w:sz w:val="24"/>
                <w:szCs w:val="24"/>
                <w:lang w:val="en-US"/>
              </w:rPr>
            </w:pPr>
            <w:r w:rsidRPr="00670CA6">
              <w:rPr>
                <w:rFonts w:ascii="Times New Roman" w:hAnsi="Times New Roman" w:cs="Times New Roman"/>
                <w:sz w:val="24"/>
                <w:szCs w:val="24"/>
              </w:rPr>
              <w:t>490</w:t>
            </w:r>
            <w:r w:rsidR="00E813B7">
              <w:rPr>
                <w:rFonts w:ascii="Times New Roman" w:hAnsi="Times New Roman" w:cs="Times New Roman"/>
                <w:sz w:val="24"/>
                <w:szCs w:val="24"/>
              </w:rPr>
              <w:t>64</w:t>
            </w:r>
            <w:r w:rsidRPr="00670CA6">
              <w:rPr>
                <w:rFonts w:ascii="Times New Roman" w:hAnsi="Times New Roman" w:cs="Times New Roman"/>
                <w:sz w:val="24"/>
                <w:szCs w:val="24"/>
              </w:rPr>
              <w:t xml:space="preserve">    м. Дніпро, вул. </w:t>
            </w:r>
            <w:r w:rsidR="009E51DA" w:rsidRPr="00670CA6">
              <w:rPr>
                <w:rFonts w:ascii="Times New Roman" w:hAnsi="Times New Roman" w:cs="Times New Roman"/>
                <w:sz w:val="24"/>
                <w:szCs w:val="24"/>
              </w:rPr>
              <w:t>Караваєва</w:t>
            </w:r>
            <w:r w:rsidRPr="00670CA6">
              <w:rPr>
                <w:rFonts w:ascii="Times New Roman" w:hAnsi="Times New Roman" w:cs="Times New Roman"/>
                <w:sz w:val="24"/>
                <w:szCs w:val="24"/>
              </w:rPr>
              <w:t>,</w:t>
            </w:r>
            <w:r w:rsidR="00E813B7">
              <w:rPr>
                <w:rFonts w:ascii="Times New Roman" w:hAnsi="Times New Roman" w:cs="Times New Roman"/>
                <w:sz w:val="24"/>
                <w:szCs w:val="24"/>
              </w:rPr>
              <w:t xml:space="preserve"> </w:t>
            </w:r>
            <w:r w:rsidR="009E51DA" w:rsidRPr="00670CA6">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hideMark/>
          </w:tcPr>
          <w:p w14:paraId="499C2011" w14:textId="77777777" w:rsidR="003A1CD1" w:rsidRPr="00670CA6" w:rsidRDefault="003A1CD1" w:rsidP="007705AD">
            <w:pPr>
              <w:spacing w:line="256" w:lineRule="auto"/>
              <w:jc w:val="center"/>
              <w:rPr>
                <w:rFonts w:ascii="Times New Roman" w:hAnsi="Times New Roman"/>
                <w:sz w:val="24"/>
                <w:szCs w:val="24"/>
                <w:vertAlign w:val="superscript"/>
              </w:rPr>
            </w:pPr>
            <w:r w:rsidRPr="00670CA6">
              <w:rPr>
                <w:rFonts w:ascii="Times New Roman" w:hAnsi="Times New Roman"/>
                <w:sz w:val="24"/>
                <w:szCs w:val="24"/>
              </w:rPr>
              <w:t>м</w:t>
            </w:r>
            <w:r w:rsidRPr="00670CA6">
              <w:rPr>
                <w:rFonts w:ascii="Times New Roman" w:hAnsi="Times New Roman"/>
                <w:sz w:val="24"/>
                <w:szCs w:val="24"/>
                <w:vertAlign w:val="superscript"/>
              </w:rPr>
              <w:t>3</w:t>
            </w:r>
          </w:p>
        </w:tc>
        <w:tc>
          <w:tcPr>
            <w:tcW w:w="2410" w:type="dxa"/>
            <w:tcBorders>
              <w:top w:val="single" w:sz="4" w:space="0" w:color="auto"/>
              <w:left w:val="single" w:sz="4" w:space="0" w:color="auto"/>
              <w:bottom w:val="single" w:sz="4" w:space="0" w:color="auto"/>
              <w:right w:val="single" w:sz="4" w:space="0" w:color="auto"/>
            </w:tcBorders>
            <w:hideMark/>
          </w:tcPr>
          <w:p w14:paraId="05870126" w14:textId="380345F2" w:rsidR="003A1CD1" w:rsidRPr="00670CA6" w:rsidRDefault="0098058A" w:rsidP="007705AD">
            <w:pPr>
              <w:spacing w:line="256" w:lineRule="auto"/>
              <w:jc w:val="center"/>
              <w:rPr>
                <w:rFonts w:ascii="Times New Roman" w:hAnsi="Times New Roman"/>
                <w:sz w:val="24"/>
                <w:szCs w:val="24"/>
                <w:lang w:val="ru-RU"/>
              </w:rPr>
            </w:pPr>
            <w:r w:rsidRPr="00E813B7">
              <w:rPr>
                <w:rFonts w:ascii="Times New Roman" w:hAnsi="Times New Roman"/>
                <w:sz w:val="24"/>
                <w:szCs w:val="24"/>
                <w:lang w:val="ru-RU"/>
              </w:rPr>
              <w:t>120</w:t>
            </w:r>
          </w:p>
        </w:tc>
      </w:tr>
      <w:tr w:rsidR="003A1CD1" w:rsidRPr="00670CA6" w14:paraId="27059192" w14:textId="77777777" w:rsidTr="006B7B40">
        <w:trPr>
          <w:trHeight w:val="491"/>
        </w:trPr>
        <w:tc>
          <w:tcPr>
            <w:tcW w:w="7117" w:type="dxa"/>
            <w:gridSpan w:val="4"/>
            <w:tcBorders>
              <w:top w:val="single" w:sz="4" w:space="0" w:color="auto"/>
              <w:left w:val="single" w:sz="4" w:space="0" w:color="auto"/>
              <w:bottom w:val="single" w:sz="4" w:space="0" w:color="auto"/>
              <w:right w:val="single" w:sz="4" w:space="0" w:color="auto"/>
            </w:tcBorders>
          </w:tcPr>
          <w:p w14:paraId="05DADF65" w14:textId="77777777" w:rsidR="003A1CD1" w:rsidRPr="00670CA6" w:rsidRDefault="003A1CD1" w:rsidP="007705AD">
            <w:pPr>
              <w:spacing w:line="256" w:lineRule="auto"/>
              <w:rPr>
                <w:rFonts w:ascii="Times New Roman" w:hAnsi="Times New Roman"/>
                <w:b/>
                <w:bCs/>
                <w:sz w:val="24"/>
                <w:szCs w:val="24"/>
              </w:rPr>
            </w:pPr>
            <w:r w:rsidRPr="00670CA6">
              <w:rPr>
                <w:rFonts w:ascii="Times New Roman" w:hAnsi="Times New Roman"/>
                <w:b/>
                <w:bCs/>
                <w:sz w:val="24"/>
                <w:szCs w:val="24"/>
              </w:rPr>
              <w:t>Разом</w:t>
            </w:r>
          </w:p>
        </w:tc>
        <w:tc>
          <w:tcPr>
            <w:tcW w:w="2410" w:type="dxa"/>
            <w:tcBorders>
              <w:top w:val="single" w:sz="4" w:space="0" w:color="auto"/>
              <w:left w:val="single" w:sz="4" w:space="0" w:color="auto"/>
              <w:bottom w:val="single" w:sz="4" w:space="0" w:color="auto"/>
              <w:right w:val="single" w:sz="4" w:space="0" w:color="auto"/>
            </w:tcBorders>
          </w:tcPr>
          <w:p w14:paraId="38B8DD10" w14:textId="41F91AF7" w:rsidR="003A1CD1" w:rsidRPr="00670CA6" w:rsidRDefault="003A1CD1" w:rsidP="007705AD">
            <w:pPr>
              <w:spacing w:line="256" w:lineRule="auto"/>
              <w:jc w:val="center"/>
              <w:rPr>
                <w:rFonts w:ascii="Times New Roman" w:hAnsi="Times New Roman"/>
                <w:b/>
                <w:bCs/>
                <w:sz w:val="24"/>
                <w:szCs w:val="24"/>
                <w:lang w:val="ru-RU"/>
              </w:rPr>
            </w:pPr>
          </w:p>
        </w:tc>
      </w:tr>
    </w:tbl>
    <w:p w14:paraId="09645BFD" w14:textId="77777777" w:rsidR="003A1CD1" w:rsidRPr="00670CA6" w:rsidRDefault="003A1CD1" w:rsidP="003A1CD1">
      <w:pPr>
        <w:widowControl w:val="0"/>
        <w:tabs>
          <w:tab w:val="left" w:pos="-284"/>
          <w:tab w:val="left" w:pos="284"/>
          <w:tab w:val="left" w:pos="851"/>
        </w:tabs>
        <w:suppressAutoHyphens/>
        <w:ind w:right="-2"/>
        <w:jc w:val="both"/>
        <w:rPr>
          <w:rFonts w:ascii="Times New Roman" w:eastAsia="Times New Roman" w:hAnsi="Times New Roman" w:cs="Times New Roman"/>
          <w:b/>
          <w:bCs/>
          <w:sz w:val="24"/>
          <w:szCs w:val="24"/>
        </w:rPr>
      </w:pPr>
      <w:r w:rsidRPr="00670CA6">
        <w:rPr>
          <w:rFonts w:ascii="Times New Roman" w:eastAsia="Times New Roman" w:hAnsi="Times New Roman" w:cs="Times New Roman"/>
          <w:b/>
          <w:bCs/>
          <w:sz w:val="24"/>
          <w:szCs w:val="24"/>
        </w:rPr>
        <w:t>1. Вимоги до предмету закупівлі, документи та інформація, які повинен надати Учасник в складі своєї пропозиції (скановані копії документів та інформацію), щодо підтвердження відповідності тендерної пропозиції технічним, якісним, кількісним критеріям:</w:t>
      </w:r>
    </w:p>
    <w:p w14:paraId="6A29A6FD" w14:textId="1E3E5453" w:rsidR="003A1CD1" w:rsidRPr="00670CA6" w:rsidRDefault="003A1CD1" w:rsidP="003A1CD1">
      <w:pPr>
        <w:widowControl w:val="0"/>
        <w:tabs>
          <w:tab w:val="left" w:pos="-284"/>
          <w:tab w:val="left" w:pos="284"/>
          <w:tab w:val="left" w:pos="851"/>
        </w:tabs>
        <w:suppressAutoHyphens/>
        <w:ind w:right="-2"/>
        <w:jc w:val="both"/>
        <w:rPr>
          <w:rFonts w:ascii="Times New Roman" w:hAnsi="Times New Roman" w:cs="Times New Roman"/>
          <w:bCs/>
          <w:spacing w:val="-3"/>
          <w:sz w:val="24"/>
          <w:szCs w:val="24"/>
        </w:rPr>
      </w:pPr>
      <w:r w:rsidRPr="00670CA6">
        <w:rPr>
          <w:rFonts w:ascii="Times New Roman" w:hAnsi="Times New Roman" w:cs="Times New Roman"/>
          <w:bCs/>
          <w:spacing w:val="-3"/>
          <w:sz w:val="24"/>
          <w:szCs w:val="24"/>
        </w:rPr>
        <w:t xml:space="preserve">1.1. </w:t>
      </w:r>
      <w:r w:rsidRPr="00670CA6">
        <w:rPr>
          <w:rFonts w:ascii="Times New Roman" w:hAnsi="Times New Roman" w:cs="Times New Roman"/>
          <w:sz w:val="24"/>
          <w:szCs w:val="24"/>
          <w:lang w:eastAsia="en-US"/>
        </w:rPr>
        <w:t>Копія</w:t>
      </w:r>
      <w:r w:rsidRPr="00670CA6">
        <w:rPr>
          <w:rFonts w:ascii="Times New Roman" w:hAnsi="Times New Roman" w:cs="Times New Roman"/>
          <w:sz w:val="24"/>
          <w:szCs w:val="24"/>
        </w:rPr>
        <w:t xml:space="preserve"> діючого договору Учасника зі </w:t>
      </w:r>
      <w:proofErr w:type="spellStart"/>
      <w:r w:rsidRPr="00670CA6">
        <w:rPr>
          <w:rFonts w:ascii="Times New Roman" w:hAnsi="Times New Roman" w:cs="Times New Roman"/>
          <w:sz w:val="24"/>
          <w:szCs w:val="24"/>
          <w:lang w:eastAsia="ar-SA"/>
        </w:rPr>
        <w:t>сміттєпереробним</w:t>
      </w:r>
      <w:proofErr w:type="spellEnd"/>
      <w:r w:rsidRPr="00670CA6">
        <w:rPr>
          <w:rFonts w:ascii="Times New Roman" w:hAnsi="Times New Roman" w:cs="Times New Roman"/>
          <w:sz w:val="24"/>
          <w:szCs w:val="24"/>
          <w:lang w:eastAsia="ar-SA"/>
        </w:rPr>
        <w:t xml:space="preserve"> підприємством (заводом, полігоном, тощо) на захоронення твердих побутових відходів з терміном дії до 31.12.202</w:t>
      </w:r>
      <w:r w:rsidR="00215A67" w:rsidRPr="00670CA6">
        <w:rPr>
          <w:rFonts w:ascii="Times New Roman" w:hAnsi="Times New Roman" w:cs="Times New Roman"/>
          <w:sz w:val="24"/>
          <w:szCs w:val="24"/>
          <w:lang w:eastAsia="ar-SA"/>
        </w:rPr>
        <w:t>4</w:t>
      </w:r>
      <w:r w:rsidRPr="00670CA6">
        <w:rPr>
          <w:rFonts w:ascii="Times New Roman" w:hAnsi="Times New Roman" w:cs="Times New Roman"/>
          <w:sz w:val="24"/>
          <w:szCs w:val="24"/>
          <w:lang w:eastAsia="ar-SA"/>
        </w:rPr>
        <w:t xml:space="preserve"> р.</w:t>
      </w:r>
    </w:p>
    <w:p w14:paraId="5AF82CF2" w14:textId="77777777" w:rsidR="003A1CD1" w:rsidRPr="00670CA6" w:rsidRDefault="003A1CD1" w:rsidP="003A1CD1">
      <w:pPr>
        <w:shd w:val="clear" w:color="auto" w:fill="FFFFFF"/>
        <w:jc w:val="both"/>
        <w:rPr>
          <w:rFonts w:ascii="Times New Roman" w:hAnsi="Times New Roman" w:cs="Times New Roman"/>
          <w:sz w:val="24"/>
          <w:szCs w:val="24"/>
        </w:rPr>
      </w:pPr>
      <w:r w:rsidRPr="00670CA6">
        <w:rPr>
          <w:rFonts w:ascii="Times New Roman" w:hAnsi="Times New Roman" w:cs="Times New Roman"/>
          <w:color w:val="000000"/>
          <w:sz w:val="24"/>
          <w:szCs w:val="24"/>
          <w:shd w:val="clear" w:color="auto" w:fill="FFFFFF"/>
        </w:rPr>
        <w:t xml:space="preserve">1.2. </w:t>
      </w:r>
      <w:r w:rsidRPr="00670CA6">
        <w:rPr>
          <w:rFonts w:ascii="Times New Roman" w:hAnsi="Times New Roman" w:cs="Times New Roman"/>
          <w:sz w:val="24"/>
          <w:szCs w:val="24"/>
        </w:rPr>
        <w:t>Учасник у складі тендерної пропозиції повинен надати оригінал(и) або завірену(і) власноручним підписом уповноваженої особи Учасника та печаткою (у разі її використання) копію(ї) сертифікату(</w:t>
      </w:r>
      <w:proofErr w:type="spellStart"/>
      <w:r w:rsidRPr="00670CA6">
        <w:rPr>
          <w:rFonts w:ascii="Times New Roman" w:hAnsi="Times New Roman" w:cs="Times New Roman"/>
          <w:sz w:val="24"/>
          <w:szCs w:val="24"/>
        </w:rPr>
        <w:t>ів</w:t>
      </w:r>
      <w:proofErr w:type="spellEnd"/>
      <w:r w:rsidRPr="00670CA6">
        <w:rPr>
          <w:rFonts w:ascii="Times New Roman" w:hAnsi="Times New Roman" w:cs="Times New Roman"/>
          <w:sz w:val="24"/>
          <w:szCs w:val="24"/>
        </w:rPr>
        <w:t>), виданого(</w:t>
      </w:r>
      <w:proofErr w:type="spellStart"/>
      <w:r w:rsidRPr="00670CA6">
        <w:rPr>
          <w:rFonts w:ascii="Times New Roman" w:hAnsi="Times New Roman" w:cs="Times New Roman"/>
          <w:sz w:val="24"/>
          <w:szCs w:val="24"/>
        </w:rPr>
        <w:t>их</w:t>
      </w:r>
      <w:proofErr w:type="spellEnd"/>
      <w:r w:rsidRPr="00670CA6">
        <w:rPr>
          <w:rFonts w:ascii="Times New Roman" w:hAnsi="Times New Roman" w:cs="Times New Roman"/>
          <w:sz w:val="24"/>
          <w:szCs w:val="24"/>
        </w:rPr>
        <w:t>) акредитованим(и) органом(</w:t>
      </w:r>
      <w:proofErr w:type="spellStart"/>
      <w:r w:rsidRPr="00670CA6">
        <w:rPr>
          <w:rFonts w:ascii="Times New Roman" w:hAnsi="Times New Roman" w:cs="Times New Roman"/>
          <w:sz w:val="24"/>
          <w:szCs w:val="24"/>
        </w:rPr>
        <w:t>ами</w:t>
      </w:r>
      <w:proofErr w:type="spellEnd"/>
      <w:r w:rsidRPr="00670CA6">
        <w:rPr>
          <w:rFonts w:ascii="Times New Roman" w:hAnsi="Times New Roman" w:cs="Times New Roman"/>
          <w:sz w:val="24"/>
          <w:szCs w:val="24"/>
        </w:rPr>
        <w:t>)</w:t>
      </w:r>
      <w:r w:rsidRPr="00670CA6">
        <w:rPr>
          <w:rFonts w:ascii="Times New Roman" w:hAnsi="Times New Roman" w:cs="Times New Roman"/>
          <w:sz w:val="24"/>
          <w:szCs w:val="24"/>
          <w:lang w:val="ru-RU"/>
        </w:rPr>
        <w:t xml:space="preserve"> </w:t>
      </w:r>
      <w:r w:rsidRPr="00670CA6">
        <w:rPr>
          <w:rFonts w:ascii="Times New Roman" w:hAnsi="Times New Roman" w:cs="Times New Roman"/>
          <w:sz w:val="24"/>
          <w:szCs w:val="24"/>
        </w:rPr>
        <w:t>в Україні з оцінки відповідності на ім'я Учасника, яким(и) посвідчується:</w:t>
      </w:r>
    </w:p>
    <w:p w14:paraId="7DE13579" w14:textId="0239B3FE" w:rsidR="003A1CD1" w:rsidRPr="00670CA6" w:rsidRDefault="003A1CD1" w:rsidP="003A1CD1">
      <w:pPr>
        <w:shd w:val="clear" w:color="auto" w:fill="FFFFFF"/>
        <w:jc w:val="both"/>
        <w:rPr>
          <w:rFonts w:ascii="Times New Roman" w:hAnsi="Times New Roman" w:cs="Times New Roman"/>
          <w:sz w:val="24"/>
          <w:szCs w:val="24"/>
        </w:rPr>
      </w:pPr>
      <w:r w:rsidRPr="00670CA6">
        <w:rPr>
          <w:rFonts w:ascii="Times New Roman" w:hAnsi="Times New Roman" w:cs="Times New Roman"/>
          <w:sz w:val="24"/>
          <w:szCs w:val="24"/>
        </w:rPr>
        <w:t>- що система управління якістю стосовно запропонованих послуг відпові</w:t>
      </w:r>
      <w:r w:rsidR="00035871">
        <w:rPr>
          <w:rFonts w:ascii="Times New Roman" w:hAnsi="Times New Roman" w:cs="Times New Roman"/>
          <w:sz w:val="24"/>
          <w:szCs w:val="24"/>
        </w:rPr>
        <w:t>дає вимогам ДСТУ ISO 9001:2015 «</w:t>
      </w:r>
      <w:r w:rsidRPr="00670CA6">
        <w:rPr>
          <w:rFonts w:ascii="Times New Roman" w:hAnsi="Times New Roman" w:cs="Times New Roman"/>
          <w:sz w:val="24"/>
          <w:szCs w:val="24"/>
        </w:rPr>
        <w:t>Си</w:t>
      </w:r>
      <w:r w:rsidR="00035871">
        <w:rPr>
          <w:rFonts w:ascii="Times New Roman" w:hAnsi="Times New Roman" w:cs="Times New Roman"/>
          <w:sz w:val="24"/>
          <w:szCs w:val="24"/>
        </w:rPr>
        <w:t>стеми управління якістю. Вимоги»</w:t>
      </w:r>
      <w:r w:rsidRPr="00670CA6">
        <w:rPr>
          <w:rFonts w:ascii="Times New Roman" w:hAnsi="Times New Roman" w:cs="Times New Roman"/>
          <w:sz w:val="24"/>
          <w:szCs w:val="24"/>
        </w:rPr>
        <w:t xml:space="preserve"> (ISO 9001:2015, IDT);</w:t>
      </w:r>
    </w:p>
    <w:p w14:paraId="43CD62EF" w14:textId="6A31971D" w:rsidR="003A1CD1" w:rsidRPr="00670CA6" w:rsidRDefault="003A1CD1" w:rsidP="003A1CD1">
      <w:pPr>
        <w:shd w:val="clear" w:color="auto" w:fill="FFFFFF"/>
        <w:jc w:val="both"/>
        <w:rPr>
          <w:rFonts w:ascii="Times New Roman" w:hAnsi="Times New Roman" w:cs="Times New Roman"/>
          <w:sz w:val="24"/>
          <w:szCs w:val="24"/>
        </w:rPr>
      </w:pPr>
      <w:r w:rsidRPr="00670CA6">
        <w:rPr>
          <w:rFonts w:ascii="Times New Roman" w:hAnsi="Times New Roman"/>
          <w:sz w:val="24"/>
          <w:szCs w:val="24"/>
        </w:rPr>
        <w:t xml:space="preserve"> - а також відповідніс</w:t>
      </w:r>
      <w:r w:rsidR="00035871">
        <w:rPr>
          <w:rFonts w:ascii="Times New Roman" w:hAnsi="Times New Roman"/>
          <w:sz w:val="24"/>
          <w:szCs w:val="24"/>
        </w:rPr>
        <w:t>ть вимогам ДСТУ ISO 14001:2015 «</w:t>
      </w:r>
      <w:r w:rsidRPr="00670CA6">
        <w:rPr>
          <w:rFonts w:ascii="Times New Roman" w:hAnsi="Times New Roman"/>
          <w:sz w:val="24"/>
          <w:szCs w:val="24"/>
        </w:rPr>
        <w:t>Система екологічного управління. Вимоги</w:t>
      </w:r>
      <w:r w:rsidR="00035871">
        <w:rPr>
          <w:rFonts w:ascii="Times New Roman" w:hAnsi="Times New Roman"/>
          <w:sz w:val="24"/>
          <w:szCs w:val="24"/>
        </w:rPr>
        <w:t xml:space="preserve"> та настанови щодо застосування»</w:t>
      </w:r>
      <w:r w:rsidRPr="00670CA6">
        <w:rPr>
          <w:rFonts w:ascii="Times New Roman" w:hAnsi="Times New Roman"/>
          <w:sz w:val="24"/>
          <w:szCs w:val="24"/>
        </w:rPr>
        <w:t xml:space="preserve"> (ISO 14001:2015, IDT). Сертифікати повинні бути чинними на момент їх подання та виданими акредитованим(и) органом(</w:t>
      </w:r>
      <w:proofErr w:type="spellStart"/>
      <w:r w:rsidRPr="00670CA6">
        <w:rPr>
          <w:rFonts w:ascii="Times New Roman" w:hAnsi="Times New Roman"/>
          <w:sz w:val="24"/>
          <w:szCs w:val="24"/>
        </w:rPr>
        <w:t>ами</w:t>
      </w:r>
      <w:proofErr w:type="spellEnd"/>
      <w:r w:rsidRPr="00670CA6">
        <w:rPr>
          <w:rFonts w:ascii="Times New Roman" w:hAnsi="Times New Roman"/>
          <w:sz w:val="24"/>
          <w:szCs w:val="24"/>
        </w:rPr>
        <w:t>) в Україні з оцінки відповідності.</w:t>
      </w:r>
    </w:p>
    <w:p w14:paraId="39594DF5" w14:textId="77777777" w:rsidR="003A1CD1" w:rsidRPr="00670CA6" w:rsidRDefault="003A1CD1" w:rsidP="003A1CD1">
      <w:pPr>
        <w:jc w:val="both"/>
        <w:rPr>
          <w:rFonts w:ascii="Times New Roman" w:hAnsi="Times New Roman" w:cs="Times New Roman"/>
          <w:sz w:val="24"/>
          <w:szCs w:val="24"/>
        </w:rPr>
      </w:pPr>
      <w:r w:rsidRPr="00670CA6">
        <w:rPr>
          <w:rFonts w:ascii="Times New Roman" w:hAnsi="Times New Roman" w:cs="Times New Roman"/>
          <w:color w:val="222222"/>
          <w:sz w:val="24"/>
          <w:szCs w:val="24"/>
          <w:shd w:val="clear" w:color="auto" w:fill="FFFFFF"/>
        </w:rPr>
        <w:t xml:space="preserve">1.3. Надати </w:t>
      </w:r>
      <w:r w:rsidRPr="00670CA6">
        <w:rPr>
          <w:rFonts w:ascii="Times New Roman" w:hAnsi="Times New Roman" w:cs="Times New Roman"/>
          <w:sz w:val="24"/>
          <w:szCs w:val="24"/>
        </w:rPr>
        <w:t>Гарантійний лист про те, що ввезення сміття здійснюється виключно на звалище (полігон).</w:t>
      </w:r>
    </w:p>
    <w:p w14:paraId="3B8E42CB" w14:textId="77777777" w:rsidR="003A1CD1" w:rsidRPr="00670CA6" w:rsidRDefault="003A1CD1" w:rsidP="003A1CD1">
      <w:pPr>
        <w:jc w:val="both"/>
        <w:rPr>
          <w:rFonts w:ascii="Times New Roman" w:hAnsi="Times New Roman" w:cs="Times New Roman"/>
          <w:b/>
          <w:bCs/>
          <w:color w:val="000000"/>
          <w:sz w:val="24"/>
          <w:szCs w:val="24"/>
          <w:shd w:val="clear" w:color="auto" w:fill="FFFFFF"/>
        </w:rPr>
      </w:pPr>
      <w:bookmarkStart w:id="3" w:name="_Hlk108169682"/>
      <w:r w:rsidRPr="00670CA6">
        <w:rPr>
          <w:rFonts w:ascii="Times New Roman" w:hAnsi="Times New Roman" w:cs="Times New Roman"/>
          <w:b/>
          <w:bCs/>
          <w:color w:val="000000"/>
          <w:sz w:val="24"/>
          <w:szCs w:val="24"/>
          <w:shd w:val="clear" w:color="auto" w:fill="FFFFFF"/>
        </w:rPr>
        <w:t>Ми (Я), _________________ у разі отримання повідомлення про намір укласти договір та укладення Договору  із Замовником про надання послуг згодні та підтверджуємо свою можливість і готовність виконувати усі технічні, якісні та кількісні  вимоги Замовника, зазначені у цій тендерній документації.</w:t>
      </w:r>
    </w:p>
    <w:p w14:paraId="6CFE153D" w14:textId="0AD44206" w:rsidR="003A1CD1" w:rsidRPr="00670CA6" w:rsidRDefault="003A1CD1" w:rsidP="003A1CD1">
      <w:pPr>
        <w:jc w:val="both"/>
        <w:rPr>
          <w:rFonts w:ascii="Times New Roman" w:hAnsi="Times New Roman" w:cs="Times New Roman"/>
          <w:b/>
          <w:bCs/>
          <w:color w:val="000000"/>
          <w:sz w:val="24"/>
          <w:szCs w:val="24"/>
          <w:shd w:val="clear" w:color="auto" w:fill="FFFFFF"/>
        </w:rPr>
      </w:pPr>
      <w:r w:rsidRPr="00670CA6">
        <w:rPr>
          <w:rFonts w:ascii="Times New Roman" w:hAnsi="Times New Roman" w:cs="Times New Roman"/>
          <w:b/>
          <w:bCs/>
          <w:color w:val="000000"/>
          <w:sz w:val="24"/>
          <w:szCs w:val="24"/>
          <w:shd w:val="clear" w:color="auto" w:fill="FFFFFF"/>
        </w:rPr>
        <w:t xml:space="preserve">                Дата: _____________                                         ________________ (підпис) </w:t>
      </w:r>
    </w:p>
    <w:p w14:paraId="6A81C6C9" w14:textId="42FAF664" w:rsidR="003A1CD1" w:rsidRPr="00670CA6" w:rsidRDefault="003A1CD1" w:rsidP="003A1CD1">
      <w:pPr>
        <w:jc w:val="both"/>
        <w:rPr>
          <w:rFonts w:ascii="Times New Roman" w:hAnsi="Times New Roman" w:cs="Times New Roman"/>
          <w:b/>
          <w:bCs/>
          <w:color w:val="000000"/>
          <w:sz w:val="24"/>
          <w:szCs w:val="24"/>
          <w:shd w:val="clear" w:color="auto" w:fill="FFFFFF"/>
        </w:rPr>
      </w:pPr>
      <w:r w:rsidRPr="00670CA6">
        <w:rPr>
          <w:rFonts w:ascii="Times New Roman" w:hAnsi="Times New Roman" w:cs="Times New Roman"/>
          <w:b/>
          <w:bCs/>
          <w:color w:val="000000"/>
          <w:sz w:val="24"/>
          <w:szCs w:val="24"/>
          <w:shd w:val="clear" w:color="auto" w:fill="FFFFFF"/>
        </w:rPr>
        <w:t xml:space="preserve">                                                          </w:t>
      </w:r>
    </w:p>
    <w:p w14:paraId="0FB3F027" w14:textId="77777777" w:rsidR="003A1CD1" w:rsidRPr="00035871" w:rsidRDefault="003A1CD1" w:rsidP="003A1CD1">
      <w:pPr>
        <w:jc w:val="both"/>
        <w:rPr>
          <w:rFonts w:ascii="Times New Roman" w:hAnsi="Times New Roman" w:cs="Times New Roman"/>
          <w:b/>
          <w:bCs/>
          <w:i/>
          <w:color w:val="000000"/>
          <w:sz w:val="20"/>
          <w:szCs w:val="20"/>
          <w:shd w:val="clear" w:color="auto" w:fill="FFFFFF"/>
        </w:rPr>
      </w:pPr>
      <w:r w:rsidRPr="00035871">
        <w:rPr>
          <w:rFonts w:ascii="Times New Roman" w:hAnsi="Times New Roman" w:cs="Times New Roman"/>
          <w:b/>
          <w:bCs/>
          <w:i/>
          <w:color w:val="000000"/>
          <w:sz w:val="20"/>
          <w:szCs w:val="20"/>
          <w:shd w:val="clear" w:color="auto" w:fill="FFFFFF"/>
        </w:rPr>
        <w:t xml:space="preserve">Примітки: </w:t>
      </w:r>
    </w:p>
    <w:p w14:paraId="0510C790" w14:textId="77777777" w:rsidR="003A1CD1" w:rsidRPr="00035871" w:rsidRDefault="003A1CD1" w:rsidP="003A1CD1">
      <w:pPr>
        <w:pStyle w:val="a5"/>
        <w:numPr>
          <w:ilvl w:val="0"/>
          <w:numId w:val="13"/>
        </w:numPr>
        <w:spacing w:line="256" w:lineRule="auto"/>
        <w:ind w:left="284"/>
        <w:jc w:val="both"/>
        <w:rPr>
          <w:rFonts w:ascii="Times New Roman" w:hAnsi="Times New Roman" w:cs="Times New Roman"/>
          <w:b/>
          <w:bCs/>
          <w:i/>
          <w:color w:val="000000"/>
          <w:sz w:val="20"/>
          <w:szCs w:val="20"/>
          <w:shd w:val="clear" w:color="auto" w:fill="FFFFFF"/>
        </w:rPr>
      </w:pPr>
      <w:r w:rsidRPr="00035871">
        <w:rPr>
          <w:rFonts w:ascii="Times New Roman" w:hAnsi="Times New Roman" w:cs="Times New Roman"/>
          <w:b/>
          <w:bCs/>
          <w:i/>
          <w:color w:val="000000"/>
          <w:sz w:val="20"/>
          <w:szCs w:val="20"/>
          <w:shd w:val="clear" w:color="auto" w:fill="FFFFFF"/>
        </w:rPr>
        <w:lastRenderedPageBreak/>
        <w:t>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bookmarkEnd w:id="3"/>
    <w:p w14:paraId="6FC4860C" w14:textId="77777777" w:rsidR="003A1CD1" w:rsidRPr="00035871" w:rsidRDefault="003A1CD1" w:rsidP="003A1CD1">
      <w:pPr>
        <w:pStyle w:val="a5"/>
        <w:widowControl w:val="0"/>
        <w:numPr>
          <w:ilvl w:val="0"/>
          <w:numId w:val="12"/>
        </w:numPr>
        <w:spacing w:line="256" w:lineRule="auto"/>
        <w:ind w:left="284"/>
        <w:jc w:val="both"/>
        <w:rPr>
          <w:rFonts w:ascii="Times New Roman" w:hAnsi="Times New Roman" w:cs="Times New Roman"/>
          <w:b/>
          <w:i/>
          <w:sz w:val="20"/>
          <w:szCs w:val="20"/>
        </w:rPr>
      </w:pPr>
      <w:r w:rsidRPr="00035871">
        <w:rPr>
          <w:rFonts w:ascii="Times New Roman" w:hAnsi="Times New Roman" w:cs="Times New Roman"/>
          <w:b/>
          <w:i/>
          <w:sz w:val="20"/>
          <w:szCs w:val="20"/>
        </w:rPr>
        <w:t>В разі, якщо Учасник відповідно до норм чинного Законодавства не зобов`язаний складати/надавати будь-який із документів та/або інформацію, що зазначені в цій тендерній документації, такий Учасник надає лист-роз`яснення в довільній формі, за підписом уповноваженої особи та завірений печаткою (в разі наявності), в якому зазначає законодавчі підстави ненадання вище зазначених документів та/або інформації.</w:t>
      </w:r>
    </w:p>
    <w:p w14:paraId="274918F1"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3A4EA2E1"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75CB5698"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14C602A7"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0B6076D8"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0EBBFC76"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5CD0F2FD"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5706AF9F"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368C4D31"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3F7A0FE4"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48C0756B"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1A6570AD"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40A0586A"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626CC3DB"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01A2913D"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54AA7B1E"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2B422350"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23518B35"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0A562D40"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p w14:paraId="27129E2F" w14:textId="77777777" w:rsidR="0044247A" w:rsidRDefault="0044247A" w:rsidP="009832E3">
      <w:pPr>
        <w:spacing w:after="0" w:line="240" w:lineRule="auto"/>
        <w:jc w:val="right"/>
        <w:rPr>
          <w:rFonts w:ascii="Times New Roman" w:eastAsia="Times New Roman" w:hAnsi="Times New Roman" w:cs="Times New Roman"/>
          <w:i/>
          <w:sz w:val="24"/>
          <w:szCs w:val="24"/>
          <w:lang w:eastAsia="ru-RU"/>
        </w:rPr>
      </w:pPr>
    </w:p>
    <w:bookmarkEnd w:id="0"/>
    <w:bookmarkEnd w:id="2"/>
    <w:p w14:paraId="5E43E355" w14:textId="77777777" w:rsidR="00BF2C42" w:rsidRDefault="00BF2C42" w:rsidP="00C725BB">
      <w:pPr>
        <w:spacing w:after="0" w:line="240" w:lineRule="auto"/>
        <w:rPr>
          <w:rFonts w:ascii="Times New Roman" w:eastAsia="Times New Roman" w:hAnsi="Times New Roman" w:cs="Times New Roman"/>
          <w:b/>
          <w:sz w:val="24"/>
          <w:szCs w:val="24"/>
          <w:lang w:eastAsia="ru-RU"/>
        </w:rPr>
      </w:pPr>
    </w:p>
    <w:sectPr w:rsidR="00BF2C42" w:rsidSect="00BC5DA4">
      <w:footerReference w:type="default" r:id="rId9"/>
      <w:headerReference w:type="first" r:id="rId10"/>
      <w:footerReference w:type="first" r:id="rId11"/>
      <w:pgSz w:w="11906" w:h="16838"/>
      <w:pgMar w:top="850" w:right="850" w:bottom="850" w:left="1417"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9579" w14:textId="77777777" w:rsidR="009013B4" w:rsidRDefault="009013B4">
      <w:pPr>
        <w:spacing w:after="0" w:line="240" w:lineRule="auto"/>
      </w:pPr>
      <w:r>
        <w:separator/>
      </w:r>
    </w:p>
  </w:endnote>
  <w:endnote w:type="continuationSeparator" w:id="0">
    <w:p w14:paraId="4C8491E8" w14:textId="77777777" w:rsidR="009013B4" w:rsidRDefault="0090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928440"/>
      <w:docPartObj>
        <w:docPartGallery w:val="Page Numbers (Bottom of Page)"/>
        <w:docPartUnique/>
      </w:docPartObj>
    </w:sdtPr>
    <w:sdtEndPr/>
    <w:sdtContent>
      <w:p w14:paraId="559BDF3D" w14:textId="02F94282" w:rsidR="007E5173" w:rsidRDefault="007E5173">
        <w:pPr>
          <w:pStyle w:val="af5"/>
          <w:jc w:val="center"/>
        </w:pPr>
        <w:r>
          <w:fldChar w:fldCharType="begin"/>
        </w:r>
        <w:r>
          <w:instrText>PAGE   \* MERGEFORMAT</w:instrText>
        </w:r>
        <w:r>
          <w:fldChar w:fldCharType="separate"/>
        </w:r>
        <w:r w:rsidR="00C725BB" w:rsidRPr="00C725BB">
          <w:rPr>
            <w:noProof/>
            <w:lang w:val="ru-RU"/>
          </w:rPr>
          <w:t>2</w:t>
        </w:r>
        <w:r>
          <w:fldChar w:fldCharType="end"/>
        </w:r>
      </w:p>
    </w:sdtContent>
  </w:sdt>
  <w:p w14:paraId="341AD13B" w14:textId="7D93F802" w:rsidR="007E5173" w:rsidRDefault="007E5173" w:rsidP="00BD7B37">
    <w:pPr>
      <w:tabs>
        <w:tab w:val="left" w:pos="41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9C672" w14:textId="5BE52E01" w:rsidR="007E5173" w:rsidRDefault="007E5173">
    <w:pPr>
      <w:pStyle w:val="af5"/>
      <w:jc w:val="center"/>
    </w:pPr>
  </w:p>
  <w:p w14:paraId="0CAE124A" w14:textId="77777777" w:rsidR="007E5173" w:rsidRDefault="007E51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AE3DF" w14:textId="77777777" w:rsidR="009013B4" w:rsidRDefault="009013B4">
      <w:pPr>
        <w:spacing w:after="0" w:line="240" w:lineRule="auto"/>
      </w:pPr>
      <w:r>
        <w:separator/>
      </w:r>
    </w:p>
  </w:footnote>
  <w:footnote w:type="continuationSeparator" w:id="0">
    <w:p w14:paraId="5AAA6898" w14:textId="77777777" w:rsidR="009013B4" w:rsidRDefault="00901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4BE5B" w14:textId="77777777" w:rsidR="007E5173" w:rsidRDefault="007E517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EB9"/>
    <w:multiLevelType w:val="hybridMultilevel"/>
    <w:tmpl w:val="1D18A1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B3B3F"/>
    <w:multiLevelType w:val="hybridMultilevel"/>
    <w:tmpl w:val="03FAD348"/>
    <w:lvl w:ilvl="0" w:tplc="750602EA">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11AE660D"/>
    <w:multiLevelType w:val="multilevel"/>
    <w:tmpl w:val="0EA2C93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085A1B"/>
    <w:multiLevelType w:val="multilevel"/>
    <w:tmpl w:val="B0065092"/>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565782A"/>
    <w:multiLevelType w:val="hybridMultilevel"/>
    <w:tmpl w:val="61649B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1B0F26"/>
    <w:multiLevelType w:val="hybridMultilevel"/>
    <w:tmpl w:val="333A956C"/>
    <w:lvl w:ilvl="0" w:tplc="3C6EA896">
      <w:numFmt w:val="bullet"/>
      <w:lvlText w:val="-"/>
      <w:lvlJc w:val="left"/>
      <w:pPr>
        <w:ind w:left="1077" w:hanging="360"/>
      </w:pPr>
      <w:rPr>
        <w:rFonts w:ascii="Times New Roman" w:eastAsia="Times New Roman" w:hAnsi="Times New Roman" w:cs="Times New Roman" w:hint="default"/>
        <w:i w:val="0"/>
      </w:rPr>
    </w:lvl>
    <w:lvl w:ilvl="1" w:tplc="20000003" w:tentative="1">
      <w:start w:val="1"/>
      <w:numFmt w:val="bullet"/>
      <w:lvlText w:val="o"/>
      <w:lvlJc w:val="left"/>
      <w:pPr>
        <w:ind w:left="1797" w:hanging="360"/>
      </w:pPr>
      <w:rPr>
        <w:rFonts w:ascii="Courier New" w:hAnsi="Courier New" w:cs="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cs="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cs="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6">
    <w:nsid w:val="32162B3A"/>
    <w:multiLevelType w:val="hybridMultilevel"/>
    <w:tmpl w:val="03FAD348"/>
    <w:lvl w:ilvl="0" w:tplc="750602EA">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2EF2D82"/>
    <w:multiLevelType w:val="hybridMultilevel"/>
    <w:tmpl w:val="716CE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BA2164"/>
    <w:multiLevelType w:val="hybridMultilevel"/>
    <w:tmpl w:val="F8FC9A3E"/>
    <w:lvl w:ilvl="0" w:tplc="40B49E0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786D4B"/>
    <w:multiLevelType w:val="multilevel"/>
    <w:tmpl w:val="D16CCF8E"/>
    <w:lvl w:ilvl="0">
      <w:start w:val="1"/>
      <w:numFmt w:val="decimal"/>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nsid w:val="359271AF"/>
    <w:multiLevelType w:val="hybridMultilevel"/>
    <w:tmpl w:val="717AECBC"/>
    <w:lvl w:ilvl="0" w:tplc="1C287DF4">
      <w:start w:val="1"/>
      <w:numFmt w:val="bullet"/>
      <w:lvlText w:val="-"/>
      <w:lvlJc w:val="left"/>
      <w:pPr>
        <w:ind w:left="403" w:hanging="360"/>
      </w:pPr>
      <w:rPr>
        <w:rFonts w:ascii="Times New Roman" w:eastAsia="Calibri" w:hAnsi="Times New Roman" w:cs="Times New Roman" w:hint="default"/>
      </w:rPr>
    </w:lvl>
    <w:lvl w:ilvl="1" w:tplc="04190003" w:tentative="1">
      <w:start w:val="1"/>
      <w:numFmt w:val="bullet"/>
      <w:lvlText w:val="o"/>
      <w:lvlJc w:val="left"/>
      <w:pPr>
        <w:ind w:left="1123" w:hanging="360"/>
      </w:pPr>
      <w:rPr>
        <w:rFonts w:ascii="Courier New" w:hAnsi="Courier New" w:cs="Courier New" w:hint="default"/>
      </w:rPr>
    </w:lvl>
    <w:lvl w:ilvl="2" w:tplc="04190005" w:tentative="1">
      <w:start w:val="1"/>
      <w:numFmt w:val="bullet"/>
      <w:lvlText w:val=""/>
      <w:lvlJc w:val="left"/>
      <w:pPr>
        <w:ind w:left="1843" w:hanging="360"/>
      </w:pPr>
      <w:rPr>
        <w:rFonts w:ascii="Wingdings" w:hAnsi="Wingdings" w:hint="default"/>
      </w:rPr>
    </w:lvl>
    <w:lvl w:ilvl="3" w:tplc="04190001" w:tentative="1">
      <w:start w:val="1"/>
      <w:numFmt w:val="bullet"/>
      <w:lvlText w:val=""/>
      <w:lvlJc w:val="left"/>
      <w:pPr>
        <w:ind w:left="2563" w:hanging="360"/>
      </w:pPr>
      <w:rPr>
        <w:rFonts w:ascii="Symbol" w:hAnsi="Symbol" w:hint="default"/>
      </w:rPr>
    </w:lvl>
    <w:lvl w:ilvl="4" w:tplc="04190003" w:tentative="1">
      <w:start w:val="1"/>
      <w:numFmt w:val="bullet"/>
      <w:lvlText w:val="o"/>
      <w:lvlJc w:val="left"/>
      <w:pPr>
        <w:ind w:left="3283" w:hanging="360"/>
      </w:pPr>
      <w:rPr>
        <w:rFonts w:ascii="Courier New" w:hAnsi="Courier New" w:cs="Courier New" w:hint="default"/>
      </w:rPr>
    </w:lvl>
    <w:lvl w:ilvl="5" w:tplc="04190005" w:tentative="1">
      <w:start w:val="1"/>
      <w:numFmt w:val="bullet"/>
      <w:lvlText w:val=""/>
      <w:lvlJc w:val="left"/>
      <w:pPr>
        <w:ind w:left="4003" w:hanging="360"/>
      </w:pPr>
      <w:rPr>
        <w:rFonts w:ascii="Wingdings" w:hAnsi="Wingdings" w:hint="default"/>
      </w:rPr>
    </w:lvl>
    <w:lvl w:ilvl="6" w:tplc="04190001" w:tentative="1">
      <w:start w:val="1"/>
      <w:numFmt w:val="bullet"/>
      <w:lvlText w:val=""/>
      <w:lvlJc w:val="left"/>
      <w:pPr>
        <w:ind w:left="4723" w:hanging="360"/>
      </w:pPr>
      <w:rPr>
        <w:rFonts w:ascii="Symbol" w:hAnsi="Symbol" w:hint="default"/>
      </w:rPr>
    </w:lvl>
    <w:lvl w:ilvl="7" w:tplc="04190003" w:tentative="1">
      <w:start w:val="1"/>
      <w:numFmt w:val="bullet"/>
      <w:lvlText w:val="o"/>
      <w:lvlJc w:val="left"/>
      <w:pPr>
        <w:ind w:left="5443" w:hanging="360"/>
      </w:pPr>
      <w:rPr>
        <w:rFonts w:ascii="Courier New" w:hAnsi="Courier New" w:cs="Courier New" w:hint="default"/>
      </w:rPr>
    </w:lvl>
    <w:lvl w:ilvl="8" w:tplc="04190005" w:tentative="1">
      <w:start w:val="1"/>
      <w:numFmt w:val="bullet"/>
      <w:lvlText w:val=""/>
      <w:lvlJc w:val="left"/>
      <w:pPr>
        <w:ind w:left="6163" w:hanging="360"/>
      </w:pPr>
      <w:rPr>
        <w:rFonts w:ascii="Wingdings" w:hAnsi="Wingdings" w:hint="default"/>
      </w:rPr>
    </w:lvl>
  </w:abstractNum>
  <w:abstractNum w:abstractNumId="11">
    <w:nsid w:val="45033C8E"/>
    <w:multiLevelType w:val="hybridMultilevel"/>
    <w:tmpl w:val="EB140984"/>
    <w:lvl w:ilvl="0" w:tplc="47F8845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A72A71"/>
    <w:multiLevelType w:val="multilevel"/>
    <w:tmpl w:val="CFDEEEB6"/>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nsid w:val="5A595CDB"/>
    <w:multiLevelType w:val="hybridMultilevel"/>
    <w:tmpl w:val="1090B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040B6D"/>
    <w:multiLevelType w:val="hybridMultilevel"/>
    <w:tmpl w:val="E63E974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4"/>
  </w:num>
  <w:num w:numId="5">
    <w:abstractNumId w:val="0"/>
  </w:num>
  <w:num w:numId="6">
    <w:abstractNumId w:val="11"/>
  </w:num>
  <w:num w:numId="7">
    <w:abstractNumId w:val="2"/>
  </w:num>
  <w:num w:numId="8">
    <w:abstractNumId w:val="6"/>
  </w:num>
  <w:num w:numId="9">
    <w:abstractNumId w:val="1"/>
  </w:num>
  <w:num w:numId="10">
    <w:abstractNumId w:val="5"/>
  </w:num>
  <w:num w:numId="11">
    <w:abstractNumId w:val="4"/>
  </w:num>
  <w:num w:numId="12">
    <w:abstractNumId w:val="10"/>
  </w:num>
  <w:num w:numId="13">
    <w:abstractNumId w:val="8"/>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18"/>
    <w:rsid w:val="00002CD5"/>
    <w:rsid w:val="00015CC9"/>
    <w:rsid w:val="0002078C"/>
    <w:rsid w:val="00022BA4"/>
    <w:rsid w:val="00023FEB"/>
    <w:rsid w:val="00033C91"/>
    <w:rsid w:val="00035871"/>
    <w:rsid w:val="0003711F"/>
    <w:rsid w:val="000558AD"/>
    <w:rsid w:val="00056022"/>
    <w:rsid w:val="00061C14"/>
    <w:rsid w:val="00065BE2"/>
    <w:rsid w:val="00065FF0"/>
    <w:rsid w:val="000750DD"/>
    <w:rsid w:val="00084DB7"/>
    <w:rsid w:val="00094AE7"/>
    <w:rsid w:val="00096BB5"/>
    <w:rsid w:val="00096CCE"/>
    <w:rsid w:val="000A101B"/>
    <w:rsid w:val="000A4F2E"/>
    <w:rsid w:val="000B0E86"/>
    <w:rsid w:val="000C3BC6"/>
    <w:rsid w:val="000C79A7"/>
    <w:rsid w:val="000D769F"/>
    <w:rsid w:val="000E014C"/>
    <w:rsid w:val="000E6BF6"/>
    <w:rsid w:val="000F23D0"/>
    <w:rsid w:val="000F25A2"/>
    <w:rsid w:val="00102984"/>
    <w:rsid w:val="00124CE5"/>
    <w:rsid w:val="00136086"/>
    <w:rsid w:val="00142A5C"/>
    <w:rsid w:val="00142E88"/>
    <w:rsid w:val="00145E86"/>
    <w:rsid w:val="00147805"/>
    <w:rsid w:val="00147974"/>
    <w:rsid w:val="0015118B"/>
    <w:rsid w:val="0015135B"/>
    <w:rsid w:val="001522B8"/>
    <w:rsid w:val="00153553"/>
    <w:rsid w:val="00156393"/>
    <w:rsid w:val="00160663"/>
    <w:rsid w:val="001644B0"/>
    <w:rsid w:val="0017333B"/>
    <w:rsid w:val="001740DE"/>
    <w:rsid w:val="00174B4D"/>
    <w:rsid w:val="00176955"/>
    <w:rsid w:val="00177C91"/>
    <w:rsid w:val="001803AE"/>
    <w:rsid w:val="00181A69"/>
    <w:rsid w:val="00182896"/>
    <w:rsid w:val="00184F38"/>
    <w:rsid w:val="00187700"/>
    <w:rsid w:val="00191388"/>
    <w:rsid w:val="001964C5"/>
    <w:rsid w:val="00197211"/>
    <w:rsid w:val="001B3012"/>
    <w:rsid w:val="001B3C1B"/>
    <w:rsid w:val="001B6563"/>
    <w:rsid w:val="001C3596"/>
    <w:rsid w:val="001E7E00"/>
    <w:rsid w:val="001F3E66"/>
    <w:rsid w:val="001F52B2"/>
    <w:rsid w:val="002001EF"/>
    <w:rsid w:val="00200EC6"/>
    <w:rsid w:val="002012C3"/>
    <w:rsid w:val="00206802"/>
    <w:rsid w:val="00212CBC"/>
    <w:rsid w:val="00215A67"/>
    <w:rsid w:val="002163DC"/>
    <w:rsid w:val="002213A4"/>
    <w:rsid w:val="002312FB"/>
    <w:rsid w:val="00243EE9"/>
    <w:rsid w:val="00243FEB"/>
    <w:rsid w:val="00244DB7"/>
    <w:rsid w:val="00246642"/>
    <w:rsid w:val="00254118"/>
    <w:rsid w:val="0026474A"/>
    <w:rsid w:val="0026776E"/>
    <w:rsid w:val="00270EAC"/>
    <w:rsid w:val="00271B55"/>
    <w:rsid w:val="00272F91"/>
    <w:rsid w:val="002902C9"/>
    <w:rsid w:val="00291144"/>
    <w:rsid w:val="002912CA"/>
    <w:rsid w:val="00291FF4"/>
    <w:rsid w:val="002957BF"/>
    <w:rsid w:val="00297878"/>
    <w:rsid w:val="002A3606"/>
    <w:rsid w:val="002A75D3"/>
    <w:rsid w:val="002B2304"/>
    <w:rsid w:val="002B756B"/>
    <w:rsid w:val="002C558D"/>
    <w:rsid w:val="002E0334"/>
    <w:rsid w:val="002E0753"/>
    <w:rsid w:val="002E0908"/>
    <w:rsid w:val="002E502F"/>
    <w:rsid w:val="002F75F6"/>
    <w:rsid w:val="002F792B"/>
    <w:rsid w:val="002F7AA4"/>
    <w:rsid w:val="003030D2"/>
    <w:rsid w:val="00315801"/>
    <w:rsid w:val="00331025"/>
    <w:rsid w:val="00333400"/>
    <w:rsid w:val="0034241C"/>
    <w:rsid w:val="0034530D"/>
    <w:rsid w:val="00350CB0"/>
    <w:rsid w:val="003656F1"/>
    <w:rsid w:val="00367136"/>
    <w:rsid w:val="00377B93"/>
    <w:rsid w:val="0038006F"/>
    <w:rsid w:val="00386411"/>
    <w:rsid w:val="00386BC8"/>
    <w:rsid w:val="00387AD7"/>
    <w:rsid w:val="00393A1D"/>
    <w:rsid w:val="003A1CD1"/>
    <w:rsid w:val="003A7CF5"/>
    <w:rsid w:val="003D6CFA"/>
    <w:rsid w:val="003E0C5A"/>
    <w:rsid w:val="003E4FF1"/>
    <w:rsid w:val="003E78BD"/>
    <w:rsid w:val="003F3409"/>
    <w:rsid w:val="004104DE"/>
    <w:rsid w:val="0041301E"/>
    <w:rsid w:val="00413477"/>
    <w:rsid w:val="00416EB0"/>
    <w:rsid w:val="00425056"/>
    <w:rsid w:val="004256B2"/>
    <w:rsid w:val="00427EB4"/>
    <w:rsid w:val="00433A41"/>
    <w:rsid w:val="004356E1"/>
    <w:rsid w:val="0044247A"/>
    <w:rsid w:val="00445187"/>
    <w:rsid w:val="0044738A"/>
    <w:rsid w:val="00462622"/>
    <w:rsid w:val="00462DA8"/>
    <w:rsid w:val="00473447"/>
    <w:rsid w:val="004745C5"/>
    <w:rsid w:val="00485472"/>
    <w:rsid w:val="004931F6"/>
    <w:rsid w:val="004A112F"/>
    <w:rsid w:val="004A6E45"/>
    <w:rsid w:val="004A7157"/>
    <w:rsid w:val="004A74C9"/>
    <w:rsid w:val="004B035C"/>
    <w:rsid w:val="004C54A8"/>
    <w:rsid w:val="004E14D4"/>
    <w:rsid w:val="004E17E0"/>
    <w:rsid w:val="004E3370"/>
    <w:rsid w:val="004E3A27"/>
    <w:rsid w:val="004F0E6F"/>
    <w:rsid w:val="00504797"/>
    <w:rsid w:val="00506206"/>
    <w:rsid w:val="005166E0"/>
    <w:rsid w:val="005212C8"/>
    <w:rsid w:val="00531D8D"/>
    <w:rsid w:val="005333E7"/>
    <w:rsid w:val="00546457"/>
    <w:rsid w:val="00553A51"/>
    <w:rsid w:val="00555229"/>
    <w:rsid w:val="00555859"/>
    <w:rsid w:val="005572B9"/>
    <w:rsid w:val="00557A40"/>
    <w:rsid w:val="0056115D"/>
    <w:rsid w:val="0057178E"/>
    <w:rsid w:val="00584125"/>
    <w:rsid w:val="00585A09"/>
    <w:rsid w:val="00585D38"/>
    <w:rsid w:val="00597E7B"/>
    <w:rsid w:val="005A4AB9"/>
    <w:rsid w:val="005A791A"/>
    <w:rsid w:val="005B25BE"/>
    <w:rsid w:val="005B3851"/>
    <w:rsid w:val="005B6B2D"/>
    <w:rsid w:val="005C7A92"/>
    <w:rsid w:val="005D2FD3"/>
    <w:rsid w:val="005D61F6"/>
    <w:rsid w:val="0060122E"/>
    <w:rsid w:val="006031A9"/>
    <w:rsid w:val="00604243"/>
    <w:rsid w:val="00604E9E"/>
    <w:rsid w:val="00610BCF"/>
    <w:rsid w:val="006156E0"/>
    <w:rsid w:val="0062105C"/>
    <w:rsid w:val="00625D29"/>
    <w:rsid w:val="006266B5"/>
    <w:rsid w:val="00627D53"/>
    <w:rsid w:val="00627F7A"/>
    <w:rsid w:val="00630DB9"/>
    <w:rsid w:val="006509F2"/>
    <w:rsid w:val="00650BE4"/>
    <w:rsid w:val="0065205D"/>
    <w:rsid w:val="0065646B"/>
    <w:rsid w:val="006567DA"/>
    <w:rsid w:val="00670CA6"/>
    <w:rsid w:val="00677AD7"/>
    <w:rsid w:val="00691D86"/>
    <w:rsid w:val="006B6758"/>
    <w:rsid w:val="006B7B40"/>
    <w:rsid w:val="006C50AD"/>
    <w:rsid w:val="006D0577"/>
    <w:rsid w:val="006D0E92"/>
    <w:rsid w:val="006D7B26"/>
    <w:rsid w:val="006E0BC5"/>
    <w:rsid w:val="006F0BD8"/>
    <w:rsid w:val="006F3FE2"/>
    <w:rsid w:val="006F7714"/>
    <w:rsid w:val="00701DDD"/>
    <w:rsid w:val="00704690"/>
    <w:rsid w:val="0071664A"/>
    <w:rsid w:val="00731B3C"/>
    <w:rsid w:val="0073336E"/>
    <w:rsid w:val="00735FFA"/>
    <w:rsid w:val="00736101"/>
    <w:rsid w:val="00744484"/>
    <w:rsid w:val="00744954"/>
    <w:rsid w:val="007452C5"/>
    <w:rsid w:val="0075026B"/>
    <w:rsid w:val="007526AC"/>
    <w:rsid w:val="0075711F"/>
    <w:rsid w:val="007705AD"/>
    <w:rsid w:val="007737F8"/>
    <w:rsid w:val="007756CB"/>
    <w:rsid w:val="007960BF"/>
    <w:rsid w:val="00796C15"/>
    <w:rsid w:val="00797E96"/>
    <w:rsid w:val="007A38BF"/>
    <w:rsid w:val="007A408B"/>
    <w:rsid w:val="007B4751"/>
    <w:rsid w:val="007D594D"/>
    <w:rsid w:val="007E5173"/>
    <w:rsid w:val="007F71B1"/>
    <w:rsid w:val="00801704"/>
    <w:rsid w:val="0080382D"/>
    <w:rsid w:val="008242D9"/>
    <w:rsid w:val="00824738"/>
    <w:rsid w:val="008313BC"/>
    <w:rsid w:val="008321CE"/>
    <w:rsid w:val="00835BDE"/>
    <w:rsid w:val="00844AC9"/>
    <w:rsid w:val="00855908"/>
    <w:rsid w:val="008646B8"/>
    <w:rsid w:val="00881CDB"/>
    <w:rsid w:val="008966D6"/>
    <w:rsid w:val="008A50DA"/>
    <w:rsid w:val="008B4167"/>
    <w:rsid w:val="008D2E73"/>
    <w:rsid w:val="008F10D2"/>
    <w:rsid w:val="009013B4"/>
    <w:rsid w:val="009019E3"/>
    <w:rsid w:val="00904292"/>
    <w:rsid w:val="00907686"/>
    <w:rsid w:val="00912A7A"/>
    <w:rsid w:val="00920CDF"/>
    <w:rsid w:val="00930B62"/>
    <w:rsid w:val="00933613"/>
    <w:rsid w:val="00937BA0"/>
    <w:rsid w:val="00940353"/>
    <w:rsid w:val="00943706"/>
    <w:rsid w:val="00955E85"/>
    <w:rsid w:val="00964325"/>
    <w:rsid w:val="00965749"/>
    <w:rsid w:val="00975BE6"/>
    <w:rsid w:val="0098058A"/>
    <w:rsid w:val="009821AB"/>
    <w:rsid w:val="00983201"/>
    <w:rsid w:val="009832E3"/>
    <w:rsid w:val="00985584"/>
    <w:rsid w:val="0098576A"/>
    <w:rsid w:val="00986DB5"/>
    <w:rsid w:val="00990D24"/>
    <w:rsid w:val="00991BAE"/>
    <w:rsid w:val="00997204"/>
    <w:rsid w:val="009A7F04"/>
    <w:rsid w:val="009B4FBD"/>
    <w:rsid w:val="009B78B1"/>
    <w:rsid w:val="009C5172"/>
    <w:rsid w:val="009D31CE"/>
    <w:rsid w:val="009D3A64"/>
    <w:rsid w:val="009E0514"/>
    <w:rsid w:val="009E0AA2"/>
    <w:rsid w:val="009E51DA"/>
    <w:rsid w:val="009E51F4"/>
    <w:rsid w:val="009E5D89"/>
    <w:rsid w:val="009E6021"/>
    <w:rsid w:val="009F0F41"/>
    <w:rsid w:val="009F1088"/>
    <w:rsid w:val="00A06984"/>
    <w:rsid w:val="00A06AAB"/>
    <w:rsid w:val="00A21058"/>
    <w:rsid w:val="00A25029"/>
    <w:rsid w:val="00A357BE"/>
    <w:rsid w:val="00A364A3"/>
    <w:rsid w:val="00A61336"/>
    <w:rsid w:val="00A61495"/>
    <w:rsid w:val="00A66F28"/>
    <w:rsid w:val="00A67356"/>
    <w:rsid w:val="00A725B9"/>
    <w:rsid w:val="00A76EDC"/>
    <w:rsid w:val="00A82689"/>
    <w:rsid w:val="00A96241"/>
    <w:rsid w:val="00AA0041"/>
    <w:rsid w:val="00AB09A5"/>
    <w:rsid w:val="00AB1F59"/>
    <w:rsid w:val="00AC35C0"/>
    <w:rsid w:val="00AC4183"/>
    <w:rsid w:val="00AD2C36"/>
    <w:rsid w:val="00AD5131"/>
    <w:rsid w:val="00AE2306"/>
    <w:rsid w:val="00AE57C3"/>
    <w:rsid w:val="00AF0CA4"/>
    <w:rsid w:val="00B15361"/>
    <w:rsid w:val="00B1539D"/>
    <w:rsid w:val="00B1658E"/>
    <w:rsid w:val="00B22E0B"/>
    <w:rsid w:val="00B27249"/>
    <w:rsid w:val="00B27C68"/>
    <w:rsid w:val="00B4149E"/>
    <w:rsid w:val="00B458D6"/>
    <w:rsid w:val="00B57593"/>
    <w:rsid w:val="00B60ADC"/>
    <w:rsid w:val="00B74B5A"/>
    <w:rsid w:val="00B819C0"/>
    <w:rsid w:val="00B82A8C"/>
    <w:rsid w:val="00B82EC5"/>
    <w:rsid w:val="00B8355A"/>
    <w:rsid w:val="00B903BA"/>
    <w:rsid w:val="00B90F73"/>
    <w:rsid w:val="00B93070"/>
    <w:rsid w:val="00B9719D"/>
    <w:rsid w:val="00BA326D"/>
    <w:rsid w:val="00BA5FDF"/>
    <w:rsid w:val="00BB05AC"/>
    <w:rsid w:val="00BB103B"/>
    <w:rsid w:val="00BC5AC6"/>
    <w:rsid w:val="00BC5DA4"/>
    <w:rsid w:val="00BC6A37"/>
    <w:rsid w:val="00BD5204"/>
    <w:rsid w:val="00BD708A"/>
    <w:rsid w:val="00BD7B37"/>
    <w:rsid w:val="00BD7B77"/>
    <w:rsid w:val="00BF2C42"/>
    <w:rsid w:val="00C120BA"/>
    <w:rsid w:val="00C13507"/>
    <w:rsid w:val="00C14440"/>
    <w:rsid w:val="00C16CD9"/>
    <w:rsid w:val="00C27A1C"/>
    <w:rsid w:val="00C41FE4"/>
    <w:rsid w:val="00C4530F"/>
    <w:rsid w:val="00C4696E"/>
    <w:rsid w:val="00C47E68"/>
    <w:rsid w:val="00C5040D"/>
    <w:rsid w:val="00C52893"/>
    <w:rsid w:val="00C57184"/>
    <w:rsid w:val="00C66F3A"/>
    <w:rsid w:val="00C7187B"/>
    <w:rsid w:val="00C725BB"/>
    <w:rsid w:val="00C74819"/>
    <w:rsid w:val="00C8422D"/>
    <w:rsid w:val="00C847B2"/>
    <w:rsid w:val="00C8780D"/>
    <w:rsid w:val="00C87D02"/>
    <w:rsid w:val="00C905C9"/>
    <w:rsid w:val="00C92AEA"/>
    <w:rsid w:val="00CA306E"/>
    <w:rsid w:val="00CB4150"/>
    <w:rsid w:val="00CB5974"/>
    <w:rsid w:val="00CC4741"/>
    <w:rsid w:val="00CC7B44"/>
    <w:rsid w:val="00CD1D69"/>
    <w:rsid w:val="00CD7529"/>
    <w:rsid w:val="00CE6083"/>
    <w:rsid w:val="00CE7789"/>
    <w:rsid w:val="00CE7995"/>
    <w:rsid w:val="00CF1E7C"/>
    <w:rsid w:val="00D01E40"/>
    <w:rsid w:val="00D06930"/>
    <w:rsid w:val="00D141F3"/>
    <w:rsid w:val="00D14E8F"/>
    <w:rsid w:val="00D20330"/>
    <w:rsid w:val="00D24516"/>
    <w:rsid w:val="00D303A1"/>
    <w:rsid w:val="00D325C6"/>
    <w:rsid w:val="00D32657"/>
    <w:rsid w:val="00D342B6"/>
    <w:rsid w:val="00D45423"/>
    <w:rsid w:val="00D47AB5"/>
    <w:rsid w:val="00D5497E"/>
    <w:rsid w:val="00D573D2"/>
    <w:rsid w:val="00D57BDD"/>
    <w:rsid w:val="00D75E2A"/>
    <w:rsid w:val="00D77E6A"/>
    <w:rsid w:val="00D8670C"/>
    <w:rsid w:val="00D87EB7"/>
    <w:rsid w:val="00D968E1"/>
    <w:rsid w:val="00DA3DAE"/>
    <w:rsid w:val="00DB1E7A"/>
    <w:rsid w:val="00DB3039"/>
    <w:rsid w:val="00DD11E8"/>
    <w:rsid w:val="00DE54AB"/>
    <w:rsid w:val="00DF042D"/>
    <w:rsid w:val="00DF386B"/>
    <w:rsid w:val="00DF3B44"/>
    <w:rsid w:val="00E0756A"/>
    <w:rsid w:val="00E2187A"/>
    <w:rsid w:val="00E23F77"/>
    <w:rsid w:val="00E44409"/>
    <w:rsid w:val="00E448EC"/>
    <w:rsid w:val="00E4526C"/>
    <w:rsid w:val="00E50C2B"/>
    <w:rsid w:val="00E51710"/>
    <w:rsid w:val="00E67F02"/>
    <w:rsid w:val="00E75387"/>
    <w:rsid w:val="00E76BE7"/>
    <w:rsid w:val="00E7708D"/>
    <w:rsid w:val="00E77A94"/>
    <w:rsid w:val="00E807BA"/>
    <w:rsid w:val="00E813B7"/>
    <w:rsid w:val="00E87760"/>
    <w:rsid w:val="00E93918"/>
    <w:rsid w:val="00EA31D8"/>
    <w:rsid w:val="00EB058D"/>
    <w:rsid w:val="00EB4EDC"/>
    <w:rsid w:val="00EB5B8F"/>
    <w:rsid w:val="00EB74E0"/>
    <w:rsid w:val="00EC58FC"/>
    <w:rsid w:val="00EC7E46"/>
    <w:rsid w:val="00ED23D8"/>
    <w:rsid w:val="00ED2EF7"/>
    <w:rsid w:val="00ED7880"/>
    <w:rsid w:val="00ED7CE0"/>
    <w:rsid w:val="00EF02CF"/>
    <w:rsid w:val="00EF03D3"/>
    <w:rsid w:val="00EF605D"/>
    <w:rsid w:val="00F013FF"/>
    <w:rsid w:val="00F10F06"/>
    <w:rsid w:val="00F157AF"/>
    <w:rsid w:val="00F25FA9"/>
    <w:rsid w:val="00F35F86"/>
    <w:rsid w:val="00F362CA"/>
    <w:rsid w:val="00F42B1D"/>
    <w:rsid w:val="00F54853"/>
    <w:rsid w:val="00F55B2A"/>
    <w:rsid w:val="00F60DCC"/>
    <w:rsid w:val="00F620F6"/>
    <w:rsid w:val="00F65108"/>
    <w:rsid w:val="00F66BD5"/>
    <w:rsid w:val="00F810BB"/>
    <w:rsid w:val="00F82EB7"/>
    <w:rsid w:val="00F85558"/>
    <w:rsid w:val="00F87530"/>
    <w:rsid w:val="00F93468"/>
    <w:rsid w:val="00F9401A"/>
    <w:rsid w:val="00FA29F0"/>
    <w:rsid w:val="00FB29F0"/>
    <w:rsid w:val="00FB53BE"/>
    <w:rsid w:val="00FC7EA3"/>
    <w:rsid w:val="00FD2E76"/>
    <w:rsid w:val="00FD3339"/>
    <w:rsid w:val="00FD3734"/>
    <w:rsid w:val="00FD42C0"/>
    <w:rsid w:val="00FD490C"/>
    <w:rsid w:val="00FE04E0"/>
    <w:rsid w:val="00FE0938"/>
    <w:rsid w:val="00FE3EA6"/>
    <w:rsid w:val="00FF2B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48AE"/>
  <w15:docId w15:val="{7D8B1C54-E179-461B-9BD1-3046807B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79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styleId="a4">
    <w:name w:val="Table Grid"/>
    <w:basedOn w:val="a1"/>
    <w:uiPriority w:val="39"/>
    <w:rsid w:val="0046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CD4E1F"/>
    <w:pPr>
      <w:ind w:left="720"/>
      <w:contextualSpacing/>
    </w:pPr>
  </w:style>
  <w:style w:type="character" w:styleId="a7">
    <w:name w:val="Hyperlink"/>
    <w:basedOn w:val="a0"/>
    <w:uiPriority w:val="99"/>
    <w:unhideWhenUsed/>
    <w:rsid w:val="00F40CC1"/>
    <w:rPr>
      <w:color w:val="0563C1" w:themeColor="hyperlink"/>
      <w:u w:val="single"/>
    </w:rPr>
  </w:style>
  <w:style w:type="character" w:customStyle="1" w:styleId="10">
    <w:name w:val="Неразрешенное упоминание1"/>
    <w:basedOn w:val="a0"/>
    <w:uiPriority w:val="99"/>
    <w:semiHidden/>
    <w:unhideWhenUsed/>
    <w:rsid w:val="00F40CC1"/>
    <w:rPr>
      <w:color w:val="605E5C"/>
      <w:shd w:val="clear" w:color="auto" w:fill="E1DFDD"/>
    </w:rPr>
  </w:style>
  <w:style w:type="paragraph" w:styleId="a8">
    <w:name w:val="Balloon Text"/>
    <w:basedOn w:val="a"/>
    <w:link w:val="a9"/>
    <w:uiPriority w:val="99"/>
    <w:semiHidden/>
    <w:unhideWhenUsed/>
    <w:rsid w:val="009F5C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5CF2"/>
    <w:rPr>
      <w:rFonts w:ascii="Segoe UI" w:hAnsi="Segoe UI" w:cs="Segoe UI"/>
      <w:sz w:val="18"/>
      <w:szCs w:val="18"/>
    </w:rPr>
  </w:style>
  <w:style w:type="paragraph" w:styleId="aa">
    <w:name w:val="Normal (Web)"/>
    <w:aliases w:val="Обычный (Web)"/>
    <w:basedOn w:val="a"/>
    <w:link w:val="ab"/>
    <w:uiPriority w:val="99"/>
    <w:qFormat/>
    <w:rsid w:val="002717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font2-timesnewroman">
    <w:name w:val="qowt-font2-timesnewroman"/>
    <w:uiPriority w:val="99"/>
    <w:qFormat/>
    <w:rsid w:val="00271708"/>
    <w:rPr>
      <w:rFonts w:cs="Times New Roman"/>
    </w:rPr>
  </w:style>
  <w:style w:type="paragraph" w:customStyle="1" w:styleId="tj">
    <w:name w:val="tj"/>
    <w:basedOn w:val="a"/>
    <w:rsid w:val="007113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qFormat/>
    <w:rsid w:val="00B777C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50">
    <w:name w:val="5"/>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40">
    <w:name w:val="4"/>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30">
    <w:name w:val="3"/>
    <w:basedOn w:val="TableNormal2"/>
    <w:pPr>
      <w:spacing w:after="0" w:line="240" w:lineRule="auto"/>
    </w:pPr>
    <w:tblPr>
      <w:tblStyleRowBandSize w:val="1"/>
      <w:tblStyleColBandSize w:val="1"/>
      <w:tblCellMar>
        <w:top w:w="0" w:type="dxa"/>
        <w:left w:w="108" w:type="dxa"/>
        <w:bottom w:w="0" w:type="dxa"/>
        <w:right w:w="108" w:type="dxa"/>
      </w:tblCellMar>
    </w:tblPr>
  </w:style>
  <w:style w:type="paragraph" w:customStyle="1" w:styleId="ad">
    <w:name w:val="Нормальний текст"/>
    <w:basedOn w:val="a"/>
    <w:rsid w:val="0097339B"/>
    <w:pPr>
      <w:spacing w:before="120" w:after="0" w:line="240" w:lineRule="auto"/>
      <w:ind w:firstLine="567"/>
    </w:pPr>
    <w:rPr>
      <w:rFonts w:ascii="Antiqua" w:eastAsia="Times New Roman" w:hAnsi="Antiqua" w:cs="Times New Roman"/>
      <w:sz w:val="26"/>
      <w:szCs w:val="20"/>
    </w:rPr>
  </w:style>
  <w:style w:type="table" w:customStyle="1" w:styleId="20">
    <w:name w:val="2"/>
    <w:basedOn w:val="TableNormal3"/>
    <w:pPr>
      <w:spacing w:after="0" w:line="240" w:lineRule="auto"/>
    </w:pPr>
    <w:tblPr>
      <w:tblStyleRowBandSize w:val="1"/>
      <w:tblStyleColBandSize w:val="1"/>
      <w:tblCellMar>
        <w:top w:w="0" w:type="dxa"/>
        <w:left w:w="108" w:type="dxa"/>
        <w:bottom w:w="0" w:type="dxa"/>
        <w:right w:w="108" w:type="dxa"/>
      </w:tblCellMar>
    </w:tblPr>
  </w:style>
  <w:style w:type="character" w:styleId="ae">
    <w:name w:val="annotation reference"/>
    <w:basedOn w:val="a0"/>
    <w:uiPriority w:val="99"/>
    <w:semiHidden/>
    <w:unhideWhenUsed/>
    <w:rsid w:val="003F0EB8"/>
    <w:rPr>
      <w:sz w:val="16"/>
      <w:szCs w:val="16"/>
    </w:rPr>
  </w:style>
  <w:style w:type="paragraph" w:styleId="af">
    <w:name w:val="annotation text"/>
    <w:basedOn w:val="a"/>
    <w:link w:val="af0"/>
    <w:uiPriority w:val="99"/>
    <w:semiHidden/>
    <w:unhideWhenUsed/>
    <w:rsid w:val="003F0EB8"/>
    <w:pPr>
      <w:spacing w:line="240" w:lineRule="auto"/>
    </w:pPr>
    <w:rPr>
      <w:sz w:val="20"/>
      <w:szCs w:val="20"/>
    </w:rPr>
  </w:style>
  <w:style w:type="character" w:customStyle="1" w:styleId="af0">
    <w:name w:val="Текст примечания Знак"/>
    <w:basedOn w:val="a0"/>
    <w:link w:val="af"/>
    <w:uiPriority w:val="99"/>
    <w:semiHidden/>
    <w:rsid w:val="003F0EB8"/>
    <w:rPr>
      <w:sz w:val="20"/>
      <w:szCs w:val="20"/>
    </w:rPr>
  </w:style>
  <w:style w:type="paragraph" w:styleId="af1">
    <w:name w:val="annotation subject"/>
    <w:basedOn w:val="af"/>
    <w:next w:val="af"/>
    <w:link w:val="af2"/>
    <w:uiPriority w:val="99"/>
    <w:semiHidden/>
    <w:unhideWhenUsed/>
    <w:rsid w:val="003F0EB8"/>
    <w:rPr>
      <w:b/>
      <w:bCs/>
    </w:rPr>
  </w:style>
  <w:style w:type="character" w:customStyle="1" w:styleId="af2">
    <w:name w:val="Тема примечания Знак"/>
    <w:basedOn w:val="af0"/>
    <w:link w:val="af1"/>
    <w:uiPriority w:val="99"/>
    <w:semiHidden/>
    <w:rsid w:val="003F0EB8"/>
    <w:rPr>
      <w:b/>
      <w:bCs/>
      <w:sz w:val="20"/>
      <w:szCs w:val="20"/>
    </w:rPr>
  </w:style>
  <w:style w:type="table" w:customStyle="1" w:styleId="11">
    <w:name w:val="1"/>
    <w:basedOn w:val="TableNormal4"/>
    <w:pPr>
      <w:spacing w:after="0" w:line="240" w:lineRule="auto"/>
    </w:pPr>
    <w:tblPr>
      <w:tblStyleRowBandSize w:val="1"/>
      <w:tblStyleColBandSize w:val="1"/>
      <w:tblCellMar>
        <w:top w:w="0" w:type="dxa"/>
        <w:left w:w="108" w:type="dxa"/>
        <w:bottom w:w="0" w:type="dxa"/>
        <w:right w:w="108" w:type="dxa"/>
      </w:tblCellMar>
    </w:tblPr>
  </w:style>
  <w:style w:type="character" w:customStyle="1" w:styleId="31">
    <w:name w:val="Заголовок №3_"/>
    <w:link w:val="32"/>
    <w:uiPriority w:val="99"/>
    <w:locked/>
    <w:rsid w:val="00BC5DA4"/>
    <w:rPr>
      <w:b/>
      <w:shd w:val="clear" w:color="auto" w:fill="FFFFFF"/>
    </w:rPr>
  </w:style>
  <w:style w:type="paragraph" w:customStyle="1" w:styleId="32">
    <w:name w:val="Заголовок №3"/>
    <w:basedOn w:val="a"/>
    <w:link w:val="31"/>
    <w:uiPriority w:val="99"/>
    <w:rsid w:val="00BC5DA4"/>
    <w:pPr>
      <w:widowControl w:val="0"/>
      <w:shd w:val="clear" w:color="auto" w:fill="FFFFFF"/>
      <w:spacing w:after="0" w:line="269" w:lineRule="exact"/>
      <w:jc w:val="both"/>
      <w:outlineLvl w:val="2"/>
    </w:pPr>
    <w:rPr>
      <w:b/>
    </w:rPr>
  </w:style>
  <w:style w:type="table" w:customStyle="1" w:styleId="12">
    <w:name w:val="Сетка таблицы1"/>
    <w:basedOn w:val="a1"/>
    <w:next w:val="a4"/>
    <w:uiPriority w:val="59"/>
    <w:rsid w:val="00585A09"/>
    <w:pPr>
      <w:spacing w:after="0" w:line="240" w:lineRule="auto"/>
    </w:pPr>
    <w:rPr>
      <w:rFonts w:asciiTheme="minorHAnsi" w:eastAsiaTheme="minorHAnsi" w:hAnsiTheme="minorHAnsi" w:cstheme="minorBidi"/>
      <w:sz w:val="24"/>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350CB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350CB0"/>
  </w:style>
  <w:style w:type="paragraph" w:styleId="af5">
    <w:name w:val="footer"/>
    <w:basedOn w:val="a"/>
    <w:link w:val="af6"/>
    <w:uiPriority w:val="99"/>
    <w:unhideWhenUsed/>
    <w:rsid w:val="00350CB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350CB0"/>
  </w:style>
  <w:style w:type="paragraph" w:styleId="af7">
    <w:name w:val="No Spacing"/>
    <w:uiPriority w:val="1"/>
    <w:qFormat/>
    <w:rsid w:val="00C5040D"/>
    <w:pPr>
      <w:spacing w:after="0" w:line="240" w:lineRule="auto"/>
    </w:pPr>
    <w:rPr>
      <w:rFonts w:cs="Times New Roman"/>
      <w:lang w:eastAsia="en-US"/>
    </w:rPr>
  </w:style>
  <w:style w:type="character" w:customStyle="1" w:styleId="41">
    <w:name w:val="Основной шрифт абзаца4"/>
    <w:qFormat/>
    <w:rsid w:val="00CB4150"/>
  </w:style>
  <w:style w:type="character" w:customStyle="1" w:styleId="ab">
    <w:name w:val="Обычный (веб) Знак"/>
    <w:aliases w:val="Обычный (Web) Знак"/>
    <w:link w:val="aa"/>
    <w:uiPriority w:val="99"/>
    <w:locked/>
    <w:rsid w:val="00F82EB7"/>
    <w:rPr>
      <w:rFonts w:ascii="Times New Roman" w:eastAsia="Times New Roman" w:hAnsi="Times New Roman" w:cs="Times New Roman"/>
      <w:sz w:val="24"/>
      <w:szCs w:val="24"/>
    </w:rPr>
  </w:style>
  <w:style w:type="table" w:customStyle="1" w:styleId="33">
    <w:name w:val="Стиль3"/>
    <w:basedOn w:val="TableNormal4"/>
    <w:uiPriority w:val="99"/>
    <w:rsid w:val="00937BA0"/>
    <w:pPr>
      <w:spacing w:after="0" w:line="240" w:lineRule="auto"/>
    </w:pPr>
    <w:tblPr>
      <w:tblStyleRowBandSize w:val="1"/>
      <w:tblStyleColBandSize w:val="1"/>
      <w:tblCellMar>
        <w:top w:w="0" w:type="dxa"/>
        <w:left w:w="108" w:type="dxa"/>
        <w:bottom w:w="0" w:type="dxa"/>
        <w:right w:w="108" w:type="dxa"/>
      </w:tblCellMar>
    </w:tblPr>
  </w:style>
  <w:style w:type="character" w:customStyle="1" w:styleId="a6">
    <w:name w:val="Абзац списка Знак"/>
    <w:link w:val="a5"/>
    <w:uiPriority w:val="34"/>
    <w:locked/>
    <w:rsid w:val="003A1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73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0opqP0JvItnGDAVL0VWlu86w5w==">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9D724F-4758-4A54-B301-117BFA59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2</cp:revision>
  <cp:lastPrinted>2024-01-05T11:39:00Z</cp:lastPrinted>
  <dcterms:created xsi:type="dcterms:W3CDTF">2024-08-12T07:11:00Z</dcterms:created>
  <dcterms:modified xsi:type="dcterms:W3CDTF">2024-08-12T07:11:00Z</dcterms:modified>
</cp:coreProperties>
</file>