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28584" w14:textId="3FF6103F" w:rsidR="00B060FF" w:rsidRPr="00831375" w:rsidRDefault="00502948" w:rsidP="00831375">
      <w:pPr>
        <w:spacing w:after="0" w:line="240" w:lineRule="auto"/>
        <w:contextualSpacing/>
        <w:jc w:val="center"/>
        <w:rPr>
          <w:rFonts w:ascii="Times New Roman" w:hAnsi="Times New Roman" w:cs="Times New Roman"/>
          <w:b/>
          <w:bCs/>
          <w:i/>
          <w:iCs/>
          <w:sz w:val="20"/>
          <w:szCs w:val="20"/>
          <w:lang w:val="uk-UA"/>
        </w:rPr>
      </w:pPr>
      <w:bookmarkStart w:id="0" w:name="_Hlk130919723"/>
      <w:r w:rsidRPr="00831375">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667C25">
        <w:rPr>
          <w:rFonts w:ascii="Times New Roman" w:hAnsi="Times New Roman" w:cs="Times New Roman"/>
          <w:b/>
          <w:bCs/>
          <w:sz w:val="20"/>
          <w:szCs w:val="20"/>
          <w:lang w:val="uk-UA"/>
        </w:rPr>
        <w:t>:</w:t>
      </w:r>
      <w:r w:rsidR="00B060FF" w:rsidRPr="00831375">
        <w:rPr>
          <w:rFonts w:ascii="Times New Roman" w:hAnsi="Times New Roman" w:cs="Times New Roman"/>
          <w:b/>
          <w:bCs/>
          <w:i/>
          <w:iCs/>
          <w:sz w:val="20"/>
          <w:szCs w:val="20"/>
          <w:lang w:val="uk-UA"/>
        </w:rPr>
        <w:t xml:space="preserve"> </w:t>
      </w:r>
    </w:p>
    <w:p w14:paraId="53730F28" w14:textId="26E69FBE" w:rsidR="005E787B" w:rsidRPr="00507865" w:rsidRDefault="005E787B" w:rsidP="00831375">
      <w:pPr>
        <w:spacing w:after="0" w:line="240" w:lineRule="auto"/>
        <w:contextualSpacing/>
        <w:jc w:val="center"/>
        <w:rPr>
          <w:rFonts w:ascii="Times New Roman" w:hAnsi="Times New Roman" w:cs="Times New Roman"/>
          <w:b/>
          <w:bCs/>
          <w:i/>
          <w:iCs/>
          <w:sz w:val="24"/>
          <w:szCs w:val="24"/>
          <w:lang w:val="uk-UA"/>
        </w:rPr>
      </w:pPr>
    </w:p>
    <w:p w14:paraId="4D0DDDCB" w14:textId="77777777" w:rsidR="00011201" w:rsidRDefault="00011201" w:rsidP="00011201">
      <w:pPr>
        <w:keepNext/>
        <w:spacing w:after="0" w:line="240" w:lineRule="auto"/>
        <w:jc w:val="both"/>
        <w:rPr>
          <w:rFonts w:ascii="Times New Roman" w:hAnsi="Times New Roman"/>
          <w:bCs/>
          <w:i/>
          <w:iCs/>
          <w:sz w:val="20"/>
          <w:szCs w:val="20"/>
          <w:u w:val="single"/>
          <w:lang w:val="uk-UA"/>
        </w:rPr>
      </w:pPr>
    </w:p>
    <w:p w14:paraId="4184BB54" w14:textId="77777777" w:rsidR="004705AA" w:rsidRDefault="00220A5F" w:rsidP="00667C25">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4"/>
          <w:szCs w:val="24"/>
          <w:bdr w:val="none" w:sz="0" w:space="0" w:color="auto" w:frame="1"/>
          <w:lang w:val="uk-UA" w:eastAsia="uk-UA"/>
        </w:rPr>
      </w:pPr>
      <w:hyperlink r:id="rId7" w:history="1">
        <w:r w:rsidR="000D4A7D" w:rsidRPr="000D4A7D">
          <w:rPr>
            <w:rFonts w:ascii="Times New Roman" w:eastAsia="Times New Roman" w:hAnsi="Times New Roman" w:cs="Times New Roman"/>
            <w:b/>
            <w:bCs/>
            <w:sz w:val="36"/>
            <w:szCs w:val="36"/>
            <w:lang w:val="uk-UA" w:eastAsia="uk-UA"/>
          </w:rPr>
          <w:t xml:space="preserve"> </w:t>
        </w:r>
        <w:r w:rsidR="000D4A7D" w:rsidRPr="000D4A7D">
          <w:rPr>
            <w:rFonts w:ascii="Times New Roman" w:eastAsia="Times New Roman" w:hAnsi="Times New Roman" w:cs="Times New Roman"/>
            <w:b/>
            <w:bCs/>
            <w:sz w:val="24"/>
            <w:szCs w:val="24"/>
            <w:lang w:val="uk-UA" w:eastAsia="uk-UA"/>
          </w:rPr>
          <w:t>Закупівля вентиляційної системи зі встановленням</w:t>
        </w:r>
        <w:r w:rsidR="00667C25">
          <w:rPr>
            <w:rFonts w:ascii="Times New Roman" w:eastAsia="Times New Roman" w:hAnsi="Times New Roman" w:cs="Times New Roman"/>
            <w:b/>
            <w:bCs/>
            <w:sz w:val="24"/>
            <w:szCs w:val="24"/>
            <w:lang w:val="uk-UA" w:eastAsia="uk-UA"/>
          </w:rPr>
          <w:t>,</w:t>
        </w:r>
        <w:r w:rsidR="000D4A7D" w:rsidRPr="000D4A7D">
          <w:rPr>
            <w:rFonts w:ascii="Times New Roman" w:eastAsia="Times New Roman" w:hAnsi="Times New Roman" w:cs="Times New Roman"/>
            <w:b/>
            <w:bCs/>
            <w:sz w:val="24"/>
            <w:szCs w:val="24"/>
            <w:lang w:val="uk-UA" w:eastAsia="uk-UA"/>
          </w:rPr>
          <w:t xml:space="preserve"> </w:t>
        </w:r>
        <w:r w:rsidR="00667C25">
          <w:rPr>
            <w:rFonts w:ascii="Times New Roman" w:eastAsia="Times New Roman" w:hAnsi="Times New Roman" w:cs="Times New Roman"/>
            <w:b/>
            <w:bCs/>
            <w:sz w:val="24"/>
            <w:szCs w:val="24"/>
            <w:lang w:val="uk-UA" w:eastAsia="uk-UA"/>
          </w:rPr>
          <w:t xml:space="preserve">                                                                         </w:t>
        </w:r>
        <w:r w:rsidR="000D4A7D" w:rsidRPr="000D4A7D">
          <w:rPr>
            <w:rFonts w:ascii="Times New Roman" w:eastAsia="Times New Roman" w:hAnsi="Times New Roman" w:cs="Times New Roman"/>
            <w:b/>
            <w:bCs/>
            <w:sz w:val="24"/>
            <w:szCs w:val="24"/>
            <w:lang w:val="uk-UA" w:eastAsia="uk-UA"/>
          </w:rPr>
          <w:t>за ДК 021:2015:  42520000-7 Вентиляційне обладнання</w:t>
        </w:r>
        <w:r w:rsidR="000D4A7D" w:rsidRPr="000D4A7D">
          <w:rPr>
            <w:rFonts w:ascii="Times New Roman" w:eastAsia="Times New Roman" w:hAnsi="Times New Roman" w:cs="Times New Roman"/>
            <w:b/>
            <w:bCs/>
            <w:color w:val="000000"/>
            <w:sz w:val="24"/>
            <w:szCs w:val="24"/>
            <w:bdr w:val="none" w:sz="0" w:space="0" w:color="auto" w:frame="1"/>
            <w:lang w:val="uk-UA" w:eastAsia="uk-UA"/>
          </w:rPr>
          <w:t xml:space="preserve">  </w:t>
        </w:r>
      </w:hyperlink>
    </w:p>
    <w:p w14:paraId="05D1506A" w14:textId="1C134E80" w:rsidR="000D4A7D" w:rsidRPr="000D4A7D" w:rsidRDefault="000D4A7D" w:rsidP="00667C25">
      <w:pPr>
        <w:shd w:val="clear" w:color="auto" w:fill="FFFFFF"/>
        <w:spacing w:after="0" w:line="240" w:lineRule="auto"/>
        <w:jc w:val="center"/>
        <w:textAlignment w:val="baseline"/>
        <w:outlineLvl w:val="1"/>
        <w:rPr>
          <w:rFonts w:ascii="Times New Roman" w:eastAsia="Times New Roman" w:hAnsi="Times New Roman" w:cs="Times New Roman"/>
          <w:b/>
          <w:bCs/>
          <w:color w:val="585858"/>
          <w:sz w:val="24"/>
          <w:szCs w:val="24"/>
          <w:lang w:val="uk-UA" w:eastAsia="uk-UA"/>
        </w:rPr>
      </w:pPr>
      <w:r w:rsidRPr="000D4A7D">
        <w:rPr>
          <w:rFonts w:ascii="Times New Roman" w:eastAsia="Times New Roman" w:hAnsi="Times New Roman" w:cs="Times New Roman"/>
          <w:sz w:val="24"/>
          <w:szCs w:val="24"/>
          <w:lang w:val="uk-UA" w:eastAsia="uk-UA"/>
        </w:rPr>
        <w:t>Вивчивши тендерну документацію Замовника, зобов’язуємося виконувати свої зобов’язання відповідно до визначених умов та ціни пропозиції. 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w:t>
      </w:r>
    </w:p>
    <w:p w14:paraId="4A069E57" w14:textId="77777777" w:rsidR="000D4A7D" w:rsidRPr="000D4A7D" w:rsidRDefault="000D4A7D" w:rsidP="000D4A7D">
      <w:pPr>
        <w:spacing w:after="0" w:line="240" w:lineRule="auto"/>
        <w:jc w:val="both"/>
        <w:rPr>
          <w:rFonts w:ascii="Times New Roman" w:eastAsia="Calibri" w:hAnsi="Times New Roman" w:cs="Times New Roman"/>
          <w:sz w:val="24"/>
          <w:szCs w:val="24"/>
          <w:lang w:val="uk-UA"/>
        </w:rPr>
      </w:pPr>
      <w:r w:rsidRPr="000D4A7D">
        <w:rPr>
          <w:rFonts w:ascii="Times New Roman" w:eastAsia="Calibri" w:hAnsi="Times New Roman" w:cs="Times New Roman"/>
          <w:sz w:val="24"/>
          <w:szCs w:val="24"/>
          <w:lang w:val="uk-UA"/>
        </w:rPr>
        <w:t>________________________________________________________________________________</w:t>
      </w:r>
    </w:p>
    <w:p w14:paraId="7AF55368" w14:textId="77777777" w:rsidR="000D4A7D" w:rsidRPr="000D4A7D" w:rsidRDefault="000D4A7D" w:rsidP="000D4A7D">
      <w:pPr>
        <w:spacing w:after="0" w:line="240" w:lineRule="auto"/>
        <w:jc w:val="center"/>
        <w:rPr>
          <w:rFonts w:ascii="Times New Roman" w:eastAsia="Calibri" w:hAnsi="Times New Roman" w:cs="Times New Roman"/>
          <w:i/>
          <w:sz w:val="20"/>
          <w:szCs w:val="20"/>
          <w:lang w:val="uk-UA"/>
        </w:rPr>
      </w:pPr>
      <w:r w:rsidRPr="000D4A7D">
        <w:rPr>
          <w:rFonts w:ascii="Times New Roman" w:eastAsia="Calibri" w:hAnsi="Times New Roman" w:cs="Times New Roman"/>
          <w:i/>
          <w:sz w:val="20"/>
          <w:szCs w:val="20"/>
          <w:lang w:val="uk-UA"/>
        </w:rPr>
        <w:t>(цифрами та прописом)</w:t>
      </w:r>
    </w:p>
    <w:p w14:paraId="308DBAE3" w14:textId="77777777" w:rsidR="000D4A7D" w:rsidRPr="000D4A7D" w:rsidRDefault="000D4A7D" w:rsidP="000D4A7D">
      <w:pPr>
        <w:jc w:val="center"/>
        <w:rPr>
          <w:rFonts w:ascii="Times New Roman" w:eastAsia="Calibri" w:hAnsi="Times New Roman" w:cs="Times New Roman"/>
          <w:b/>
          <w:bCs/>
          <w:sz w:val="24"/>
          <w:szCs w:val="24"/>
          <w:lang w:val="uk-UA"/>
        </w:rPr>
      </w:pPr>
    </w:p>
    <w:tbl>
      <w:tblPr>
        <w:tblW w:w="10304" w:type="dxa"/>
        <w:tblInd w:w="132" w:type="dxa"/>
        <w:tblLayout w:type="fixed"/>
        <w:tblLook w:val="04A0" w:firstRow="1" w:lastRow="0" w:firstColumn="1" w:lastColumn="0" w:noHBand="0" w:noVBand="1"/>
      </w:tblPr>
      <w:tblGrid>
        <w:gridCol w:w="568"/>
        <w:gridCol w:w="4678"/>
        <w:gridCol w:w="992"/>
        <w:gridCol w:w="850"/>
        <w:gridCol w:w="991"/>
        <w:gridCol w:w="7"/>
        <w:gridCol w:w="1411"/>
        <w:gridCol w:w="378"/>
        <w:gridCol w:w="429"/>
      </w:tblGrid>
      <w:tr w:rsidR="000D4A7D" w:rsidRPr="000D4A7D" w14:paraId="358C98AA" w14:textId="77777777" w:rsidTr="00607E89">
        <w:trPr>
          <w:gridAfter w:val="2"/>
          <w:wAfter w:w="807" w:type="dxa"/>
          <w:trHeight w:val="248"/>
        </w:trPr>
        <w:tc>
          <w:tcPr>
            <w:tcW w:w="56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84764EA" w14:textId="77777777" w:rsidR="000D4A7D" w:rsidRPr="000D4A7D" w:rsidRDefault="000D4A7D" w:rsidP="000D4A7D">
            <w:pPr>
              <w:spacing w:after="0"/>
              <w:jc w:val="center"/>
              <w:rPr>
                <w:rFonts w:ascii="Times New Roman" w:eastAsia="Calibri" w:hAnsi="Times New Roman" w:cs="Times New Roman"/>
                <w:b/>
                <w:bCs/>
                <w:sz w:val="20"/>
                <w:szCs w:val="20"/>
                <w:lang w:val="uk-UA"/>
              </w:rPr>
            </w:pPr>
            <w:r w:rsidRPr="000D4A7D">
              <w:rPr>
                <w:rFonts w:ascii="Times New Roman" w:eastAsia="Calibri" w:hAnsi="Times New Roman" w:cs="Times New Roman"/>
                <w:b/>
                <w:bCs/>
                <w:sz w:val="20"/>
                <w:szCs w:val="20"/>
                <w:lang w:val="uk-UA"/>
              </w:rPr>
              <w:t>№</w:t>
            </w:r>
          </w:p>
        </w:tc>
        <w:tc>
          <w:tcPr>
            <w:tcW w:w="4678"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5F745AA" w14:textId="77777777" w:rsidR="000D4A7D" w:rsidRPr="000D4A7D" w:rsidRDefault="000D4A7D" w:rsidP="000D4A7D">
            <w:pPr>
              <w:spacing w:after="0"/>
              <w:jc w:val="center"/>
              <w:rPr>
                <w:rFonts w:ascii="Times New Roman" w:eastAsia="Calibri" w:hAnsi="Times New Roman" w:cs="Times New Roman"/>
                <w:b/>
                <w:bCs/>
                <w:sz w:val="20"/>
                <w:szCs w:val="20"/>
                <w:lang w:val="uk-UA"/>
              </w:rPr>
            </w:pPr>
            <w:r w:rsidRPr="000D4A7D">
              <w:rPr>
                <w:rFonts w:ascii="Times New Roman" w:eastAsia="Calibri" w:hAnsi="Times New Roman" w:cs="Times New Roman"/>
                <w:b/>
                <w:bCs/>
                <w:sz w:val="20"/>
                <w:szCs w:val="20"/>
                <w:lang w:val="uk-UA"/>
              </w:rPr>
              <w:t xml:space="preserve">Найменування </w:t>
            </w:r>
          </w:p>
        </w:tc>
        <w:tc>
          <w:tcPr>
            <w:tcW w:w="992" w:type="dxa"/>
            <w:tcBorders>
              <w:top w:val="single" w:sz="8" w:space="0" w:color="auto"/>
              <w:left w:val="single" w:sz="8" w:space="0" w:color="auto"/>
              <w:bottom w:val="nil"/>
              <w:right w:val="single" w:sz="8" w:space="0" w:color="auto"/>
            </w:tcBorders>
            <w:shd w:val="clear" w:color="auto" w:fill="auto"/>
            <w:vAlign w:val="center"/>
            <w:hideMark/>
          </w:tcPr>
          <w:p w14:paraId="2A3870BD" w14:textId="77777777" w:rsidR="000D4A7D" w:rsidRPr="000D4A7D" w:rsidRDefault="000D4A7D" w:rsidP="000D4A7D">
            <w:pPr>
              <w:spacing w:after="0" w:line="240" w:lineRule="auto"/>
              <w:jc w:val="center"/>
              <w:rPr>
                <w:rFonts w:ascii="Times New Roman" w:eastAsia="Calibri" w:hAnsi="Times New Roman" w:cs="Times New Roman"/>
                <w:b/>
                <w:bCs/>
                <w:sz w:val="20"/>
                <w:szCs w:val="20"/>
                <w:lang w:val="uk-UA"/>
              </w:rPr>
            </w:pPr>
            <w:r w:rsidRPr="000D4A7D">
              <w:rPr>
                <w:rFonts w:ascii="Times New Roman" w:eastAsia="Calibri" w:hAnsi="Times New Roman" w:cs="Times New Roman"/>
                <w:b/>
                <w:bCs/>
                <w:sz w:val="20"/>
                <w:szCs w:val="20"/>
                <w:lang w:val="uk-UA"/>
              </w:rPr>
              <w:t>Од. виміру</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5249BE61" w14:textId="77777777" w:rsidR="000D4A7D" w:rsidRPr="000D4A7D" w:rsidRDefault="000D4A7D" w:rsidP="000D4A7D">
            <w:pPr>
              <w:spacing w:after="0"/>
              <w:jc w:val="center"/>
              <w:rPr>
                <w:rFonts w:ascii="Times New Roman" w:eastAsia="Calibri" w:hAnsi="Times New Roman" w:cs="Times New Roman"/>
                <w:b/>
                <w:bCs/>
                <w:sz w:val="20"/>
                <w:szCs w:val="20"/>
                <w:lang w:val="uk-UA"/>
              </w:rPr>
            </w:pPr>
            <w:r w:rsidRPr="000D4A7D">
              <w:rPr>
                <w:rFonts w:ascii="Times New Roman" w:eastAsia="Calibri" w:hAnsi="Times New Roman" w:cs="Times New Roman"/>
                <w:b/>
                <w:bCs/>
                <w:sz w:val="20"/>
                <w:szCs w:val="20"/>
                <w:lang w:val="uk-UA"/>
              </w:rPr>
              <w:t>Кількість</w:t>
            </w:r>
          </w:p>
        </w:tc>
        <w:tc>
          <w:tcPr>
            <w:tcW w:w="991" w:type="dxa"/>
            <w:tcBorders>
              <w:top w:val="single" w:sz="8" w:space="0" w:color="auto"/>
              <w:left w:val="nil"/>
              <w:right w:val="single" w:sz="4" w:space="0" w:color="auto"/>
            </w:tcBorders>
            <w:shd w:val="clear" w:color="auto" w:fill="auto"/>
            <w:vAlign w:val="center"/>
            <w:hideMark/>
          </w:tcPr>
          <w:p w14:paraId="72196028" w14:textId="77777777" w:rsidR="000D4A7D" w:rsidRPr="000D4A7D" w:rsidRDefault="000D4A7D" w:rsidP="000D4A7D">
            <w:pPr>
              <w:spacing w:after="0" w:line="240" w:lineRule="auto"/>
              <w:jc w:val="center"/>
              <w:rPr>
                <w:rFonts w:ascii="Times New Roman" w:eastAsia="Calibri" w:hAnsi="Times New Roman" w:cs="Times New Roman"/>
                <w:b/>
                <w:bCs/>
                <w:sz w:val="20"/>
                <w:szCs w:val="20"/>
                <w:lang w:val="uk-UA"/>
              </w:rPr>
            </w:pPr>
            <w:r w:rsidRPr="000D4A7D">
              <w:rPr>
                <w:rFonts w:ascii="Times New Roman" w:eastAsia="Calibri" w:hAnsi="Times New Roman" w:cs="Times New Roman"/>
                <w:b/>
                <w:bCs/>
                <w:sz w:val="20"/>
                <w:szCs w:val="20"/>
                <w:lang w:val="uk-UA"/>
              </w:rPr>
              <w:t>Ціна за од., грн (без ПДВ)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E554" w14:textId="77777777" w:rsidR="000D4A7D" w:rsidRPr="000D4A7D" w:rsidRDefault="000D4A7D" w:rsidP="000D4A7D">
            <w:pPr>
              <w:spacing w:after="0" w:line="240" w:lineRule="auto"/>
              <w:jc w:val="center"/>
              <w:rPr>
                <w:rFonts w:ascii="Times New Roman" w:eastAsia="Calibri" w:hAnsi="Times New Roman" w:cs="Times New Roman"/>
                <w:b/>
                <w:bCs/>
                <w:sz w:val="20"/>
                <w:szCs w:val="20"/>
                <w:lang w:val="uk-UA"/>
              </w:rPr>
            </w:pPr>
            <w:r w:rsidRPr="000D4A7D">
              <w:rPr>
                <w:rFonts w:ascii="Times New Roman" w:eastAsia="Calibri" w:hAnsi="Times New Roman" w:cs="Times New Roman"/>
                <w:b/>
                <w:bCs/>
                <w:sz w:val="20"/>
                <w:szCs w:val="20"/>
                <w:lang w:val="uk-UA"/>
              </w:rPr>
              <w:t>Всього грн (без ПДВ)</w:t>
            </w:r>
          </w:p>
        </w:tc>
      </w:tr>
      <w:tr w:rsidR="000D4A7D" w:rsidRPr="000D4A7D" w14:paraId="684AFB28" w14:textId="77777777" w:rsidTr="00607E89">
        <w:trPr>
          <w:gridAfter w:val="2"/>
          <w:wAfter w:w="807" w:type="dxa"/>
          <w:trHeight w:val="33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80BB" w14:textId="77777777" w:rsidR="000D4A7D" w:rsidRPr="000D4A7D" w:rsidRDefault="000D4A7D" w:rsidP="000D4A7D">
            <w:pPr>
              <w:spacing w:after="0"/>
              <w:jc w:val="center"/>
              <w:rPr>
                <w:rFonts w:ascii="Times New Roman" w:eastAsia="Calibri" w:hAnsi="Times New Roman" w:cs="Times New Roman"/>
                <w:b/>
                <w:bCs/>
                <w:sz w:val="21"/>
                <w:szCs w:val="21"/>
                <w:lang w:val="uk-UA"/>
              </w:rPr>
            </w:pPr>
            <w:r w:rsidRPr="000D4A7D">
              <w:rPr>
                <w:rFonts w:ascii="Times New Roman" w:eastAsia="Calibri" w:hAnsi="Times New Roman" w:cs="Times New Roman"/>
                <w:b/>
                <w:bCs/>
                <w:sz w:val="21"/>
                <w:szCs w:val="21"/>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65C7101" w14:textId="6E9F68E6" w:rsidR="000D4A7D" w:rsidRPr="000D4A7D" w:rsidRDefault="00667C25" w:rsidP="000D4A7D">
            <w:pPr>
              <w:spacing w:after="0"/>
              <w:outlineLvl w:val="1"/>
              <w:rPr>
                <w:rFonts w:ascii="Times New Roman" w:eastAsia="Calibri" w:hAnsi="Times New Roman" w:cs="Times New Roman"/>
                <w:b/>
                <w:bCs/>
                <w:sz w:val="24"/>
                <w:szCs w:val="24"/>
                <w:highlight w:val="yellow"/>
                <w:lang w:val="uk-UA"/>
              </w:rPr>
            </w:pPr>
            <w:r w:rsidRPr="00667C25">
              <w:rPr>
                <w:rFonts w:ascii="Times New Roman" w:eastAsia="Calibri" w:hAnsi="Times New Roman" w:cs="Times New Roman"/>
                <w:b/>
                <w:bCs/>
                <w:sz w:val="24"/>
                <w:szCs w:val="24"/>
                <w:lang w:val="uk-UA"/>
              </w:rPr>
              <w:t>Закупівля вентиляційної системи зі встановленням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6822EF" w14:textId="77777777" w:rsidR="000D4A7D" w:rsidRPr="000D4A7D" w:rsidRDefault="000D4A7D" w:rsidP="000D4A7D">
            <w:pPr>
              <w:spacing w:after="0"/>
              <w:jc w:val="center"/>
              <w:rPr>
                <w:rFonts w:ascii="Times New Roman" w:eastAsia="Calibri" w:hAnsi="Times New Roman" w:cs="Times New Roman"/>
                <w:b/>
                <w:lang w:val="uk-UA"/>
              </w:rPr>
            </w:pPr>
            <w:r w:rsidRPr="000D4A7D">
              <w:rPr>
                <w:rFonts w:ascii="Times New Roman" w:eastAsia="Calibri" w:hAnsi="Times New Roman" w:cs="Times New Roman"/>
                <w:lang w:val="uk-UA"/>
              </w:rPr>
              <w:t>шт.</w:t>
            </w:r>
          </w:p>
        </w:tc>
        <w:tc>
          <w:tcPr>
            <w:tcW w:w="850" w:type="dxa"/>
            <w:tcBorders>
              <w:top w:val="single" w:sz="4" w:space="0" w:color="auto"/>
              <w:left w:val="single" w:sz="4" w:space="0" w:color="auto"/>
              <w:bottom w:val="single" w:sz="4" w:space="0" w:color="auto"/>
              <w:right w:val="nil"/>
            </w:tcBorders>
            <w:shd w:val="clear" w:color="auto" w:fill="auto"/>
            <w:vAlign w:val="center"/>
          </w:tcPr>
          <w:p w14:paraId="4D10F00F" w14:textId="77777777" w:rsidR="000D4A7D" w:rsidRPr="000D4A7D" w:rsidRDefault="000D4A7D" w:rsidP="000D4A7D">
            <w:pPr>
              <w:spacing w:after="0"/>
              <w:jc w:val="center"/>
              <w:rPr>
                <w:rFonts w:ascii="Times New Roman" w:eastAsia="Calibri" w:hAnsi="Times New Roman" w:cs="Times New Roman"/>
                <w:b/>
                <w:lang w:val="uk-UA"/>
              </w:rPr>
            </w:pPr>
            <w:r w:rsidRPr="000D4A7D">
              <w:rPr>
                <w:rFonts w:ascii="Times New Roman" w:eastAsia="Calibri" w:hAnsi="Times New Roman" w:cs="Times New Roman"/>
                <w:b/>
                <w:lang w:val="uk-UA"/>
              </w:rPr>
              <w:t>1</w:t>
            </w:r>
          </w:p>
        </w:tc>
        <w:tc>
          <w:tcPr>
            <w:tcW w:w="991" w:type="dxa"/>
            <w:tcBorders>
              <w:top w:val="single" w:sz="8" w:space="0" w:color="auto"/>
              <w:left w:val="single" w:sz="4" w:space="0" w:color="auto"/>
              <w:bottom w:val="single" w:sz="8" w:space="0" w:color="auto"/>
              <w:right w:val="single" w:sz="8" w:space="0" w:color="auto"/>
            </w:tcBorders>
            <w:shd w:val="clear" w:color="auto" w:fill="auto"/>
            <w:vAlign w:val="center"/>
          </w:tcPr>
          <w:p w14:paraId="1DD642FF" w14:textId="77777777" w:rsidR="000D4A7D" w:rsidRPr="000D4A7D" w:rsidRDefault="000D4A7D" w:rsidP="000D4A7D">
            <w:pPr>
              <w:jc w:val="center"/>
              <w:rPr>
                <w:rFonts w:ascii="Times New Roman" w:eastAsia="Calibri" w:hAnsi="Times New Roman" w:cs="Times New Roman"/>
                <w:b/>
                <w:color w:val="000000"/>
                <w:highlight w:val="yellow"/>
                <w:lang w:val="uk-UA"/>
              </w:rPr>
            </w:pPr>
          </w:p>
        </w:tc>
        <w:tc>
          <w:tcPr>
            <w:tcW w:w="1418" w:type="dxa"/>
            <w:gridSpan w:val="2"/>
            <w:tcBorders>
              <w:top w:val="single" w:sz="8" w:space="0" w:color="auto"/>
              <w:left w:val="nil"/>
              <w:bottom w:val="single" w:sz="8" w:space="0" w:color="auto"/>
              <w:right w:val="single" w:sz="8" w:space="0" w:color="auto"/>
            </w:tcBorders>
            <w:shd w:val="clear" w:color="auto" w:fill="auto"/>
            <w:noWrap/>
            <w:vAlign w:val="center"/>
          </w:tcPr>
          <w:p w14:paraId="3FD4F86B" w14:textId="77777777" w:rsidR="000D4A7D" w:rsidRPr="000D4A7D" w:rsidRDefault="000D4A7D" w:rsidP="000D4A7D">
            <w:pPr>
              <w:jc w:val="center"/>
              <w:rPr>
                <w:rFonts w:ascii="Times New Roman" w:eastAsia="Calibri" w:hAnsi="Times New Roman" w:cs="Times New Roman"/>
                <w:b/>
                <w:highlight w:val="yellow"/>
                <w:lang w:val="uk-UA"/>
              </w:rPr>
            </w:pPr>
          </w:p>
        </w:tc>
      </w:tr>
      <w:tr w:rsidR="000D4A7D" w:rsidRPr="000D4A7D" w14:paraId="4AFD48EF" w14:textId="77777777" w:rsidTr="00607E89">
        <w:trPr>
          <w:trHeight w:val="175"/>
        </w:trPr>
        <w:tc>
          <w:tcPr>
            <w:tcW w:w="808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922904" w14:textId="77777777" w:rsidR="000D4A7D" w:rsidRPr="000D4A7D" w:rsidRDefault="000D4A7D" w:rsidP="000D4A7D">
            <w:pPr>
              <w:spacing w:after="0" w:line="240" w:lineRule="auto"/>
              <w:jc w:val="right"/>
              <w:rPr>
                <w:rFonts w:ascii="Times New Roman" w:eastAsia="Calibri" w:hAnsi="Times New Roman" w:cs="Times New Roman"/>
                <w:b/>
                <w:bCs/>
                <w:i/>
                <w:iCs/>
                <w:lang w:val="uk-UA"/>
              </w:rPr>
            </w:pPr>
            <w:r w:rsidRPr="000D4A7D">
              <w:rPr>
                <w:rFonts w:ascii="Times New Roman" w:eastAsia="Calibri" w:hAnsi="Times New Roman" w:cs="Times New Roman"/>
                <w:b/>
                <w:bCs/>
                <w:i/>
                <w:iCs/>
                <w:lang w:val="uk-UA"/>
              </w:rPr>
              <w:t>Разом (без ПДВ)</w:t>
            </w:r>
          </w:p>
        </w:tc>
        <w:tc>
          <w:tcPr>
            <w:tcW w:w="1411" w:type="dxa"/>
            <w:tcBorders>
              <w:top w:val="nil"/>
              <w:left w:val="nil"/>
              <w:bottom w:val="single" w:sz="8" w:space="0" w:color="auto"/>
              <w:right w:val="single" w:sz="8" w:space="0" w:color="auto"/>
            </w:tcBorders>
            <w:shd w:val="clear" w:color="auto" w:fill="auto"/>
            <w:noWrap/>
            <w:vAlign w:val="center"/>
          </w:tcPr>
          <w:p w14:paraId="453C3F1E" w14:textId="77777777" w:rsidR="000D4A7D" w:rsidRPr="000D4A7D" w:rsidRDefault="000D4A7D" w:rsidP="000D4A7D">
            <w:pPr>
              <w:jc w:val="center"/>
              <w:rPr>
                <w:rFonts w:ascii="Times New Roman" w:eastAsia="Calibri" w:hAnsi="Times New Roman" w:cs="Times New Roman"/>
                <w:b/>
                <w:bCs/>
                <w:lang w:val="uk-UA"/>
              </w:rPr>
            </w:pPr>
          </w:p>
        </w:tc>
        <w:tc>
          <w:tcPr>
            <w:tcW w:w="378" w:type="dxa"/>
          </w:tcPr>
          <w:p w14:paraId="334E325F" w14:textId="77777777" w:rsidR="000D4A7D" w:rsidRPr="000D4A7D" w:rsidRDefault="000D4A7D" w:rsidP="000D4A7D">
            <w:pPr>
              <w:spacing w:after="0" w:line="240" w:lineRule="auto"/>
              <w:rPr>
                <w:rFonts w:ascii="Times New Roman" w:eastAsia="Calibri" w:hAnsi="Times New Roman" w:cs="Times New Roman"/>
                <w:lang w:val="uk-UA"/>
              </w:rPr>
            </w:pPr>
          </w:p>
        </w:tc>
        <w:tc>
          <w:tcPr>
            <w:tcW w:w="429" w:type="dxa"/>
          </w:tcPr>
          <w:p w14:paraId="59EF437F" w14:textId="77777777" w:rsidR="000D4A7D" w:rsidRPr="000D4A7D" w:rsidRDefault="000D4A7D" w:rsidP="000D4A7D">
            <w:pPr>
              <w:autoSpaceDE w:val="0"/>
              <w:ind w:hanging="344"/>
              <w:jc w:val="center"/>
              <w:rPr>
                <w:rFonts w:ascii="Calibri" w:eastAsia="Calibri" w:hAnsi="Calibri" w:cs="Times New Roman"/>
                <w:lang w:val="uk-UA"/>
              </w:rPr>
            </w:pPr>
          </w:p>
        </w:tc>
      </w:tr>
      <w:tr w:rsidR="000D4A7D" w:rsidRPr="000D4A7D" w14:paraId="0D2FCB4E" w14:textId="77777777" w:rsidTr="00607E89">
        <w:trPr>
          <w:trHeight w:val="140"/>
        </w:trPr>
        <w:tc>
          <w:tcPr>
            <w:tcW w:w="808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E3E4F1" w14:textId="77777777" w:rsidR="000D4A7D" w:rsidRPr="000D4A7D" w:rsidRDefault="000D4A7D" w:rsidP="000D4A7D">
            <w:pPr>
              <w:spacing w:after="0" w:line="240" w:lineRule="auto"/>
              <w:jc w:val="right"/>
              <w:rPr>
                <w:rFonts w:ascii="Times New Roman" w:eastAsia="Calibri" w:hAnsi="Times New Roman" w:cs="Times New Roman"/>
                <w:b/>
                <w:bCs/>
                <w:i/>
                <w:iCs/>
                <w:lang w:val="uk-UA"/>
              </w:rPr>
            </w:pPr>
            <w:r w:rsidRPr="000D4A7D">
              <w:rPr>
                <w:rFonts w:ascii="Times New Roman" w:eastAsia="Calibri" w:hAnsi="Times New Roman" w:cs="Times New Roman"/>
                <w:b/>
                <w:bCs/>
                <w:i/>
                <w:iCs/>
                <w:lang w:val="uk-UA"/>
              </w:rPr>
              <w:t>ПДВ*</w:t>
            </w:r>
          </w:p>
        </w:tc>
        <w:tc>
          <w:tcPr>
            <w:tcW w:w="1411" w:type="dxa"/>
            <w:tcBorders>
              <w:top w:val="nil"/>
              <w:left w:val="nil"/>
              <w:bottom w:val="single" w:sz="8" w:space="0" w:color="auto"/>
              <w:right w:val="single" w:sz="8" w:space="0" w:color="auto"/>
            </w:tcBorders>
            <w:shd w:val="clear" w:color="auto" w:fill="auto"/>
            <w:noWrap/>
            <w:vAlign w:val="center"/>
          </w:tcPr>
          <w:p w14:paraId="4ED2F5E0" w14:textId="77777777" w:rsidR="000D4A7D" w:rsidRPr="000D4A7D" w:rsidRDefault="000D4A7D" w:rsidP="000D4A7D">
            <w:pPr>
              <w:spacing w:line="240" w:lineRule="auto"/>
              <w:jc w:val="center"/>
              <w:rPr>
                <w:rFonts w:ascii="Times New Roman" w:eastAsia="Calibri" w:hAnsi="Times New Roman" w:cs="Times New Roman"/>
                <w:b/>
                <w:bCs/>
                <w:lang w:val="uk-UA"/>
              </w:rPr>
            </w:pPr>
          </w:p>
        </w:tc>
        <w:tc>
          <w:tcPr>
            <w:tcW w:w="378" w:type="dxa"/>
          </w:tcPr>
          <w:p w14:paraId="0E2F63D3" w14:textId="77777777" w:rsidR="000D4A7D" w:rsidRPr="000D4A7D" w:rsidRDefault="000D4A7D" w:rsidP="000D4A7D">
            <w:pPr>
              <w:spacing w:after="0" w:line="240" w:lineRule="auto"/>
              <w:rPr>
                <w:rFonts w:ascii="Times New Roman" w:eastAsia="Calibri" w:hAnsi="Times New Roman" w:cs="Times New Roman"/>
                <w:lang w:val="uk-UA"/>
              </w:rPr>
            </w:pPr>
          </w:p>
        </w:tc>
        <w:tc>
          <w:tcPr>
            <w:tcW w:w="429" w:type="dxa"/>
          </w:tcPr>
          <w:p w14:paraId="4B155A23" w14:textId="77777777" w:rsidR="000D4A7D" w:rsidRPr="000D4A7D" w:rsidRDefault="000D4A7D" w:rsidP="000D4A7D">
            <w:pPr>
              <w:autoSpaceDE w:val="0"/>
              <w:jc w:val="center"/>
              <w:rPr>
                <w:rFonts w:ascii="Calibri" w:eastAsia="Calibri" w:hAnsi="Calibri" w:cs="Times New Roman"/>
                <w:lang w:val="uk-UA"/>
              </w:rPr>
            </w:pPr>
          </w:p>
        </w:tc>
      </w:tr>
      <w:tr w:rsidR="000D4A7D" w:rsidRPr="000D4A7D" w14:paraId="2A60427A" w14:textId="77777777" w:rsidTr="00607E89">
        <w:trPr>
          <w:gridAfter w:val="2"/>
          <w:wAfter w:w="807" w:type="dxa"/>
          <w:trHeight w:val="386"/>
        </w:trPr>
        <w:tc>
          <w:tcPr>
            <w:tcW w:w="808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9739F6" w14:textId="77777777" w:rsidR="000D4A7D" w:rsidRPr="000D4A7D" w:rsidRDefault="000D4A7D" w:rsidP="000D4A7D">
            <w:pPr>
              <w:spacing w:after="0" w:line="240" w:lineRule="auto"/>
              <w:jc w:val="right"/>
              <w:rPr>
                <w:rFonts w:ascii="Times New Roman" w:eastAsia="Calibri" w:hAnsi="Times New Roman" w:cs="Times New Roman"/>
                <w:b/>
                <w:bCs/>
                <w:i/>
                <w:iCs/>
                <w:lang w:val="uk-UA"/>
              </w:rPr>
            </w:pPr>
            <w:r w:rsidRPr="000D4A7D">
              <w:rPr>
                <w:rFonts w:ascii="Times New Roman" w:eastAsia="Calibri" w:hAnsi="Times New Roman" w:cs="Times New Roman"/>
                <w:b/>
                <w:bCs/>
                <w:i/>
                <w:iCs/>
                <w:lang w:val="uk-UA"/>
              </w:rPr>
              <w:t>Разом (з ПДВ)*</w:t>
            </w:r>
          </w:p>
        </w:tc>
        <w:tc>
          <w:tcPr>
            <w:tcW w:w="1411" w:type="dxa"/>
            <w:tcBorders>
              <w:top w:val="nil"/>
              <w:left w:val="nil"/>
              <w:bottom w:val="single" w:sz="8" w:space="0" w:color="auto"/>
              <w:right w:val="single" w:sz="8" w:space="0" w:color="auto"/>
            </w:tcBorders>
            <w:shd w:val="clear" w:color="auto" w:fill="auto"/>
            <w:noWrap/>
            <w:vAlign w:val="center"/>
          </w:tcPr>
          <w:p w14:paraId="2D978F46" w14:textId="77777777" w:rsidR="000D4A7D" w:rsidRPr="000D4A7D" w:rsidRDefault="000D4A7D" w:rsidP="000D4A7D">
            <w:pPr>
              <w:jc w:val="center"/>
              <w:rPr>
                <w:rFonts w:ascii="Times New Roman" w:eastAsia="Calibri" w:hAnsi="Times New Roman" w:cs="Times New Roman"/>
                <w:b/>
                <w:bCs/>
                <w:lang w:val="uk-UA"/>
              </w:rPr>
            </w:pPr>
          </w:p>
        </w:tc>
      </w:tr>
      <w:tr w:rsidR="000D4A7D" w:rsidRPr="000D4A7D" w14:paraId="2823C96C" w14:textId="77777777" w:rsidTr="00607E89">
        <w:trPr>
          <w:gridAfter w:val="2"/>
          <w:wAfter w:w="807" w:type="dxa"/>
          <w:trHeight w:val="273"/>
        </w:trPr>
        <w:tc>
          <w:tcPr>
            <w:tcW w:w="9497" w:type="dxa"/>
            <w:gridSpan w:val="7"/>
            <w:tcBorders>
              <w:top w:val="nil"/>
              <w:left w:val="single" w:sz="8" w:space="0" w:color="auto"/>
              <w:bottom w:val="single" w:sz="8" w:space="0" w:color="auto"/>
              <w:right w:val="single" w:sz="8" w:space="0" w:color="000000"/>
            </w:tcBorders>
            <w:shd w:val="clear" w:color="auto" w:fill="auto"/>
            <w:noWrap/>
            <w:vAlign w:val="center"/>
            <w:hideMark/>
          </w:tcPr>
          <w:p w14:paraId="49E31830" w14:textId="77777777" w:rsidR="000D4A7D" w:rsidRPr="000D4A7D" w:rsidRDefault="000D4A7D" w:rsidP="000D4A7D">
            <w:pPr>
              <w:spacing w:after="0"/>
              <w:rPr>
                <w:rFonts w:ascii="Times New Roman" w:eastAsia="Calibri" w:hAnsi="Times New Roman" w:cs="Times New Roman"/>
                <w:b/>
                <w:bCs/>
                <w:i/>
                <w:iCs/>
                <w:lang w:val="uk-UA"/>
              </w:rPr>
            </w:pPr>
            <w:r w:rsidRPr="000D4A7D">
              <w:rPr>
                <w:rFonts w:ascii="Times New Roman" w:eastAsia="Calibri" w:hAnsi="Times New Roman" w:cs="Times New Roman"/>
                <w:b/>
                <w:bCs/>
                <w:i/>
                <w:iCs/>
                <w:lang w:val="uk-UA"/>
              </w:rPr>
              <w:t xml:space="preserve">Сума прописом: </w:t>
            </w:r>
          </w:p>
        </w:tc>
      </w:tr>
    </w:tbl>
    <w:p w14:paraId="7FF301DB" w14:textId="77777777" w:rsidR="000D4A7D" w:rsidRPr="000D4A7D" w:rsidRDefault="000D4A7D" w:rsidP="000D4A7D">
      <w:pPr>
        <w:suppressAutoHyphens/>
        <w:spacing w:after="0" w:line="240" w:lineRule="auto"/>
        <w:jc w:val="both"/>
        <w:rPr>
          <w:rFonts w:ascii="Times New Roman" w:eastAsia="Calibri" w:hAnsi="Times New Roman" w:cs="Times New Roman"/>
          <w:sz w:val="24"/>
          <w:szCs w:val="24"/>
          <w:lang w:val="uk-UA"/>
        </w:rPr>
      </w:pPr>
      <w:r w:rsidRPr="000D4A7D">
        <w:rPr>
          <w:rFonts w:ascii="Times New Roman" w:eastAsia="Calibri" w:hAnsi="Times New Roman" w:cs="Times New Roman"/>
          <w:sz w:val="24"/>
          <w:szCs w:val="24"/>
          <w:lang w:val="uk-UA"/>
        </w:rPr>
        <w:t xml:space="preserve">     </w:t>
      </w:r>
    </w:p>
    <w:p w14:paraId="289B35A8" w14:textId="77777777" w:rsidR="000D4A7D" w:rsidRPr="000D4A7D" w:rsidRDefault="000D4A7D" w:rsidP="000D4A7D">
      <w:pPr>
        <w:spacing w:after="0" w:line="240" w:lineRule="auto"/>
        <w:rPr>
          <w:rFonts w:ascii="Times New Roman" w:eastAsia="Times New Roman" w:hAnsi="Times New Roman" w:cs="Times New Roman"/>
          <w:i/>
          <w:sz w:val="24"/>
          <w:szCs w:val="24"/>
          <w:lang w:val="uk-UA"/>
        </w:rPr>
      </w:pPr>
      <w:r w:rsidRPr="000D4A7D">
        <w:rPr>
          <w:rFonts w:ascii="Times New Roman" w:eastAsia="Times New Roman" w:hAnsi="Times New Roman" w:cs="Times New Roman"/>
          <w:i/>
          <w:sz w:val="24"/>
          <w:szCs w:val="24"/>
          <w:lang w:val="uk-UA"/>
        </w:rPr>
        <w:t>*Визначення ПДВ – відповідно до законодавства;</w:t>
      </w:r>
    </w:p>
    <w:p w14:paraId="0ED43DEB" w14:textId="77777777" w:rsidR="000D4A7D" w:rsidRDefault="000D4A7D" w:rsidP="00011201">
      <w:pPr>
        <w:keepNext/>
        <w:spacing w:after="0" w:line="240" w:lineRule="auto"/>
        <w:jc w:val="both"/>
        <w:rPr>
          <w:rFonts w:ascii="Times New Roman" w:hAnsi="Times New Roman"/>
          <w:bCs/>
          <w:i/>
          <w:iCs/>
          <w:sz w:val="20"/>
          <w:szCs w:val="20"/>
          <w:u w:val="single"/>
          <w:lang w:val="uk-UA"/>
        </w:rPr>
      </w:pPr>
    </w:p>
    <w:p w14:paraId="7F580A67" w14:textId="77777777" w:rsidR="000D4A7D" w:rsidRDefault="000D4A7D" w:rsidP="00011201">
      <w:pPr>
        <w:keepNext/>
        <w:spacing w:after="0" w:line="240" w:lineRule="auto"/>
        <w:jc w:val="both"/>
        <w:rPr>
          <w:rFonts w:ascii="Times New Roman" w:hAnsi="Times New Roman"/>
          <w:bCs/>
          <w:i/>
          <w:iCs/>
          <w:sz w:val="20"/>
          <w:szCs w:val="20"/>
          <w:u w:val="single"/>
          <w:lang w:val="uk-UA"/>
        </w:rPr>
      </w:pPr>
    </w:p>
    <w:p w14:paraId="59B33F2E" w14:textId="77777777" w:rsidR="00F55D48" w:rsidRDefault="00F55D48" w:rsidP="00F55D48">
      <w:pPr>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rPr>
        <w:t>СПЕЦИФІКАЦІЯ</w:t>
      </w:r>
    </w:p>
    <w:p w14:paraId="7EBF0F08" w14:textId="77777777" w:rsidR="00F55D48" w:rsidRDefault="00220A5F" w:rsidP="00F55D48">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4"/>
          <w:szCs w:val="24"/>
          <w:bdr w:val="none" w:sz="0" w:space="0" w:color="auto" w:frame="1"/>
          <w:lang w:val="uk-UA" w:eastAsia="uk-UA"/>
        </w:rPr>
      </w:pPr>
      <w:hyperlink r:id="rId8" w:history="1">
        <w:r w:rsidR="00F55D48" w:rsidRPr="000D4A7D">
          <w:rPr>
            <w:rFonts w:ascii="Times New Roman" w:eastAsia="Times New Roman" w:hAnsi="Times New Roman" w:cs="Times New Roman"/>
            <w:b/>
            <w:bCs/>
            <w:sz w:val="36"/>
            <w:szCs w:val="36"/>
            <w:lang w:val="uk-UA" w:eastAsia="uk-UA"/>
          </w:rPr>
          <w:t xml:space="preserve"> </w:t>
        </w:r>
        <w:r w:rsidR="00F55D48" w:rsidRPr="000D4A7D">
          <w:rPr>
            <w:rFonts w:ascii="Times New Roman" w:eastAsia="Times New Roman" w:hAnsi="Times New Roman" w:cs="Times New Roman"/>
            <w:b/>
            <w:bCs/>
            <w:sz w:val="24"/>
            <w:szCs w:val="24"/>
            <w:lang w:val="uk-UA" w:eastAsia="uk-UA"/>
          </w:rPr>
          <w:t>Закупівля вентиляційної системи зі встановленням</w:t>
        </w:r>
        <w:r w:rsidR="00F55D48">
          <w:rPr>
            <w:rFonts w:ascii="Times New Roman" w:eastAsia="Times New Roman" w:hAnsi="Times New Roman" w:cs="Times New Roman"/>
            <w:b/>
            <w:bCs/>
            <w:sz w:val="24"/>
            <w:szCs w:val="24"/>
            <w:lang w:val="uk-UA" w:eastAsia="uk-UA"/>
          </w:rPr>
          <w:t>,</w:t>
        </w:r>
        <w:r w:rsidR="00F55D48" w:rsidRPr="000D4A7D">
          <w:rPr>
            <w:rFonts w:ascii="Times New Roman" w:eastAsia="Times New Roman" w:hAnsi="Times New Roman" w:cs="Times New Roman"/>
            <w:b/>
            <w:bCs/>
            <w:sz w:val="24"/>
            <w:szCs w:val="24"/>
            <w:lang w:val="uk-UA" w:eastAsia="uk-UA"/>
          </w:rPr>
          <w:t xml:space="preserve"> </w:t>
        </w:r>
        <w:r w:rsidR="00F55D48">
          <w:rPr>
            <w:rFonts w:ascii="Times New Roman" w:eastAsia="Times New Roman" w:hAnsi="Times New Roman" w:cs="Times New Roman"/>
            <w:b/>
            <w:bCs/>
            <w:sz w:val="24"/>
            <w:szCs w:val="24"/>
            <w:lang w:val="uk-UA" w:eastAsia="uk-UA"/>
          </w:rPr>
          <w:t xml:space="preserve">                                                                         </w:t>
        </w:r>
        <w:r w:rsidR="00F55D48" w:rsidRPr="000D4A7D">
          <w:rPr>
            <w:rFonts w:ascii="Times New Roman" w:eastAsia="Times New Roman" w:hAnsi="Times New Roman" w:cs="Times New Roman"/>
            <w:b/>
            <w:bCs/>
            <w:sz w:val="24"/>
            <w:szCs w:val="24"/>
            <w:lang w:val="uk-UA" w:eastAsia="uk-UA"/>
          </w:rPr>
          <w:t>за ДК 021:2015:  42520000-7 Вентиляційне обладнання</w:t>
        </w:r>
        <w:r w:rsidR="00F55D48" w:rsidRPr="000D4A7D">
          <w:rPr>
            <w:rFonts w:ascii="Times New Roman" w:eastAsia="Times New Roman" w:hAnsi="Times New Roman" w:cs="Times New Roman"/>
            <w:b/>
            <w:bCs/>
            <w:color w:val="000000"/>
            <w:sz w:val="24"/>
            <w:szCs w:val="24"/>
            <w:bdr w:val="none" w:sz="0" w:space="0" w:color="auto" w:frame="1"/>
            <w:lang w:val="uk-UA" w:eastAsia="uk-UA"/>
          </w:rPr>
          <w:t xml:space="preserve">  </w:t>
        </w:r>
      </w:hyperlink>
    </w:p>
    <w:p w14:paraId="3B0FCDBA" w14:textId="77777777" w:rsidR="00F55D48" w:rsidRPr="00F55D48" w:rsidRDefault="00F55D48" w:rsidP="00F55D48">
      <w:pPr>
        <w:jc w:val="center"/>
        <w:rPr>
          <w:rFonts w:ascii="Times New Roman" w:eastAsia="Times New Roman" w:hAnsi="Times New Roman" w:cs="Times New Roman"/>
          <w:b/>
          <w:sz w:val="32"/>
          <w:szCs w:val="32"/>
          <w:lang w:val="uk-UA"/>
        </w:rPr>
      </w:pPr>
    </w:p>
    <w:tbl>
      <w:tblPr>
        <w:tblpPr w:leftFromText="180" w:rightFromText="180" w:vertAnchor="text" w:tblpY="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5688"/>
        <w:gridCol w:w="1417"/>
        <w:gridCol w:w="1843"/>
      </w:tblGrid>
      <w:tr w:rsidR="00F55D48" w:rsidRPr="00F55D48" w14:paraId="0733CD29" w14:textId="77777777" w:rsidTr="007177A1">
        <w:trPr>
          <w:trHeight w:val="416"/>
        </w:trPr>
        <w:tc>
          <w:tcPr>
            <w:tcW w:w="516" w:type="dxa"/>
            <w:shd w:val="clear" w:color="auto" w:fill="FFFF00"/>
          </w:tcPr>
          <w:p w14:paraId="4C8B9EC7"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w:t>
            </w:r>
          </w:p>
        </w:tc>
        <w:tc>
          <w:tcPr>
            <w:tcW w:w="5688" w:type="dxa"/>
            <w:shd w:val="clear" w:color="auto" w:fill="FFFF00"/>
          </w:tcPr>
          <w:p w14:paraId="235714A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Найменування</w:t>
            </w:r>
          </w:p>
        </w:tc>
        <w:tc>
          <w:tcPr>
            <w:tcW w:w="1417" w:type="dxa"/>
            <w:shd w:val="clear" w:color="auto" w:fill="FFFF00"/>
          </w:tcPr>
          <w:p w14:paraId="5EC12FA0"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Од. вим.</w:t>
            </w:r>
          </w:p>
        </w:tc>
        <w:tc>
          <w:tcPr>
            <w:tcW w:w="1843" w:type="dxa"/>
            <w:shd w:val="clear" w:color="auto" w:fill="FFFF00"/>
          </w:tcPr>
          <w:p w14:paraId="344CF3DA"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Кіл-ть, шт.</w:t>
            </w:r>
          </w:p>
        </w:tc>
      </w:tr>
      <w:tr w:rsidR="00F55D48" w:rsidRPr="00F55D48" w14:paraId="474260EF" w14:textId="77777777" w:rsidTr="007177A1">
        <w:trPr>
          <w:trHeight w:val="270"/>
        </w:trPr>
        <w:tc>
          <w:tcPr>
            <w:tcW w:w="516" w:type="dxa"/>
            <w:shd w:val="clear" w:color="auto" w:fill="auto"/>
          </w:tcPr>
          <w:p w14:paraId="69526500"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1</w:t>
            </w:r>
          </w:p>
        </w:tc>
        <w:tc>
          <w:tcPr>
            <w:tcW w:w="5688" w:type="dxa"/>
            <w:shd w:val="clear" w:color="auto" w:fill="auto"/>
          </w:tcPr>
          <w:p w14:paraId="18F9994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Дросель-клапан 300х200 мм</w:t>
            </w:r>
          </w:p>
        </w:tc>
        <w:tc>
          <w:tcPr>
            <w:tcW w:w="1417" w:type="dxa"/>
            <w:shd w:val="clear" w:color="auto" w:fill="auto"/>
          </w:tcPr>
          <w:p w14:paraId="3A7AF2D1"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19C21F95"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20</w:t>
            </w:r>
          </w:p>
        </w:tc>
      </w:tr>
      <w:tr w:rsidR="00F55D48" w:rsidRPr="00F55D48" w14:paraId="5BE8BC9E" w14:textId="77777777" w:rsidTr="007177A1">
        <w:trPr>
          <w:trHeight w:val="270"/>
        </w:trPr>
        <w:tc>
          <w:tcPr>
            <w:tcW w:w="516" w:type="dxa"/>
            <w:shd w:val="clear" w:color="auto" w:fill="auto"/>
          </w:tcPr>
          <w:p w14:paraId="588D8771"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w:t>
            </w:r>
          </w:p>
        </w:tc>
        <w:tc>
          <w:tcPr>
            <w:tcW w:w="5688" w:type="dxa"/>
            <w:shd w:val="clear" w:color="auto" w:fill="auto"/>
          </w:tcPr>
          <w:p w14:paraId="4891D2F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Дросель-клапан 250х150 мм</w:t>
            </w:r>
          </w:p>
        </w:tc>
        <w:tc>
          <w:tcPr>
            <w:tcW w:w="1417" w:type="dxa"/>
            <w:shd w:val="clear" w:color="auto" w:fill="auto"/>
          </w:tcPr>
          <w:p w14:paraId="1D58250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59924833"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8</w:t>
            </w:r>
          </w:p>
        </w:tc>
      </w:tr>
      <w:tr w:rsidR="00F55D48" w:rsidRPr="00F55D48" w14:paraId="3E72A13E" w14:textId="77777777" w:rsidTr="007177A1">
        <w:trPr>
          <w:trHeight w:val="270"/>
        </w:trPr>
        <w:tc>
          <w:tcPr>
            <w:tcW w:w="516" w:type="dxa"/>
            <w:shd w:val="clear" w:color="auto" w:fill="auto"/>
          </w:tcPr>
          <w:p w14:paraId="0A98EF6A"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3</w:t>
            </w:r>
          </w:p>
        </w:tc>
        <w:tc>
          <w:tcPr>
            <w:tcW w:w="5688" w:type="dxa"/>
            <w:shd w:val="clear" w:color="auto" w:fill="auto"/>
          </w:tcPr>
          <w:p w14:paraId="28256C35"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Дросель-клапан ф300 мм</w:t>
            </w:r>
          </w:p>
        </w:tc>
        <w:tc>
          <w:tcPr>
            <w:tcW w:w="1417" w:type="dxa"/>
            <w:shd w:val="clear" w:color="auto" w:fill="auto"/>
          </w:tcPr>
          <w:p w14:paraId="3EB4F7A8"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3F8DD008"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6</w:t>
            </w:r>
          </w:p>
        </w:tc>
      </w:tr>
      <w:tr w:rsidR="00F55D48" w:rsidRPr="00F55D48" w14:paraId="595D0FB6" w14:textId="77777777" w:rsidTr="007177A1">
        <w:trPr>
          <w:trHeight w:val="270"/>
        </w:trPr>
        <w:tc>
          <w:tcPr>
            <w:tcW w:w="516" w:type="dxa"/>
            <w:shd w:val="clear" w:color="auto" w:fill="auto"/>
          </w:tcPr>
          <w:p w14:paraId="4EA0954C"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4</w:t>
            </w:r>
          </w:p>
        </w:tc>
        <w:tc>
          <w:tcPr>
            <w:tcW w:w="5688" w:type="dxa"/>
            <w:shd w:val="clear" w:color="auto" w:fill="auto"/>
          </w:tcPr>
          <w:p w14:paraId="018C7348"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Дросель-клапан ф100 мм</w:t>
            </w:r>
          </w:p>
        </w:tc>
        <w:tc>
          <w:tcPr>
            <w:tcW w:w="1417" w:type="dxa"/>
            <w:shd w:val="clear" w:color="auto" w:fill="auto"/>
          </w:tcPr>
          <w:p w14:paraId="042F4F80"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260999C6"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7</w:t>
            </w:r>
          </w:p>
        </w:tc>
      </w:tr>
      <w:tr w:rsidR="00F55D48" w:rsidRPr="00F55D48" w14:paraId="5415582B" w14:textId="77777777" w:rsidTr="007177A1">
        <w:trPr>
          <w:trHeight w:val="270"/>
        </w:trPr>
        <w:tc>
          <w:tcPr>
            <w:tcW w:w="516" w:type="dxa"/>
            <w:shd w:val="clear" w:color="auto" w:fill="auto"/>
          </w:tcPr>
          <w:p w14:paraId="62309E4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5</w:t>
            </w:r>
          </w:p>
        </w:tc>
        <w:tc>
          <w:tcPr>
            <w:tcW w:w="5688" w:type="dxa"/>
            <w:shd w:val="clear" w:color="auto" w:fill="auto"/>
          </w:tcPr>
          <w:p w14:paraId="7E360F1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rPr>
              <w:t>Дросель-клапан ф600</w:t>
            </w:r>
            <w:r w:rsidRPr="00F55D48">
              <w:rPr>
                <w:rFonts w:ascii="Times New Roman" w:eastAsia="Times New Roman" w:hAnsi="Times New Roman" w:cs="Times New Roman"/>
                <w:b/>
                <w:sz w:val="20"/>
                <w:szCs w:val="20"/>
                <w:lang w:val="uk-UA"/>
              </w:rPr>
              <w:t xml:space="preserve"> мм</w:t>
            </w:r>
          </w:p>
        </w:tc>
        <w:tc>
          <w:tcPr>
            <w:tcW w:w="1417" w:type="dxa"/>
            <w:shd w:val="clear" w:color="auto" w:fill="auto"/>
          </w:tcPr>
          <w:p w14:paraId="7AEEEA9B"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3AAB2E20"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w:t>
            </w:r>
          </w:p>
        </w:tc>
      </w:tr>
      <w:tr w:rsidR="00F55D48" w:rsidRPr="00F55D48" w14:paraId="549B864A" w14:textId="77777777" w:rsidTr="007177A1">
        <w:trPr>
          <w:trHeight w:val="270"/>
        </w:trPr>
        <w:tc>
          <w:tcPr>
            <w:tcW w:w="516" w:type="dxa"/>
            <w:shd w:val="clear" w:color="auto" w:fill="auto"/>
          </w:tcPr>
          <w:p w14:paraId="51E43B98"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6</w:t>
            </w:r>
          </w:p>
        </w:tc>
        <w:tc>
          <w:tcPr>
            <w:tcW w:w="5688" w:type="dxa"/>
            <w:shd w:val="clear" w:color="auto" w:fill="auto"/>
          </w:tcPr>
          <w:p w14:paraId="3BCF051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Гнучка вставка  220х220</w:t>
            </w:r>
          </w:p>
        </w:tc>
        <w:tc>
          <w:tcPr>
            <w:tcW w:w="1417" w:type="dxa"/>
            <w:shd w:val="clear" w:color="auto" w:fill="auto"/>
          </w:tcPr>
          <w:p w14:paraId="10043402"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0C4BD79E"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w:t>
            </w:r>
          </w:p>
        </w:tc>
      </w:tr>
      <w:tr w:rsidR="00F55D48" w:rsidRPr="00F55D48" w14:paraId="420C7760" w14:textId="77777777" w:rsidTr="007177A1">
        <w:trPr>
          <w:trHeight w:val="270"/>
        </w:trPr>
        <w:tc>
          <w:tcPr>
            <w:tcW w:w="516" w:type="dxa"/>
            <w:shd w:val="clear" w:color="auto" w:fill="auto"/>
          </w:tcPr>
          <w:p w14:paraId="6D7BA011"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7</w:t>
            </w:r>
          </w:p>
        </w:tc>
        <w:tc>
          <w:tcPr>
            <w:tcW w:w="5688" w:type="dxa"/>
            <w:shd w:val="clear" w:color="auto" w:fill="auto"/>
          </w:tcPr>
          <w:p w14:paraId="3AB8AE8D"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Решітка регульована 300х200мм</w:t>
            </w:r>
          </w:p>
        </w:tc>
        <w:tc>
          <w:tcPr>
            <w:tcW w:w="1417" w:type="dxa"/>
            <w:shd w:val="clear" w:color="auto" w:fill="auto"/>
          </w:tcPr>
          <w:p w14:paraId="5A0D3329"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477080DD"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20</w:t>
            </w:r>
          </w:p>
        </w:tc>
      </w:tr>
      <w:tr w:rsidR="00F55D48" w:rsidRPr="00F55D48" w14:paraId="0B267776" w14:textId="77777777" w:rsidTr="007177A1">
        <w:trPr>
          <w:trHeight w:val="270"/>
        </w:trPr>
        <w:tc>
          <w:tcPr>
            <w:tcW w:w="516" w:type="dxa"/>
            <w:shd w:val="clear" w:color="auto" w:fill="auto"/>
          </w:tcPr>
          <w:p w14:paraId="734C7696"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8</w:t>
            </w:r>
          </w:p>
        </w:tc>
        <w:tc>
          <w:tcPr>
            <w:tcW w:w="5688" w:type="dxa"/>
            <w:shd w:val="clear" w:color="auto" w:fill="auto"/>
          </w:tcPr>
          <w:p w14:paraId="576E5B17"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Решітка регульована 250х150мм</w:t>
            </w:r>
          </w:p>
        </w:tc>
        <w:tc>
          <w:tcPr>
            <w:tcW w:w="1417" w:type="dxa"/>
            <w:shd w:val="clear" w:color="auto" w:fill="auto"/>
          </w:tcPr>
          <w:p w14:paraId="3FA97246"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6291B700"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8</w:t>
            </w:r>
          </w:p>
        </w:tc>
      </w:tr>
      <w:tr w:rsidR="00F55D48" w:rsidRPr="00F55D48" w14:paraId="3FD522E6" w14:textId="77777777" w:rsidTr="007177A1">
        <w:trPr>
          <w:trHeight w:val="270"/>
        </w:trPr>
        <w:tc>
          <w:tcPr>
            <w:tcW w:w="516" w:type="dxa"/>
            <w:shd w:val="clear" w:color="auto" w:fill="auto"/>
          </w:tcPr>
          <w:p w14:paraId="5DC19207"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9</w:t>
            </w:r>
          </w:p>
        </w:tc>
        <w:tc>
          <w:tcPr>
            <w:tcW w:w="5688" w:type="dxa"/>
            <w:shd w:val="clear" w:color="auto" w:fill="auto"/>
          </w:tcPr>
          <w:p w14:paraId="660BFE2B"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Решітка зовнішня антивандальна 650х900мм</w:t>
            </w:r>
          </w:p>
        </w:tc>
        <w:tc>
          <w:tcPr>
            <w:tcW w:w="1417" w:type="dxa"/>
            <w:shd w:val="clear" w:color="auto" w:fill="auto"/>
          </w:tcPr>
          <w:p w14:paraId="75229979"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4B66BFB3"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4</w:t>
            </w:r>
          </w:p>
        </w:tc>
      </w:tr>
      <w:tr w:rsidR="00F55D48" w:rsidRPr="00F55D48" w14:paraId="57E379A7" w14:textId="77777777" w:rsidTr="007177A1">
        <w:trPr>
          <w:trHeight w:val="325"/>
        </w:trPr>
        <w:tc>
          <w:tcPr>
            <w:tcW w:w="516" w:type="dxa"/>
            <w:shd w:val="clear" w:color="auto" w:fill="auto"/>
          </w:tcPr>
          <w:p w14:paraId="6EA8A878"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10</w:t>
            </w:r>
          </w:p>
        </w:tc>
        <w:tc>
          <w:tcPr>
            <w:tcW w:w="5688" w:type="dxa"/>
            <w:shd w:val="clear" w:color="auto" w:fill="auto"/>
          </w:tcPr>
          <w:p w14:paraId="5753F868"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Решітка зовнішня 600х600мм</w:t>
            </w:r>
          </w:p>
        </w:tc>
        <w:tc>
          <w:tcPr>
            <w:tcW w:w="1417" w:type="dxa"/>
            <w:shd w:val="clear" w:color="auto" w:fill="auto"/>
          </w:tcPr>
          <w:p w14:paraId="4B6D8E83"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45012489"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w:t>
            </w:r>
          </w:p>
        </w:tc>
      </w:tr>
      <w:tr w:rsidR="00F55D48" w:rsidRPr="00F55D48" w14:paraId="16E88361" w14:textId="77777777" w:rsidTr="007177A1">
        <w:trPr>
          <w:trHeight w:val="270"/>
        </w:trPr>
        <w:tc>
          <w:tcPr>
            <w:tcW w:w="516" w:type="dxa"/>
            <w:shd w:val="clear" w:color="auto" w:fill="auto"/>
          </w:tcPr>
          <w:p w14:paraId="4CBEEC5C"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p>
        </w:tc>
        <w:tc>
          <w:tcPr>
            <w:tcW w:w="5688" w:type="dxa"/>
            <w:shd w:val="clear" w:color="auto" w:fill="auto"/>
          </w:tcPr>
          <w:p w14:paraId="537E6674" w14:textId="77777777" w:rsidR="00F55D48" w:rsidRPr="00F55D48" w:rsidRDefault="00F55D48" w:rsidP="00F55D48">
            <w:pPr>
              <w:pStyle w:val="a4"/>
              <w:numPr>
                <w:ilvl w:val="0"/>
                <w:numId w:val="34"/>
              </w:numPr>
              <w:tabs>
                <w:tab w:val="left" w:pos="851"/>
              </w:tabs>
              <w:spacing w:after="0" w:line="276" w:lineRule="auto"/>
              <w:jc w:val="both"/>
              <w:rPr>
                <w:rFonts w:ascii="Times New Roman" w:eastAsia="Times New Roman" w:hAnsi="Times New Roman" w:cs="Times New Roman"/>
                <w:sz w:val="20"/>
                <w:szCs w:val="20"/>
                <w:lang w:val="uk-UA"/>
              </w:rPr>
            </w:pPr>
            <w:r w:rsidRPr="00F55D48">
              <w:rPr>
                <w:rFonts w:ascii="Times New Roman" w:eastAsia="Times New Roman" w:hAnsi="Times New Roman" w:cs="Times New Roman"/>
                <w:sz w:val="20"/>
                <w:szCs w:val="20"/>
                <w:lang w:val="uk-UA"/>
              </w:rPr>
              <w:t>решітка антивандальна</w:t>
            </w:r>
          </w:p>
        </w:tc>
        <w:tc>
          <w:tcPr>
            <w:tcW w:w="1417" w:type="dxa"/>
            <w:shd w:val="clear" w:color="auto" w:fill="auto"/>
          </w:tcPr>
          <w:p w14:paraId="332D5299" w14:textId="77777777" w:rsidR="00F55D48" w:rsidRPr="00F55D48" w:rsidRDefault="00F55D48" w:rsidP="00607E89">
            <w:pPr>
              <w:tabs>
                <w:tab w:val="left" w:pos="851"/>
              </w:tabs>
              <w:spacing w:line="276" w:lineRule="auto"/>
              <w:jc w:val="both"/>
              <w:rPr>
                <w:rFonts w:ascii="Times New Roman" w:eastAsia="Times New Roman" w:hAnsi="Times New Roman" w:cs="Times New Roman"/>
                <w:sz w:val="20"/>
                <w:szCs w:val="20"/>
                <w:lang w:val="uk-UA"/>
              </w:rPr>
            </w:pPr>
            <w:r w:rsidRPr="00F55D48">
              <w:rPr>
                <w:rFonts w:ascii="Times New Roman" w:eastAsia="Times New Roman" w:hAnsi="Times New Roman" w:cs="Times New Roman"/>
                <w:sz w:val="20"/>
                <w:szCs w:val="20"/>
                <w:lang w:val="uk-UA"/>
              </w:rPr>
              <w:t>шт</w:t>
            </w:r>
          </w:p>
        </w:tc>
        <w:tc>
          <w:tcPr>
            <w:tcW w:w="1843" w:type="dxa"/>
            <w:shd w:val="clear" w:color="auto" w:fill="auto"/>
          </w:tcPr>
          <w:p w14:paraId="6CC684FB" w14:textId="77777777" w:rsidR="00F55D48" w:rsidRPr="00F55D48" w:rsidRDefault="00F55D48" w:rsidP="00607E89">
            <w:pPr>
              <w:tabs>
                <w:tab w:val="left" w:pos="851"/>
              </w:tabs>
              <w:spacing w:line="276" w:lineRule="auto"/>
              <w:jc w:val="center"/>
              <w:rPr>
                <w:rFonts w:ascii="Times New Roman" w:eastAsia="Times New Roman" w:hAnsi="Times New Roman" w:cs="Times New Roman"/>
                <w:sz w:val="20"/>
                <w:szCs w:val="20"/>
                <w:lang w:val="uk-UA"/>
              </w:rPr>
            </w:pPr>
            <w:r w:rsidRPr="00F55D48">
              <w:rPr>
                <w:rFonts w:ascii="Times New Roman" w:eastAsia="Times New Roman" w:hAnsi="Times New Roman" w:cs="Times New Roman"/>
                <w:sz w:val="20"/>
                <w:szCs w:val="20"/>
                <w:lang w:val="uk-UA"/>
              </w:rPr>
              <w:t>1</w:t>
            </w:r>
          </w:p>
        </w:tc>
      </w:tr>
      <w:tr w:rsidR="00F55D48" w:rsidRPr="00F55D48" w14:paraId="4B9335EF" w14:textId="77777777" w:rsidTr="007177A1">
        <w:trPr>
          <w:trHeight w:val="270"/>
        </w:trPr>
        <w:tc>
          <w:tcPr>
            <w:tcW w:w="516" w:type="dxa"/>
            <w:shd w:val="clear" w:color="auto" w:fill="auto"/>
          </w:tcPr>
          <w:p w14:paraId="7104CCD1"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p>
        </w:tc>
        <w:tc>
          <w:tcPr>
            <w:tcW w:w="5688" w:type="dxa"/>
            <w:shd w:val="clear" w:color="auto" w:fill="auto"/>
          </w:tcPr>
          <w:p w14:paraId="6032710C" w14:textId="77777777" w:rsidR="00F55D48" w:rsidRPr="00F55D48" w:rsidRDefault="00F55D48" w:rsidP="00F55D48">
            <w:pPr>
              <w:pStyle w:val="a4"/>
              <w:numPr>
                <w:ilvl w:val="0"/>
                <w:numId w:val="34"/>
              </w:numPr>
              <w:tabs>
                <w:tab w:val="left" w:pos="851"/>
              </w:tabs>
              <w:spacing w:after="0" w:line="276" w:lineRule="auto"/>
              <w:jc w:val="both"/>
              <w:rPr>
                <w:rFonts w:ascii="Times New Roman" w:eastAsia="Times New Roman" w:hAnsi="Times New Roman" w:cs="Times New Roman"/>
                <w:sz w:val="20"/>
                <w:szCs w:val="20"/>
              </w:rPr>
            </w:pPr>
            <w:r w:rsidRPr="00F55D48">
              <w:rPr>
                <w:rFonts w:ascii="Times New Roman" w:eastAsia="Times New Roman" w:hAnsi="Times New Roman" w:cs="Times New Roman"/>
                <w:sz w:val="20"/>
                <w:szCs w:val="20"/>
                <w:lang w:val="uk-UA"/>
              </w:rPr>
              <w:t>обичайка</w:t>
            </w:r>
          </w:p>
        </w:tc>
        <w:tc>
          <w:tcPr>
            <w:tcW w:w="1417" w:type="dxa"/>
            <w:shd w:val="clear" w:color="auto" w:fill="auto"/>
          </w:tcPr>
          <w:p w14:paraId="0A27D4C5" w14:textId="77777777" w:rsidR="00F55D48" w:rsidRPr="00F55D48" w:rsidRDefault="00F55D48" w:rsidP="00607E89">
            <w:pPr>
              <w:tabs>
                <w:tab w:val="left" w:pos="851"/>
              </w:tabs>
              <w:spacing w:line="276" w:lineRule="auto"/>
              <w:jc w:val="both"/>
              <w:rPr>
                <w:rFonts w:ascii="Times New Roman" w:eastAsia="Times New Roman" w:hAnsi="Times New Roman" w:cs="Times New Roman"/>
                <w:sz w:val="20"/>
                <w:szCs w:val="20"/>
                <w:lang w:val="uk-UA"/>
              </w:rPr>
            </w:pPr>
            <w:r w:rsidRPr="00F55D48">
              <w:rPr>
                <w:rFonts w:ascii="Times New Roman" w:eastAsia="Times New Roman" w:hAnsi="Times New Roman" w:cs="Times New Roman"/>
                <w:sz w:val="20"/>
                <w:szCs w:val="20"/>
                <w:lang w:val="uk-UA"/>
              </w:rPr>
              <w:t>шт</w:t>
            </w:r>
          </w:p>
        </w:tc>
        <w:tc>
          <w:tcPr>
            <w:tcW w:w="1843" w:type="dxa"/>
            <w:shd w:val="clear" w:color="auto" w:fill="auto"/>
          </w:tcPr>
          <w:p w14:paraId="351A4343" w14:textId="77777777" w:rsidR="00F55D48" w:rsidRPr="00F55D48" w:rsidRDefault="00F55D48" w:rsidP="00607E89">
            <w:pPr>
              <w:tabs>
                <w:tab w:val="left" w:pos="851"/>
              </w:tabs>
              <w:spacing w:line="276" w:lineRule="auto"/>
              <w:jc w:val="center"/>
              <w:rPr>
                <w:rFonts w:ascii="Times New Roman" w:eastAsia="Times New Roman" w:hAnsi="Times New Roman" w:cs="Times New Roman"/>
                <w:sz w:val="20"/>
                <w:szCs w:val="20"/>
                <w:lang w:val="uk-UA"/>
              </w:rPr>
            </w:pPr>
            <w:r w:rsidRPr="00F55D48">
              <w:rPr>
                <w:rFonts w:ascii="Times New Roman" w:eastAsia="Times New Roman" w:hAnsi="Times New Roman" w:cs="Times New Roman"/>
                <w:sz w:val="20"/>
                <w:szCs w:val="20"/>
                <w:lang w:val="uk-UA"/>
              </w:rPr>
              <w:t>1</w:t>
            </w:r>
          </w:p>
        </w:tc>
      </w:tr>
      <w:tr w:rsidR="00F55D48" w:rsidRPr="00F55D48" w14:paraId="0F6D3B25" w14:textId="77777777" w:rsidTr="007177A1">
        <w:trPr>
          <w:trHeight w:val="270"/>
        </w:trPr>
        <w:tc>
          <w:tcPr>
            <w:tcW w:w="516" w:type="dxa"/>
            <w:shd w:val="clear" w:color="auto" w:fill="auto"/>
          </w:tcPr>
          <w:p w14:paraId="6988EE6F"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p>
        </w:tc>
        <w:tc>
          <w:tcPr>
            <w:tcW w:w="5688" w:type="dxa"/>
            <w:shd w:val="clear" w:color="auto" w:fill="auto"/>
          </w:tcPr>
          <w:p w14:paraId="453005A5" w14:textId="77777777" w:rsidR="00F55D48" w:rsidRPr="00F55D48" w:rsidRDefault="00F55D48" w:rsidP="00F55D48">
            <w:pPr>
              <w:pStyle w:val="a4"/>
              <w:numPr>
                <w:ilvl w:val="0"/>
                <w:numId w:val="34"/>
              </w:numPr>
              <w:tabs>
                <w:tab w:val="left" w:pos="851"/>
              </w:tabs>
              <w:spacing w:after="0" w:line="276" w:lineRule="auto"/>
              <w:jc w:val="both"/>
              <w:rPr>
                <w:rFonts w:ascii="Times New Roman" w:eastAsia="Times New Roman" w:hAnsi="Times New Roman" w:cs="Times New Roman"/>
                <w:sz w:val="20"/>
                <w:szCs w:val="20"/>
              </w:rPr>
            </w:pPr>
            <w:r w:rsidRPr="00F55D48">
              <w:rPr>
                <w:rFonts w:ascii="Times New Roman" w:eastAsia="Times New Roman" w:hAnsi="Times New Roman" w:cs="Times New Roman"/>
                <w:sz w:val="20"/>
                <w:szCs w:val="20"/>
                <w:lang w:val="uk-UA"/>
              </w:rPr>
              <w:t>фільтруючий елемент 600х600</w:t>
            </w:r>
          </w:p>
        </w:tc>
        <w:tc>
          <w:tcPr>
            <w:tcW w:w="1417" w:type="dxa"/>
            <w:shd w:val="clear" w:color="auto" w:fill="auto"/>
          </w:tcPr>
          <w:p w14:paraId="5E55654E" w14:textId="77777777" w:rsidR="00F55D48" w:rsidRPr="00F55D48" w:rsidRDefault="00F55D48" w:rsidP="00607E89">
            <w:pPr>
              <w:tabs>
                <w:tab w:val="left" w:pos="851"/>
              </w:tabs>
              <w:spacing w:line="276" w:lineRule="auto"/>
              <w:jc w:val="both"/>
              <w:rPr>
                <w:rFonts w:ascii="Times New Roman" w:eastAsia="Times New Roman" w:hAnsi="Times New Roman" w:cs="Times New Roman"/>
                <w:sz w:val="20"/>
                <w:szCs w:val="20"/>
                <w:lang w:val="uk-UA"/>
              </w:rPr>
            </w:pPr>
            <w:r w:rsidRPr="00F55D48">
              <w:rPr>
                <w:rFonts w:ascii="Times New Roman" w:eastAsia="Times New Roman" w:hAnsi="Times New Roman" w:cs="Times New Roman"/>
                <w:sz w:val="20"/>
                <w:szCs w:val="20"/>
                <w:lang w:val="uk-UA"/>
              </w:rPr>
              <w:t>шт</w:t>
            </w:r>
          </w:p>
        </w:tc>
        <w:tc>
          <w:tcPr>
            <w:tcW w:w="1843" w:type="dxa"/>
            <w:shd w:val="clear" w:color="auto" w:fill="auto"/>
          </w:tcPr>
          <w:p w14:paraId="0D1C3D6D" w14:textId="77777777" w:rsidR="00F55D48" w:rsidRPr="00F55D48" w:rsidRDefault="00F55D48" w:rsidP="00607E89">
            <w:pPr>
              <w:tabs>
                <w:tab w:val="left" w:pos="851"/>
              </w:tabs>
              <w:spacing w:line="276" w:lineRule="auto"/>
              <w:jc w:val="center"/>
              <w:rPr>
                <w:rFonts w:ascii="Times New Roman" w:eastAsia="Times New Roman" w:hAnsi="Times New Roman" w:cs="Times New Roman"/>
                <w:sz w:val="20"/>
                <w:szCs w:val="20"/>
                <w:lang w:val="uk-UA"/>
              </w:rPr>
            </w:pPr>
            <w:r w:rsidRPr="00F55D48">
              <w:rPr>
                <w:rFonts w:ascii="Times New Roman" w:eastAsia="Times New Roman" w:hAnsi="Times New Roman" w:cs="Times New Roman"/>
                <w:sz w:val="20"/>
                <w:szCs w:val="20"/>
                <w:lang w:val="uk-UA"/>
              </w:rPr>
              <w:t>1</w:t>
            </w:r>
          </w:p>
        </w:tc>
      </w:tr>
      <w:tr w:rsidR="00F55D48" w:rsidRPr="00F55D48" w14:paraId="470897ED" w14:textId="77777777" w:rsidTr="007177A1">
        <w:trPr>
          <w:trHeight w:val="270"/>
        </w:trPr>
        <w:tc>
          <w:tcPr>
            <w:tcW w:w="516" w:type="dxa"/>
            <w:shd w:val="clear" w:color="auto" w:fill="auto"/>
          </w:tcPr>
          <w:p w14:paraId="6C82A4EC"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11</w:t>
            </w:r>
          </w:p>
        </w:tc>
        <w:tc>
          <w:tcPr>
            <w:tcW w:w="5688" w:type="dxa"/>
            <w:shd w:val="clear" w:color="auto" w:fill="auto"/>
          </w:tcPr>
          <w:p w14:paraId="6AFDF18F"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rPr>
              <w:t xml:space="preserve">Анемостат </w:t>
            </w:r>
            <w:r w:rsidRPr="00F55D48">
              <w:rPr>
                <w:rFonts w:ascii="Times New Roman" w:eastAsia="Times New Roman" w:hAnsi="Times New Roman" w:cs="Times New Roman"/>
                <w:b/>
                <w:sz w:val="20"/>
                <w:szCs w:val="20"/>
                <w:lang w:val="uk-UA"/>
              </w:rPr>
              <w:t>ф</w:t>
            </w:r>
            <w:r w:rsidRPr="00F55D48">
              <w:rPr>
                <w:rFonts w:ascii="Times New Roman" w:eastAsia="Times New Roman" w:hAnsi="Times New Roman" w:cs="Times New Roman"/>
                <w:b/>
                <w:sz w:val="20"/>
                <w:szCs w:val="20"/>
              </w:rPr>
              <w:t>1</w:t>
            </w:r>
            <w:r w:rsidRPr="00F55D48">
              <w:rPr>
                <w:rFonts w:ascii="Times New Roman" w:eastAsia="Times New Roman" w:hAnsi="Times New Roman" w:cs="Times New Roman"/>
                <w:b/>
                <w:sz w:val="20"/>
                <w:szCs w:val="20"/>
                <w:lang w:val="uk-UA"/>
              </w:rPr>
              <w:t>50</w:t>
            </w:r>
          </w:p>
        </w:tc>
        <w:tc>
          <w:tcPr>
            <w:tcW w:w="1417" w:type="dxa"/>
            <w:shd w:val="clear" w:color="auto" w:fill="auto"/>
          </w:tcPr>
          <w:p w14:paraId="2B28F6A8"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5D8B60AC"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6</w:t>
            </w:r>
          </w:p>
        </w:tc>
      </w:tr>
      <w:tr w:rsidR="00F55D48" w:rsidRPr="00F55D48" w14:paraId="3FB8E93F" w14:textId="77777777" w:rsidTr="007177A1">
        <w:trPr>
          <w:trHeight w:val="270"/>
        </w:trPr>
        <w:tc>
          <w:tcPr>
            <w:tcW w:w="516" w:type="dxa"/>
            <w:shd w:val="clear" w:color="auto" w:fill="auto"/>
          </w:tcPr>
          <w:p w14:paraId="2FB93916"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12</w:t>
            </w:r>
          </w:p>
        </w:tc>
        <w:tc>
          <w:tcPr>
            <w:tcW w:w="5688" w:type="dxa"/>
            <w:shd w:val="clear" w:color="auto" w:fill="auto"/>
          </w:tcPr>
          <w:p w14:paraId="6FCFE099"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rPr>
              <w:t>Вставка гнучка ВВГ Ф</w:t>
            </w:r>
            <w:r w:rsidRPr="00F55D48">
              <w:rPr>
                <w:rFonts w:ascii="Times New Roman" w:eastAsia="Times New Roman" w:hAnsi="Times New Roman" w:cs="Times New Roman"/>
                <w:b/>
                <w:sz w:val="20"/>
                <w:szCs w:val="20"/>
                <w:lang w:val="uk-UA"/>
              </w:rPr>
              <w:t>400</w:t>
            </w:r>
          </w:p>
        </w:tc>
        <w:tc>
          <w:tcPr>
            <w:tcW w:w="1417" w:type="dxa"/>
            <w:shd w:val="clear" w:color="auto" w:fill="auto"/>
          </w:tcPr>
          <w:p w14:paraId="14E84518"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2DAF78C5"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4</w:t>
            </w:r>
          </w:p>
        </w:tc>
      </w:tr>
      <w:tr w:rsidR="00F55D48" w:rsidRPr="00F55D48" w14:paraId="4E79FB1E" w14:textId="77777777" w:rsidTr="007177A1">
        <w:trPr>
          <w:trHeight w:val="270"/>
        </w:trPr>
        <w:tc>
          <w:tcPr>
            <w:tcW w:w="516" w:type="dxa"/>
            <w:shd w:val="clear" w:color="auto" w:fill="auto"/>
          </w:tcPr>
          <w:p w14:paraId="33D8DAE6"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13</w:t>
            </w:r>
          </w:p>
        </w:tc>
        <w:tc>
          <w:tcPr>
            <w:tcW w:w="5688" w:type="dxa"/>
            <w:shd w:val="clear" w:color="auto" w:fill="auto"/>
          </w:tcPr>
          <w:p w14:paraId="21526832"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Вставка гнучка ВВГ Ф315</w:t>
            </w:r>
          </w:p>
        </w:tc>
        <w:tc>
          <w:tcPr>
            <w:tcW w:w="1417" w:type="dxa"/>
            <w:shd w:val="clear" w:color="auto" w:fill="auto"/>
          </w:tcPr>
          <w:p w14:paraId="71741A4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0E2221DE"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4</w:t>
            </w:r>
          </w:p>
        </w:tc>
      </w:tr>
      <w:tr w:rsidR="00F55D48" w:rsidRPr="00F55D48" w14:paraId="3D0204BA" w14:textId="77777777" w:rsidTr="007177A1">
        <w:trPr>
          <w:trHeight w:val="270"/>
        </w:trPr>
        <w:tc>
          <w:tcPr>
            <w:tcW w:w="516" w:type="dxa"/>
            <w:shd w:val="clear" w:color="auto" w:fill="auto"/>
          </w:tcPr>
          <w:p w14:paraId="38A393F4"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14</w:t>
            </w:r>
          </w:p>
        </w:tc>
        <w:tc>
          <w:tcPr>
            <w:tcW w:w="5688" w:type="dxa"/>
            <w:shd w:val="clear" w:color="auto" w:fill="auto"/>
          </w:tcPr>
          <w:p w14:paraId="766FBA40"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Повітроводи класу Н з листової сталі товщиною 1 мм, прямокутного перерізу,</w:t>
            </w:r>
          </w:p>
          <w:p w14:paraId="37491573"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640х600 індивідуального виготовлення</w:t>
            </w:r>
          </w:p>
        </w:tc>
        <w:tc>
          <w:tcPr>
            <w:tcW w:w="1417" w:type="dxa"/>
            <w:shd w:val="clear" w:color="auto" w:fill="auto"/>
          </w:tcPr>
          <w:p w14:paraId="09C89B59"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м2</w:t>
            </w:r>
          </w:p>
        </w:tc>
        <w:tc>
          <w:tcPr>
            <w:tcW w:w="1843" w:type="dxa"/>
            <w:shd w:val="clear" w:color="auto" w:fill="auto"/>
          </w:tcPr>
          <w:p w14:paraId="6FFC4C24"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2,48</w:t>
            </w:r>
          </w:p>
        </w:tc>
      </w:tr>
      <w:tr w:rsidR="00F55D48" w:rsidRPr="00F55D48" w14:paraId="3298725D" w14:textId="77777777" w:rsidTr="007177A1">
        <w:trPr>
          <w:trHeight w:val="270"/>
        </w:trPr>
        <w:tc>
          <w:tcPr>
            <w:tcW w:w="516" w:type="dxa"/>
            <w:shd w:val="clear" w:color="auto" w:fill="auto"/>
          </w:tcPr>
          <w:p w14:paraId="117C32F5"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15</w:t>
            </w:r>
          </w:p>
        </w:tc>
        <w:tc>
          <w:tcPr>
            <w:tcW w:w="5688" w:type="dxa"/>
            <w:shd w:val="clear" w:color="auto" w:fill="auto"/>
          </w:tcPr>
          <w:p w14:paraId="64BB9D3F"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Повітроводи класу Н з тонколистової оцинкованої з неперервних ліній сталі</w:t>
            </w:r>
          </w:p>
          <w:p w14:paraId="0C8C553A"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товщиною 0,5 мм, круглого перерізу, діаметр до 200 мм</w:t>
            </w:r>
          </w:p>
        </w:tc>
        <w:tc>
          <w:tcPr>
            <w:tcW w:w="1417" w:type="dxa"/>
            <w:shd w:val="clear" w:color="auto" w:fill="auto"/>
          </w:tcPr>
          <w:p w14:paraId="7EAE55A7" w14:textId="77777777" w:rsidR="00F55D48" w:rsidRPr="00F55D48" w:rsidRDefault="00F55D48" w:rsidP="00607E89">
            <w:r w:rsidRPr="00F55D48">
              <w:rPr>
                <w:rFonts w:ascii="Times New Roman" w:eastAsia="Times New Roman" w:hAnsi="Times New Roman" w:cs="Times New Roman"/>
                <w:b/>
                <w:sz w:val="20"/>
                <w:szCs w:val="20"/>
                <w:lang w:val="uk-UA"/>
              </w:rPr>
              <w:t>м2</w:t>
            </w:r>
          </w:p>
        </w:tc>
        <w:tc>
          <w:tcPr>
            <w:tcW w:w="1843" w:type="dxa"/>
            <w:shd w:val="clear" w:color="auto" w:fill="auto"/>
          </w:tcPr>
          <w:p w14:paraId="0118E1BB"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9,42</w:t>
            </w:r>
          </w:p>
        </w:tc>
      </w:tr>
      <w:tr w:rsidR="00F55D48" w:rsidRPr="00F55D48" w14:paraId="79664E5A" w14:textId="77777777" w:rsidTr="007177A1">
        <w:trPr>
          <w:trHeight w:val="270"/>
        </w:trPr>
        <w:tc>
          <w:tcPr>
            <w:tcW w:w="516" w:type="dxa"/>
            <w:shd w:val="clear" w:color="auto" w:fill="auto"/>
          </w:tcPr>
          <w:p w14:paraId="1D6832C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16</w:t>
            </w:r>
          </w:p>
        </w:tc>
        <w:tc>
          <w:tcPr>
            <w:tcW w:w="5688" w:type="dxa"/>
            <w:shd w:val="clear" w:color="auto" w:fill="auto"/>
          </w:tcPr>
          <w:p w14:paraId="4171BFB9"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Повітроводи класу Н з тонколистової оцинкованої з неперервних ліній сталі</w:t>
            </w:r>
          </w:p>
          <w:p w14:paraId="43D4E4DA"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товщиною 0,6 мм, круглого перерізу, діаметр від 250 до 450 мм</w:t>
            </w:r>
          </w:p>
        </w:tc>
        <w:tc>
          <w:tcPr>
            <w:tcW w:w="1417" w:type="dxa"/>
            <w:shd w:val="clear" w:color="auto" w:fill="auto"/>
          </w:tcPr>
          <w:p w14:paraId="595C49AC" w14:textId="77777777" w:rsidR="00F55D48" w:rsidRPr="00F55D48" w:rsidRDefault="00F55D48" w:rsidP="00607E89">
            <w:r w:rsidRPr="00F55D48">
              <w:rPr>
                <w:rFonts w:ascii="Times New Roman" w:eastAsia="Times New Roman" w:hAnsi="Times New Roman" w:cs="Times New Roman"/>
                <w:b/>
                <w:sz w:val="20"/>
                <w:szCs w:val="20"/>
                <w:lang w:val="uk-UA"/>
              </w:rPr>
              <w:t>м2</w:t>
            </w:r>
          </w:p>
        </w:tc>
        <w:tc>
          <w:tcPr>
            <w:tcW w:w="1843" w:type="dxa"/>
            <w:shd w:val="clear" w:color="auto" w:fill="auto"/>
          </w:tcPr>
          <w:p w14:paraId="44833A74"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93,2</w:t>
            </w:r>
          </w:p>
        </w:tc>
      </w:tr>
      <w:tr w:rsidR="00F55D48" w:rsidRPr="00F55D48" w14:paraId="782901AD" w14:textId="77777777" w:rsidTr="007177A1">
        <w:trPr>
          <w:trHeight w:val="273"/>
        </w:trPr>
        <w:tc>
          <w:tcPr>
            <w:tcW w:w="516" w:type="dxa"/>
            <w:shd w:val="clear" w:color="auto" w:fill="auto"/>
          </w:tcPr>
          <w:p w14:paraId="64D8C735"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17</w:t>
            </w:r>
          </w:p>
        </w:tc>
        <w:tc>
          <w:tcPr>
            <w:tcW w:w="5688" w:type="dxa"/>
            <w:shd w:val="clear" w:color="auto" w:fill="auto"/>
          </w:tcPr>
          <w:p w14:paraId="6B5F2779"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Повітроводи класу Н з тонколистової оцинкованої з неперервних ліній сталі</w:t>
            </w:r>
          </w:p>
          <w:p w14:paraId="3C7A4A63"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товщиною 0,7 мм, круглого перерізу, діаметр від 500 до 800 мм</w:t>
            </w:r>
          </w:p>
        </w:tc>
        <w:tc>
          <w:tcPr>
            <w:tcW w:w="1417" w:type="dxa"/>
            <w:shd w:val="clear" w:color="auto" w:fill="auto"/>
          </w:tcPr>
          <w:p w14:paraId="3A849480" w14:textId="77777777" w:rsidR="00F55D48" w:rsidRPr="00F55D48" w:rsidRDefault="00F55D48" w:rsidP="00607E89">
            <w:r w:rsidRPr="00F55D48">
              <w:rPr>
                <w:rFonts w:ascii="Times New Roman" w:eastAsia="Times New Roman" w:hAnsi="Times New Roman" w:cs="Times New Roman"/>
                <w:b/>
                <w:sz w:val="20"/>
                <w:szCs w:val="20"/>
                <w:lang w:val="uk-UA"/>
              </w:rPr>
              <w:t>м2</w:t>
            </w:r>
          </w:p>
        </w:tc>
        <w:tc>
          <w:tcPr>
            <w:tcW w:w="1843" w:type="dxa"/>
            <w:shd w:val="clear" w:color="auto" w:fill="auto"/>
          </w:tcPr>
          <w:p w14:paraId="0B41D8DB"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20,72</w:t>
            </w:r>
          </w:p>
        </w:tc>
      </w:tr>
      <w:tr w:rsidR="00F55D48" w:rsidRPr="00F55D48" w14:paraId="0303069D" w14:textId="77777777" w:rsidTr="007177A1">
        <w:trPr>
          <w:trHeight w:val="264"/>
        </w:trPr>
        <w:tc>
          <w:tcPr>
            <w:tcW w:w="516" w:type="dxa"/>
            <w:shd w:val="clear" w:color="auto" w:fill="auto"/>
          </w:tcPr>
          <w:p w14:paraId="58324BEC"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18</w:t>
            </w:r>
          </w:p>
        </w:tc>
        <w:tc>
          <w:tcPr>
            <w:tcW w:w="5688" w:type="dxa"/>
            <w:shd w:val="clear" w:color="auto" w:fill="auto"/>
          </w:tcPr>
          <w:p w14:paraId="1C97832A"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Кріплення повітроводів</w:t>
            </w:r>
          </w:p>
        </w:tc>
        <w:tc>
          <w:tcPr>
            <w:tcW w:w="1417" w:type="dxa"/>
            <w:shd w:val="clear" w:color="auto" w:fill="auto"/>
          </w:tcPr>
          <w:p w14:paraId="7B8FA158"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кг</w:t>
            </w:r>
          </w:p>
        </w:tc>
        <w:tc>
          <w:tcPr>
            <w:tcW w:w="1843" w:type="dxa"/>
            <w:shd w:val="clear" w:color="auto" w:fill="auto"/>
          </w:tcPr>
          <w:p w14:paraId="502DAAEC"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62</w:t>
            </w:r>
          </w:p>
        </w:tc>
      </w:tr>
      <w:tr w:rsidR="00F55D48" w:rsidRPr="00F55D48" w14:paraId="3A290A9E" w14:textId="77777777" w:rsidTr="007177A1">
        <w:trPr>
          <w:trHeight w:val="264"/>
        </w:trPr>
        <w:tc>
          <w:tcPr>
            <w:tcW w:w="516" w:type="dxa"/>
            <w:shd w:val="clear" w:color="auto" w:fill="auto"/>
          </w:tcPr>
          <w:p w14:paraId="26217793"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19</w:t>
            </w:r>
          </w:p>
        </w:tc>
        <w:tc>
          <w:tcPr>
            <w:tcW w:w="5688" w:type="dxa"/>
            <w:shd w:val="clear" w:color="auto" w:fill="auto"/>
          </w:tcPr>
          <w:p w14:paraId="6CF50144"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Система автоматичного керування</w:t>
            </w:r>
          </w:p>
          <w:p w14:paraId="0E3E8DC2"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вентиляційною системою (щит автоматики)</w:t>
            </w:r>
          </w:p>
        </w:tc>
        <w:tc>
          <w:tcPr>
            <w:tcW w:w="1417" w:type="dxa"/>
            <w:shd w:val="clear" w:color="auto" w:fill="auto"/>
          </w:tcPr>
          <w:p w14:paraId="10D10F4A"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3F444C1F"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w:t>
            </w:r>
          </w:p>
        </w:tc>
      </w:tr>
      <w:tr w:rsidR="00F55D48" w:rsidRPr="00F55D48" w14:paraId="331BA4A9" w14:textId="77777777" w:rsidTr="007177A1">
        <w:trPr>
          <w:trHeight w:val="264"/>
        </w:trPr>
        <w:tc>
          <w:tcPr>
            <w:tcW w:w="516" w:type="dxa"/>
            <w:shd w:val="clear" w:color="auto" w:fill="auto"/>
          </w:tcPr>
          <w:p w14:paraId="53892291"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20</w:t>
            </w:r>
          </w:p>
        </w:tc>
        <w:tc>
          <w:tcPr>
            <w:tcW w:w="5688" w:type="dxa"/>
            <w:shd w:val="clear" w:color="auto" w:fill="auto"/>
          </w:tcPr>
          <w:p w14:paraId="4F000657" w14:textId="77777777" w:rsidR="00F55D48" w:rsidRPr="00F55D48" w:rsidRDefault="00F55D48" w:rsidP="00607E89">
            <w:pPr>
              <w:pStyle w:val="Default"/>
              <w:jc w:val="both"/>
              <w:rPr>
                <w:b/>
                <w:sz w:val="20"/>
                <w:szCs w:val="20"/>
                <w:lang w:val="ru-RU"/>
              </w:rPr>
            </w:pPr>
            <w:r w:rsidRPr="00F55D48">
              <w:rPr>
                <w:b/>
                <w:sz w:val="20"/>
                <w:szCs w:val="20"/>
                <w:lang w:val="ru-RU"/>
              </w:rPr>
              <w:t>Вентилятор ВЦ 4-75-3,15 (з люком для техобслуговування)</w:t>
            </w:r>
          </w:p>
        </w:tc>
        <w:tc>
          <w:tcPr>
            <w:tcW w:w="1417" w:type="dxa"/>
            <w:shd w:val="clear" w:color="auto" w:fill="auto"/>
          </w:tcPr>
          <w:p w14:paraId="4F002680"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компл</w:t>
            </w:r>
          </w:p>
        </w:tc>
        <w:tc>
          <w:tcPr>
            <w:tcW w:w="1843" w:type="dxa"/>
            <w:shd w:val="clear" w:color="auto" w:fill="auto"/>
          </w:tcPr>
          <w:p w14:paraId="53D1CFBF"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2</w:t>
            </w:r>
          </w:p>
        </w:tc>
      </w:tr>
      <w:tr w:rsidR="00F55D48" w:rsidRPr="00F55D48" w14:paraId="39889926" w14:textId="77777777" w:rsidTr="007177A1">
        <w:trPr>
          <w:trHeight w:val="264"/>
        </w:trPr>
        <w:tc>
          <w:tcPr>
            <w:tcW w:w="516" w:type="dxa"/>
            <w:shd w:val="clear" w:color="auto" w:fill="auto"/>
          </w:tcPr>
          <w:p w14:paraId="4688ABCE"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p>
        </w:tc>
        <w:tc>
          <w:tcPr>
            <w:tcW w:w="5688" w:type="dxa"/>
            <w:shd w:val="clear" w:color="auto" w:fill="auto"/>
          </w:tcPr>
          <w:p w14:paraId="0433D176" w14:textId="77777777" w:rsidR="00F55D48" w:rsidRPr="00F55D48" w:rsidRDefault="00F55D48" w:rsidP="00F55D48">
            <w:pPr>
              <w:pStyle w:val="Default"/>
              <w:numPr>
                <w:ilvl w:val="0"/>
                <w:numId w:val="33"/>
              </w:numPr>
              <w:suppressAutoHyphens w:val="0"/>
              <w:autoSpaceDE w:val="0"/>
              <w:autoSpaceDN w:val="0"/>
              <w:adjustRightInd w:val="0"/>
              <w:jc w:val="both"/>
              <w:rPr>
                <w:sz w:val="20"/>
                <w:szCs w:val="20"/>
              </w:rPr>
            </w:pPr>
            <w:r w:rsidRPr="00F55D48">
              <w:rPr>
                <w:sz w:val="20"/>
                <w:szCs w:val="20"/>
              </w:rPr>
              <w:t>Вентилятор ВЦ з люком для ТО</w:t>
            </w:r>
          </w:p>
        </w:tc>
        <w:tc>
          <w:tcPr>
            <w:tcW w:w="1417" w:type="dxa"/>
            <w:shd w:val="clear" w:color="auto" w:fill="auto"/>
          </w:tcPr>
          <w:p w14:paraId="52F74441" w14:textId="77777777" w:rsidR="00F55D48" w:rsidRPr="00F55D48" w:rsidRDefault="00F55D48" w:rsidP="00607E89">
            <w:pPr>
              <w:tabs>
                <w:tab w:val="left" w:pos="851"/>
              </w:tabs>
              <w:spacing w:line="276" w:lineRule="auto"/>
              <w:jc w:val="center"/>
              <w:rPr>
                <w:rFonts w:ascii="Times New Roman" w:eastAsia="Times New Roman" w:hAnsi="Times New Roman" w:cs="Times New Roman"/>
                <w:sz w:val="20"/>
                <w:szCs w:val="20"/>
              </w:rPr>
            </w:pPr>
            <w:r w:rsidRPr="00F55D48">
              <w:rPr>
                <w:rFonts w:ascii="Times New Roman" w:eastAsia="Times New Roman" w:hAnsi="Times New Roman" w:cs="Times New Roman"/>
                <w:sz w:val="20"/>
                <w:szCs w:val="20"/>
              </w:rPr>
              <w:t>шт</w:t>
            </w:r>
          </w:p>
        </w:tc>
        <w:tc>
          <w:tcPr>
            <w:tcW w:w="1843" w:type="dxa"/>
            <w:shd w:val="clear" w:color="auto" w:fill="auto"/>
          </w:tcPr>
          <w:p w14:paraId="730247C7" w14:textId="77777777" w:rsidR="00F55D48" w:rsidRPr="00F55D48" w:rsidRDefault="00F55D48" w:rsidP="00607E89">
            <w:pPr>
              <w:tabs>
                <w:tab w:val="left" w:pos="851"/>
              </w:tabs>
              <w:spacing w:line="276" w:lineRule="auto"/>
              <w:jc w:val="center"/>
              <w:rPr>
                <w:rFonts w:ascii="Times New Roman" w:eastAsia="Times New Roman" w:hAnsi="Times New Roman" w:cs="Times New Roman"/>
                <w:sz w:val="20"/>
                <w:szCs w:val="20"/>
              </w:rPr>
            </w:pPr>
            <w:r w:rsidRPr="00F55D48">
              <w:rPr>
                <w:rFonts w:ascii="Times New Roman" w:eastAsia="Times New Roman" w:hAnsi="Times New Roman" w:cs="Times New Roman"/>
                <w:sz w:val="20"/>
                <w:szCs w:val="20"/>
              </w:rPr>
              <w:t>2</w:t>
            </w:r>
          </w:p>
        </w:tc>
      </w:tr>
      <w:tr w:rsidR="00F55D48" w:rsidRPr="00F55D48" w14:paraId="5F46B65F" w14:textId="77777777" w:rsidTr="007177A1">
        <w:trPr>
          <w:trHeight w:val="264"/>
        </w:trPr>
        <w:tc>
          <w:tcPr>
            <w:tcW w:w="516" w:type="dxa"/>
            <w:shd w:val="clear" w:color="auto" w:fill="auto"/>
          </w:tcPr>
          <w:p w14:paraId="48682A62"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p>
        </w:tc>
        <w:tc>
          <w:tcPr>
            <w:tcW w:w="5688" w:type="dxa"/>
            <w:shd w:val="clear" w:color="auto" w:fill="auto"/>
          </w:tcPr>
          <w:p w14:paraId="5F2EDACD" w14:textId="77777777" w:rsidR="00F55D48" w:rsidRPr="00F55D48" w:rsidRDefault="00F55D48" w:rsidP="00F55D48">
            <w:pPr>
              <w:pStyle w:val="Default"/>
              <w:numPr>
                <w:ilvl w:val="0"/>
                <w:numId w:val="33"/>
              </w:numPr>
              <w:suppressAutoHyphens w:val="0"/>
              <w:autoSpaceDE w:val="0"/>
              <w:autoSpaceDN w:val="0"/>
              <w:adjustRightInd w:val="0"/>
              <w:jc w:val="both"/>
              <w:rPr>
                <w:sz w:val="20"/>
                <w:szCs w:val="20"/>
              </w:rPr>
            </w:pPr>
            <w:r w:rsidRPr="00F55D48">
              <w:rPr>
                <w:sz w:val="20"/>
                <w:szCs w:val="20"/>
              </w:rPr>
              <w:t>Віброопори</w:t>
            </w:r>
          </w:p>
        </w:tc>
        <w:tc>
          <w:tcPr>
            <w:tcW w:w="1417" w:type="dxa"/>
            <w:shd w:val="clear" w:color="auto" w:fill="auto"/>
          </w:tcPr>
          <w:p w14:paraId="238CC536" w14:textId="77777777" w:rsidR="00F55D48" w:rsidRPr="00F55D48" w:rsidRDefault="00F55D48" w:rsidP="00607E89">
            <w:pPr>
              <w:tabs>
                <w:tab w:val="left" w:pos="851"/>
              </w:tabs>
              <w:spacing w:line="276" w:lineRule="auto"/>
              <w:jc w:val="center"/>
              <w:rPr>
                <w:rFonts w:ascii="Times New Roman" w:eastAsia="Times New Roman" w:hAnsi="Times New Roman" w:cs="Times New Roman"/>
                <w:sz w:val="20"/>
                <w:szCs w:val="20"/>
              </w:rPr>
            </w:pPr>
            <w:r w:rsidRPr="00F55D48">
              <w:rPr>
                <w:rFonts w:ascii="Times New Roman" w:eastAsia="Times New Roman" w:hAnsi="Times New Roman" w:cs="Times New Roman"/>
                <w:sz w:val="20"/>
                <w:szCs w:val="20"/>
              </w:rPr>
              <w:t>компл</w:t>
            </w:r>
          </w:p>
        </w:tc>
        <w:tc>
          <w:tcPr>
            <w:tcW w:w="1843" w:type="dxa"/>
            <w:shd w:val="clear" w:color="auto" w:fill="auto"/>
          </w:tcPr>
          <w:p w14:paraId="6A76812E" w14:textId="77777777" w:rsidR="00F55D48" w:rsidRPr="00F55D48" w:rsidRDefault="00F55D48" w:rsidP="00607E89">
            <w:pPr>
              <w:tabs>
                <w:tab w:val="left" w:pos="851"/>
              </w:tabs>
              <w:spacing w:line="276" w:lineRule="auto"/>
              <w:jc w:val="center"/>
              <w:rPr>
                <w:rFonts w:ascii="Times New Roman" w:eastAsia="Times New Roman" w:hAnsi="Times New Roman" w:cs="Times New Roman"/>
                <w:sz w:val="20"/>
                <w:szCs w:val="20"/>
              </w:rPr>
            </w:pPr>
            <w:r w:rsidRPr="00F55D48">
              <w:rPr>
                <w:rFonts w:ascii="Times New Roman" w:eastAsia="Times New Roman" w:hAnsi="Times New Roman" w:cs="Times New Roman"/>
                <w:sz w:val="20"/>
                <w:szCs w:val="20"/>
              </w:rPr>
              <w:t>2</w:t>
            </w:r>
          </w:p>
        </w:tc>
      </w:tr>
      <w:tr w:rsidR="00F55D48" w:rsidRPr="00F55D48" w14:paraId="31CD130C" w14:textId="77777777" w:rsidTr="007177A1">
        <w:trPr>
          <w:trHeight w:val="264"/>
        </w:trPr>
        <w:tc>
          <w:tcPr>
            <w:tcW w:w="516" w:type="dxa"/>
            <w:shd w:val="clear" w:color="auto" w:fill="auto"/>
          </w:tcPr>
          <w:p w14:paraId="36CF5399"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p>
        </w:tc>
        <w:tc>
          <w:tcPr>
            <w:tcW w:w="5688" w:type="dxa"/>
            <w:shd w:val="clear" w:color="auto" w:fill="auto"/>
          </w:tcPr>
          <w:p w14:paraId="4AC6DC70" w14:textId="77777777" w:rsidR="00F55D48" w:rsidRPr="00F55D48" w:rsidRDefault="00F55D48" w:rsidP="00F55D48">
            <w:pPr>
              <w:pStyle w:val="Default"/>
              <w:numPr>
                <w:ilvl w:val="0"/>
                <w:numId w:val="33"/>
              </w:numPr>
              <w:suppressAutoHyphens w:val="0"/>
              <w:autoSpaceDE w:val="0"/>
              <w:autoSpaceDN w:val="0"/>
              <w:adjustRightInd w:val="0"/>
              <w:jc w:val="both"/>
              <w:rPr>
                <w:sz w:val="20"/>
                <w:szCs w:val="20"/>
              </w:rPr>
            </w:pPr>
            <w:r w:rsidRPr="00F55D48">
              <w:rPr>
                <w:sz w:val="20"/>
                <w:szCs w:val="20"/>
              </w:rPr>
              <w:t>Кронштейн індивідуального виготовлення</w:t>
            </w:r>
          </w:p>
        </w:tc>
        <w:tc>
          <w:tcPr>
            <w:tcW w:w="1417" w:type="dxa"/>
            <w:shd w:val="clear" w:color="auto" w:fill="auto"/>
          </w:tcPr>
          <w:p w14:paraId="4A0395F2" w14:textId="77777777" w:rsidR="00F55D48" w:rsidRPr="00F55D48" w:rsidRDefault="00F55D48" w:rsidP="00607E89">
            <w:pPr>
              <w:tabs>
                <w:tab w:val="left" w:pos="851"/>
              </w:tabs>
              <w:spacing w:line="276" w:lineRule="auto"/>
              <w:jc w:val="center"/>
              <w:rPr>
                <w:rFonts w:ascii="Times New Roman" w:eastAsia="Times New Roman" w:hAnsi="Times New Roman" w:cs="Times New Roman"/>
                <w:sz w:val="20"/>
                <w:szCs w:val="20"/>
              </w:rPr>
            </w:pPr>
            <w:r w:rsidRPr="00F55D48">
              <w:rPr>
                <w:rFonts w:ascii="Times New Roman" w:eastAsia="Times New Roman" w:hAnsi="Times New Roman" w:cs="Times New Roman"/>
                <w:sz w:val="20"/>
                <w:szCs w:val="20"/>
              </w:rPr>
              <w:t>компл</w:t>
            </w:r>
          </w:p>
        </w:tc>
        <w:tc>
          <w:tcPr>
            <w:tcW w:w="1843" w:type="dxa"/>
            <w:shd w:val="clear" w:color="auto" w:fill="auto"/>
          </w:tcPr>
          <w:p w14:paraId="069C35EA" w14:textId="77777777" w:rsidR="00F55D48" w:rsidRPr="00F55D48" w:rsidRDefault="00F55D48" w:rsidP="00607E89">
            <w:pPr>
              <w:tabs>
                <w:tab w:val="left" w:pos="851"/>
              </w:tabs>
              <w:spacing w:line="276" w:lineRule="auto"/>
              <w:jc w:val="center"/>
              <w:rPr>
                <w:rFonts w:ascii="Times New Roman" w:eastAsia="Times New Roman" w:hAnsi="Times New Roman" w:cs="Times New Roman"/>
                <w:sz w:val="20"/>
                <w:szCs w:val="20"/>
              </w:rPr>
            </w:pPr>
            <w:r w:rsidRPr="00F55D48">
              <w:rPr>
                <w:rFonts w:ascii="Times New Roman" w:eastAsia="Times New Roman" w:hAnsi="Times New Roman" w:cs="Times New Roman"/>
                <w:sz w:val="20"/>
                <w:szCs w:val="20"/>
              </w:rPr>
              <w:t>2</w:t>
            </w:r>
          </w:p>
        </w:tc>
      </w:tr>
      <w:tr w:rsidR="00F55D48" w:rsidRPr="00F55D48" w14:paraId="6EC666DD" w14:textId="77777777" w:rsidTr="007177A1">
        <w:trPr>
          <w:trHeight w:val="264"/>
        </w:trPr>
        <w:tc>
          <w:tcPr>
            <w:tcW w:w="516" w:type="dxa"/>
            <w:shd w:val="clear" w:color="auto" w:fill="auto"/>
          </w:tcPr>
          <w:p w14:paraId="23608050"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21</w:t>
            </w:r>
          </w:p>
        </w:tc>
        <w:tc>
          <w:tcPr>
            <w:tcW w:w="5688" w:type="dxa"/>
            <w:shd w:val="clear" w:color="auto" w:fill="auto"/>
          </w:tcPr>
          <w:p w14:paraId="48274571" w14:textId="77777777" w:rsidR="00F55D48" w:rsidRPr="00F55D48" w:rsidRDefault="00F55D48" w:rsidP="00607E89">
            <w:pPr>
              <w:pStyle w:val="Default"/>
              <w:ind w:left="85"/>
              <w:jc w:val="both"/>
              <w:rPr>
                <w:b/>
                <w:sz w:val="20"/>
                <w:szCs w:val="20"/>
              </w:rPr>
            </w:pPr>
            <w:r w:rsidRPr="00F55D48">
              <w:rPr>
                <w:b/>
                <w:sz w:val="20"/>
                <w:szCs w:val="20"/>
              </w:rPr>
              <w:t>Припливно-витяжна вентиляційна система з електро-ручним приводом та підігрівом повітря (у складі: корпус з алюмоцинка з тепло- та звукоізоляцією, витяжний касетний фільтр G4, припливний касетний фільтр F7, вхідна секція з перехідним клапаном, клапан регулюючий, 4000м3, ручне регулювання, вентилятор   з електронно-комутованим (ЄС) мотором постійного струму із зовнішнім ротором- 2 шт, рекуператор перехресного потоку з алюмінію, електрокалорифер – 1 шт)</w:t>
            </w:r>
          </w:p>
        </w:tc>
        <w:tc>
          <w:tcPr>
            <w:tcW w:w="1417" w:type="dxa"/>
            <w:shd w:val="clear" w:color="auto" w:fill="auto"/>
          </w:tcPr>
          <w:p w14:paraId="259FEBBA"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0322F2B9"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w:t>
            </w:r>
          </w:p>
        </w:tc>
      </w:tr>
      <w:tr w:rsidR="00F55D48" w:rsidRPr="00F55D48" w14:paraId="7AADAB42" w14:textId="77777777" w:rsidTr="007177A1">
        <w:trPr>
          <w:trHeight w:val="264"/>
        </w:trPr>
        <w:tc>
          <w:tcPr>
            <w:tcW w:w="516" w:type="dxa"/>
            <w:shd w:val="clear" w:color="auto" w:fill="auto"/>
          </w:tcPr>
          <w:p w14:paraId="4C652D50"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22</w:t>
            </w:r>
          </w:p>
        </w:tc>
        <w:tc>
          <w:tcPr>
            <w:tcW w:w="5688" w:type="dxa"/>
            <w:shd w:val="clear" w:color="auto" w:fill="auto"/>
          </w:tcPr>
          <w:p w14:paraId="60883EBC" w14:textId="77777777" w:rsidR="00F55D48" w:rsidRPr="00F55D48" w:rsidRDefault="00F55D48" w:rsidP="00607E89">
            <w:pPr>
              <w:spacing w:line="276" w:lineRule="auto"/>
              <w:rPr>
                <w:rFonts w:ascii="Times New Roman" w:hAnsi="Times New Roman" w:cs="Times New Roman"/>
                <w:b/>
                <w:sz w:val="20"/>
                <w:szCs w:val="20"/>
              </w:rPr>
            </w:pPr>
            <w:r w:rsidRPr="00F55D48">
              <w:rPr>
                <w:rFonts w:ascii="Times New Roman" w:hAnsi="Times New Roman" w:cs="Times New Roman"/>
                <w:b/>
                <w:sz w:val="20"/>
                <w:szCs w:val="20"/>
              </w:rPr>
              <w:t>Клапан герметичний ф300</w:t>
            </w:r>
          </w:p>
        </w:tc>
        <w:tc>
          <w:tcPr>
            <w:tcW w:w="1417" w:type="dxa"/>
            <w:shd w:val="clear" w:color="auto" w:fill="auto"/>
          </w:tcPr>
          <w:p w14:paraId="65DBA8FB" w14:textId="77777777" w:rsidR="00F55D48" w:rsidRPr="00F55D48" w:rsidRDefault="00F55D48" w:rsidP="00607E89">
            <w:pPr>
              <w:spacing w:line="276" w:lineRule="auto"/>
              <w:jc w:val="center"/>
              <w:rPr>
                <w:rFonts w:ascii="Times New Roman" w:hAnsi="Times New Roman" w:cs="Times New Roman"/>
                <w:b/>
                <w:sz w:val="20"/>
                <w:szCs w:val="20"/>
                <w:lang w:val="uk-UA"/>
              </w:rPr>
            </w:pPr>
            <w:r w:rsidRPr="00F55D48">
              <w:rPr>
                <w:rFonts w:ascii="Times New Roman" w:hAnsi="Times New Roman" w:cs="Times New Roman"/>
                <w:b/>
                <w:sz w:val="20"/>
                <w:szCs w:val="20"/>
                <w:lang w:val="uk-UA"/>
              </w:rPr>
              <w:t xml:space="preserve"> шт</w:t>
            </w:r>
          </w:p>
        </w:tc>
        <w:tc>
          <w:tcPr>
            <w:tcW w:w="1843" w:type="dxa"/>
            <w:shd w:val="clear" w:color="auto" w:fill="auto"/>
          </w:tcPr>
          <w:p w14:paraId="36EE9A99" w14:textId="77777777" w:rsidR="00F55D48" w:rsidRPr="00F55D48" w:rsidRDefault="00F55D48" w:rsidP="00607E89">
            <w:pPr>
              <w:spacing w:line="276" w:lineRule="auto"/>
              <w:jc w:val="center"/>
              <w:rPr>
                <w:rFonts w:ascii="Times New Roman" w:hAnsi="Times New Roman" w:cs="Times New Roman"/>
                <w:b/>
                <w:sz w:val="20"/>
                <w:szCs w:val="20"/>
                <w:lang w:val="uk-UA"/>
              </w:rPr>
            </w:pPr>
            <w:r w:rsidRPr="00F55D48">
              <w:rPr>
                <w:rFonts w:ascii="Times New Roman" w:hAnsi="Times New Roman" w:cs="Times New Roman"/>
                <w:b/>
                <w:sz w:val="20"/>
                <w:szCs w:val="20"/>
                <w:lang w:val="uk-UA"/>
              </w:rPr>
              <w:t>2</w:t>
            </w:r>
          </w:p>
        </w:tc>
      </w:tr>
      <w:tr w:rsidR="00F55D48" w:rsidRPr="00F55D48" w14:paraId="75DA22A2" w14:textId="77777777" w:rsidTr="007177A1">
        <w:trPr>
          <w:trHeight w:val="264"/>
        </w:trPr>
        <w:tc>
          <w:tcPr>
            <w:tcW w:w="516" w:type="dxa"/>
            <w:shd w:val="clear" w:color="auto" w:fill="auto"/>
          </w:tcPr>
          <w:p w14:paraId="738FEE59"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p>
        </w:tc>
        <w:tc>
          <w:tcPr>
            <w:tcW w:w="5688" w:type="dxa"/>
            <w:shd w:val="clear" w:color="auto" w:fill="auto"/>
          </w:tcPr>
          <w:p w14:paraId="73B7B168" w14:textId="77777777" w:rsidR="00F55D48" w:rsidRPr="00F55D48" w:rsidRDefault="00F55D48" w:rsidP="00F55D48">
            <w:pPr>
              <w:pStyle w:val="a4"/>
              <w:numPr>
                <w:ilvl w:val="0"/>
                <w:numId w:val="33"/>
              </w:numPr>
              <w:spacing w:after="0" w:line="276" w:lineRule="auto"/>
              <w:rPr>
                <w:rFonts w:ascii="Times New Roman" w:hAnsi="Times New Roman" w:cs="Times New Roman"/>
                <w:sz w:val="20"/>
                <w:szCs w:val="20"/>
                <w:lang w:val="uk-UA"/>
              </w:rPr>
            </w:pPr>
            <w:r w:rsidRPr="00F55D48">
              <w:rPr>
                <w:rFonts w:ascii="Times New Roman" w:hAnsi="Times New Roman" w:cs="Times New Roman"/>
                <w:sz w:val="20"/>
                <w:szCs w:val="20"/>
                <w:lang w:val="uk-UA"/>
              </w:rPr>
              <w:t>Клапан ф300</w:t>
            </w:r>
          </w:p>
        </w:tc>
        <w:tc>
          <w:tcPr>
            <w:tcW w:w="1417" w:type="dxa"/>
            <w:shd w:val="clear" w:color="auto" w:fill="auto"/>
          </w:tcPr>
          <w:p w14:paraId="691DE455" w14:textId="77777777" w:rsidR="00F55D48" w:rsidRPr="00F55D48" w:rsidRDefault="00F55D48" w:rsidP="00607E89">
            <w:pPr>
              <w:spacing w:line="276" w:lineRule="auto"/>
              <w:jc w:val="center"/>
              <w:rPr>
                <w:rFonts w:ascii="Times New Roman" w:hAnsi="Times New Roman" w:cs="Times New Roman"/>
                <w:sz w:val="20"/>
                <w:szCs w:val="20"/>
                <w:lang w:val="uk-UA"/>
              </w:rPr>
            </w:pPr>
            <w:r w:rsidRPr="00F55D48">
              <w:rPr>
                <w:rFonts w:ascii="Times New Roman" w:hAnsi="Times New Roman" w:cs="Times New Roman"/>
                <w:sz w:val="20"/>
                <w:szCs w:val="20"/>
                <w:lang w:val="uk-UA"/>
              </w:rPr>
              <w:t>шт</w:t>
            </w:r>
          </w:p>
        </w:tc>
        <w:tc>
          <w:tcPr>
            <w:tcW w:w="1843" w:type="dxa"/>
            <w:shd w:val="clear" w:color="auto" w:fill="auto"/>
          </w:tcPr>
          <w:p w14:paraId="3ACD6CF7" w14:textId="77777777" w:rsidR="00F55D48" w:rsidRPr="00F55D48" w:rsidRDefault="00F55D48" w:rsidP="00607E89">
            <w:pPr>
              <w:spacing w:line="276" w:lineRule="auto"/>
              <w:jc w:val="center"/>
              <w:rPr>
                <w:rFonts w:ascii="Times New Roman" w:hAnsi="Times New Roman" w:cs="Times New Roman"/>
                <w:sz w:val="20"/>
                <w:szCs w:val="20"/>
                <w:lang w:val="uk-UA"/>
              </w:rPr>
            </w:pPr>
            <w:r w:rsidRPr="00F55D48">
              <w:rPr>
                <w:rFonts w:ascii="Times New Roman" w:hAnsi="Times New Roman" w:cs="Times New Roman"/>
                <w:sz w:val="20"/>
                <w:szCs w:val="20"/>
                <w:lang w:val="uk-UA"/>
              </w:rPr>
              <w:t>2</w:t>
            </w:r>
          </w:p>
        </w:tc>
      </w:tr>
      <w:tr w:rsidR="00F55D48" w:rsidRPr="00F55D48" w14:paraId="51F088CB" w14:textId="77777777" w:rsidTr="007177A1">
        <w:trPr>
          <w:trHeight w:val="264"/>
        </w:trPr>
        <w:tc>
          <w:tcPr>
            <w:tcW w:w="516" w:type="dxa"/>
            <w:shd w:val="clear" w:color="auto" w:fill="auto"/>
          </w:tcPr>
          <w:p w14:paraId="4C6F9810"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p>
        </w:tc>
        <w:tc>
          <w:tcPr>
            <w:tcW w:w="5688" w:type="dxa"/>
            <w:shd w:val="clear" w:color="auto" w:fill="auto"/>
          </w:tcPr>
          <w:p w14:paraId="70297759" w14:textId="77777777" w:rsidR="00F55D48" w:rsidRPr="00F55D48" w:rsidRDefault="00F55D48" w:rsidP="00F55D48">
            <w:pPr>
              <w:pStyle w:val="a4"/>
              <w:numPr>
                <w:ilvl w:val="0"/>
                <w:numId w:val="33"/>
              </w:numPr>
              <w:spacing w:after="0" w:line="276" w:lineRule="auto"/>
              <w:rPr>
                <w:rFonts w:ascii="Times New Roman" w:hAnsi="Times New Roman" w:cs="Times New Roman"/>
                <w:sz w:val="20"/>
                <w:szCs w:val="20"/>
                <w:lang w:val="uk-UA"/>
              </w:rPr>
            </w:pPr>
            <w:r w:rsidRPr="00F55D48">
              <w:rPr>
                <w:rFonts w:ascii="Times New Roman" w:hAnsi="Times New Roman" w:cs="Times New Roman"/>
                <w:sz w:val="20"/>
                <w:szCs w:val="20"/>
                <w:lang w:val="uk-UA"/>
              </w:rPr>
              <w:t>ущільнення</w:t>
            </w:r>
          </w:p>
        </w:tc>
        <w:tc>
          <w:tcPr>
            <w:tcW w:w="1417" w:type="dxa"/>
            <w:shd w:val="clear" w:color="auto" w:fill="auto"/>
          </w:tcPr>
          <w:p w14:paraId="01D493DC" w14:textId="77777777" w:rsidR="00F55D48" w:rsidRPr="00F55D48" w:rsidRDefault="00F55D48" w:rsidP="00607E89">
            <w:pPr>
              <w:spacing w:line="276" w:lineRule="auto"/>
              <w:jc w:val="center"/>
              <w:rPr>
                <w:rFonts w:ascii="Times New Roman" w:hAnsi="Times New Roman" w:cs="Times New Roman"/>
                <w:sz w:val="20"/>
                <w:szCs w:val="20"/>
                <w:lang w:val="uk-UA"/>
              </w:rPr>
            </w:pPr>
            <w:r w:rsidRPr="00F55D48">
              <w:rPr>
                <w:rFonts w:ascii="Times New Roman" w:hAnsi="Times New Roman" w:cs="Times New Roman"/>
                <w:sz w:val="20"/>
                <w:szCs w:val="20"/>
                <w:lang w:val="uk-UA"/>
              </w:rPr>
              <w:t>компл</w:t>
            </w:r>
          </w:p>
        </w:tc>
        <w:tc>
          <w:tcPr>
            <w:tcW w:w="1843" w:type="dxa"/>
            <w:shd w:val="clear" w:color="auto" w:fill="auto"/>
          </w:tcPr>
          <w:p w14:paraId="53392295" w14:textId="77777777" w:rsidR="00F55D48" w:rsidRPr="00F55D48" w:rsidRDefault="00F55D48" w:rsidP="00607E89">
            <w:pPr>
              <w:spacing w:line="276" w:lineRule="auto"/>
              <w:jc w:val="center"/>
              <w:rPr>
                <w:rFonts w:ascii="Times New Roman" w:hAnsi="Times New Roman" w:cs="Times New Roman"/>
                <w:sz w:val="20"/>
                <w:szCs w:val="20"/>
                <w:lang w:val="uk-UA"/>
              </w:rPr>
            </w:pPr>
            <w:r w:rsidRPr="00F55D48">
              <w:rPr>
                <w:rFonts w:ascii="Times New Roman" w:hAnsi="Times New Roman" w:cs="Times New Roman"/>
                <w:sz w:val="20"/>
                <w:szCs w:val="20"/>
                <w:lang w:val="uk-UA"/>
              </w:rPr>
              <w:t>2</w:t>
            </w:r>
          </w:p>
        </w:tc>
      </w:tr>
      <w:tr w:rsidR="00F55D48" w:rsidRPr="00F55D48" w14:paraId="4EBB1BED" w14:textId="77777777" w:rsidTr="007177A1">
        <w:trPr>
          <w:trHeight w:val="264"/>
        </w:trPr>
        <w:tc>
          <w:tcPr>
            <w:tcW w:w="516" w:type="dxa"/>
            <w:shd w:val="clear" w:color="auto" w:fill="auto"/>
          </w:tcPr>
          <w:p w14:paraId="13BCBC59"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p>
        </w:tc>
        <w:tc>
          <w:tcPr>
            <w:tcW w:w="5688" w:type="dxa"/>
            <w:shd w:val="clear" w:color="auto" w:fill="auto"/>
          </w:tcPr>
          <w:p w14:paraId="4A926BB0" w14:textId="77777777" w:rsidR="00F55D48" w:rsidRPr="00F55D48" w:rsidRDefault="00F55D48" w:rsidP="00F55D48">
            <w:pPr>
              <w:pStyle w:val="a4"/>
              <w:numPr>
                <w:ilvl w:val="0"/>
                <w:numId w:val="33"/>
              </w:numPr>
              <w:spacing w:after="0" w:line="276" w:lineRule="auto"/>
              <w:rPr>
                <w:rFonts w:ascii="Times New Roman" w:hAnsi="Times New Roman" w:cs="Times New Roman"/>
                <w:sz w:val="20"/>
                <w:szCs w:val="20"/>
                <w:lang w:val="uk-UA"/>
              </w:rPr>
            </w:pPr>
            <w:r w:rsidRPr="00F55D48">
              <w:rPr>
                <w:rFonts w:ascii="Times New Roman" w:hAnsi="Times New Roman" w:cs="Times New Roman"/>
                <w:sz w:val="20"/>
                <w:szCs w:val="20"/>
                <w:lang w:val="uk-UA"/>
              </w:rPr>
              <w:t>болти та гайки</w:t>
            </w:r>
          </w:p>
        </w:tc>
        <w:tc>
          <w:tcPr>
            <w:tcW w:w="1417" w:type="dxa"/>
            <w:shd w:val="clear" w:color="auto" w:fill="auto"/>
          </w:tcPr>
          <w:p w14:paraId="6E3A121B" w14:textId="77777777" w:rsidR="00F55D48" w:rsidRPr="00F55D48" w:rsidRDefault="00F55D48" w:rsidP="00607E89">
            <w:pPr>
              <w:spacing w:line="276" w:lineRule="auto"/>
              <w:jc w:val="center"/>
              <w:rPr>
                <w:rFonts w:ascii="Times New Roman" w:hAnsi="Times New Roman" w:cs="Times New Roman"/>
                <w:sz w:val="20"/>
                <w:szCs w:val="20"/>
                <w:lang w:val="uk-UA"/>
              </w:rPr>
            </w:pPr>
            <w:r w:rsidRPr="00F55D48">
              <w:rPr>
                <w:rFonts w:ascii="Times New Roman" w:hAnsi="Times New Roman" w:cs="Times New Roman"/>
                <w:sz w:val="20"/>
                <w:szCs w:val="20"/>
                <w:lang w:val="uk-UA"/>
              </w:rPr>
              <w:t>компл</w:t>
            </w:r>
          </w:p>
        </w:tc>
        <w:tc>
          <w:tcPr>
            <w:tcW w:w="1843" w:type="dxa"/>
            <w:shd w:val="clear" w:color="auto" w:fill="auto"/>
          </w:tcPr>
          <w:p w14:paraId="44D5877A" w14:textId="77777777" w:rsidR="00F55D48" w:rsidRPr="00F55D48" w:rsidRDefault="00F55D48" w:rsidP="00607E89">
            <w:pPr>
              <w:spacing w:line="276" w:lineRule="auto"/>
              <w:jc w:val="center"/>
              <w:rPr>
                <w:rFonts w:ascii="Times New Roman" w:hAnsi="Times New Roman" w:cs="Times New Roman"/>
                <w:sz w:val="20"/>
                <w:szCs w:val="20"/>
                <w:lang w:val="uk-UA"/>
              </w:rPr>
            </w:pPr>
            <w:r w:rsidRPr="00F55D48">
              <w:rPr>
                <w:rFonts w:ascii="Times New Roman" w:hAnsi="Times New Roman" w:cs="Times New Roman"/>
                <w:sz w:val="20"/>
                <w:szCs w:val="20"/>
                <w:lang w:val="uk-UA"/>
              </w:rPr>
              <w:t>2</w:t>
            </w:r>
          </w:p>
        </w:tc>
      </w:tr>
      <w:tr w:rsidR="00F55D48" w:rsidRPr="00F55D48" w14:paraId="01C06DEE" w14:textId="77777777" w:rsidTr="007177A1">
        <w:trPr>
          <w:trHeight w:val="264"/>
        </w:trPr>
        <w:tc>
          <w:tcPr>
            <w:tcW w:w="516" w:type="dxa"/>
            <w:shd w:val="clear" w:color="auto" w:fill="auto"/>
          </w:tcPr>
          <w:p w14:paraId="7B2B2D4F"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23</w:t>
            </w:r>
          </w:p>
        </w:tc>
        <w:tc>
          <w:tcPr>
            <w:tcW w:w="5688" w:type="dxa"/>
            <w:shd w:val="clear" w:color="auto" w:fill="auto"/>
          </w:tcPr>
          <w:p w14:paraId="42762437"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Регульований жалюзійний клапан індивід</w:t>
            </w:r>
          </w:p>
          <w:p w14:paraId="495816D7"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виготовлення 1100х1600</w:t>
            </w:r>
          </w:p>
        </w:tc>
        <w:tc>
          <w:tcPr>
            <w:tcW w:w="1417" w:type="dxa"/>
            <w:shd w:val="clear" w:color="auto" w:fill="auto"/>
          </w:tcPr>
          <w:p w14:paraId="53710D2C"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33132D5F"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1</w:t>
            </w:r>
          </w:p>
        </w:tc>
      </w:tr>
      <w:tr w:rsidR="00F55D48" w:rsidRPr="003E3819" w14:paraId="364F289D" w14:textId="77777777" w:rsidTr="007177A1">
        <w:trPr>
          <w:trHeight w:val="264"/>
        </w:trPr>
        <w:tc>
          <w:tcPr>
            <w:tcW w:w="516" w:type="dxa"/>
            <w:shd w:val="clear" w:color="auto" w:fill="auto"/>
          </w:tcPr>
          <w:p w14:paraId="4E4603D3"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24</w:t>
            </w:r>
          </w:p>
        </w:tc>
        <w:tc>
          <w:tcPr>
            <w:tcW w:w="5688" w:type="dxa"/>
            <w:shd w:val="clear" w:color="auto" w:fill="auto"/>
          </w:tcPr>
          <w:p w14:paraId="6F0D909D" w14:textId="77777777" w:rsidR="00F55D48" w:rsidRPr="00F55D48" w:rsidRDefault="00F55D48" w:rsidP="00607E89">
            <w:pPr>
              <w:tabs>
                <w:tab w:val="left" w:pos="851"/>
              </w:tabs>
              <w:spacing w:line="276" w:lineRule="auto"/>
              <w:jc w:val="both"/>
              <w:rPr>
                <w:rFonts w:ascii="Times New Roman" w:eastAsia="Times New Roman" w:hAnsi="Times New Roman" w:cs="Times New Roman"/>
                <w:b/>
                <w:sz w:val="20"/>
                <w:szCs w:val="20"/>
              </w:rPr>
            </w:pPr>
            <w:r w:rsidRPr="00F55D48">
              <w:rPr>
                <w:rFonts w:ascii="Times New Roman" w:eastAsia="Times New Roman" w:hAnsi="Times New Roman" w:cs="Times New Roman"/>
                <w:b/>
                <w:sz w:val="20"/>
                <w:szCs w:val="20"/>
              </w:rPr>
              <w:t>Уніфікована захисна секція</w:t>
            </w:r>
          </w:p>
        </w:tc>
        <w:tc>
          <w:tcPr>
            <w:tcW w:w="1417" w:type="dxa"/>
            <w:shd w:val="clear" w:color="auto" w:fill="auto"/>
          </w:tcPr>
          <w:p w14:paraId="7671DB81" w14:textId="77777777" w:rsidR="00F55D48" w:rsidRPr="00F55D48"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шт</w:t>
            </w:r>
          </w:p>
        </w:tc>
        <w:tc>
          <w:tcPr>
            <w:tcW w:w="1843" w:type="dxa"/>
            <w:shd w:val="clear" w:color="auto" w:fill="auto"/>
          </w:tcPr>
          <w:p w14:paraId="08FEE977" w14:textId="77777777" w:rsidR="00F55D48" w:rsidRPr="005E03F9" w:rsidRDefault="00F55D48" w:rsidP="00607E89">
            <w:pPr>
              <w:tabs>
                <w:tab w:val="left" w:pos="851"/>
              </w:tabs>
              <w:spacing w:line="276" w:lineRule="auto"/>
              <w:jc w:val="center"/>
              <w:rPr>
                <w:rFonts w:ascii="Times New Roman" w:eastAsia="Times New Roman" w:hAnsi="Times New Roman" w:cs="Times New Roman"/>
                <w:b/>
                <w:sz w:val="20"/>
                <w:szCs w:val="20"/>
                <w:lang w:val="uk-UA"/>
              </w:rPr>
            </w:pPr>
            <w:r w:rsidRPr="00F55D48">
              <w:rPr>
                <w:rFonts w:ascii="Times New Roman" w:eastAsia="Times New Roman" w:hAnsi="Times New Roman" w:cs="Times New Roman"/>
                <w:b/>
                <w:sz w:val="20"/>
                <w:szCs w:val="20"/>
                <w:lang w:val="uk-UA"/>
              </w:rPr>
              <w:t>4</w:t>
            </w:r>
          </w:p>
        </w:tc>
      </w:tr>
    </w:tbl>
    <w:p w14:paraId="15D5D339" w14:textId="77777777" w:rsidR="00F55D48" w:rsidRPr="008D03FB" w:rsidRDefault="00F55D48" w:rsidP="00F55D48">
      <w:pPr>
        <w:tabs>
          <w:tab w:val="left" w:pos="851"/>
        </w:tabs>
        <w:spacing w:after="0"/>
        <w:jc w:val="both"/>
        <w:rPr>
          <w:rFonts w:ascii="Times New Roman" w:eastAsia="Times New Roman" w:hAnsi="Times New Roman" w:cs="Times New Roman"/>
          <w:b/>
          <w:sz w:val="24"/>
          <w:szCs w:val="24"/>
        </w:rPr>
      </w:pPr>
    </w:p>
    <w:p w14:paraId="6F940DCC" w14:textId="77777777" w:rsidR="000D4A7D" w:rsidRDefault="000D4A7D" w:rsidP="00011201">
      <w:pPr>
        <w:keepNext/>
        <w:spacing w:after="0" w:line="240" w:lineRule="auto"/>
        <w:jc w:val="both"/>
        <w:rPr>
          <w:rFonts w:ascii="Times New Roman" w:hAnsi="Times New Roman"/>
          <w:bCs/>
          <w:i/>
          <w:iCs/>
          <w:sz w:val="20"/>
          <w:szCs w:val="20"/>
          <w:u w:val="single"/>
          <w:lang w:val="uk-UA"/>
        </w:rPr>
      </w:pPr>
    </w:p>
    <w:p w14:paraId="44FDDA79" w14:textId="77777777" w:rsidR="00F55D48" w:rsidRPr="00011201" w:rsidRDefault="00F55D48" w:rsidP="00011201">
      <w:pPr>
        <w:keepNext/>
        <w:spacing w:after="0" w:line="240" w:lineRule="auto"/>
        <w:jc w:val="both"/>
        <w:rPr>
          <w:rFonts w:ascii="Times New Roman" w:hAnsi="Times New Roman"/>
          <w:bCs/>
          <w:i/>
          <w:iCs/>
          <w:sz w:val="20"/>
          <w:szCs w:val="20"/>
          <w:u w:val="single"/>
          <w:lang w:val="uk-UA"/>
        </w:rPr>
      </w:pPr>
    </w:p>
    <w:p w14:paraId="6BB02A13" w14:textId="77777777" w:rsidR="00EC5C63" w:rsidRDefault="00EC5C63" w:rsidP="0001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firstLine="709"/>
        <w:contextualSpacing/>
        <w:jc w:val="both"/>
        <w:rPr>
          <w:rFonts w:ascii="Times New Roman" w:eastAsia="Times New Roman" w:hAnsi="Times New Roman" w:cs="Times New Roman"/>
          <w:sz w:val="20"/>
          <w:szCs w:val="20"/>
          <w:lang w:val="uk-UA" w:eastAsia="ru-RU"/>
        </w:rPr>
      </w:pPr>
    </w:p>
    <w:p w14:paraId="132CF021" w14:textId="77777777" w:rsidR="00607E89" w:rsidRDefault="00607E89" w:rsidP="0001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firstLine="709"/>
        <w:jc w:val="both"/>
        <w:rPr>
          <w:rFonts w:ascii="Times New Roman" w:eastAsia="Times New Roman" w:hAnsi="Times New Roman" w:cs="Times New Roman"/>
          <w:sz w:val="20"/>
          <w:szCs w:val="20"/>
          <w:lang w:val="uk-UA" w:eastAsia="ru-RU"/>
        </w:rPr>
      </w:pPr>
    </w:p>
    <w:p w14:paraId="3E04E0DB" w14:textId="77777777" w:rsidR="00607E89" w:rsidRDefault="00607E89" w:rsidP="0001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firstLine="709"/>
        <w:jc w:val="both"/>
        <w:rPr>
          <w:rFonts w:ascii="Times New Roman" w:eastAsia="Times New Roman" w:hAnsi="Times New Roman" w:cs="Times New Roman"/>
          <w:sz w:val="20"/>
          <w:szCs w:val="20"/>
          <w:lang w:val="uk-UA" w:eastAsia="ru-RU"/>
        </w:rPr>
      </w:pPr>
    </w:p>
    <w:p w14:paraId="5C32F43E" w14:textId="77777777" w:rsidR="00607E89" w:rsidRDefault="00607E89" w:rsidP="0001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firstLine="709"/>
        <w:jc w:val="both"/>
        <w:rPr>
          <w:rFonts w:ascii="Times New Roman" w:eastAsia="Times New Roman" w:hAnsi="Times New Roman" w:cs="Times New Roman"/>
          <w:sz w:val="20"/>
          <w:szCs w:val="20"/>
          <w:lang w:val="uk-UA" w:eastAsia="ru-RU"/>
        </w:rPr>
      </w:pPr>
    </w:p>
    <w:p w14:paraId="29D0E1B1" w14:textId="77777777" w:rsidR="00607E89" w:rsidRDefault="00607E89" w:rsidP="0001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firstLine="709"/>
        <w:jc w:val="both"/>
        <w:rPr>
          <w:rFonts w:ascii="Times New Roman" w:eastAsia="Times New Roman" w:hAnsi="Times New Roman" w:cs="Times New Roman"/>
          <w:sz w:val="20"/>
          <w:szCs w:val="20"/>
          <w:lang w:val="uk-UA" w:eastAsia="ru-RU"/>
        </w:rPr>
      </w:pPr>
    </w:p>
    <w:p w14:paraId="46B72C13" w14:textId="6788715A" w:rsidR="00011201" w:rsidRPr="00185096" w:rsidRDefault="00011201" w:rsidP="0001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firstLine="709"/>
        <w:jc w:val="both"/>
        <w:rPr>
          <w:rFonts w:ascii="Times New Roman" w:eastAsia="Times New Roman" w:hAnsi="Times New Roman" w:cs="Times New Roman"/>
          <w:sz w:val="20"/>
          <w:szCs w:val="20"/>
          <w:lang w:val="uk-UA" w:eastAsia="ru-RU"/>
        </w:rPr>
      </w:pPr>
      <w:r w:rsidRPr="00185096">
        <w:rPr>
          <w:rFonts w:ascii="Times New Roman" w:eastAsia="Times New Roman" w:hAnsi="Times New Roman" w:cs="Times New Roman"/>
          <w:sz w:val="20"/>
          <w:szCs w:val="20"/>
          <w:lang w:val="uk-UA" w:eastAsia="ru-RU"/>
        </w:rPr>
        <w:t>Учасник відповідає за одержання всіх необхідних дозволів, ліцензій, сертифікатів, запропоновані на торги, та самостійно несе всі витрати на отримання таких дозволів, ліцензій, сертифікатів.</w:t>
      </w:r>
    </w:p>
    <w:p w14:paraId="788AF617" w14:textId="44C13AAF" w:rsidR="005E787B" w:rsidRPr="00831375" w:rsidRDefault="005E787B" w:rsidP="00831375">
      <w:pPr>
        <w:spacing w:after="0" w:line="240" w:lineRule="auto"/>
        <w:contextualSpacing/>
        <w:jc w:val="center"/>
        <w:rPr>
          <w:rFonts w:ascii="Times New Roman" w:hAnsi="Times New Roman" w:cs="Times New Roman"/>
          <w:b/>
          <w:bCs/>
          <w:i/>
          <w:iCs/>
          <w:sz w:val="20"/>
          <w:szCs w:val="20"/>
          <w:lang w:val="uk-UA"/>
        </w:rPr>
      </w:pPr>
    </w:p>
    <w:bookmarkEnd w:id="0"/>
    <w:p w14:paraId="25403D33" w14:textId="77777777" w:rsidR="00603B6D" w:rsidRPr="00831375" w:rsidRDefault="00603B6D" w:rsidP="00831375">
      <w:pPr>
        <w:spacing w:after="0" w:line="240" w:lineRule="auto"/>
        <w:jc w:val="right"/>
        <w:rPr>
          <w:rFonts w:ascii="Times New Roman" w:hAnsi="Times New Roman" w:cs="Times New Roman"/>
          <w:b/>
          <w:sz w:val="20"/>
          <w:szCs w:val="20"/>
          <w:lang w:val="uk-UA"/>
        </w:rPr>
      </w:pPr>
    </w:p>
    <w:p w14:paraId="5435AD4C" w14:textId="77777777" w:rsidR="00317FAB" w:rsidRPr="00831375" w:rsidRDefault="00317FAB" w:rsidP="00831375">
      <w:pPr>
        <w:spacing w:after="0" w:line="240" w:lineRule="auto"/>
        <w:jc w:val="right"/>
        <w:rPr>
          <w:rFonts w:ascii="Times New Roman" w:hAnsi="Times New Roman" w:cs="Times New Roman"/>
          <w:b/>
          <w:sz w:val="20"/>
          <w:szCs w:val="20"/>
          <w:lang w:val="uk-UA"/>
        </w:rPr>
      </w:pPr>
    </w:p>
    <w:p w14:paraId="5FF19343" w14:textId="77777777" w:rsidR="00317FAB" w:rsidRPr="00831375" w:rsidRDefault="00317FAB" w:rsidP="00831375">
      <w:pPr>
        <w:spacing w:after="0" w:line="240" w:lineRule="auto"/>
        <w:jc w:val="right"/>
        <w:rPr>
          <w:rFonts w:ascii="Times New Roman" w:hAnsi="Times New Roman" w:cs="Times New Roman"/>
          <w:b/>
          <w:sz w:val="20"/>
          <w:szCs w:val="20"/>
          <w:lang w:val="uk-UA"/>
        </w:rPr>
      </w:pPr>
    </w:p>
    <w:p w14:paraId="389D19C4" w14:textId="77777777" w:rsidR="00317FAB" w:rsidRPr="00831375" w:rsidRDefault="00317FAB" w:rsidP="00831375">
      <w:pPr>
        <w:spacing w:after="0" w:line="240" w:lineRule="auto"/>
        <w:jc w:val="right"/>
        <w:rPr>
          <w:rFonts w:ascii="Times New Roman" w:hAnsi="Times New Roman" w:cs="Times New Roman"/>
          <w:b/>
          <w:sz w:val="20"/>
          <w:szCs w:val="20"/>
          <w:lang w:val="uk-UA"/>
        </w:rPr>
      </w:pPr>
    </w:p>
    <w:p w14:paraId="509810F9" w14:textId="2FAD1132" w:rsidR="00011201" w:rsidRDefault="00011201">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14:paraId="0BD5615B" w14:textId="77777777" w:rsidR="00F25365" w:rsidRPr="00831375" w:rsidRDefault="00F25365" w:rsidP="00831375">
      <w:pPr>
        <w:spacing w:after="0" w:line="240" w:lineRule="auto"/>
        <w:jc w:val="right"/>
        <w:rPr>
          <w:rFonts w:ascii="Times New Roman" w:hAnsi="Times New Roman" w:cs="Times New Roman"/>
          <w:b/>
          <w:sz w:val="20"/>
          <w:szCs w:val="20"/>
          <w:lang w:val="uk-UA"/>
        </w:rPr>
      </w:pPr>
      <w:bookmarkStart w:id="1" w:name="_GoBack"/>
      <w:bookmarkEnd w:id="1"/>
    </w:p>
    <w:sectPr w:rsidR="00F25365" w:rsidRPr="00831375" w:rsidSect="007177A1">
      <w:footerReference w:type="default" r:id="rId9"/>
      <w:pgSz w:w="11906" w:h="16838" w:code="9"/>
      <w:pgMar w:top="1134" w:right="51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DFF7" w14:textId="77777777" w:rsidR="00220A5F" w:rsidRDefault="00220A5F" w:rsidP="00F25365">
      <w:pPr>
        <w:spacing w:after="0" w:line="240" w:lineRule="auto"/>
      </w:pPr>
      <w:r>
        <w:separator/>
      </w:r>
    </w:p>
  </w:endnote>
  <w:endnote w:type="continuationSeparator" w:id="0">
    <w:p w14:paraId="0E0A2EA6" w14:textId="77777777" w:rsidR="00220A5F" w:rsidRDefault="00220A5F" w:rsidP="00F2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764193"/>
      <w:docPartObj>
        <w:docPartGallery w:val="Page Numbers (Bottom of Page)"/>
        <w:docPartUnique/>
      </w:docPartObj>
    </w:sdtPr>
    <w:sdtEndPr/>
    <w:sdtContent>
      <w:p w14:paraId="6E7336C1" w14:textId="338C7655" w:rsidR="00607E89" w:rsidRDefault="00607E89">
        <w:pPr>
          <w:pStyle w:val="af0"/>
          <w:jc w:val="right"/>
        </w:pPr>
        <w:r>
          <w:fldChar w:fldCharType="begin"/>
        </w:r>
        <w:r>
          <w:instrText>PAGE   \* MERGEFORMAT</w:instrText>
        </w:r>
        <w:r>
          <w:fldChar w:fldCharType="separate"/>
        </w:r>
        <w:r w:rsidR="00EB4443">
          <w:rPr>
            <w:noProof/>
          </w:rPr>
          <w:t>4</w:t>
        </w:r>
        <w:r>
          <w:fldChar w:fldCharType="end"/>
        </w:r>
      </w:p>
    </w:sdtContent>
  </w:sdt>
  <w:p w14:paraId="79A03F00" w14:textId="77777777" w:rsidR="00607E89" w:rsidRDefault="00607E8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9E9A" w14:textId="77777777" w:rsidR="00220A5F" w:rsidRDefault="00220A5F" w:rsidP="00F25365">
      <w:pPr>
        <w:spacing w:after="0" w:line="240" w:lineRule="auto"/>
      </w:pPr>
      <w:r>
        <w:separator/>
      </w:r>
    </w:p>
  </w:footnote>
  <w:footnote w:type="continuationSeparator" w:id="0">
    <w:p w14:paraId="0F90C4B3" w14:textId="77777777" w:rsidR="00220A5F" w:rsidRDefault="00220A5F" w:rsidP="00F25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D4C00"/>
    <w:multiLevelType w:val="hybridMultilevel"/>
    <w:tmpl w:val="6BC0FF64"/>
    <w:lvl w:ilvl="0" w:tplc="7C2C41DE">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0F8D55A6"/>
    <w:multiLevelType w:val="hybridMultilevel"/>
    <w:tmpl w:val="DB04C16E"/>
    <w:lvl w:ilvl="0" w:tplc="81B2F774">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1F310C"/>
    <w:multiLevelType w:val="multilevel"/>
    <w:tmpl w:val="BFE65CE6"/>
    <w:lvl w:ilvl="0">
      <w:start w:val="13"/>
      <w:numFmt w:val="decimal"/>
      <w:lvlText w:val="%1."/>
      <w:lvlJc w:val="left"/>
      <w:pPr>
        <w:ind w:left="480" w:hanging="480"/>
      </w:pPr>
    </w:lvl>
    <w:lvl w:ilvl="1">
      <w:start w:val="1"/>
      <w:numFmt w:val="decimal"/>
      <w:lvlText w:val="%1.%2."/>
      <w:lvlJc w:val="left"/>
      <w:pPr>
        <w:ind w:left="2891" w:hanging="480"/>
      </w:pPr>
    </w:lvl>
    <w:lvl w:ilvl="2">
      <w:start w:val="1"/>
      <w:numFmt w:val="decimal"/>
      <w:lvlText w:val="%1.%2.%3."/>
      <w:lvlJc w:val="left"/>
      <w:pPr>
        <w:ind w:left="5542" w:hanging="720"/>
      </w:p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7" w15:restartNumberingAfterBreak="0">
    <w:nsid w:val="21043BDA"/>
    <w:multiLevelType w:val="hybridMultilevel"/>
    <w:tmpl w:val="68C4ACCE"/>
    <w:lvl w:ilvl="0" w:tplc="4A062E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DD1DC1"/>
    <w:multiLevelType w:val="hybridMultilevel"/>
    <w:tmpl w:val="21F892BC"/>
    <w:lvl w:ilvl="0" w:tplc="4470DA44">
      <w:start w:val="3"/>
      <w:numFmt w:val="bullet"/>
      <w:lvlText w:val="-"/>
      <w:lvlJc w:val="left"/>
      <w:pPr>
        <w:ind w:left="720" w:hanging="360"/>
      </w:pPr>
      <w:rPr>
        <w:rFonts w:ascii="Times New Roman CYR" w:eastAsia="Times New Roman" w:hAnsi="Times New Roman CYR" w:cs="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5B90B10"/>
    <w:multiLevelType w:val="hybridMultilevel"/>
    <w:tmpl w:val="250E00AA"/>
    <w:lvl w:ilvl="0" w:tplc="C1A212AC">
      <w:start w:val="2"/>
      <w:numFmt w:val="decimal"/>
      <w:lvlText w:val="%1."/>
      <w:lvlJc w:val="left"/>
      <w:pPr>
        <w:ind w:left="108" w:hanging="259"/>
      </w:pPr>
      <w:rPr>
        <w:rFonts w:ascii="Times New Roman" w:eastAsia="Times New Roman" w:hAnsi="Times New Roman" w:cs="Times New Roman" w:hint="default"/>
        <w:w w:val="100"/>
        <w:sz w:val="24"/>
        <w:szCs w:val="24"/>
        <w:lang w:val="uk-UA" w:eastAsia="en-US" w:bidi="ar-SA"/>
      </w:rPr>
    </w:lvl>
    <w:lvl w:ilvl="1" w:tplc="CA50D3C0">
      <w:numFmt w:val="bullet"/>
      <w:lvlText w:val="•"/>
      <w:lvlJc w:val="left"/>
      <w:pPr>
        <w:ind w:left="709" w:hanging="259"/>
      </w:pPr>
      <w:rPr>
        <w:rFonts w:hint="default"/>
        <w:lang w:val="uk-UA" w:eastAsia="en-US" w:bidi="ar-SA"/>
      </w:rPr>
    </w:lvl>
    <w:lvl w:ilvl="2" w:tplc="E9ECB0EE">
      <w:numFmt w:val="bullet"/>
      <w:lvlText w:val="•"/>
      <w:lvlJc w:val="left"/>
      <w:pPr>
        <w:ind w:left="1318" w:hanging="259"/>
      </w:pPr>
      <w:rPr>
        <w:rFonts w:hint="default"/>
        <w:lang w:val="uk-UA" w:eastAsia="en-US" w:bidi="ar-SA"/>
      </w:rPr>
    </w:lvl>
    <w:lvl w:ilvl="3" w:tplc="4FAAAFDE">
      <w:numFmt w:val="bullet"/>
      <w:lvlText w:val="•"/>
      <w:lvlJc w:val="left"/>
      <w:pPr>
        <w:ind w:left="1927" w:hanging="259"/>
      </w:pPr>
      <w:rPr>
        <w:rFonts w:hint="default"/>
        <w:lang w:val="uk-UA" w:eastAsia="en-US" w:bidi="ar-SA"/>
      </w:rPr>
    </w:lvl>
    <w:lvl w:ilvl="4" w:tplc="7A1E737C">
      <w:numFmt w:val="bullet"/>
      <w:lvlText w:val="•"/>
      <w:lvlJc w:val="left"/>
      <w:pPr>
        <w:ind w:left="2536" w:hanging="259"/>
      </w:pPr>
      <w:rPr>
        <w:rFonts w:hint="default"/>
        <w:lang w:val="uk-UA" w:eastAsia="en-US" w:bidi="ar-SA"/>
      </w:rPr>
    </w:lvl>
    <w:lvl w:ilvl="5" w:tplc="FCE2F9A2">
      <w:numFmt w:val="bullet"/>
      <w:lvlText w:val="•"/>
      <w:lvlJc w:val="left"/>
      <w:pPr>
        <w:ind w:left="3146" w:hanging="259"/>
      </w:pPr>
      <w:rPr>
        <w:rFonts w:hint="default"/>
        <w:lang w:val="uk-UA" w:eastAsia="en-US" w:bidi="ar-SA"/>
      </w:rPr>
    </w:lvl>
    <w:lvl w:ilvl="6" w:tplc="55EA633C">
      <w:numFmt w:val="bullet"/>
      <w:lvlText w:val="•"/>
      <w:lvlJc w:val="left"/>
      <w:pPr>
        <w:ind w:left="3755" w:hanging="259"/>
      </w:pPr>
      <w:rPr>
        <w:rFonts w:hint="default"/>
        <w:lang w:val="uk-UA" w:eastAsia="en-US" w:bidi="ar-SA"/>
      </w:rPr>
    </w:lvl>
    <w:lvl w:ilvl="7" w:tplc="84E24234">
      <w:numFmt w:val="bullet"/>
      <w:lvlText w:val="•"/>
      <w:lvlJc w:val="left"/>
      <w:pPr>
        <w:ind w:left="4364" w:hanging="259"/>
      </w:pPr>
      <w:rPr>
        <w:rFonts w:hint="default"/>
        <w:lang w:val="uk-UA" w:eastAsia="en-US" w:bidi="ar-SA"/>
      </w:rPr>
    </w:lvl>
    <w:lvl w:ilvl="8" w:tplc="1B24850E">
      <w:numFmt w:val="bullet"/>
      <w:lvlText w:val="•"/>
      <w:lvlJc w:val="left"/>
      <w:pPr>
        <w:ind w:left="4973" w:hanging="259"/>
      </w:pPr>
      <w:rPr>
        <w:rFonts w:hint="default"/>
        <w:lang w:val="uk-UA" w:eastAsia="en-US" w:bidi="ar-SA"/>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531E8D"/>
    <w:multiLevelType w:val="hybridMultilevel"/>
    <w:tmpl w:val="0BCE1CB0"/>
    <w:lvl w:ilvl="0" w:tplc="89E0D8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175AFB"/>
    <w:multiLevelType w:val="multilevel"/>
    <w:tmpl w:val="B0505E62"/>
    <w:lvl w:ilvl="0">
      <w:start w:val="1"/>
      <w:numFmt w:val="decimal"/>
      <w:lvlText w:val="%1."/>
      <w:lvlJc w:val="left"/>
      <w:pPr>
        <w:ind w:left="2771" w:hanging="360"/>
      </w:pPr>
      <w:rPr>
        <w:b/>
        <w:bCs/>
      </w:rPr>
    </w:lvl>
    <w:lvl w:ilvl="1">
      <w:start w:val="1"/>
      <w:numFmt w:val="decimal"/>
      <w:isLgl/>
      <w:lvlText w:val="%1.%2."/>
      <w:lvlJc w:val="left"/>
      <w:pPr>
        <w:ind w:left="3688" w:hanging="360"/>
      </w:pPr>
      <w:rPr>
        <w:b w:val="0"/>
      </w:rPr>
    </w:lvl>
    <w:lvl w:ilvl="2">
      <w:start w:val="1"/>
      <w:numFmt w:val="decimal"/>
      <w:isLgl/>
      <w:lvlText w:val="%1.%2.%3."/>
      <w:lvlJc w:val="left"/>
      <w:pPr>
        <w:ind w:left="3131" w:hanging="720"/>
      </w:pPr>
    </w:lvl>
    <w:lvl w:ilvl="3">
      <w:start w:val="1"/>
      <w:numFmt w:val="decimal"/>
      <w:isLgl/>
      <w:lvlText w:val="%1.%2.%3.%4."/>
      <w:lvlJc w:val="left"/>
      <w:pPr>
        <w:ind w:left="3131" w:hanging="720"/>
      </w:pPr>
    </w:lvl>
    <w:lvl w:ilvl="4">
      <w:start w:val="1"/>
      <w:numFmt w:val="decimal"/>
      <w:isLgl/>
      <w:lvlText w:val="%1.%2.%3.%4.%5."/>
      <w:lvlJc w:val="left"/>
      <w:pPr>
        <w:ind w:left="3491" w:hanging="1080"/>
      </w:pPr>
    </w:lvl>
    <w:lvl w:ilvl="5">
      <w:start w:val="1"/>
      <w:numFmt w:val="decimal"/>
      <w:isLgl/>
      <w:lvlText w:val="%1.%2.%3.%4.%5.%6."/>
      <w:lvlJc w:val="left"/>
      <w:pPr>
        <w:ind w:left="3491" w:hanging="1080"/>
      </w:pPr>
    </w:lvl>
    <w:lvl w:ilvl="6">
      <w:start w:val="1"/>
      <w:numFmt w:val="decimal"/>
      <w:isLgl/>
      <w:lvlText w:val="%1.%2.%3.%4.%5.%6.%7."/>
      <w:lvlJc w:val="left"/>
      <w:pPr>
        <w:ind w:left="3851" w:hanging="1440"/>
      </w:pPr>
    </w:lvl>
    <w:lvl w:ilvl="7">
      <w:start w:val="1"/>
      <w:numFmt w:val="decimal"/>
      <w:isLgl/>
      <w:lvlText w:val="%1.%2.%3.%4.%5.%6.%7.%8."/>
      <w:lvlJc w:val="left"/>
      <w:pPr>
        <w:ind w:left="3851" w:hanging="1440"/>
      </w:pPr>
    </w:lvl>
    <w:lvl w:ilvl="8">
      <w:start w:val="1"/>
      <w:numFmt w:val="decimal"/>
      <w:isLgl/>
      <w:lvlText w:val="%1.%2.%3.%4.%5.%6.%7.%8.%9."/>
      <w:lvlJc w:val="left"/>
      <w:pPr>
        <w:ind w:left="4211" w:hanging="1800"/>
      </w:p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5"/>
  </w:num>
  <w:num w:numId="4">
    <w:abstractNumId w:val="1"/>
  </w:num>
  <w:num w:numId="5">
    <w:abstractNumId w:val="22"/>
  </w:num>
  <w:num w:numId="6">
    <w:abstractNumId w:val="31"/>
  </w:num>
  <w:num w:numId="7">
    <w:abstractNumId w:val="13"/>
  </w:num>
  <w:num w:numId="8">
    <w:abstractNumId w:val="32"/>
  </w:num>
  <w:num w:numId="9">
    <w:abstractNumId w:val="26"/>
  </w:num>
  <w:num w:numId="10">
    <w:abstractNumId w:val="33"/>
  </w:num>
  <w:num w:numId="11">
    <w:abstractNumId w:val="23"/>
  </w:num>
  <w:num w:numId="12">
    <w:abstractNumId w:val="11"/>
  </w:num>
  <w:num w:numId="13">
    <w:abstractNumId w:val="29"/>
  </w:num>
  <w:num w:numId="14">
    <w:abstractNumId w:val="8"/>
  </w:num>
  <w:num w:numId="15">
    <w:abstractNumId w:val="4"/>
  </w:num>
  <w:num w:numId="16">
    <w:abstractNumId w:val="14"/>
  </w:num>
  <w:num w:numId="17">
    <w:abstractNumId w:val="9"/>
  </w:num>
  <w:num w:numId="18">
    <w:abstractNumId w:val="20"/>
  </w:num>
  <w:num w:numId="19">
    <w:abstractNumId w:val="28"/>
  </w:num>
  <w:num w:numId="20">
    <w:abstractNumId w:val="12"/>
  </w:num>
  <w:num w:numId="21">
    <w:abstractNumId w:val="25"/>
  </w:num>
  <w:num w:numId="22">
    <w:abstractNumId w:val="16"/>
  </w:num>
  <w:num w:numId="23">
    <w:abstractNumId w:val="36"/>
  </w:num>
  <w:num w:numId="24">
    <w:abstractNumId w:val="0"/>
  </w:num>
  <w:num w:numId="25">
    <w:abstractNumId w:val="34"/>
  </w:num>
  <w:num w:numId="26">
    <w:abstractNumId w:val="30"/>
  </w:num>
  <w:num w:numId="27">
    <w:abstractNumId w:val="27"/>
  </w:num>
  <w:num w:numId="28">
    <w:abstractNumId w:val="17"/>
  </w:num>
  <w:num w:numId="29">
    <w:abstractNumId w:val="18"/>
  </w:num>
  <w:num w:numId="30">
    <w:abstractNumId w:val="35"/>
  </w:num>
  <w:num w:numId="31">
    <w:abstractNumId w:val="2"/>
  </w:num>
  <w:num w:numId="32">
    <w:abstractNumId w:val="10"/>
  </w:num>
  <w:num w:numId="33">
    <w:abstractNumId w:val="7"/>
  </w:num>
  <w:num w:numId="34">
    <w:abstractNumId w:val="2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1201"/>
    <w:rsid w:val="00015A45"/>
    <w:rsid w:val="00016C3E"/>
    <w:rsid w:val="00017B46"/>
    <w:rsid w:val="00020264"/>
    <w:rsid w:val="000263E8"/>
    <w:rsid w:val="0003190A"/>
    <w:rsid w:val="00031C7A"/>
    <w:rsid w:val="00034096"/>
    <w:rsid w:val="00040696"/>
    <w:rsid w:val="000431D0"/>
    <w:rsid w:val="00050E5D"/>
    <w:rsid w:val="000520A3"/>
    <w:rsid w:val="00052186"/>
    <w:rsid w:val="00053B00"/>
    <w:rsid w:val="000627EF"/>
    <w:rsid w:val="000630A4"/>
    <w:rsid w:val="000674E7"/>
    <w:rsid w:val="0006768B"/>
    <w:rsid w:val="00067DE4"/>
    <w:rsid w:val="0007043F"/>
    <w:rsid w:val="00071B62"/>
    <w:rsid w:val="000748B4"/>
    <w:rsid w:val="0008106B"/>
    <w:rsid w:val="00081EDA"/>
    <w:rsid w:val="00090D0D"/>
    <w:rsid w:val="00095A6D"/>
    <w:rsid w:val="000A5534"/>
    <w:rsid w:val="000A7193"/>
    <w:rsid w:val="000D0AD8"/>
    <w:rsid w:val="000D1A6F"/>
    <w:rsid w:val="000D3121"/>
    <w:rsid w:val="000D4A7D"/>
    <w:rsid w:val="000E5817"/>
    <w:rsid w:val="000E6D23"/>
    <w:rsid w:val="000E7E99"/>
    <w:rsid w:val="000F7D51"/>
    <w:rsid w:val="00100047"/>
    <w:rsid w:val="00110D62"/>
    <w:rsid w:val="001152DF"/>
    <w:rsid w:val="00116FCA"/>
    <w:rsid w:val="00120313"/>
    <w:rsid w:val="00130296"/>
    <w:rsid w:val="00141D1D"/>
    <w:rsid w:val="00160DCF"/>
    <w:rsid w:val="00164776"/>
    <w:rsid w:val="00167962"/>
    <w:rsid w:val="001752C1"/>
    <w:rsid w:val="0017691C"/>
    <w:rsid w:val="00183776"/>
    <w:rsid w:val="00184C50"/>
    <w:rsid w:val="00185096"/>
    <w:rsid w:val="0018556B"/>
    <w:rsid w:val="00194977"/>
    <w:rsid w:val="00194FE6"/>
    <w:rsid w:val="00196A71"/>
    <w:rsid w:val="001C12AE"/>
    <w:rsid w:val="001C2014"/>
    <w:rsid w:val="001C38CA"/>
    <w:rsid w:val="001C493B"/>
    <w:rsid w:val="001D7BE0"/>
    <w:rsid w:val="001E0CC2"/>
    <w:rsid w:val="001E19AC"/>
    <w:rsid w:val="001E57A0"/>
    <w:rsid w:val="001E600E"/>
    <w:rsid w:val="001F4080"/>
    <w:rsid w:val="001F4A55"/>
    <w:rsid w:val="00202B15"/>
    <w:rsid w:val="00206C3A"/>
    <w:rsid w:val="00211C68"/>
    <w:rsid w:val="00220A5F"/>
    <w:rsid w:val="00220E19"/>
    <w:rsid w:val="00223FC7"/>
    <w:rsid w:val="00226BC5"/>
    <w:rsid w:val="00230AA5"/>
    <w:rsid w:val="002311CF"/>
    <w:rsid w:val="002355DA"/>
    <w:rsid w:val="002437BE"/>
    <w:rsid w:val="00245F7B"/>
    <w:rsid w:val="00246840"/>
    <w:rsid w:val="002522BF"/>
    <w:rsid w:val="002572A7"/>
    <w:rsid w:val="00262241"/>
    <w:rsid w:val="0026255A"/>
    <w:rsid w:val="002626D5"/>
    <w:rsid w:val="00267149"/>
    <w:rsid w:val="00275E61"/>
    <w:rsid w:val="002762A1"/>
    <w:rsid w:val="00276826"/>
    <w:rsid w:val="002768B6"/>
    <w:rsid w:val="00280FAF"/>
    <w:rsid w:val="002A5819"/>
    <w:rsid w:val="002B4EA1"/>
    <w:rsid w:val="002B73BC"/>
    <w:rsid w:val="002C2AE5"/>
    <w:rsid w:val="002C2BC0"/>
    <w:rsid w:val="002C5577"/>
    <w:rsid w:val="002E2B6E"/>
    <w:rsid w:val="002E7E90"/>
    <w:rsid w:val="002F1E21"/>
    <w:rsid w:val="002F7DA5"/>
    <w:rsid w:val="00302972"/>
    <w:rsid w:val="0030347E"/>
    <w:rsid w:val="00307F8E"/>
    <w:rsid w:val="00317FAB"/>
    <w:rsid w:val="00322678"/>
    <w:rsid w:val="003340CD"/>
    <w:rsid w:val="00334420"/>
    <w:rsid w:val="00346DF6"/>
    <w:rsid w:val="00355F60"/>
    <w:rsid w:val="0036466B"/>
    <w:rsid w:val="00373EA9"/>
    <w:rsid w:val="0038573A"/>
    <w:rsid w:val="003975A8"/>
    <w:rsid w:val="003A7EAF"/>
    <w:rsid w:val="003B0760"/>
    <w:rsid w:val="003B4179"/>
    <w:rsid w:val="003D1229"/>
    <w:rsid w:val="003E6A13"/>
    <w:rsid w:val="003F2A44"/>
    <w:rsid w:val="00401DB6"/>
    <w:rsid w:val="004041EC"/>
    <w:rsid w:val="00405CDF"/>
    <w:rsid w:val="0041224C"/>
    <w:rsid w:val="0041452F"/>
    <w:rsid w:val="00415213"/>
    <w:rsid w:val="00427DE2"/>
    <w:rsid w:val="004305B9"/>
    <w:rsid w:val="0043208E"/>
    <w:rsid w:val="0043504C"/>
    <w:rsid w:val="00435F82"/>
    <w:rsid w:val="00437241"/>
    <w:rsid w:val="00437E94"/>
    <w:rsid w:val="0046026B"/>
    <w:rsid w:val="004705AA"/>
    <w:rsid w:val="004705B8"/>
    <w:rsid w:val="0047578A"/>
    <w:rsid w:val="004779A2"/>
    <w:rsid w:val="004868B5"/>
    <w:rsid w:val="00490BDB"/>
    <w:rsid w:val="0049371E"/>
    <w:rsid w:val="00494E86"/>
    <w:rsid w:val="004A0841"/>
    <w:rsid w:val="004A3C10"/>
    <w:rsid w:val="004B1925"/>
    <w:rsid w:val="004B3D0D"/>
    <w:rsid w:val="004B57A6"/>
    <w:rsid w:val="004C13FA"/>
    <w:rsid w:val="004C61CF"/>
    <w:rsid w:val="004D1220"/>
    <w:rsid w:val="004D2DF8"/>
    <w:rsid w:val="004D361C"/>
    <w:rsid w:val="004E2509"/>
    <w:rsid w:val="004E52BB"/>
    <w:rsid w:val="004E6837"/>
    <w:rsid w:val="004E71E0"/>
    <w:rsid w:val="00500F79"/>
    <w:rsid w:val="00502948"/>
    <w:rsid w:val="00507865"/>
    <w:rsid w:val="005212B8"/>
    <w:rsid w:val="0055346D"/>
    <w:rsid w:val="00560079"/>
    <w:rsid w:val="005619DD"/>
    <w:rsid w:val="00565BC4"/>
    <w:rsid w:val="0057680D"/>
    <w:rsid w:val="00580066"/>
    <w:rsid w:val="005813BF"/>
    <w:rsid w:val="0059014F"/>
    <w:rsid w:val="005908C1"/>
    <w:rsid w:val="00592257"/>
    <w:rsid w:val="005958FF"/>
    <w:rsid w:val="005A1B12"/>
    <w:rsid w:val="005A2455"/>
    <w:rsid w:val="005B3245"/>
    <w:rsid w:val="005C317C"/>
    <w:rsid w:val="005C7632"/>
    <w:rsid w:val="005C7987"/>
    <w:rsid w:val="005D1FE9"/>
    <w:rsid w:val="005D28A0"/>
    <w:rsid w:val="005D29D0"/>
    <w:rsid w:val="005D2F47"/>
    <w:rsid w:val="005D375A"/>
    <w:rsid w:val="005D7211"/>
    <w:rsid w:val="005E1A7A"/>
    <w:rsid w:val="005E659A"/>
    <w:rsid w:val="005E787B"/>
    <w:rsid w:val="005F11BC"/>
    <w:rsid w:val="00600668"/>
    <w:rsid w:val="00601FFA"/>
    <w:rsid w:val="00603B6D"/>
    <w:rsid w:val="00607E89"/>
    <w:rsid w:val="00613622"/>
    <w:rsid w:val="006164F7"/>
    <w:rsid w:val="0061785C"/>
    <w:rsid w:val="00621D5A"/>
    <w:rsid w:val="006231C4"/>
    <w:rsid w:val="0063244A"/>
    <w:rsid w:val="006343C2"/>
    <w:rsid w:val="00640FA8"/>
    <w:rsid w:val="00641FC3"/>
    <w:rsid w:val="006445F7"/>
    <w:rsid w:val="00646AFB"/>
    <w:rsid w:val="0065210E"/>
    <w:rsid w:val="0065581D"/>
    <w:rsid w:val="0066210E"/>
    <w:rsid w:val="00667C25"/>
    <w:rsid w:val="00680553"/>
    <w:rsid w:val="0068071F"/>
    <w:rsid w:val="00685E5D"/>
    <w:rsid w:val="00691565"/>
    <w:rsid w:val="00692AD6"/>
    <w:rsid w:val="006930DF"/>
    <w:rsid w:val="0069388B"/>
    <w:rsid w:val="006A58B9"/>
    <w:rsid w:val="006B6135"/>
    <w:rsid w:val="006C2C57"/>
    <w:rsid w:val="006D0931"/>
    <w:rsid w:val="006D1007"/>
    <w:rsid w:val="006D666D"/>
    <w:rsid w:val="006E3608"/>
    <w:rsid w:val="006E6C16"/>
    <w:rsid w:val="006F0EF6"/>
    <w:rsid w:val="006F252D"/>
    <w:rsid w:val="006F4F0B"/>
    <w:rsid w:val="007022BC"/>
    <w:rsid w:val="007067E0"/>
    <w:rsid w:val="00713315"/>
    <w:rsid w:val="007157DD"/>
    <w:rsid w:val="00717447"/>
    <w:rsid w:val="007177A1"/>
    <w:rsid w:val="007210B6"/>
    <w:rsid w:val="00731563"/>
    <w:rsid w:val="00732B76"/>
    <w:rsid w:val="00742C3E"/>
    <w:rsid w:val="0074575F"/>
    <w:rsid w:val="007509E9"/>
    <w:rsid w:val="00753B59"/>
    <w:rsid w:val="0075674A"/>
    <w:rsid w:val="00757CAA"/>
    <w:rsid w:val="00761C73"/>
    <w:rsid w:val="007667AC"/>
    <w:rsid w:val="00771A4B"/>
    <w:rsid w:val="00783865"/>
    <w:rsid w:val="00790239"/>
    <w:rsid w:val="00791375"/>
    <w:rsid w:val="007A2C33"/>
    <w:rsid w:val="007A34BA"/>
    <w:rsid w:val="007A38D9"/>
    <w:rsid w:val="007B1BA8"/>
    <w:rsid w:val="007B37CE"/>
    <w:rsid w:val="007C45B1"/>
    <w:rsid w:val="007C61A6"/>
    <w:rsid w:val="007C7351"/>
    <w:rsid w:val="007D710C"/>
    <w:rsid w:val="007E2F58"/>
    <w:rsid w:val="007E4A05"/>
    <w:rsid w:val="007F0867"/>
    <w:rsid w:val="007F1012"/>
    <w:rsid w:val="007F5294"/>
    <w:rsid w:val="007F5A75"/>
    <w:rsid w:val="007F6028"/>
    <w:rsid w:val="00800B6E"/>
    <w:rsid w:val="00812108"/>
    <w:rsid w:val="00814A14"/>
    <w:rsid w:val="008164FA"/>
    <w:rsid w:val="0081789C"/>
    <w:rsid w:val="00821C77"/>
    <w:rsid w:val="00831375"/>
    <w:rsid w:val="00845C63"/>
    <w:rsid w:val="008727EB"/>
    <w:rsid w:val="008832D3"/>
    <w:rsid w:val="00884195"/>
    <w:rsid w:val="00897BF9"/>
    <w:rsid w:val="008A53E3"/>
    <w:rsid w:val="008A7D58"/>
    <w:rsid w:val="008B4A75"/>
    <w:rsid w:val="008B5065"/>
    <w:rsid w:val="008B632D"/>
    <w:rsid w:val="008B7045"/>
    <w:rsid w:val="008C0B4C"/>
    <w:rsid w:val="008C13A4"/>
    <w:rsid w:val="008C7FBA"/>
    <w:rsid w:val="008D29D3"/>
    <w:rsid w:val="008E423B"/>
    <w:rsid w:val="008E675D"/>
    <w:rsid w:val="008E67E0"/>
    <w:rsid w:val="008F49C3"/>
    <w:rsid w:val="008F49FC"/>
    <w:rsid w:val="008F54BC"/>
    <w:rsid w:val="008F5506"/>
    <w:rsid w:val="00903F6E"/>
    <w:rsid w:val="00914B73"/>
    <w:rsid w:val="00927D1E"/>
    <w:rsid w:val="00932F99"/>
    <w:rsid w:val="00934FD0"/>
    <w:rsid w:val="00940F7D"/>
    <w:rsid w:val="00941BC0"/>
    <w:rsid w:val="00941F5D"/>
    <w:rsid w:val="009474E4"/>
    <w:rsid w:val="00950BD2"/>
    <w:rsid w:val="00963D84"/>
    <w:rsid w:val="009704FA"/>
    <w:rsid w:val="00973494"/>
    <w:rsid w:val="00974C21"/>
    <w:rsid w:val="00974E81"/>
    <w:rsid w:val="009761B9"/>
    <w:rsid w:val="009858DC"/>
    <w:rsid w:val="00994FDC"/>
    <w:rsid w:val="00996D3F"/>
    <w:rsid w:val="009A3C85"/>
    <w:rsid w:val="009A3D8F"/>
    <w:rsid w:val="009A5753"/>
    <w:rsid w:val="009B3F98"/>
    <w:rsid w:val="009B49FC"/>
    <w:rsid w:val="009C25BC"/>
    <w:rsid w:val="009C502B"/>
    <w:rsid w:val="009C75F6"/>
    <w:rsid w:val="009D17BE"/>
    <w:rsid w:val="009D4B3A"/>
    <w:rsid w:val="009E1B21"/>
    <w:rsid w:val="009F2C0A"/>
    <w:rsid w:val="009F643B"/>
    <w:rsid w:val="009F7796"/>
    <w:rsid w:val="00A0413D"/>
    <w:rsid w:val="00A100BE"/>
    <w:rsid w:val="00A10407"/>
    <w:rsid w:val="00A11B60"/>
    <w:rsid w:val="00A12D1F"/>
    <w:rsid w:val="00A219D9"/>
    <w:rsid w:val="00A2435B"/>
    <w:rsid w:val="00A2490E"/>
    <w:rsid w:val="00A25802"/>
    <w:rsid w:val="00A26E4B"/>
    <w:rsid w:val="00A3440A"/>
    <w:rsid w:val="00A476EC"/>
    <w:rsid w:val="00A50D31"/>
    <w:rsid w:val="00A5230A"/>
    <w:rsid w:val="00A528E0"/>
    <w:rsid w:val="00A52A40"/>
    <w:rsid w:val="00A53112"/>
    <w:rsid w:val="00A5368D"/>
    <w:rsid w:val="00A56D96"/>
    <w:rsid w:val="00A707C8"/>
    <w:rsid w:val="00A74BDB"/>
    <w:rsid w:val="00A80D38"/>
    <w:rsid w:val="00A851C8"/>
    <w:rsid w:val="00A91173"/>
    <w:rsid w:val="00A9427D"/>
    <w:rsid w:val="00AA1C51"/>
    <w:rsid w:val="00AA6430"/>
    <w:rsid w:val="00AB2BCB"/>
    <w:rsid w:val="00AB3390"/>
    <w:rsid w:val="00AB4121"/>
    <w:rsid w:val="00AB6693"/>
    <w:rsid w:val="00AC2592"/>
    <w:rsid w:val="00AC36F2"/>
    <w:rsid w:val="00AD0652"/>
    <w:rsid w:val="00AD492A"/>
    <w:rsid w:val="00AD6645"/>
    <w:rsid w:val="00AE6E15"/>
    <w:rsid w:val="00AF2A7A"/>
    <w:rsid w:val="00B0250D"/>
    <w:rsid w:val="00B03CE4"/>
    <w:rsid w:val="00B060FF"/>
    <w:rsid w:val="00B15E77"/>
    <w:rsid w:val="00B164D8"/>
    <w:rsid w:val="00B27A74"/>
    <w:rsid w:val="00B30308"/>
    <w:rsid w:val="00B41392"/>
    <w:rsid w:val="00B413F2"/>
    <w:rsid w:val="00B513E2"/>
    <w:rsid w:val="00B54D6F"/>
    <w:rsid w:val="00B601CC"/>
    <w:rsid w:val="00B662A3"/>
    <w:rsid w:val="00B70701"/>
    <w:rsid w:val="00B82ADD"/>
    <w:rsid w:val="00B91C30"/>
    <w:rsid w:val="00B94A57"/>
    <w:rsid w:val="00B94F5A"/>
    <w:rsid w:val="00BC04ED"/>
    <w:rsid w:val="00BC51BE"/>
    <w:rsid w:val="00BD0B22"/>
    <w:rsid w:val="00BD54BF"/>
    <w:rsid w:val="00BD6F43"/>
    <w:rsid w:val="00BF1F74"/>
    <w:rsid w:val="00BF387D"/>
    <w:rsid w:val="00BF494E"/>
    <w:rsid w:val="00BF5213"/>
    <w:rsid w:val="00BF7506"/>
    <w:rsid w:val="00C024E7"/>
    <w:rsid w:val="00C10188"/>
    <w:rsid w:val="00C10982"/>
    <w:rsid w:val="00C129D8"/>
    <w:rsid w:val="00C15B4C"/>
    <w:rsid w:val="00C15D69"/>
    <w:rsid w:val="00C21327"/>
    <w:rsid w:val="00C21358"/>
    <w:rsid w:val="00C22516"/>
    <w:rsid w:val="00C25722"/>
    <w:rsid w:val="00C31582"/>
    <w:rsid w:val="00C33804"/>
    <w:rsid w:val="00C3722D"/>
    <w:rsid w:val="00C42478"/>
    <w:rsid w:val="00C46737"/>
    <w:rsid w:val="00C57985"/>
    <w:rsid w:val="00C613B1"/>
    <w:rsid w:val="00C6165C"/>
    <w:rsid w:val="00C677B0"/>
    <w:rsid w:val="00C722BB"/>
    <w:rsid w:val="00C72D98"/>
    <w:rsid w:val="00C8607A"/>
    <w:rsid w:val="00C92566"/>
    <w:rsid w:val="00C95636"/>
    <w:rsid w:val="00C97920"/>
    <w:rsid w:val="00CA21BA"/>
    <w:rsid w:val="00CA4C49"/>
    <w:rsid w:val="00CA4D45"/>
    <w:rsid w:val="00CB1DF9"/>
    <w:rsid w:val="00CC7256"/>
    <w:rsid w:val="00CD6B78"/>
    <w:rsid w:val="00CE5922"/>
    <w:rsid w:val="00CE59EF"/>
    <w:rsid w:val="00CE7D1C"/>
    <w:rsid w:val="00CF03F4"/>
    <w:rsid w:val="00CF103F"/>
    <w:rsid w:val="00D016C3"/>
    <w:rsid w:val="00D01DE2"/>
    <w:rsid w:val="00D0542B"/>
    <w:rsid w:val="00D058DF"/>
    <w:rsid w:val="00D1472B"/>
    <w:rsid w:val="00D15F4A"/>
    <w:rsid w:val="00D17E56"/>
    <w:rsid w:val="00D35E8A"/>
    <w:rsid w:val="00D35EC9"/>
    <w:rsid w:val="00D42FE4"/>
    <w:rsid w:val="00D5627B"/>
    <w:rsid w:val="00D61B58"/>
    <w:rsid w:val="00D62DAC"/>
    <w:rsid w:val="00D64AD7"/>
    <w:rsid w:val="00D65984"/>
    <w:rsid w:val="00D70F43"/>
    <w:rsid w:val="00D7395C"/>
    <w:rsid w:val="00D750DE"/>
    <w:rsid w:val="00DA0059"/>
    <w:rsid w:val="00DA5DBE"/>
    <w:rsid w:val="00DB0C0B"/>
    <w:rsid w:val="00DB1248"/>
    <w:rsid w:val="00DC0363"/>
    <w:rsid w:val="00DC16ED"/>
    <w:rsid w:val="00DC7919"/>
    <w:rsid w:val="00DD78E8"/>
    <w:rsid w:val="00DF6ADF"/>
    <w:rsid w:val="00E01EE1"/>
    <w:rsid w:val="00E07ED4"/>
    <w:rsid w:val="00E1270B"/>
    <w:rsid w:val="00E306B5"/>
    <w:rsid w:val="00E30BAF"/>
    <w:rsid w:val="00E31533"/>
    <w:rsid w:val="00E63E18"/>
    <w:rsid w:val="00E65753"/>
    <w:rsid w:val="00E65A65"/>
    <w:rsid w:val="00E74054"/>
    <w:rsid w:val="00E76BC6"/>
    <w:rsid w:val="00EA2660"/>
    <w:rsid w:val="00EA2F86"/>
    <w:rsid w:val="00EA5A27"/>
    <w:rsid w:val="00EB1717"/>
    <w:rsid w:val="00EB4443"/>
    <w:rsid w:val="00EB6EA5"/>
    <w:rsid w:val="00EC45CE"/>
    <w:rsid w:val="00EC5946"/>
    <w:rsid w:val="00EC5C63"/>
    <w:rsid w:val="00ED1863"/>
    <w:rsid w:val="00ED29BD"/>
    <w:rsid w:val="00ED6478"/>
    <w:rsid w:val="00EE4F98"/>
    <w:rsid w:val="00EF356D"/>
    <w:rsid w:val="00EF5C2D"/>
    <w:rsid w:val="00F0273C"/>
    <w:rsid w:val="00F028A6"/>
    <w:rsid w:val="00F03DC5"/>
    <w:rsid w:val="00F057C0"/>
    <w:rsid w:val="00F22EBD"/>
    <w:rsid w:val="00F25365"/>
    <w:rsid w:val="00F339F9"/>
    <w:rsid w:val="00F555BA"/>
    <w:rsid w:val="00F55D48"/>
    <w:rsid w:val="00F562D1"/>
    <w:rsid w:val="00F7124A"/>
    <w:rsid w:val="00F73CC7"/>
    <w:rsid w:val="00F75135"/>
    <w:rsid w:val="00F76B6E"/>
    <w:rsid w:val="00F77C33"/>
    <w:rsid w:val="00F8311D"/>
    <w:rsid w:val="00F8357D"/>
    <w:rsid w:val="00F84E59"/>
    <w:rsid w:val="00F856F3"/>
    <w:rsid w:val="00FA1312"/>
    <w:rsid w:val="00FA575A"/>
    <w:rsid w:val="00FB5999"/>
    <w:rsid w:val="00FB6133"/>
    <w:rsid w:val="00FC2645"/>
    <w:rsid w:val="00FC31AC"/>
    <w:rsid w:val="00FC5108"/>
    <w:rsid w:val="00FC73EE"/>
    <w:rsid w:val="00FD0964"/>
    <w:rsid w:val="00FD5F51"/>
    <w:rsid w:val="00FD6296"/>
    <w:rsid w:val="00FD697D"/>
    <w:rsid w:val="00FF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613E0D37-AB14-44B9-A133-730C0E1A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48"/>
  </w:style>
  <w:style w:type="paragraph" w:styleId="1">
    <w:name w:val="heading 1"/>
    <w:basedOn w:val="a"/>
    <w:next w:val="a"/>
    <w:link w:val="10"/>
    <w:uiPriority w:val="9"/>
    <w:qFormat/>
    <w:rsid w:val="00996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D4A7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6F4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D3F"/>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6F4F0B"/>
    <w:rPr>
      <w:rFonts w:asciiTheme="majorHAnsi" w:eastAsiaTheme="majorEastAsia" w:hAnsiTheme="majorHAnsi" w:cstheme="majorBidi"/>
      <w:color w:val="1F3763" w:themeColor="accent1" w:themeShade="7F"/>
      <w:sz w:val="24"/>
      <w:szCs w:val="24"/>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1 Буллет,название табл/рис,Список уровня 2,Bullet Number,Bullet 1,Use Case List Paragraph,lp1,List Paragraph1,lp11,List Paragraph11,AC List 01,заголовок 1.1,List Paragraph (numbered (a)),List_Paragraph,Multilevel para_II,Akapit z listą BS"/>
    <w:basedOn w:val="a"/>
    <w:link w:val="a5"/>
    <w:uiPriority w:val="99"/>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Знак17,Знак18 Знак,Знак17 Знак1"/>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ink w:val="a9"/>
    <w:qFormat/>
    <w:locked/>
    <w:rsid w:val="00560079"/>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Title"/>
    <w:basedOn w:val="a"/>
    <w:link w:val="ac"/>
    <w:qFormat/>
    <w:rsid w:val="0056007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c">
    <w:name w:val="Заголовок Знак"/>
    <w:basedOn w:val="a0"/>
    <w:link w:val="ab"/>
    <w:rsid w:val="00560079"/>
    <w:rPr>
      <w:rFonts w:ascii="Garamond" w:eastAsia="Times New Roman" w:hAnsi="Garamond" w:cs="Times New Roman"/>
      <w:b/>
      <w:w w:val="90"/>
      <w:sz w:val="26"/>
      <w:szCs w:val="26"/>
      <w:lang w:val="uk-UA" w:eastAsia="ru-RU"/>
    </w:rPr>
  </w:style>
  <w:style w:type="character" w:customStyle="1" w:styleId="width400">
    <w:name w:val="width400"/>
    <w:basedOn w:val="a0"/>
    <w:rsid w:val="00560079"/>
  </w:style>
  <w:style w:type="paragraph" w:customStyle="1" w:styleId="LO-normal">
    <w:name w:val="LO-normal"/>
    <w:uiPriority w:val="99"/>
    <w:rsid w:val="00081EDA"/>
    <w:pPr>
      <w:spacing w:after="0" w:line="276" w:lineRule="auto"/>
    </w:pPr>
    <w:rPr>
      <w:rFonts w:ascii="Arial" w:eastAsia="Tahoma" w:hAnsi="Arial" w:cs="Arial"/>
      <w:color w:val="000000"/>
      <w:lang w:eastAsia="zh-CN"/>
    </w:rPr>
  </w:style>
  <w:style w:type="paragraph" w:customStyle="1" w:styleId="Default">
    <w:name w:val="Default"/>
    <w:rsid w:val="00081EDA"/>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TableParagraph">
    <w:name w:val="Table Paragraph"/>
    <w:basedOn w:val="a"/>
    <w:uiPriority w:val="1"/>
    <w:qFormat/>
    <w:rsid w:val="00600668"/>
    <w:pPr>
      <w:widowControl w:val="0"/>
      <w:autoSpaceDE w:val="0"/>
      <w:autoSpaceDN w:val="0"/>
      <w:spacing w:after="0" w:line="240" w:lineRule="auto"/>
      <w:ind w:left="108"/>
    </w:pPr>
    <w:rPr>
      <w:rFonts w:ascii="Times New Roman" w:eastAsia="Times New Roman" w:hAnsi="Times New Roman" w:cs="Times New Roman"/>
      <w:lang w:val="uk-UA"/>
    </w:rPr>
  </w:style>
  <w:style w:type="paragraph" w:customStyle="1" w:styleId="rvps2">
    <w:name w:val="rvps2"/>
    <w:basedOn w:val="a"/>
    <w:rsid w:val="00202B15"/>
    <w:pPr>
      <w:spacing w:before="100" w:beforeAutospacing="1" w:after="100" w:afterAutospacing="1" w:line="240" w:lineRule="auto"/>
    </w:pPr>
    <w:rPr>
      <w:rFonts w:ascii="Times New Roman" w:eastAsia="Tahoma" w:hAnsi="Times New Roman" w:cs="Times New Roman"/>
      <w:sz w:val="24"/>
      <w:szCs w:val="24"/>
      <w:lang w:val="uk-UA" w:eastAsia="uk-UA"/>
    </w:rPr>
  </w:style>
  <w:style w:type="character" w:customStyle="1" w:styleId="5">
    <w:name w:val="Основной текст5"/>
    <w:basedOn w:val="a0"/>
    <w:rsid w:val="0088419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styleId="31">
    <w:name w:val="Body Text 3"/>
    <w:basedOn w:val="a"/>
    <w:link w:val="32"/>
    <w:uiPriority w:val="99"/>
    <w:rsid w:val="004705B8"/>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uiPriority w:val="99"/>
    <w:rsid w:val="004705B8"/>
    <w:rPr>
      <w:rFonts w:ascii="Times New Roman" w:eastAsia="Times New Roman" w:hAnsi="Times New Roman" w:cs="Times New Roman"/>
      <w:sz w:val="16"/>
      <w:szCs w:val="16"/>
      <w:lang w:val="uk-UA" w:eastAsia="ru-RU"/>
    </w:rPr>
  </w:style>
  <w:style w:type="paragraph" w:styleId="ad">
    <w:name w:val="Body Text"/>
    <w:basedOn w:val="a"/>
    <w:link w:val="ae"/>
    <w:uiPriority w:val="99"/>
    <w:semiHidden/>
    <w:unhideWhenUsed/>
    <w:rsid w:val="00F25365"/>
    <w:pPr>
      <w:spacing w:after="120"/>
    </w:pPr>
  </w:style>
  <w:style w:type="character" w:customStyle="1" w:styleId="ae">
    <w:name w:val="Основной текст Знак"/>
    <w:basedOn w:val="a0"/>
    <w:link w:val="ad"/>
    <w:uiPriority w:val="99"/>
    <w:semiHidden/>
    <w:rsid w:val="00F25365"/>
  </w:style>
  <w:style w:type="character" w:customStyle="1" w:styleId="21">
    <w:name w:val="Заголовок №2_"/>
    <w:link w:val="22"/>
    <w:locked/>
    <w:rsid w:val="00F25365"/>
    <w:rPr>
      <w:b/>
      <w:bCs/>
      <w:shd w:val="clear" w:color="auto" w:fill="FFFFFF"/>
    </w:rPr>
  </w:style>
  <w:style w:type="paragraph" w:customStyle="1" w:styleId="22">
    <w:name w:val="Заголовок №2"/>
    <w:basedOn w:val="a"/>
    <w:link w:val="21"/>
    <w:rsid w:val="00F25365"/>
    <w:pPr>
      <w:shd w:val="clear" w:color="auto" w:fill="FFFFFF"/>
      <w:spacing w:before="300" w:after="60" w:line="240" w:lineRule="atLeast"/>
      <w:outlineLvl w:val="1"/>
    </w:pPr>
    <w:rPr>
      <w:b/>
      <w:bCs/>
    </w:rPr>
  </w:style>
  <w:style w:type="character" w:styleId="af">
    <w:name w:val="line number"/>
    <w:basedOn w:val="a0"/>
    <w:uiPriority w:val="99"/>
    <w:semiHidden/>
    <w:unhideWhenUsed/>
    <w:rsid w:val="00F25365"/>
  </w:style>
  <w:style w:type="paragraph" w:styleId="af0">
    <w:name w:val="header"/>
    <w:basedOn w:val="a"/>
    <w:link w:val="af1"/>
    <w:uiPriority w:val="99"/>
    <w:unhideWhenUsed/>
    <w:rsid w:val="00F2536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25365"/>
  </w:style>
  <w:style w:type="paragraph" w:styleId="af2">
    <w:name w:val="footer"/>
    <w:basedOn w:val="a"/>
    <w:link w:val="af3"/>
    <w:uiPriority w:val="99"/>
    <w:unhideWhenUsed/>
    <w:rsid w:val="00F2536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25365"/>
  </w:style>
  <w:style w:type="character" w:customStyle="1" w:styleId="qaclassifiertype">
    <w:name w:val="qa_classifier_type"/>
    <w:basedOn w:val="a0"/>
    <w:rsid w:val="009C502B"/>
  </w:style>
  <w:style w:type="character" w:customStyle="1" w:styleId="qaclassifierdk">
    <w:name w:val="qa_classifier_dk"/>
    <w:basedOn w:val="a0"/>
    <w:rsid w:val="009C502B"/>
  </w:style>
  <w:style w:type="character" w:customStyle="1" w:styleId="qaclassifierdescr">
    <w:name w:val="qa_classifier_descr"/>
    <w:basedOn w:val="a0"/>
    <w:rsid w:val="009C502B"/>
  </w:style>
  <w:style w:type="character" w:customStyle="1" w:styleId="qaclassifierdescrcode">
    <w:name w:val="qa_classifier_descr_code"/>
    <w:basedOn w:val="a0"/>
    <w:rsid w:val="009C502B"/>
  </w:style>
  <w:style w:type="character" w:customStyle="1" w:styleId="qaclassifierdescrprimary">
    <w:name w:val="qa_classifier_descr_primary"/>
    <w:basedOn w:val="a0"/>
    <w:rsid w:val="009C502B"/>
  </w:style>
  <w:style w:type="character" w:customStyle="1" w:styleId="33">
    <w:name w:val="Заголовок №3_"/>
    <w:link w:val="34"/>
    <w:locked/>
    <w:rsid w:val="00185096"/>
    <w:rPr>
      <w:sz w:val="23"/>
      <w:shd w:val="clear" w:color="auto" w:fill="FFFFFF"/>
    </w:rPr>
  </w:style>
  <w:style w:type="paragraph" w:customStyle="1" w:styleId="34">
    <w:name w:val="Заголовок №3"/>
    <w:basedOn w:val="a"/>
    <w:link w:val="33"/>
    <w:rsid w:val="00185096"/>
    <w:pPr>
      <w:shd w:val="clear" w:color="auto" w:fill="FFFFFF"/>
      <w:spacing w:after="60" w:line="240" w:lineRule="atLeast"/>
      <w:outlineLvl w:val="2"/>
    </w:pPr>
    <w:rPr>
      <w:sz w:val="23"/>
      <w:shd w:val="clear" w:color="auto" w:fill="FFFFFF"/>
    </w:rPr>
  </w:style>
  <w:style w:type="paragraph" w:customStyle="1" w:styleId="af4">
    <w:name w:val="Нормальний текст"/>
    <w:basedOn w:val="a"/>
    <w:rsid w:val="007E2F58"/>
    <w:pPr>
      <w:spacing w:before="120" w:after="0" w:line="240" w:lineRule="auto"/>
      <w:ind w:firstLine="567"/>
    </w:pPr>
    <w:rPr>
      <w:rFonts w:ascii="Antiqua" w:eastAsia="Times New Roman" w:hAnsi="Antiqua" w:cs="Times New Roman"/>
      <w:sz w:val="26"/>
      <w:szCs w:val="20"/>
      <w:lang w:val="uk-UA" w:eastAsia="ru-RU"/>
    </w:rPr>
  </w:style>
  <w:style w:type="character" w:styleId="af5">
    <w:name w:val="FollowedHyperlink"/>
    <w:basedOn w:val="a0"/>
    <w:uiPriority w:val="99"/>
    <w:semiHidden/>
    <w:unhideWhenUsed/>
    <w:rsid w:val="00494E86"/>
    <w:rPr>
      <w:color w:val="954F72"/>
      <w:u w:val="single"/>
    </w:rPr>
  </w:style>
  <w:style w:type="paragraph" w:customStyle="1" w:styleId="msonormal0">
    <w:name w:val="msonormal"/>
    <w:basedOn w:val="a"/>
    <w:rsid w:val="00494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49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494E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
    <w:rsid w:val="00494E8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494E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9">
    <w:name w:val="xl69"/>
    <w:basedOn w:val="a"/>
    <w:rsid w:val="0049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a"/>
    <w:rsid w:val="0049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49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2">
    <w:name w:val="xl72"/>
    <w:basedOn w:val="a"/>
    <w:rsid w:val="00494E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3">
    <w:name w:val="xl73"/>
    <w:basedOn w:val="a"/>
    <w:rsid w:val="00494E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
    <w:rsid w:val="00494E8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5">
    <w:name w:val="xl75"/>
    <w:basedOn w:val="a"/>
    <w:rsid w:val="00494E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6">
    <w:name w:val="xl76"/>
    <w:basedOn w:val="a"/>
    <w:rsid w:val="00494E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494E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494E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494E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494E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1">
    <w:name w:val="xl81"/>
    <w:basedOn w:val="a"/>
    <w:rsid w:val="00494E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2">
    <w:name w:val="xl82"/>
    <w:basedOn w:val="a"/>
    <w:rsid w:val="00494E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494E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494E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
    <w:rsid w:val="00494E86"/>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3">
    <w:name w:val="xl63"/>
    <w:basedOn w:val="a"/>
    <w:rsid w:val="00D750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D750D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D75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7">
    <w:name w:val="xl87"/>
    <w:basedOn w:val="a"/>
    <w:rsid w:val="00D75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8">
    <w:name w:val="xl88"/>
    <w:basedOn w:val="a"/>
    <w:rsid w:val="00D750D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D750D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D750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D750D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2">
    <w:name w:val="xl92"/>
    <w:basedOn w:val="a"/>
    <w:rsid w:val="00D75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3">
    <w:name w:val="xl93"/>
    <w:basedOn w:val="a"/>
    <w:rsid w:val="00D75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D750D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
    <w:rsid w:val="00D750D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
    <w:rsid w:val="00D750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D750D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8">
    <w:name w:val="xl98"/>
    <w:basedOn w:val="a"/>
    <w:rsid w:val="00D75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D75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0">
    <w:name w:val="xl100"/>
    <w:basedOn w:val="a"/>
    <w:rsid w:val="00D750D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D750D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D750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D750D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4">
    <w:name w:val="xl104"/>
    <w:basedOn w:val="a"/>
    <w:rsid w:val="00D75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5">
    <w:name w:val="xl105"/>
    <w:basedOn w:val="a"/>
    <w:rsid w:val="00D75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06">
    <w:name w:val="xl106"/>
    <w:basedOn w:val="a"/>
    <w:rsid w:val="00D750D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D750D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D750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D750DE"/>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0">
    <w:name w:val="xl110"/>
    <w:basedOn w:val="a"/>
    <w:rsid w:val="00D750D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1">
    <w:name w:val="xl111"/>
    <w:basedOn w:val="a"/>
    <w:rsid w:val="00D750DE"/>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D750D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D750D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D750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D750D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rPr>
  </w:style>
  <w:style w:type="paragraph" w:customStyle="1" w:styleId="xl116">
    <w:name w:val="xl116"/>
    <w:basedOn w:val="a"/>
    <w:rsid w:val="00D750D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rPr>
  </w:style>
  <w:style w:type="paragraph" w:customStyle="1" w:styleId="xl117">
    <w:name w:val="xl117"/>
    <w:basedOn w:val="a"/>
    <w:rsid w:val="00D750D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rPr>
  </w:style>
  <w:style w:type="paragraph" w:customStyle="1" w:styleId="xl118">
    <w:name w:val="xl118"/>
    <w:basedOn w:val="a"/>
    <w:rsid w:val="00D750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rPr>
  </w:style>
  <w:style w:type="paragraph" w:customStyle="1" w:styleId="xl119">
    <w:name w:val="xl119"/>
    <w:basedOn w:val="a"/>
    <w:rsid w:val="00D750DE"/>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0">
    <w:name w:val="xl120"/>
    <w:basedOn w:val="a"/>
    <w:rsid w:val="00D750D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11">
    <w:name w:val="Без интервала1"/>
    <w:qFormat/>
    <w:rsid w:val="00831375"/>
    <w:pPr>
      <w:suppressAutoHyphens/>
      <w:spacing w:after="0" w:line="100" w:lineRule="atLeast"/>
    </w:pPr>
    <w:rPr>
      <w:rFonts w:ascii="Arial" w:eastAsia="Lucida Sans Unicode" w:hAnsi="Arial" w:cs="Mangal"/>
      <w:kern w:val="1"/>
      <w:sz w:val="20"/>
      <w:szCs w:val="24"/>
      <w:lang w:eastAsia="hi-IN" w:bidi="hi-IN"/>
    </w:rPr>
  </w:style>
  <w:style w:type="character" w:customStyle="1" w:styleId="UnresolvedMention">
    <w:name w:val="Unresolved Mention"/>
    <w:basedOn w:val="a0"/>
    <w:uiPriority w:val="99"/>
    <w:semiHidden/>
    <w:unhideWhenUsed/>
    <w:rsid w:val="00275E61"/>
    <w:rPr>
      <w:color w:val="605E5C"/>
      <w:shd w:val="clear" w:color="auto" w:fill="E1DFDD"/>
    </w:rPr>
  </w:style>
  <w:style w:type="paragraph" w:styleId="af6">
    <w:name w:val="No Spacing"/>
    <w:uiPriority w:val="1"/>
    <w:qFormat/>
    <w:rsid w:val="00B0250D"/>
    <w:pPr>
      <w:spacing w:after="0" w:line="240" w:lineRule="auto"/>
    </w:pPr>
  </w:style>
  <w:style w:type="character" w:customStyle="1" w:styleId="a5">
    <w:name w:val="Абзац списка Знак"/>
    <w:aliases w:val="1 Буллет Знак,название табл/рис Знак,Список уровня 2 Знак,Bullet Number Знак,Bullet 1 Знак,Use Case List Paragraph Знак,lp1 Знак,List Paragraph1 Знак,lp11 Знак,List Paragraph11 Знак,AC List 01 Знак,заголовок 1.1 Знак"/>
    <w:link w:val="a4"/>
    <w:uiPriority w:val="99"/>
    <w:qFormat/>
    <w:rsid w:val="00194977"/>
  </w:style>
  <w:style w:type="paragraph" w:styleId="af7">
    <w:name w:val="Balloon Text"/>
    <w:basedOn w:val="a"/>
    <w:link w:val="af8"/>
    <w:uiPriority w:val="99"/>
    <w:semiHidden/>
    <w:unhideWhenUsed/>
    <w:rsid w:val="00F562D1"/>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F562D1"/>
    <w:rPr>
      <w:rFonts w:ascii="Segoe UI" w:hAnsi="Segoe UI" w:cs="Segoe UI"/>
      <w:sz w:val="18"/>
      <w:szCs w:val="18"/>
    </w:rPr>
  </w:style>
  <w:style w:type="character" w:customStyle="1" w:styleId="20">
    <w:name w:val="Заголовок 2 Знак"/>
    <w:basedOn w:val="a0"/>
    <w:link w:val="2"/>
    <w:uiPriority w:val="9"/>
    <w:semiHidden/>
    <w:rsid w:val="000D4A7D"/>
    <w:rPr>
      <w:rFonts w:asciiTheme="majorHAnsi" w:eastAsiaTheme="majorEastAsia" w:hAnsiTheme="majorHAnsi" w:cstheme="majorBidi"/>
      <w:b/>
      <w:bCs/>
      <w:color w:val="4472C4" w:themeColor="accent1"/>
      <w:sz w:val="26"/>
      <w:szCs w:val="26"/>
    </w:rPr>
  </w:style>
  <w:style w:type="paragraph" w:styleId="af9">
    <w:name w:val="Body Text First Indent"/>
    <w:basedOn w:val="ad"/>
    <w:link w:val="afa"/>
    <w:uiPriority w:val="99"/>
    <w:semiHidden/>
    <w:unhideWhenUsed/>
    <w:rsid w:val="000D4A7D"/>
    <w:pPr>
      <w:spacing w:after="160"/>
      <w:ind w:firstLine="360"/>
    </w:pPr>
  </w:style>
  <w:style w:type="character" w:customStyle="1" w:styleId="afa">
    <w:name w:val="Красная строка Знак"/>
    <w:basedOn w:val="ae"/>
    <w:link w:val="af9"/>
    <w:uiPriority w:val="99"/>
    <w:semiHidden/>
    <w:rsid w:val="000D4A7D"/>
  </w:style>
  <w:style w:type="table" w:customStyle="1" w:styleId="12">
    <w:name w:val="Сетка таблицы1"/>
    <w:basedOn w:val="a1"/>
    <w:next w:val="a8"/>
    <w:uiPriority w:val="39"/>
    <w:rsid w:val="00B15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047">
      <w:bodyDiv w:val="1"/>
      <w:marLeft w:val="0"/>
      <w:marRight w:val="0"/>
      <w:marTop w:val="0"/>
      <w:marBottom w:val="0"/>
      <w:divBdr>
        <w:top w:val="none" w:sz="0" w:space="0" w:color="auto"/>
        <w:left w:val="none" w:sz="0" w:space="0" w:color="auto"/>
        <w:bottom w:val="none" w:sz="0" w:space="0" w:color="auto"/>
        <w:right w:val="none" w:sz="0" w:space="0" w:color="auto"/>
      </w:divBdr>
    </w:div>
    <w:div w:id="60445439">
      <w:bodyDiv w:val="1"/>
      <w:marLeft w:val="0"/>
      <w:marRight w:val="0"/>
      <w:marTop w:val="0"/>
      <w:marBottom w:val="0"/>
      <w:divBdr>
        <w:top w:val="none" w:sz="0" w:space="0" w:color="auto"/>
        <w:left w:val="none" w:sz="0" w:space="0" w:color="auto"/>
        <w:bottom w:val="none" w:sz="0" w:space="0" w:color="auto"/>
        <w:right w:val="none" w:sz="0" w:space="0" w:color="auto"/>
      </w:divBdr>
    </w:div>
    <w:div w:id="159929485">
      <w:bodyDiv w:val="1"/>
      <w:marLeft w:val="0"/>
      <w:marRight w:val="0"/>
      <w:marTop w:val="0"/>
      <w:marBottom w:val="0"/>
      <w:divBdr>
        <w:top w:val="none" w:sz="0" w:space="0" w:color="auto"/>
        <w:left w:val="none" w:sz="0" w:space="0" w:color="auto"/>
        <w:bottom w:val="none" w:sz="0" w:space="0" w:color="auto"/>
        <w:right w:val="none" w:sz="0" w:space="0" w:color="auto"/>
      </w:divBdr>
    </w:div>
    <w:div w:id="181238698">
      <w:bodyDiv w:val="1"/>
      <w:marLeft w:val="0"/>
      <w:marRight w:val="0"/>
      <w:marTop w:val="0"/>
      <w:marBottom w:val="0"/>
      <w:divBdr>
        <w:top w:val="none" w:sz="0" w:space="0" w:color="auto"/>
        <w:left w:val="none" w:sz="0" w:space="0" w:color="auto"/>
        <w:bottom w:val="none" w:sz="0" w:space="0" w:color="auto"/>
        <w:right w:val="none" w:sz="0" w:space="0" w:color="auto"/>
      </w:divBdr>
    </w:div>
    <w:div w:id="215899782">
      <w:bodyDiv w:val="1"/>
      <w:marLeft w:val="0"/>
      <w:marRight w:val="0"/>
      <w:marTop w:val="0"/>
      <w:marBottom w:val="0"/>
      <w:divBdr>
        <w:top w:val="none" w:sz="0" w:space="0" w:color="auto"/>
        <w:left w:val="none" w:sz="0" w:space="0" w:color="auto"/>
        <w:bottom w:val="none" w:sz="0" w:space="0" w:color="auto"/>
        <w:right w:val="none" w:sz="0" w:space="0" w:color="auto"/>
      </w:divBdr>
    </w:div>
    <w:div w:id="251087963">
      <w:bodyDiv w:val="1"/>
      <w:marLeft w:val="0"/>
      <w:marRight w:val="0"/>
      <w:marTop w:val="0"/>
      <w:marBottom w:val="0"/>
      <w:divBdr>
        <w:top w:val="none" w:sz="0" w:space="0" w:color="auto"/>
        <w:left w:val="none" w:sz="0" w:space="0" w:color="auto"/>
        <w:bottom w:val="none" w:sz="0" w:space="0" w:color="auto"/>
        <w:right w:val="none" w:sz="0" w:space="0" w:color="auto"/>
      </w:divBdr>
    </w:div>
    <w:div w:id="378670343">
      <w:bodyDiv w:val="1"/>
      <w:marLeft w:val="0"/>
      <w:marRight w:val="0"/>
      <w:marTop w:val="0"/>
      <w:marBottom w:val="0"/>
      <w:divBdr>
        <w:top w:val="none" w:sz="0" w:space="0" w:color="auto"/>
        <w:left w:val="none" w:sz="0" w:space="0" w:color="auto"/>
        <w:bottom w:val="none" w:sz="0" w:space="0" w:color="auto"/>
        <w:right w:val="none" w:sz="0" w:space="0" w:color="auto"/>
      </w:divBdr>
    </w:div>
    <w:div w:id="432633392">
      <w:bodyDiv w:val="1"/>
      <w:marLeft w:val="0"/>
      <w:marRight w:val="0"/>
      <w:marTop w:val="0"/>
      <w:marBottom w:val="0"/>
      <w:divBdr>
        <w:top w:val="none" w:sz="0" w:space="0" w:color="auto"/>
        <w:left w:val="none" w:sz="0" w:space="0" w:color="auto"/>
        <w:bottom w:val="none" w:sz="0" w:space="0" w:color="auto"/>
        <w:right w:val="none" w:sz="0" w:space="0" w:color="auto"/>
      </w:divBdr>
    </w:div>
    <w:div w:id="50189654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59251247">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3437997">
      <w:bodyDiv w:val="1"/>
      <w:marLeft w:val="0"/>
      <w:marRight w:val="0"/>
      <w:marTop w:val="0"/>
      <w:marBottom w:val="0"/>
      <w:divBdr>
        <w:top w:val="none" w:sz="0" w:space="0" w:color="auto"/>
        <w:left w:val="none" w:sz="0" w:space="0" w:color="auto"/>
        <w:bottom w:val="none" w:sz="0" w:space="0" w:color="auto"/>
        <w:right w:val="none" w:sz="0" w:space="0" w:color="auto"/>
      </w:divBdr>
    </w:div>
    <w:div w:id="735083441">
      <w:bodyDiv w:val="1"/>
      <w:marLeft w:val="0"/>
      <w:marRight w:val="0"/>
      <w:marTop w:val="0"/>
      <w:marBottom w:val="0"/>
      <w:divBdr>
        <w:top w:val="none" w:sz="0" w:space="0" w:color="auto"/>
        <w:left w:val="none" w:sz="0" w:space="0" w:color="auto"/>
        <w:bottom w:val="none" w:sz="0" w:space="0" w:color="auto"/>
        <w:right w:val="none" w:sz="0" w:space="0" w:color="auto"/>
      </w:divBdr>
    </w:div>
    <w:div w:id="864055669">
      <w:bodyDiv w:val="1"/>
      <w:marLeft w:val="0"/>
      <w:marRight w:val="0"/>
      <w:marTop w:val="0"/>
      <w:marBottom w:val="0"/>
      <w:divBdr>
        <w:top w:val="none" w:sz="0" w:space="0" w:color="auto"/>
        <w:left w:val="none" w:sz="0" w:space="0" w:color="auto"/>
        <w:bottom w:val="none" w:sz="0" w:space="0" w:color="auto"/>
        <w:right w:val="none" w:sz="0" w:space="0" w:color="auto"/>
      </w:divBdr>
    </w:div>
    <w:div w:id="1031494756">
      <w:bodyDiv w:val="1"/>
      <w:marLeft w:val="0"/>
      <w:marRight w:val="0"/>
      <w:marTop w:val="0"/>
      <w:marBottom w:val="0"/>
      <w:divBdr>
        <w:top w:val="none" w:sz="0" w:space="0" w:color="auto"/>
        <w:left w:val="none" w:sz="0" w:space="0" w:color="auto"/>
        <w:bottom w:val="none" w:sz="0" w:space="0" w:color="auto"/>
        <w:right w:val="none" w:sz="0" w:space="0" w:color="auto"/>
      </w:divBdr>
    </w:div>
    <w:div w:id="1054307838">
      <w:bodyDiv w:val="1"/>
      <w:marLeft w:val="0"/>
      <w:marRight w:val="0"/>
      <w:marTop w:val="0"/>
      <w:marBottom w:val="0"/>
      <w:divBdr>
        <w:top w:val="none" w:sz="0" w:space="0" w:color="auto"/>
        <w:left w:val="none" w:sz="0" w:space="0" w:color="auto"/>
        <w:bottom w:val="none" w:sz="0" w:space="0" w:color="auto"/>
        <w:right w:val="none" w:sz="0" w:space="0" w:color="auto"/>
      </w:divBdr>
    </w:div>
    <w:div w:id="1073817686">
      <w:bodyDiv w:val="1"/>
      <w:marLeft w:val="0"/>
      <w:marRight w:val="0"/>
      <w:marTop w:val="0"/>
      <w:marBottom w:val="0"/>
      <w:divBdr>
        <w:top w:val="none" w:sz="0" w:space="0" w:color="auto"/>
        <w:left w:val="none" w:sz="0" w:space="0" w:color="auto"/>
        <w:bottom w:val="none" w:sz="0" w:space="0" w:color="auto"/>
        <w:right w:val="none" w:sz="0" w:space="0" w:color="auto"/>
      </w:divBdr>
    </w:div>
    <w:div w:id="1389186751">
      <w:bodyDiv w:val="1"/>
      <w:marLeft w:val="0"/>
      <w:marRight w:val="0"/>
      <w:marTop w:val="0"/>
      <w:marBottom w:val="0"/>
      <w:divBdr>
        <w:top w:val="none" w:sz="0" w:space="0" w:color="auto"/>
        <w:left w:val="none" w:sz="0" w:space="0" w:color="auto"/>
        <w:bottom w:val="none" w:sz="0" w:space="0" w:color="auto"/>
        <w:right w:val="none" w:sz="0" w:space="0" w:color="auto"/>
      </w:divBdr>
    </w:div>
    <w:div w:id="1406218684">
      <w:bodyDiv w:val="1"/>
      <w:marLeft w:val="0"/>
      <w:marRight w:val="0"/>
      <w:marTop w:val="0"/>
      <w:marBottom w:val="0"/>
      <w:divBdr>
        <w:top w:val="none" w:sz="0" w:space="0" w:color="auto"/>
        <w:left w:val="none" w:sz="0" w:space="0" w:color="auto"/>
        <w:bottom w:val="none" w:sz="0" w:space="0" w:color="auto"/>
        <w:right w:val="none" w:sz="0" w:space="0" w:color="auto"/>
      </w:divBdr>
    </w:div>
    <w:div w:id="1418594218">
      <w:bodyDiv w:val="1"/>
      <w:marLeft w:val="0"/>
      <w:marRight w:val="0"/>
      <w:marTop w:val="0"/>
      <w:marBottom w:val="0"/>
      <w:divBdr>
        <w:top w:val="none" w:sz="0" w:space="0" w:color="auto"/>
        <w:left w:val="none" w:sz="0" w:space="0" w:color="auto"/>
        <w:bottom w:val="none" w:sz="0" w:space="0" w:color="auto"/>
        <w:right w:val="none" w:sz="0" w:space="0" w:color="auto"/>
      </w:divBdr>
    </w:div>
    <w:div w:id="1441144229">
      <w:bodyDiv w:val="1"/>
      <w:marLeft w:val="0"/>
      <w:marRight w:val="0"/>
      <w:marTop w:val="0"/>
      <w:marBottom w:val="0"/>
      <w:divBdr>
        <w:top w:val="none" w:sz="0" w:space="0" w:color="auto"/>
        <w:left w:val="none" w:sz="0" w:space="0" w:color="auto"/>
        <w:bottom w:val="none" w:sz="0" w:space="0" w:color="auto"/>
        <w:right w:val="none" w:sz="0" w:space="0" w:color="auto"/>
      </w:divBdr>
    </w:div>
    <w:div w:id="1448813520">
      <w:bodyDiv w:val="1"/>
      <w:marLeft w:val="0"/>
      <w:marRight w:val="0"/>
      <w:marTop w:val="0"/>
      <w:marBottom w:val="0"/>
      <w:divBdr>
        <w:top w:val="none" w:sz="0" w:space="0" w:color="auto"/>
        <w:left w:val="none" w:sz="0" w:space="0" w:color="auto"/>
        <w:bottom w:val="none" w:sz="0" w:space="0" w:color="auto"/>
        <w:right w:val="none" w:sz="0" w:space="0" w:color="auto"/>
      </w:divBdr>
    </w:div>
    <w:div w:id="1520781099">
      <w:bodyDiv w:val="1"/>
      <w:marLeft w:val="0"/>
      <w:marRight w:val="0"/>
      <w:marTop w:val="0"/>
      <w:marBottom w:val="0"/>
      <w:divBdr>
        <w:top w:val="none" w:sz="0" w:space="0" w:color="auto"/>
        <w:left w:val="none" w:sz="0" w:space="0" w:color="auto"/>
        <w:bottom w:val="none" w:sz="0" w:space="0" w:color="auto"/>
        <w:right w:val="none" w:sz="0" w:space="0" w:color="auto"/>
      </w:divBdr>
    </w:div>
    <w:div w:id="1540629094">
      <w:bodyDiv w:val="1"/>
      <w:marLeft w:val="0"/>
      <w:marRight w:val="0"/>
      <w:marTop w:val="0"/>
      <w:marBottom w:val="0"/>
      <w:divBdr>
        <w:top w:val="none" w:sz="0" w:space="0" w:color="auto"/>
        <w:left w:val="none" w:sz="0" w:space="0" w:color="auto"/>
        <w:bottom w:val="none" w:sz="0" w:space="0" w:color="auto"/>
        <w:right w:val="none" w:sz="0" w:space="0" w:color="auto"/>
      </w:divBdr>
    </w:div>
    <w:div w:id="1740519031">
      <w:bodyDiv w:val="1"/>
      <w:marLeft w:val="0"/>
      <w:marRight w:val="0"/>
      <w:marTop w:val="0"/>
      <w:marBottom w:val="0"/>
      <w:divBdr>
        <w:top w:val="none" w:sz="0" w:space="0" w:color="auto"/>
        <w:left w:val="none" w:sz="0" w:space="0" w:color="auto"/>
        <w:bottom w:val="none" w:sz="0" w:space="0" w:color="auto"/>
        <w:right w:val="none" w:sz="0" w:space="0" w:color="auto"/>
      </w:divBdr>
    </w:div>
    <w:div w:id="1764492996">
      <w:bodyDiv w:val="1"/>
      <w:marLeft w:val="0"/>
      <w:marRight w:val="0"/>
      <w:marTop w:val="0"/>
      <w:marBottom w:val="0"/>
      <w:divBdr>
        <w:top w:val="none" w:sz="0" w:space="0" w:color="auto"/>
        <w:left w:val="none" w:sz="0" w:space="0" w:color="auto"/>
        <w:bottom w:val="none" w:sz="0" w:space="0" w:color="auto"/>
        <w:right w:val="none" w:sz="0" w:space="0" w:color="auto"/>
      </w:divBdr>
    </w:div>
    <w:div w:id="1788889166">
      <w:bodyDiv w:val="1"/>
      <w:marLeft w:val="0"/>
      <w:marRight w:val="0"/>
      <w:marTop w:val="0"/>
      <w:marBottom w:val="0"/>
      <w:divBdr>
        <w:top w:val="none" w:sz="0" w:space="0" w:color="auto"/>
        <w:left w:val="none" w:sz="0" w:space="0" w:color="auto"/>
        <w:bottom w:val="none" w:sz="0" w:space="0" w:color="auto"/>
        <w:right w:val="none" w:sz="0" w:space="0" w:color="auto"/>
      </w:divBdr>
    </w:div>
    <w:div w:id="1830709339">
      <w:bodyDiv w:val="1"/>
      <w:marLeft w:val="0"/>
      <w:marRight w:val="0"/>
      <w:marTop w:val="0"/>
      <w:marBottom w:val="0"/>
      <w:divBdr>
        <w:top w:val="none" w:sz="0" w:space="0" w:color="auto"/>
        <w:left w:val="none" w:sz="0" w:space="0" w:color="auto"/>
        <w:bottom w:val="none" w:sz="0" w:space="0" w:color="auto"/>
        <w:right w:val="none" w:sz="0" w:space="0" w:color="auto"/>
      </w:divBdr>
    </w:div>
    <w:div w:id="1891379297">
      <w:bodyDiv w:val="1"/>
      <w:marLeft w:val="0"/>
      <w:marRight w:val="0"/>
      <w:marTop w:val="0"/>
      <w:marBottom w:val="0"/>
      <w:divBdr>
        <w:top w:val="none" w:sz="0" w:space="0" w:color="auto"/>
        <w:left w:val="none" w:sz="0" w:space="0" w:color="auto"/>
        <w:bottom w:val="none" w:sz="0" w:space="0" w:color="auto"/>
        <w:right w:val="none" w:sz="0" w:space="0" w:color="auto"/>
      </w:divBdr>
    </w:div>
    <w:div w:id="210541588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17227183" TargetMode="External"/><Relationship Id="rId3" Type="http://schemas.openxmlformats.org/officeDocument/2006/relationships/settings" Target="settings.xml"/><Relationship Id="rId7" Type="http://schemas.openxmlformats.org/officeDocument/2006/relationships/hyperlink" Target="https://www.dzo.com.ua/tenders/17227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536</Words>
  <Characters>3061</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27</cp:revision>
  <cp:lastPrinted>2023-11-15T16:42:00Z</cp:lastPrinted>
  <dcterms:created xsi:type="dcterms:W3CDTF">2023-11-10T12:32:00Z</dcterms:created>
  <dcterms:modified xsi:type="dcterms:W3CDTF">2023-12-22T11:05:00Z</dcterms:modified>
</cp:coreProperties>
</file>