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A6F1C" w14:textId="77777777" w:rsidR="00B3613F" w:rsidRDefault="00B3613F"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p w14:paraId="4E70D77E" w14:textId="77777777" w:rsidR="00314185" w:rsidRDefault="00314185" w:rsidP="00505EB4">
      <w:pPr>
        <w:suppressAutoHyphens/>
        <w:spacing w:after="0" w:line="240" w:lineRule="auto"/>
        <w:jc w:val="center"/>
        <w:rPr>
          <w:rFonts w:ascii="Times New Roman" w:hAnsi="Times New Roman" w:cs="Times New Roman"/>
          <w:bCs/>
          <w:color w:val="000000"/>
          <w:kern w:val="1"/>
          <w:sz w:val="24"/>
          <w:szCs w:val="24"/>
          <w:lang w:val="ru-RU" w:eastAsia="hi-IN" w:bidi="hi-IN"/>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7190"/>
      </w:tblGrid>
      <w:tr w:rsidR="00B3613F" w:rsidRPr="000462F0" w14:paraId="5B92556C" w14:textId="77777777" w:rsidTr="003A7798">
        <w:trPr>
          <w:trHeight w:val="2291"/>
          <w:jc w:val="center"/>
        </w:trPr>
        <w:tc>
          <w:tcPr>
            <w:tcW w:w="2939" w:type="dxa"/>
            <w:tcBorders>
              <w:top w:val="nil"/>
              <w:left w:val="nil"/>
              <w:bottom w:val="nil"/>
              <w:right w:val="nil"/>
            </w:tcBorders>
          </w:tcPr>
          <w:p w14:paraId="3995617C" w14:textId="77777777" w:rsidR="00B3613F" w:rsidRPr="000462F0" w:rsidRDefault="00B3613F" w:rsidP="00505EB4">
            <w:pPr>
              <w:spacing w:after="0" w:line="240" w:lineRule="auto"/>
              <w:jc w:val="center"/>
              <w:rPr>
                <w:rFonts w:ascii="Times New Roman" w:hAnsi="Times New Roman" w:cs="Times New Roman"/>
                <w:bCs/>
                <w:lang w:eastAsia="en-US"/>
              </w:rPr>
            </w:pPr>
          </w:p>
        </w:tc>
        <w:tc>
          <w:tcPr>
            <w:tcW w:w="7190" w:type="dxa"/>
            <w:tcBorders>
              <w:top w:val="nil"/>
              <w:left w:val="nil"/>
              <w:bottom w:val="nil"/>
              <w:right w:val="nil"/>
            </w:tcBorders>
          </w:tcPr>
          <w:p w14:paraId="32C9A37F" w14:textId="77777777" w:rsidR="00B3613F" w:rsidRPr="000462F0" w:rsidRDefault="00B3613F" w:rsidP="00505EB4">
            <w:pPr>
              <w:spacing w:after="0" w:line="240" w:lineRule="auto"/>
              <w:jc w:val="center"/>
              <w:rPr>
                <w:rFonts w:ascii="Times New Roman" w:hAnsi="Times New Roman" w:cs="Times New Roman"/>
                <w:bCs/>
                <w:lang w:eastAsia="ru-RU"/>
              </w:rPr>
            </w:pPr>
          </w:p>
          <w:p w14:paraId="7C92039E" w14:textId="77777777" w:rsidR="00B3613F" w:rsidRPr="000462F0" w:rsidRDefault="00B3613F" w:rsidP="00505EB4">
            <w:pPr>
              <w:spacing w:after="0" w:line="240" w:lineRule="auto"/>
              <w:jc w:val="center"/>
              <w:rPr>
                <w:rFonts w:ascii="Times New Roman" w:hAnsi="Times New Roman" w:cs="Times New Roman"/>
                <w:bCs/>
                <w:spacing w:val="-20"/>
                <w:lang w:eastAsia="ru-RU"/>
              </w:rPr>
            </w:pPr>
            <w:r w:rsidRPr="000462F0">
              <w:rPr>
                <w:rFonts w:ascii="Times New Roman" w:hAnsi="Times New Roman" w:cs="Times New Roman"/>
                <w:bCs/>
                <w:spacing w:val="-20"/>
                <w:lang w:eastAsia="ru-RU"/>
              </w:rPr>
              <w:t>Комунальне некомерційне підприємство                                                                                                          «Міська дитяча клінічна лікарня № 6»</w:t>
            </w:r>
          </w:p>
          <w:p w14:paraId="08A1C55B" w14:textId="77777777" w:rsidR="00B3613F" w:rsidRPr="000462F0" w:rsidRDefault="00B3613F" w:rsidP="00505EB4">
            <w:pPr>
              <w:spacing w:after="0" w:line="240" w:lineRule="auto"/>
              <w:ind w:left="-676" w:firstLine="142"/>
              <w:jc w:val="center"/>
              <w:rPr>
                <w:rFonts w:ascii="Times New Roman" w:hAnsi="Times New Roman" w:cs="Times New Roman"/>
                <w:bCs/>
                <w:spacing w:val="-20"/>
                <w:lang w:eastAsia="ru-RU"/>
              </w:rPr>
            </w:pPr>
            <w:r w:rsidRPr="000462F0">
              <w:rPr>
                <w:rFonts w:ascii="Times New Roman" w:hAnsi="Times New Roman" w:cs="Times New Roman"/>
                <w:bCs/>
                <w:spacing w:val="-20"/>
                <w:lang w:eastAsia="ru-RU"/>
              </w:rPr>
              <w:t>Дніпровської міської ради</w:t>
            </w:r>
          </w:p>
          <w:p w14:paraId="411CD866" w14:textId="77777777" w:rsidR="00B3613F" w:rsidRPr="000462F0" w:rsidRDefault="00B3613F" w:rsidP="00505EB4">
            <w:pPr>
              <w:spacing w:after="0" w:line="240" w:lineRule="auto"/>
              <w:jc w:val="right"/>
              <w:rPr>
                <w:rFonts w:ascii="Times New Roman" w:hAnsi="Times New Roman" w:cs="Times New Roman"/>
                <w:bCs/>
                <w:lang w:eastAsia="en-US"/>
              </w:rPr>
            </w:pPr>
          </w:p>
          <w:p w14:paraId="0AA69E92" w14:textId="77777777" w:rsidR="00B3613F" w:rsidRPr="000462F0" w:rsidRDefault="00B3613F" w:rsidP="00505EB4">
            <w:pPr>
              <w:spacing w:after="0" w:line="240" w:lineRule="auto"/>
              <w:jc w:val="right"/>
              <w:rPr>
                <w:rFonts w:ascii="Times New Roman" w:hAnsi="Times New Roman" w:cs="Times New Roman"/>
                <w:bCs/>
                <w:lang w:eastAsia="en-US"/>
              </w:rPr>
            </w:pPr>
          </w:p>
          <w:p w14:paraId="351DEE87" w14:textId="77777777" w:rsidR="00B3613F" w:rsidRPr="000462F0" w:rsidRDefault="00B3613F" w:rsidP="00505EB4">
            <w:pPr>
              <w:spacing w:after="0" w:line="240" w:lineRule="auto"/>
              <w:jc w:val="right"/>
              <w:rPr>
                <w:rFonts w:ascii="Times New Roman" w:hAnsi="Times New Roman" w:cs="Times New Roman"/>
                <w:bCs/>
                <w:lang w:eastAsia="en-US"/>
              </w:rPr>
            </w:pPr>
          </w:p>
          <w:p w14:paraId="58548051" w14:textId="77777777" w:rsidR="00B3613F" w:rsidRPr="000462F0" w:rsidRDefault="00B3613F" w:rsidP="00505EB4">
            <w:pPr>
              <w:spacing w:after="0" w:line="240" w:lineRule="auto"/>
              <w:jc w:val="right"/>
              <w:rPr>
                <w:rFonts w:ascii="Times New Roman" w:hAnsi="Times New Roman" w:cs="Times New Roman"/>
                <w:bCs/>
                <w:lang w:eastAsia="en-US"/>
              </w:rPr>
            </w:pPr>
          </w:p>
          <w:p w14:paraId="3CCB8402" w14:textId="77777777" w:rsidR="00B3613F" w:rsidRPr="000462F0" w:rsidRDefault="00B3613F" w:rsidP="00505EB4">
            <w:pPr>
              <w:spacing w:after="0" w:line="240" w:lineRule="auto"/>
              <w:jc w:val="right"/>
              <w:rPr>
                <w:rFonts w:ascii="Times New Roman" w:hAnsi="Times New Roman" w:cs="Times New Roman"/>
                <w:bCs/>
                <w:lang w:eastAsia="en-US"/>
              </w:rPr>
            </w:pPr>
          </w:p>
          <w:p w14:paraId="66941FBC" w14:textId="77777777" w:rsidR="00B3613F" w:rsidRPr="000462F0" w:rsidRDefault="00B3613F" w:rsidP="00505EB4">
            <w:pPr>
              <w:spacing w:after="0" w:line="240" w:lineRule="auto"/>
              <w:jc w:val="right"/>
              <w:rPr>
                <w:rFonts w:ascii="Times New Roman" w:hAnsi="Times New Roman" w:cs="Times New Roman"/>
                <w:bCs/>
                <w:lang w:eastAsia="en-US"/>
              </w:rPr>
            </w:pPr>
          </w:p>
        </w:tc>
      </w:tr>
    </w:tbl>
    <w:p w14:paraId="17E4002E" w14:textId="77777777" w:rsidR="00B3613F" w:rsidRPr="000462F0" w:rsidRDefault="00B3613F" w:rsidP="00505EB4">
      <w:pPr>
        <w:widowControl w:val="0"/>
        <w:spacing w:after="0" w:line="240" w:lineRule="auto"/>
        <w:jc w:val="center"/>
        <w:rPr>
          <w:rFonts w:ascii="Times New Roman" w:hAnsi="Times New Roman" w:cs="Times New Roman"/>
          <w:bCs/>
          <w:snapToGrid w:val="0"/>
        </w:rPr>
      </w:pPr>
    </w:p>
    <w:p w14:paraId="20E7A66D" w14:textId="77777777" w:rsidR="006B35DB" w:rsidRPr="009D0007" w:rsidRDefault="006B35DB" w:rsidP="00505EB4">
      <w:pPr>
        <w:spacing w:after="0" w:line="240" w:lineRule="auto"/>
        <w:jc w:val="right"/>
        <w:rPr>
          <w:rFonts w:ascii="Times New Roman" w:hAnsi="Times New Roman" w:cs="Times New Roman"/>
          <w:bCs/>
          <w:lang w:eastAsia="en-US"/>
        </w:rPr>
      </w:pPr>
      <w:r w:rsidRPr="009D0007">
        <w:rPr>
          <w:rFonts w:ascii="Times New Roman" w:hAnsi="Times New Roman" w:cs="Times New Roman"/>
          <w:bCs/>
          <w:lang w:eastAsia="en-US"/>
        </w:rPr>
        <w:t>«ЗАТВЕРДЖЕНО»</w:t>
      </w:r>
    </w:p>
    <w:p w14:paraId="71E86289" w14:textId="77777777" w:rsidR="006B35DB" w:rsidRPr="009D0007" w:rsidRDefault="006B35DB" w:rsidP="00505EB4">
      <w:pPr>
        <w:spacing w:after="0" w:line="240" w:lineRule="auto"/>
        <w:jc w:val="right"/>
        <w:rPr>
          <w:rFonts w:ascii="Times New Roman" w:hAnsi="Times New Roman" w:cs="Times New Roman"/>
          <w:bCs/>
          <w:lang w:eastAsia="en-US"/>
        </w:rPr>
      </w:pPr>
      <w:r w:rsidRPr="009D0007">
        <w:rPr>
          <w:rFonts w:ascii="Times New Roman" w:hAnsi="Times New Roman" w:cs="Times New Roman"/>
          <w:bCs/>
          <w:lang w:eastAsia="en-US"/>
        </w:rPr>
        <w:t xml:space="preserve">за рішенням Уповноваженої особи, </w:t>
      </w:r>
    </w:p>
    <w:p w14:paraId="7B1911C9" w14:textId="77777777" w:rsidR="006B35DB" w:rsidRPr="009D0007" w:rsidRDefault="006B35DB" w:rsidP="00505EB4">
      <w:pPr>
        <w:spacing w:after="0" w:line="240" w:lineRule="auto"/>
        <w:jc w:val="right"/>
        <w:rPr>
          <w:rFonts w:ascii="Times New Roman" w:hAnsi="Times New Roman" w:cs="Times New Roman"/>
          <w:bCs/>
          <w:lang w:eastAsia="en-US"/>
        </w:rPr>
      </w:pPr>
      <w:r w:rsidRPr="009D0007">
        <w:rPr>
          <w:rFonts w:ascii="Times New Roman" w:hAnsi="Times New Roman" w:cs="Times New Roman"/>
          <w:bCs/>
          <w:lang w:eastAsia="en-US"/>
        </w:rPr>
        <w:t xml:space="preserve">згідно з протоколом  </w:t>
      </w:r>
    </w:p>
    <w:p w14:paraId="0BCC3B24" w14:textId="06554626" w:rsidR="006B35DB" w:rsidRPr="009D0007" w:rsidRDefault="006B35DB" w:rsidP="00505EB4">
      <w:pPr>
        <w:spacing w:after="0" w:line="240" w:lineRule="auto"/>
        <w:jc w:val="right"/>
        <w:rPr>
          <w:rFonts w:ascii="Times New Roman" w:hAnsi="Times New Roman" w:cs="Times New Roman"/>
          <w:bCs/>
          <w:lang w:eastAsia="en-US"/>
        </w:rPr>
      </w:pPr>
      <w:r w:rsidRPr="009D0007">
        <w:rPr>
          <w:rFonts w:ascii="Times New Roman" w:hAnsi="Times New Roman" w:cs="Times New Roman"/>
          <w:bCs/>
          <w:lang w:eastAsia="en-US"/>
        </w:rPr>
        <w:t>№</w:t>
      </w:r>
      <w:r w:rsidR="009D0007">
        <w:rPr>
          <w:rFonts w:ascii="Times New Roman" w:hAnsi="Times New Roman" w:cs="Times New Roman"/>
          <w:bCs/>
          <w:lang w:eastAsia="en-US"/>
        </w:rPr>
        <w:t xml:space="preserve"> </w:t>
      </w:r>
      <w:r w:rsidR="00DC39DB">
        <w:rPr>
          <w:rFonts w:ascii="Times New Roman" w:hAnsi="Times New Roman" w:cs="Times New Roman"/>
          <w:bCs/>
          <w:lang w:eastAsia="en-US"/>
        </w:rPr>
        <w:t>110</w:t>
      </w:r>
      <w:r w:rsidRPr="009D0007">
        <w:rPr>
          <w:rFonts w:ascii="Times New Roman" w:hAnsi="Times New Roman" w:cs="Times New Roman"/>
          <w:bCs/>
          <w:lang w:eastAsia="en-US"/>
        </w:rPr>
        <w:t>ВТ  від«</w:t>
      </w:r>
      <w:r w:rsidR="00DC39DB">
        <w:rPr>
          <w:rFonts w:ascii="Times New Roman" w:hAnsi="Times New Roman" w:cs="Times New Roman"/>
          <w:bCs/>
          <w:lang w:eastAsia="en-US"/>
        </w:rPr>
        <w:t>09</w:t>
      </w:r>
      <w:r w:rsidRPr="009D0007">
        <w:rPr>
          <w:rFonts w:ascii="Times New Roman" w:hAnsi="Times New Roman" w:cs="Times New Roman"/>
          <w:bCs/>
          <w:lang w:eastAsia="en-US"/>
        </w:rPr>
        <w:t xml:space="preserve"> »</w:t>
      </w:r>
      <w:r w:rsidR="00DC39DB">
        <w:rPr>
          <w:rFonts w:ascii="Times New Roman" w:hAnsi="Times New Roman" w:cs="Times New Roman"/>
          <w:bCs/>
          <w:lang w:eastAsia="en-US"/>
        </w:rPr>
        <w:t>листопада</w:t>
      </w:r>
      <w:r w:rsidRPr="009D0007">
        <w:rPr>
          <w:rFonts w:ascii="Times New Roman" w:hAnsi="Times New Roman" w:cs="Times New Roman"/>
          <w:bCs/>
          <w:lang w:eastAsia="en-US"/>
        </w:rPr>
        <w:t xml:space="preserve"> 2023 р.</w:t>
      </w:r>
    </w:p>
    <w:p w14:paraId="350595F1" w14:textId="77777777" w:rsidR="006B35DB" w:rsidRPr="009D0007" w:rsidRDefault="006B35DB" w:rsidP="00505EB4">
      <w:pPr>
        <w:spacing w:after="0" w:line="240" w:lineRule="auto"/>
        <w:jc w:val="right"/>
        <w:rPr>
          <w:rFonts w:ascii="Times New Roman" w:hAnsi="Times New Roman" w:cs="Times New Roman"/>
          <w:bCs/>
          <w:lang w:eastAsia="en-US"/>
        </w:rPr>
      </w:pPr>
      <w:r w:rsidRPr="009D0007">
        <w:rPr>
          <w:rFonts w:ascii="Times New Roman" w:hAnsi="Times New Roman" w:cs="Times New Roman"/>
          <w:bCs/>
          <w:lang w:eastAsia="en-US"/>
        </w:rPr>
        <w:t>Уповноважена особа Замовника,</w:t>
      </w:r>
    </w:p>
    <w:p w14:paraId="32560B6E" w14:textId="2A74E4ED" w:rsidR="00B3613F" w:rsidRPr="009D0007" w:rsidRDefault="006B35DB" w:rsidP="00505EB4">
      <w:pPr>
        <w:spacing w:after="0" w:line="240" w:lineRule="auto"/>
        <w:jc w:val="center"/>
        <w:rPr>
          <w:rFonts w:ascii="Times New Roman" w:hAnsi="Times New Roman" w:cs="Times New Roman"/>
          <w:bCs/>
          <w:lang w:eastAsia="ru-RU"/>
        </w:rPr>
      </w:pPr>
      <w:r w:rsidRPr="009D0007">
        <w:rPr>
          <w:rFonts w:ascii="Times New Roman" w:hAnsi="Times New Roman" w:cs="Times New Roman"/>
          <w:bCs/>
          <w:lang w:eastAsia="en-US"/>
        </w:rPr>
        <w:t xml:space="preserve">                                                                               </w:t>
      </w:r>
      <w:r w:rsidR="009D0007">
        <w:rPr>
          <w:rFonts w:ascii="Times New Roman" w:hAnsi="Times New Roman" w:cs="Times New Roman"/>
          <w:bCs/>
          <w:lang w:eastAsia="en-US"/>
        </w:rPr>
        <w:t xml:space="preserve">         </w:t>
      </w:r>
      <w:proofErr w:type="spellStart"/>
      <w:r w:rsidRPr="009D0007">
        <w:rPr>
          <w:rFonts w:ascii="Times New Roman" w:hAnsi="Times New Roman" w:cs="Times New Roman"/>
          <w:bCs/>
          <w:lang w:eastAsia="en-US"/>
        </w:rPr>
        <w:t>Петякіна</w:t>
      </w:r>
      <w:proofErr w:type="spellEnd"/>
      <w:r w:rsidRPr="009D0007">
        <w:rPr>
          <w:rFonts w:ascii="Times New Roman" w:hAnsi="Times New Roman" w:cs="Times New Roman"/>
          <w:bCs/>
          <w:lang w:eastAsia="en-US"/>
        </w:rPr>
        <w:t xml:space="preserve"> Н.В.</w:t>
      </w:r>
    </w:p>
    <w:p w14:paraId="5C2B0320" w14:textId="77777777" w:rsidR="00CD0A54" w:rsidRPr="009D0007" w:rsidRDefault="00CD0A54" w:rsidP="00CD0A54">
      <w:pPr>
        <w:spacing w:after="0" w:line="240" w:lineRule="auto"/>
        <w:jc w:val="center"/>
        <w:rPr>
          <w:rFonts w:ascii="Times New Roman" w:hAnsi="Times New Roman" w:cs="Times New Roman"/>
          <w:bCs/>
          <w:highlight w:val="yellow"/>
          <w:lang w:eastAsia="ru-RU"/>
        </w:rPr>
      </w:pPr>
    </w:p>
    <w:p w14:paraId="2A013C60" w14:textId="77777777" w:rsidR="00B3613F" w:rsidRPr="009D0007" w:rsidRDefault="00B3613F" w:rsidP="00505EB4">
      <w:pPr>
        <w:spacing w:after="0" w:line="240" w:lineRule="auto"/>
        <w:jc w:val="center"/>
        <w:rPr>
          <w:rFonts w:ascii="Times New Roman" w:hAnsi="Times New Roman" w:cs="Times New Roman"/>
          <w:bCs/>
          <w:highlight w:val="yellow"/>
          <w:lang w:eastAsia="ru-RU"/>
        </w:rPr>
      </w:pPr>
    </w:p>
    <w:p w14:paraId="0C75F84F" w14:textId="77777777" w:rsidR="00B3613F" w:rsidRDefault="00B3613F" w:rsidP="00505EB4">
      <w:pPr>
        <w:spacing w:after="0" w:line="240" w:lineRule="auto"/>
        <w:jc w:val="center"/>
        <w:rPr>
          <w:rFonts w:ascii="Times New Roman" w:hAnsi="Times New Roman" w:cs="Times New Roman"/>
          <w:bCs/>
          <w:highlight w:val="yellow"/>
          <w:lang w:eastAsia="ru-RU"/>
        </w:rPr>
      </w:pPr>
    </w:p>
    <w:p w14:paraId="6750F51A" w14:textId="77777777" w:rsidR="009D0007" w:rsidRPr="009D0007" w:rsidRDefault="009D0007" w:rsidP="00505EB4">
      <w:pPr>
        <w:spacing w:after="0" w:line="240" w:lineRule="auto"/>
        <w:jc w:val="center"/>
        <w:rPr>
          <w:rFonts w:ascii="Times New Roman" w:hAnsi="Times New Roman" w:cs="Times New Roman"/>
          <w:bCs/>
          <w:highlight w:val="yellow"/>
          <w:lang w:eastAsia="ru-RU"/>
        </w:rPr>
      </w:pPr>
    </w:p>
    <w:p w14:paraId="7FE130AD" w14:textId="77777777" w:rsidR="00CD0A54" w:rsidRPr="000462F0" w:rsidRDefault="00CD0A54" w:rsidP="00505EB4">
      <w:pPr>
        <w:spacing w:after="0" w:line="240" w:lineRule="auto"/>
        <w:jc w:val="center"/>
        <w:rPr>
          <w:rFonts w:ascii="Times New Roman" w:hAnsi="Times New Roman" w:cs="Times New Roman"/>
          <w:bCs/>
          <w:highlight w:val="yellow"/>
          <w:lang w:eastAsia="ru-RU"/>
        </w:rPr>
      </w:pPr>
    </w:p>
    <w:p w14:paraId="24C3A27A" w14:textId="280650BD"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ТЕНДЕРНА ДОКУМЕНТАЦІЯ</w:t>
      </w:r>
      <w:r w:rsidR="006B35DB" w:rsidRPr="000462F0">
        <w:rPr>
          <w:rFonts w:ascii="Times New Roman" w:hAnsi="Times New Roman" w:cs="Times New Roman"/>
          <w:bCs/>
          <w:lang w:eastAsia="ru-RU"/>
        </w:rPr>
        <w:t xml:space="preserve"> </w:t>
      </w:r>
      <w:r w:rsidR="00CD0A54" w:rsidRPr="000462F0">
        <w:rPr>
          <w:rFonts w:ascii="Times New Roman" w:hAnsi="Times New Roman" w:cs="Times New Roman"/>
          <w:bCs/>
          <w:lang w:eastAsia="ru-RU"/>
        </w:rPr>
        <w:t xml:space="preserve"> </w:t>
      </w:r>
    </w:p>
    <w:p w14:paraId="003CE982" w14:textId="77777777" w:rsidR="00B3613F" w:rsidRPr="000462F0" w:rsidRDefault="00B3613F" w:rsidP="00505EB4">
      <w:pPr>
        <w:spacing w:after="0" w:line="240" w:lineRule="auto"/>
        <w:jc w:val="center"/>
        <w:rPr>
          <w:rFonts w:ascii="Times New Roman" w:hAnsi="Times New Roman" w:cs="Times New Roman"/>
          <w:bCs/>
          <w:lang w:eastAsia="ru-RU"/>
        </w:rPr>
      </w:pPr>
    </w:p>
    <w:tbl>
      <w:tblPr>
        <w:tblW w:w="0" w:type="auto"/>
        <w:jc w:val="center"/>
        <w:tblLayout w:type="fixed"/>
        <w:tblLook w:val="0000" w:firstRow="0" w:lastRow="0" w:firstColumn="0" w:lastColumn="0" w:noHBand="0" w:noVBand="0"/>
      </w:tblPr>
      <w:tblGrid>
        <w:gridCol w:w="9732"/>
      </w:tblGrid>
      <w:tr w:rsidR="00B3613F" w:rsidRPr="000462F0" w14:paraId="08EF3C4D" w14:textId="77777777" w:rsidTr="008633BE">
        <w:trPr>
          <w:jc w:val="center"/>
        </w:trPr>
        <w:tc>
          <w:tcPr>
            <w:tcW w:w="9732" w:type="dxa"/>
          </w:tcPr>
          <w:p w14:paraId="09BE21C2" w14:textId="6DB7DAA3" w:rsidR="00B16047" w:rsidRDefault="00B3613F" w:rsidP="00505EB4">
            <w:pPr>
              <w:spacing w:after="0" w:line="240" w:lineRule="auto"/>
              <w:jc w:val="center"/>
              <w:rPr>
                <w:rFonts w:ascii="Times New Roman" w:hAnsi="Times New Roman" w:cs="Times New Roman"/>
                <w:b/>
                <w:sz w:val="24"/>
                <w:szCs w:val="24"/>
              </w:rPr>
            </w:pPr>
            <w:r w:rsidRPr="00B16047">
              <w:rPr>
                <w:rFonts w:ascii="Times New Roman" w:hAnsi="Times New Roman" w:cs="Times New Roman"/>
                <w:b/>
                <w:bCs/>
                <w:sz w:val="24"/>
                <w:szCs w:val="24"/>
                <w:lang w:eastAsia="ru-RU"/>
              </w:rPr>
              <w:t>на закупівлю по предмету:</w:t>
            </w:r>
            <w:r w:rsidR="00B16047" w:rsidRPr="00B16047">
              <w:rPr>
                <w:rFonts w:ascii="Times New Roman" w:hAnsi="Times New Roman" w:cs="Times New Roman"/>
                <w:b/>
                <w:sz w:val="24"/>
                <w:szCs w:val="24"/>
              </w:rPr>
              <w:t xml:space="preserve"> </w:t>
            </w:r>
            <w:r w:rsidR="0019058F" w:rsidRPr="00F53EC5">
              <w:rPr>
                <w:rFonts w:ascii="Times New Roman" w:eastAsia="Times New Roman" w:hAnsi="Times New Roman" w:cs="Times New Roman"/>
                <w:sz w:val="20"/>
                <w:szCs w:val="20"/>
                <w:lang w:eastAsia="ru-RU"/>
              </w:rPr>
              <w:t>Реактиви лабораторні</w:t>
            </w:r>
          </w:p>
          <w:p w14:paraId="38FACF4B" w14:textId="77777777" w:rsidR="00B3613F" w:rsidRPr="000462F0" w:rsidRDefault="00B3613F" w:rsidP="0019058F">
            <w:pPr>
              <w:spacing w:after="0" w:line="240" w:lineRule="auto"/>
              <w:jc w:val="center"/>
              <w:rPr>
                <w:rFonts w:ascii="Times New Roman" w:hAnsi="Times New Roman" w:cs="Times New Roman"/>
                <w:bCs/>
                <w:lang w:eastAsia="ru-RU"/>
              </w:rPr>
            </w:pPr>
          </w:p>
        </w:tc>
      </w:tr>
    </w:tbl>
    <w:p w14:paraId="5CE91775" w14:textId="50329ED9" w:rsidR="00B3613F" w:rsidRDefault="0019058F" w:rsidP="00505EB4">
      <w:pPr>
        <w:spacing w:after="0" w:line="240" w:lineRule="auto"/>
        <w:jc w:val="center"/>
        <w:rPr>
          <w:rFonts w:ascii="Times New Roman" w:eastAsia="Times New Roman" w:hAnsi="Times New Roman" w:cs="Times New Roman"/>
          <w:sz w:val="20"/>
          <w:szCs w:val="20"/>
          <w:bdr w:val="none" w:sz="0" w:space="0" w:color="auto" w:frame="1"/>
          <w:lang w:eastAsia="ru-RU"/>
        </w:rPr>
      </w:pPr>
      <w:r w:rsidRPr="00F53EC5">
        <w:rPr>
          <w:rFonts w:ascii="Times New Roman" w:eastAsia="Times New Roman" w:hAnsi="Times New Roman" w:cs="Times New Roman"/>
          <w:sz w:val="20"/>
          <w:szCs w:val="20"/>
          <w:bdr w:val="none" w:sz="0" w:space="0" w:color="auto" w:frame="1"/>
          <w:lang w:eastAsia="ru-RU"/>
        </w:rPr>
        <w:t>ДК 021:2015: </w:t>
      </w:r>
      <w:r w:rsidRPr="00F53EC5">
        <w:rPr>
          <w:rFonts w:ascii="Times New Roman" w:eastAsia="Times New Roman" w:hAnsi="Times New Roman" w:cs="Times New Roman"/>
          <w:b/>
          <w:sz w:val="20"/>
          <w:szCs w:val="20"/>
          <w:bdr w:val="none" w:sz="0" w:space="0" w:color="auto" w:frame="1"/>
          <w:lang w:eastAsia="ru-RU"/>
        </w:rPr>
        <w:t>33690000-3</w:t>
      </w:r>
      <w:r w:rsidRPr="00F53EC5">
        <w:rPr>
          <w:rFonts w:ascii="Times New Roman" w:eastAsia="Times New Roman" w:hAnsi="Times New Roman" w:cs="Times New Roman"/>
          <w:sz w:val="20"/>
          <w:szCs w:val="20"/>
          <w:bdr w:val="none" w:sz="0" w:space="0" w:color="auto" w:frame="1"/>
          <w:lang w:eastAsia="ru-RU"/>
        </w:rPr>
        <w:t xml:space="preserve"> Лікарські засоби різні </w:t>
      </w:r>
    </w:p>
    <w:p w14:paraId="42A644AD" w14:textId="77777777" w:rsidR="00BD6159" w:rsidRPr="000462F0" w:rsidRDefault="00BD6159" w:rsidP="00505EB4">
      <w:pPr>
        <w:spacing w:after="0" w:line="240" w:lineRule="auto"/>
        <w:jc w:val="center"/>
        <w:rPr>
          <w:rFonts w:ascii="Times New Roman" w:hAnsi="Times New Roman" w:cs="Times New Roman"/>
          <w:bCs/>
          <w:highlight w:val="yellow"/>
          <w:lang w:eastAsia="ru-RU"/>
        </w:rPr>
      </w:pPr>
    </w:p>
    <w:p w14:paraId="7535DA43" w14:textId="77777777" w:rsidR="00B3613F" w:rsidRPr="000462F0" w:rsidRDefault="00B3613F" w:rsidP="00505EB4">
      <w:pPr>
        <w:spacing w:after="0" w:line="240" w:lineRule="auto"/>
        <w:ind w:hanging="142"/>
        <w:jc w:val="center"/>
        <w:rPr>
          <w:rFonts w:ascii="Times New Roman" w:hAnsi="Times New Roman" w:cs="Times New Roman"/>
          <w:bCs/>
          <w:i/>
          <w:iCs/>
          <w:lang w:eastAsia="ru-RU"/>
        </w:rPr>
      </w:pPr>
      <w:r w:rsidRPr="000462F0">
        <w:rPr>
          <w:rFonts w:ascii="Times New Roman" w:hAnsi="Times New Roman" w:cs="Times New Roman"/>
          <w:bCs/>
          <w:i/>
          <w:iCs/>
          <w:lang w:eastAsia="ru-RU"/>
        </w:rPr>
        <w:t>Процедура закупівлі –</w:t>
      </w:r>
      <w:r w:rsidRPr="000462F0">
        <w:rPr>
          <w:rFonts w:ascii="Times New Roman" w:hAnsi="Times New Roman" w:cs="Times New Roman"/>
          <w:bCs/>
          <w:bdr w:val="none" w:sz="0" w:space="0" w:color="auto" w:frame="1"/>
        </w:rPr>
        <w:t xml:space="preserve"> Відкриті  торги з особливостями</w:t>
      </w:r>
    </w:p>
    <w:p w14:paraId="2E0338B9" w14:textId="77777777" w:rsidR="00B3613F" w:rsidRPr="000462F0" w:rsidRDefault="00B3613F" w:rsidP="00505EB4">
      <w:pPr>
        <w:spacing w:after="0" w:line="240" w:lineRule="auto"/>
        <w:jc w:val="center"/>
        <w:rPr>
          <w:rFonts w:ascii="Times New Roman" w:hAnsi="Times New Roman" w:cs="Times New Roman"/>
          <w:bCs/>
          <w:highlight w:val="yellow"/>
          <w:lang w:eastAsia="ru-RU"/>
        </w:rPr>
      </w:pPr>
    </w:p>
    <w:p w14:paraId="4CA3D8C3" w14:textId="77777777" w:rsidR="00B3613F" w:rsidRPr="000462F0" w:rsidRDefault="00B3613F" w:rsidP="00505EB4">
      <w:pPr>
        <w:spacing w:after="0" w:line="240" w:lineRule="auto"/>
        <w:jc w:val="center"/>
        <w:rPr>
          <w:rFonts w:ascii="Times New Roman" w:hAnsi="Times New Roman" w:cs="Times New Roman"/>
          <w:bCs/>
          <w:highlight w:val="yellow"/>
          <w:lang w:eastAsia="ru-RU"/>
        </w:rPr>
      </w:pPr>
    </w:p>
    <w:p w14:paraId="44BF9C96" w14:textId="77777777" w:rsidR="00B3613F" w:rsidRPr="000462F0" w:rsidRDefault="00B3613F" w:rsidP="00505EB4">
      <w:pPr>
        <w:spacing w:after="0" w:line="240" w:lineRule="auto"/>
        <w:jc w:val="center"/>
        <w:rPr>
          <w:rFonts w:ascii="Times New Roman" w:hAnsi="Times New Roman" w:cs="Times New Roman"/>
          <w:bCs/>
          <w:highlight w:val="yellow"/>
          <w:lang w:eastAsia="ru-RU"/>
        </w:rPr>
      </w:pPr>
    </w:p>
    <w:p w14:paraId="05E707FA" w14:textId="77777777" w:rsidR="00B3613F" w:rsidRPr="000462F0" w:rsidRDefault="00B3613F" w:rsidP="00505EB4">
      <w:pPr>
        <w:spacing w:after="0" w:line="240" w:lineRule="auto"/>
        <w:jc w:val="center"/>
        <w:rPr>
          <w:rFonts w:ascii="Times New Roman" w:hAnsi="Times New Roman" w:cs="Times New Roman"/>
          <w:bCs/>
          <w:highlight w:val="yellow"/>
          <w:lang w:eastAsia="ru-RU"/>
        </w:rPr>
      </w:pPr>
    </w:p>
    <w:p w14:paraId="0B29C15D"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м. Дніпро</w:t>
      </w:r>
    </w:p>
    <w:p w14:paraId="5BEBC175" w14:textId="77777777" w:rsidR="00B3613F" w:rsidRPr="000462F0" w:rsidRDefault="00B3613F" w:rsidP="00505EB4">
      <w:pPr>
        <w:spacing w:after="0" w:line="240" w:lineRule="auto"/>
        <w:rPr>
          <w:rFonts w:ascii="Times New Roman" w:hAnsi="Times New Roman" w:cs="Times New Roman"/>
          <w:bCs/>
          <w:highlight w:val="yellow"/>
          <w:lang w:eastAsia="ru-RU"/>
        </w:rPr>
      </w:pPr>
    </w:p>
    <w:p w14:paraId="7E6999F0"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344396BB"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1FFA583B"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6217902B"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3D02BF6D"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01751E91" w14:textId="77777777" w:rsidR="00F52740" w:rsidRPr="000462F0" w:rsidRDefault="00F52740" w:rsidP="00505EB4">
      <w:pPr>
        <w:suppressAutoHyphens/>
        <w:spacing w:after="0" w:line="240" w:lineRule="auto"/>
        <w:jc w:val="center"/>
        <w:rPr>
          <w:rFonts w:ascii="Times New Roman" w:hAnsi="Times New Roman" w:cs="Times New Roman"/>
          <w:bCs/>
          <w:color w:val="000000"/>
          <w:kern w:val="1"/>
          <w:lang w:val="ru-RU" w:eastAsia="hi-IN" w:bidi="hi-IN"/>
        </w:rPr>
      </w:pPr>
    </w:p>
    <w:p w14:paraId="05225820" w14:textId="77777777" w:rsidR="00F52740" w:rsidRPr="000462F0" w:rsidRDefault="00F52740" w:rsidP="00505EB4">
      <w:pPr>
        <w:suppressAutoHyphens/>
        <w:spacing w:after="0" w:line="240" w:lineRule="auto"/>
        <w:jc w:val="center"/>
        <w:rPr>
          <w:rFonts w:ascii="Times New Roman" w:hAnsi="Times New Roman" w:cs="Times New Roman"/>
          <w:bCs/>
          <w:color w:val="000000"/>
          <w:kern w:val="1"/>
          <w:lang w:val="ru-RU" w:eastAsia="hi-IN" w:bidi="hi-IN"/>
        </w:rPr>
      </w:pPr>
    </w:p>
    <w:p w14:paraId="119B86FD" w14:textId="77777777" w:rsidR="00F52740" w:rsidRPr="000462F0" w:rsidRDefault="00F52740" w:rsidP="00505EB4">
      <w:pPr>
        <w:suppressAutoHyphens/>
        <w:spacing w:after="0" w:line="240" w:lineRule="auto"/>
        <w:jc w:val="center"/>
        <w:rPr>
          <w:rFonts w:ascii="Times New Roman" w:hAnsi="Times New Roman" w:cs="Times New Roman"/>
          <w:bCs/>
          <w:color w:val="000000"/>
          <w:kern w:val="1"/>
          <w:lang w:val="ru-RU" w:eastAsia="hi-IN" w:bidi="hi-IN"/>
        </w:rPr>
      </w:pPr>
    </w:p>
    <w:p w14:paraId="16966233" w14:textId="77777777" w:rsidR="00F52740" w:rsidRPr="000462F0" w:rsidRDefault="00F52740" w:rsidP="00505EB4">
      <w:pPr>
        <w:suppressAutoHyphens/>
        <w:spacing w:after="0" w:line="240" w:lineRule="auto"/>
        <w:jc w:val="center"/>
        <w:rPr>
          <w:rFonts w:ascii="Times New Roman" w:hAnsi="Times New Roman" w:cs="Times New Roman"/>
          <w:bCs/>
          <w:color w:val="000000"/>
          <w:kern w:val="1"/>
          <w:lang w:val="ru-RU" w:eastAsia="hi-IN" w:bidi="hi-IN"/>
        </w:rPr>
      </w:pPr>
    </w:p>
    <w:p w14:paraId="22420146" w14:textId="77777777" w:rsidR="00F52740" w:rsidRPr="000462F0" w:rsidRDefault="00F52740" w:rsidP="00505EB4">
      <w:pPr>
        <w:suppressAutoHyphens/>
        <w:spacing w:after="0" w:line="240" w:lineRule="auto"/>
        <w:jc w:val="center"/>
        <w:rPr>
          <w:rFonts w:ascii="Times New Roman" w:hAnsi="Times New Roman" w:cs="Times New Roman"/>
          <w:bCs/>
          <w:color w:val="000000"/>
          <w:kern w:val="1"/>
          <w:lang w:val="ru-RU" w:eastAsia="hi-IN" w:bidi="hi-IN"/>
        </w:rPr>
      </w:pPr>
    </w:p>
    <w:p w14:paraId="59378FAF" w14:textId="77777777" w:rsidR="00F52740" w:rsidRDefault="00F52740" w:rsidP="00505EB4">
      <w:pPr>
        <w:suppressAutoHyphens/>
        <w:spacing w:after="0" w:line="240" w:lineRule="auto"/>
        <w:jc w:val="center"/>
        <w:rPr>
          <w:rFonts w:ascii="Times New Roman" w:hAnsi="Times New Roman" w:cs="Times New Roman"/>
          <w:bCs/>
          <w:color w:val="000000"/>
          <w:kern w:val="1"/>
          <w:lang w:val="ru-RU" w:eastAsia="hi-IN" w:bidi="hi-IN"/>
        </w:rPr>
      </w:pPr>
    </w:p>
    <w:p w14:paraId="27D7CEBF" w14:textId="77777777" w:rsidR="009D0007" w:rsidRDefault="009D0007" w:rsidP="00505EB4">
      <w:pPr>
        <w:suppressAutoHyphens/>
        <w:spacing w:after="0" w:line="240" w:lineRule="auto"/>
        <w:jc w:val="center"/>
        <w:rPr>
          <w:rFonts w:ascii="Times New Roman" w:hAnsi="Times New Roman" w:cs="Times New Roman"/>
          <w:bCs/>
          <w:color w:val="000000"/>
          <w:kern w:val="1"/>
          <w:lang w:val="ru-RU" w:eastAsia="hi-IN" w:bidi="hi-IN"/>
        </w:rPr>
      </w:pPr>
    </w:p>
    <w:p w14:paraId="1D23493C" w14:textId="77777777" w:rsidR="009D0007" w:rsidRDefault="009D0007" w:rsidP="00505EB4">
      <w:pPr>
        <w:suppressAutoHyphens/>
        <w:spacing w:after="0" w:line="240" w:lineRule="auto"/>
        <w:jc w:val="center"/>
        <w:rPr>
          <w:rFonts w:ascii="Times New Roman" w:hAnsi="Times New Roman" w:cs="Times New Roman"/>
          <w:bCs/>
          <w:color w:val="000000"/>
          <w:kern w:val="1"/>
          <w:lang w:val="ru-RU" w:eastAsia="hi-IN" w:bidi="hi-IN"/>
        </w:rPr>
      </w:pPr>
    </w:p>
    <w:p w14:paraId="6DBD4016" w14:textId="77777777" w:rsidR="009D0007" w:rsidRPr="000462F0" w:rsidRDefault="009D0007" w:rsidP="00505EB4">
      <w:pPr>
        <w:suppressAutoHyphens/>
        <w:spacing w:after="0" w:line="240" w:lineRule="auto"/>
        <w:jc w:val="center"/>
        <w:rPr>
          <w:rFonts w:ascii="Times New Roman" w:hAnsi="Times New Roman" w:cs="Times New Roman"/>
          <w:bCs/>
          <w:color w:val="000000"/>
          <w:kern w:val="1"/>
          <w:lang w:val="ru-RU" w:eastAsia="hi-IN" w:bidi="hi-IN"/>
        </w:rPr>
      </w:pPr>
    </w:p>
    <w:p w14:paraId="2D769177"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38B7460B"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6A06D63B"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23558527"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p w14:paraId="22E1FC57" w14:textId="77777777" w:rsidR="00B3613F" w:rsidRPr="000462F0" w:rsidRDefault="00B3613F" w:rsidP="00505EB4">
      <w:pPr>
        <w:suppressAutoHyphens/>
        <w:spacing w:after="0" w:line="240" w:lineRule="auto"/>
        <w:jc w:val="center"/>
        <w:rPr>
          <w:rFonts w:ascii="Times New Roman" w:hAnsi="Times New Roman" w:cs="Times New Roman"/>
          <w:bCs/>
          <w:color w:val="000000"/>
          <w:kern w:val="1"/>
          <w:lang w:val="ru-RU" w:eastAsia="hi-IN" w:bidi="hi-I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05"/>
        <w:gridCol w:w="6450"/>
      </w:tblGrid>
      <w:tr w:rsidR="00B3613F" w:rsidRPr="000462F0" w14:paraId="040EF899" w14:textId="77777777" w:rsidTr="004F1A5B">
        <w:trPr>
          <w:trHeight w:val="873"/>
          <w:jc w:val="center"/>
        </w:trPr>
        <w:tc>
          <w:tcPr>
            <w:tcW w:w="705" w:type="dxa"/>
            <w:vAlign w:val="center"/>
          </w:tcPr>
          <w:p w14:paraId="529A60E8"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lastRenderedPageBreak/>
              <w:t>№</w:t>
            </w:r>
          </w:p>
        </w:tc>
        <w:tc>
          <w:tcPr>
            <w:tcW w:w="9255" w:type="dxa"/>
            <w:gridSpan w:val="2"/>
            <w:vAlign w:val="center"/>
          </w:tcPr>
          <w:p w14:paraId="0784932E"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Розділ 1. Загальні положення</w:t>
            </w:r>
          </w:p>
        </w:tc>
      </w:tr>
      <w:tr w:rsidR="00B3613F" w:rsidRPr="000462F0" w14:paraId="2FF4EC6A" w14:textId="77777777" w:rsidTr="004F1A5B">
        <w:trPr>
          <w:trHeight w:val="411"/>
          <w:jc w:val="center"/>
        </w:trPr>
        <w:tc>
          <w:tcPr>
            <w:tcW w:w="705" w:type="dxa"/>
            <w:vAlign w:val="center"/>
          </w:tcPr>
          <w:p w14:paraId="4D63B17D"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1</w:t>
            </w:r>
          </w:p>
        </w:tc>
        <w:tc>
          <w:tcPr>
            <w:tcW w:w="2805" w:type="dxa"/>
            <w:vAlign w:val="center"/>
          </w:tcPr>
          <w:p w14:paraId="049CF330"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2</w:t>
            </w:r>
          </w:p>
        </w:tc>
        <w:tc>
          <w:tcPr>
            <w:tcW w:w="6450" w:type="dxa"/>
            <w:vAlign w:val="center"/>
          </w:tcPr>
          <w:p w14:paraId="142A25B2"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3</w:t>
            </w:r>
          </w:p>
        </w:tc>
      </w:tr>
      <w:tr w:rsidR="00B3613F" w:rsidRPr="000462F0" w14:paraId="48772547" w14:textId="77777777" w:rsidTr="004F1A5B">
        <w:trPr>
          <w:trHeight w:val="1119"/>
          <w:jc w:val="center"/>
        </w:trPr>
        <w:tc>
          <w:tcPr>
            <w:tcW w:w="705" w:type="dxa"/>
          </w:tcPr>
          <w:p w14:paraId="621E74AC"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1</w:t>
            </w:r>
          </w:p>
        </w:tc>
        <w:tc>
          <w:tcPr>
            <w:tcW w:w="2805" w:type="dxa"/>
          </w:tcPr>
          <w:p w14:paraId="456EE657"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Терміни, які вживаються в тендерній документації</w:t>
            </w:r>
          </w:p>
        </w:tc>
        <w:tc>
          <w:tcPr>
            <w:tcW w:w="6450" w:type="dxa"/>
          </w:tcPr>
          <w:p w14:paraId="4A877B1C" w14:textId="77777777" w:rsidR="00B3613F" w:rsidRPr="000462F0" w:rsidRDefault="00B3613F" w:rsidP="00505EB4">
            <w:pPr>
              <w:spacing w:after="0" w:line="240" w:lineRule="auto"/>
              <w:ind w:firstLine="284"/>
              <w:jc w:val="both"/>
              <w:rPr>
                <w:rFonts w:ascii="Times New Roman" w:hAnsi="Times New Roman" w:cs="Times New Roman"/>
                <w:bCs/>
                <w:highlight w:val="cyan"/>
              </w:rPr>
            </w:pPr>
            <w:r w:rsidRPr="000462F0">
              <w:rPr>
                <w:rFonts w:ascii="Times New Roman" w:hAnsi="Times New Roman" w:cs="Times New Roman"/>
                <w:bCs/>
              </w:rPr>
              <w:t>Тендерну д</w:t>
            </w:r>
            <w:r w:rsidRPr="000462F0">
              <w:rPr>
                <w:rFonts w:ascii="Times New Roman" w:hAnsi="Times New Roman" w:cs="Times New Roman"/>
                <w:bCs/>
                <w:color w:val="000000"/>
              </w:rPr>
              <w:t xml:space="preserve">окументацію розроблено відповідно до вимог Закону України «Про публічні закупівлі» (далі </w:t>
            </w:r>
            <w:r w:rsidRPr="000462F0">
              <w:rPr>
                <w:rFonts w:ascii="Times New Roman" w:hAnsi="Times New Roman" w:cs="Times New Roman"/>
                <w:bCs/>
              </w:rPr>
              <w:t>—</w:t>
            </w:r>
            <w:r w:rsidRPr="000462F0">
              <w:rPr>
                <w:rFonts w:ascii="Times New Roman" w:hAnsi="Times New Roman" w:cs="Times New Roman"/>
                <w:bCs/>
                <w:color w:val="000000"/>
              </w:rPr>
              <w:t xml:space="preserve"> Закон)</w:t>
            </w:r>
            <w:r w:rsidRPr="000462F0">
              <w:rPr>
                <w:rFonts w:ascii="Times New Roman" w:hAnsi="Times New Roman" w:cs="Times New Roman"/>
                <w:bCs/>
              </w:rPr>
              <w:t xml:space="preserve"> та Особливостей здійснення публічних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A8AC367"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 xml:space="preserve"> Терміни, які використовуються в цій документації, вживаються у значенні, наведеному в Законі та </w:t>
            </w:r>
            <w:r w:rsidRPr="000462F0">
              <w:rPr>
                <w:rFonts w:ascii="Times New Roman" w:hAnsi="Times New Roman" w:cs="Times New Roman"/>
                <w:bCs/>
              </w:rPr>
              <w:t>Особливостях.</w:t>
            </w:r>
          </w:p>
        </w:tc>
      </w:tr>
      <w:tr w:rsidR="00B3613F" w:rsidRPr="000462F0" w14:paraId="4CE8904E" w14:textId="77777777" w:rsidTr="004F1A5B">
        <w:trPr>
          <w:trHeight w:val="615"/>
          <w:jc w:val="center"/>
        </w:trPr>
        <w:tc>
          <w:tcPr>
            <w:tcW w:w="705" w:type="dxa"/>
          </w:tcPr>
          <w:p w14:paraId="1DDDECFC"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2</w:t>
            </w:r>
          </w:p>
        </w:tc>
        <w:tc>
          <w:tcPr>
            <w:tcW w:w="2805" w:type="dxa"/>
          </w:tcPr>
          <w:p w14:paraId="65D9515E"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Інформація про замовника торгів</w:t>
            </w:r>
          </w:p>
        </w:tc>
        <w:tc>
          <w:tcPr>
            <w:tcW w:w="6450" w:type="dxa"/>
          </w:tcPr>
          <w:p w14:paraId="5D136A79"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color w:val="000000"/>
              </w:rPr>
              <w:t> </w:t>
            </w:r>
          </w:p>
        </w:tc>
      </w:tr>
      <w:tr w:rsidR="00B3613F" w:rsidRPr="000462F0" w14:paraId="196FE264" w14:textId="77777777" w:rsidTr="004F1A5B">
        <w:trPr>
          <w:trHeight w:val="285"/>
          <w:jc w:val="center"/>
        </w:trPr>
        <w:tc>
          <w:tcPr>
            <w:tcW w:w="705" w:type="dxa"/>
          </w:tcPr>
          <w:p w14:paraId="10F4CCD7"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2.1</w:t>
            </w:r>
          </w:p>
        </w:tc>
        <w:tc>
          <w:tcPr>
            <w:tcW w:w="2805" w:type="dxa"/>
          </w:tcPr>
          <w:p w14:paraId="1A63190B"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повне найменування</w:t>
            </w:r>
          </w:p>
        </w:tc>
        <w:tc>
          <w:tcPr>
            <w:tcW w:w="6450" w:type="dxa"/>
          </w:tcPr>
          <w:p w14:paraId="66C472AA" w14:textId="77777777" w:rsidR="00B3613F" w:rsidRPr="000462F0" w:rsidRDefault="00B3613F" w:rsidP="00505EB4">
            <w:pPr>
              <w:spacing w:after="0" w:line="240" w:lineRule="auto"/>
              <w:jc w:val="both"/>
              <w:rPr>
                <w:rFonts w:ascii="Times New Roman" w:hAnsi="Times New Roman" w:cs="Times New Roman"/>
                <w:bCs/>
                <w:i/>
              </w:rPr>
            </w:pPr>
            <w:r w:rsidRPr="000462F0">
              <w:rPr>
                <w:rFonts w:ascii="Times New Roman" w:hAnsi="Times New Roman" w:cs="Times New Roman"/>
                <w:bCs/>
                <w:lang w:eastAsia="ru-RU"/>
              </w:rPr>
              <w:t>Комунальне некомерційне підприємство «Міська дитяча клінічна лікарня № 6» Дніпровської міської ради</w:t>
            </w:r>
          </w:p>
        </w:tc>
      </w:tr>
      <w:tr w:rsidR="00B3613F" w:rsidRPr="000462F0" w14:paraId="67F3B9C8" w14:textId="77777777" w:rsidTr="004F1A5B">
        <w:trPr>
          <w:trHeight w:val="536"/>
          <w:jc w:val="center"/>
        </w:trPr>
        <w:tc>
          <w:tcPr>
            <w:tcW w:w="705" w:type="dxa"/>
          </w:tcPr>
          <w:p w14:paraId="744CC8C1"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2.2</w:t>
            </w:r>
          </w:p>
        </w:tc>
        <w:tc>
          <w:tcPr>
            <w:tcW w:w="2805" w:type="dxa"/>
          </w:tcPr>
          <w:p w14:paraId="40BE7752"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місцезнаходження</w:t>
            </w:r>
          </w:p>
        </w:tc>
        <w:tc>
          <w:tcPr>
            <w:tcW w:w="6450" w:type="dxa"/>
          </w:tcPr>
          <w:p w14:paraId="5A057422" w14:textId="77777777" w:rsidR="00EC0009" w:rsidRDefault="00B3613F" w:rsidP="00EC0009">
            <w:pPr>
              <w:spacing w:after="0" w:line="240" w:lineRule="auto"/>
              <w:jc w:val="both"/>
              <w:rPr>
                <w:rFonts w:ascii="Times New Roman" w:eastAsia="Arial Unicode MS" w:hAnsi="Times New Roman" w:cs="Times New Roman"/>
                <w:bCs/>
                <w:color w:val="000000"/>
                <w:kern w:val="2"/>
                <w:lang w:eastAsia="hi-IN" w:bidi="hi-IN"/>
              </w:rPr>
            </w:pPr>
            <w:r w:rsidRPr="000462F0">
              <w:rPr>
                <w:rFonts w:ascii="Times New Roman" w:eastAsia="Arial Unicode MS" w:hAnsi="Times New Roman" w:cs="Times New Roman"/>
                <w:bCs/>
                <w:color w:val="000000"/>
                <w:kern w:val="2"/>
                <w:lang w:eastAsia="hi-IN" w:bidi="hi-IN"/>
              </w:rPr>
              <w:t xml:space="preserve">49064,м. Дніпро, вул. Караваєва,68, </w:t>
            </w:r>
          </w:p>
          <w:p w14:paraId="65F44B25" w14:textId="1E4516F1" w:rsidR="00B3613F" w:rsidRPr="000462F0" w:rsidRDefault="00B16047" w:rsidP="00EC0009">
            <w:pPr>
              <w:spacing w:after="0" w:line="240" w:lineRule="auto"/>
              <w:jc w:val="both"/>
              <w:rPr>
                <w:rFonts w:ascii="Times New Roman" w:hAnsi="Times New Roman" w:cs="Times New Roman"/>
                <w:bCs/>
                <w:highlight w:val="cyan"/>
              </w:rPr>
            </w:pPr>
            <w:r>
              <w:rPr>
                <w:rFonts w:ascii="Times New Roman" w:eastAsia="Arial Unicode MS" w:hAnsi="Times New Roman" w:cs="Times New Roman"/>
                <w:bCs/>
                <w:color w:val="000000"/>
                <w:kern w:val="2"/>
                <w:lang w:eastAsia="hi-IN" w:bidi="hi-IN"/>
              </w:rPr>
              <w:t>К</w:t>
            </w:r>
            <w:r w:rsidR="00B3613F" w:rsidRPr="000462F0">
              <w:rPr>
                <w:rFonts w:ascii="Times New Roman" w:eastAsia="Arial Unicode MS" w:hAnsi="Times New Roman" w:cs="Times New Roman"/>
                <w:bCs/>
                <w:color w:val="000000"/>
                <w:kern w:val="2"/>
                <w:lang w:eastAsia="hi-IN" w:bidi="hi-IN"/>
              </w:rPr>
              <w:t>омунальне некомерційне підприємство «Міська дитяча клінічна лікарня № 6» Дніпровської міської ради</w:t>
            </w:r>
          </w:p>
        </w:tc>
      </w:tr>
      <w:tr w:rsidR="00B3613F" w:rsidRPr="000462F0" w14:paraId="0CB04D0E" w14:textId="77777777" w:rsidTr="004F1A5B">
        <w:trPr>
          <w:trHeight w:val="1119"/>
          <w:jc w:val="center"/>
        </w:trPr>
        <w:tc>
          <w:tcPr>
            <w:tcW w:w="705" w:type="dxa"/>
          </w:tcPr>
          <w:p w14:paraId="0C2B2AB7" w14:textId="159A19CA"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2.3</w:t>
            </w:r>
          </w:p>
        </w:tc>
        <w:tc>
          <w:tcPr>
            <w:tcW w:w="2805" w:type="dxa"/>
          </w:tcPr>
          <w:p w14:paraId="6F126806"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02D9B34" w14:textId="77777777" w:rsidR="00B3613F" w:rsidRPr="000462F0" w:rsidRDefault="00B3613F" w:rsidP="00505EB4">
            <w:pPr>
              <w:shd w:val="clear" w:color="auto" w:fill="FFFFFF"/>
              <w:suppressAutoHyphens/>
              <w:spacing w:after="0" w:line="240" w:lineRule="auto"/>
              <w:jc w:val="both"/>
              <w:textAlignment w:val="baseline"/>
              <w:rPr>
                <w:rFonts w:ascii="Times New Roman" w:hAnsi="Times New Roman" w:cs="Times New Roman"/>
                <w:bCs/>
                <w:color w:val="000000"/>
                <w:kern w:val="1"/>
                <w:lang w:bidi="hi-IN"/>
              </w:rPr>
            </w:pPr>
            <w:r w:rsidRPr="000462F0">
              <w:rPr>
                <w:rFonts w:ascii="Times New Roman" w:hAnsi="Times New Roman" w:cs="Times New Roman"/>
                <w:bCs/>
                <w:color w:val="000000"/>
                <w:kern w:val="1"/>
                <w:lang w:bidi="hi-IN"/>
              </w:rPr>
              <w:t xml:space="preserve">Вікторія КУЛИК, генеральний директор </w:t>
            </w:r>
          </w:p>
          <w:p w14:paraId="60A7D874" w14:textId="77777777" w:rsidR="00B3613F" w:rsidRPr="000462F0" w:rsidRDefault="00B3613F" w:rsidP="00505EB4">
            <w:pPr>
              <w:shd w:val="clear" w:color="auto" w:fill="FFFFFF"/>
              <w:suppressAutoHyphens/>
              <w:spacing w:after="0" w:line="240" w:lineRule="auto"/>
              <w:jc w:val="both"/>
              <w:textAlignment w:val="baseline"/>
              <w:rPr>
                <w:rFonts w:ascii="Times New Roman" w:hAnsi="Times New Roman" w:cs="Times New Roman"/>
                <w:bCs/>
                <w:color w:val="000000"/>
                <w:kern w:val="1"/>
                <w:lang w:bidi="hi-IN"/>
              </w:rPr>
            </w:pPr>
            <w:r w:rsidRPr="000462F0">
              <w:rPr>
                <w:rFonts w:ascii="Times New Roman" w:hAnsi="Times New Roman" w:cs="Times New Roman"/>
                <w:bCs/>
                <w:color w:val="000000"/>
                <w:kern w:val="1"/>
                <w:lang w:bidi="hi-IN"/>
              </w:rPr>
              <w:t xml:space="preserve">Наталія ПЕТЯКІНА, фахівець з публічних </w:t>
            </w:r>
            <w:proofErr w:type="spellStart"/>
            <w:r w:rsidRPr="000462F0">
              <w:rPr>
                <w:rFonts w:ascii="Times New Roman" w:hAnsi="Times New Roman" w:cs="Times New Roman"/>
                <w:bCs/>
                <w:color w:val="000000"/>
                <w:kern w:val="1"/>
                <w:lang w:bidi="hi-IN"/>
              </w:rPr>
              <w:t>закупівель</w:t>
            </w:r>
            <w:proofErr w:type="spellEnd"/>
            <w:r w:rsidRPr="000462F0">
              <w:rPr>
                <w:rFonts w:ascii="Times New Roman" w:hAnsi="Times New Roman" w:cs="Times New Roman"/>
                <w:bCs/>
                <w:color w:val="000000"/>
                <w:kern w:val="1"/>
                <w:lang w:bidi="hi-IN"/>
              </w:rPr>
              <w:t xml:space="preserve">, </w:t>
            </w:r>
          </w:p>
          <w:p w14:paraId="2227CDAF" w14:textId="77777777" w:rsidR="00B3613F" w:rsidRPr="000462F0" w:rsidRDefault="00B3613F" w:rsidP="00505EB4">
            <w:pPr>
              <w:shd w:val="clear" w:color="auto" w:fill="FFFFFF"/>
              <w:suppressAutoHyphens/>
              <w:spacing w:after="0" w:line="240" w:lineRule="auto"/>
              <w:jc w:val="both"/>
              <w:textAlignment w:val="baseline"/>
              <w:rPr>
                <w:rFonts w:ascii="Times New Roman" w:hAnsi="Times New Roman" w:cs="Times New Roman"/>
                <w:bCs/>
                <w:color w:val="000000"/>
                <w:kern w:val="1"/>
                <w:lang w:bidi="hi-IN"/>
              </w:rPr>
            </w:pPr>
            <w:proofErr w:type="spellStart"/>
            <w:r w:rsidRPr="000462F0">
              <w:rPr>
                <w:rFonts w:ascii="Times New Roman" w:hAnsi="Times New Roman" w:cs="Times New Roman"/>
                <w:bCs/>
                <w:color w:val="000000"/>
                <w:kern w:val="1"/>
                <w:lang w:bidi="hi-IN"/>
              </w:rPr>
              <w:t>тел</w:t>
            </w:r>
            <w:proofErr w:type="spellEnd"/>
            <w:r w:rsidRPr="000462F0">
              <w:rPr>
                <w:rFonts w:ascii="Times New Roman" w:hAnsi="Times New Roman" w:cs="Times New Roman"/>
                <w:bCs/>
                <w:color w:val="000000"/>
                <w:kern w:val="1"/>
                <w:lang w:bidi="hi-IN"/>
              </w:rPr>
              <w:t xml:space="preserve">. (094) 910-78-34, </w:t>
            </w:r>
          </w:p>
          <w:p w14:paraId="6C0A697F" w14:textId="77777777" w:rsidR="00B3613F" w:rsidRPr="000462F0" w:rsidRDefault="00B3613F" w:rsidP="00505EB4">
            <w:pPr>
              <w:tabs>
                <w:tab w:val="left" w:pos="2164"/>
                <w:tab w:val="left" w:pos="3604"/>
              </w:tabs>
              <w:snapToGrid w:val="0"/>
              <w:spacing w:after="0" w:line="240" w:lineRule="auto"/>
              <w:ind w:right="6"/>
              <w:rPr>
                <w:rFonts w:ascii="Times New Roman" w:hAnsi="Times New Roman" w:cs="Times New Roman"/>
                <w:bCs/>
              </w:rPr>
            </w:pPr>
            <w:r w:rsidRPr="000462F0">
              <w:rPr>
                <w:rFonts w:ascii="Times New Roman" w:hAnsi="Times New Roman" w:cs="Times New Roman"/>
                <w:bCs/>
                <w:color w:val="000000"/>
                <w:kern w:val="1"/>
                <w:lang w:bidi="hi-IN"/>
              </w:rPr>
              <w:t>49068,</w:t>
            </w:r>
            <w:r w:rsidRPr="000462F0">
              <w:rPr>
                <w:rFonts w:ascii="Times New Roman" w:hAnsi="Times New Roman" w:cs="Times New Roman"/>
                <w:bCs/>
              </w:rPr>
              <w:t xml:space="preserve"> місто Дніпро, вул. Караваєва, 68; </w:t>
            </w:r>
          </w:p>
          <w:p w14:paraId="667E0C72" w14:textId="77777777" w:rsidR="00B3613F" w:rsidRPr="000462F0" w:rsidRDefault="00B3613F" w:rsidP="00505EB4">
            <w:pPr>
              <w:spacing w:after="0" w:line="240" w:lineRule="auto"/>
              <w:rPr>
                <w:rFonts w:ascii="Times New Roman" w:hAnsi="Times New Roman" w:cs="Times New Roman"/>
                <w:bCs/>
                <w:i/>
                <w:color w:val="FF0000"/>
                <w:highlight w:val="yellow"/>
              </w:rPr>
            </w:pPr>
            <w:r w:rsidRPr="000462F0">
              <w:rPr>
                <w:rFonts w:ascii="Times New Roman" w:hAnsi="Times New Roman" w:cs="Times New Roman"/>
                <w:bCs/>
              </w:rPr>
              <w:t>вул. В. Антоновича,29</w:t>
            </w:r>
            <w:r w:rsidRPr="000462F0">
              <w:rPr>
                <w:rFonts w:ascii="Times New Roman" w:hAnsi="Times New Roman" w:cs="Times New Roman"/>
                <w:bCs/>
                <w:color w:val="000000"/>
                <w:kern w:val="1"/>
                <w:lang w:bidi="hi-IN"/>
              </w:rPr>
              <w:br/>
              <w:t>е-</w:t>
            </w:r>
            <w:proofErr w:type="spellStart"/>
            <w:r w:rsidRPr="000462F0">
              <w:rPr>
                <w:rFonts w:ascii="Times New Roman" w:hAnsi="Times New Roman" w:cs="Times New Roman"/>
                <w:bCs/>
                <w:color w:val="000000"/>
                <w:kern w:val="1"/>
                <w:lang w:bidi="hi-IN"/>
              </w:rPr>
              <w:t>mail</w:t>
            </w:r>
            <w:proofErr w:type="spellEnd"/>
            <w:r w:rsidRPr="000462F0">
              <w:rPr>
                <w:rFonts w:ascii="Times New Roman" w:hAnsi="Times New Roman" w:cs="Times New Roman"/>
                <w:bCs/>
                <w:color w:val="000000"/>
                <w:kern w:val="1"/>
                <w:lang w:bidi="hi-IN"/>
              </w:rPr>
              <w:t xml:space="preserve">: </w:t>
            </w:r>
            <w:hyperlink r:id="rId9" w:history="1">
              <w:r w:rsidRPr="000462F0">
                <w:rPr>
                  <w:rFonts w:ascii="Times New Roman" w:hAnsi="Times New Roman" w:cs="Times New Roman"/>
                  <w:bCs/>
                  <w:color w:val="0000FF"/>
                  <w:kern w:val="1"/>
                  <w:u w:val="single"/>
                  <w:lang w:val="ru-RU" w:eastAsia="hi-IN" w:bidi="hi-IN"/>
                </w:rPr>
                <w:t>2dgkb6prz@gmail.com</w:t>
              </w:r>
            </w:hyperlink>
          </w:p>
        </w:tc>
      </w:tr>
      <w:tr w:rsidR="00B3613F" w:rsidRPr="000462F0" w14:paraId="2A3D169F" w14:textId="77777777" w:rsidTr="004F1A5B">
        <w:trPr>
          <w:trHeight w:val="15"/>
          <w:jc w:val="center"/>
        </w:trPr>
        <w:tc>
          <w:tcPr>
            <w:tcW w:w="705" w:type="dxa"/>
          </w:tcPr>
          <w:p w14:paraId="6288CB2E"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3</w:t>
            </w:r>
          </w:p>
        </w:tc>
        <w:tc>
          <w:tcPr>
            <w:tcW w:w="2805" w:type="dxa"/>
          </w:tcPr>
          <w:p w14:paraId="34E78D49"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Процедура закупівлі</w:t>
            </w:r>
          </w:p>
        </w:tc>
        <w:tc>
          <w:tcPr>
            <w:tcW w:w="6450" w:type="dxa"/>
          </w:tcPr>
          <w:p w14:paraId="322400BD" w14:textId="77777777" w:rsidR="00B3613F" w:rsidRPr="000462F0" w:rsidRDefault="00B3613F" w:rsidP="00505EB4">
            <w:pPr>
              <w:spacing w:after="0" w:line="240" w:lineRule="auto"/>
              <w:jc w:val="both"/>
              <w:rPr>
                <w:rFonts w:ascii="Times New Roman" w:hAnsi="Times New Roman" w:cs="Times New Roman"/>
                <w:bCs/>
                <w:color w:val="4A86E8"/>
              </w:rPr>
            </w:pPr>
            <w:r w:rsidRPr="000462F0">
              <w:rPr>
                <w:rFonts w:ascii="Times New Roman" w:hAnsi="Times New Roman" w:cs="Times New Roman"/>
                <w:bCs/>
                <w:color w:val="000000"/>
              </w:rPr>
              <w:t xml:space="preserve">відкриті торги </w:t>
            </w:r>
            <w:r w:rsidRPr="000462F0">
              <w:rPr>
                <w:rFonts w:ascii="Times New Roman" w:hAnsi="Times New Roman" w:cs="Times New Roman"/>
                <w:bCs/>
              </w:rPr>
              <w:t>з особливостями</w:t>
            </w:r>
          </w:p>
        </w:tc>
      </w:tr>
      <w:tr w:rsidR="00B3613F" w:rsidRPr="000462F0" w14:paraId="79B77B73" w14:textId="77777777" w:rsidTr="004F1A5B">
        <w:trPr>
          <w:trHeight w:val="240"/>
          <w:jc w:val="center"/>
        </w:trPr>
        <w:tc>
          <w:tcPr>
            <w:tcW w:w="705" w:type="dxa"/>
          </w:tcPr>
          <w:p w14:paraId="0499A1F0"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4</w:t>
            </w:r>
          </w:p>
        </w:tc>
        <w:tc>
          <w:tcPr>
            <w:tcW w:w="2805" w:type="dxa"/>
          </w:tcPr>
          <w:p w14:paraId="14E6354E"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Інформація про предмет закупівлі</w:t>
            </w:r>
          </w:p>
        </w:tc>
        <w:tc>
          <w:tcPr>
            <w:tcW w:w="6450" w:type="dxa"/>
          </w:tcPr>
          <w:p w14:paraId="5E979EE4"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i/>
                <w:color w:val="000000"/>
              </w:rPr>
              <w:t> </w:t>
            </w:r>
          </w:p>
        </w:tc>
      </w:tr>
      <w:tr w:rsidR="00B3613F" w:rsidRPr="000462F0" w14:paraId="272677BE" w14:textId="77777777" w:rsidTr="004F1A5B">
        <w:trPr>
          <w:jc w:val="center"/>
        </w:trPr>
        <w:tc>
          <w:tcPr>
            <w:tcW w:w="705" w:type="dxa"/>
          </w:tcPr>
          <w:p w14:paraId="0F07D6D4"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color w:val="000000"/>
              </w:rPr>
              <w:t>4.1</w:t>
            </w:r>
          </w:p>
        </w:tc>
        <w:tc>
          <w:tcPr>
            <w:tcW w:w="2805" w:type="dxa"/>
          </w:tcPr>
          <w:p w14:paraId="3AC933CB" w14:textId="77777777" w:rsidR="00B3613F" w:rsidRPr="000462F0" w:rsidRDefault="00B3613F" w:rsidP="00505EB4">
            <w:pPr>
              <w:spacing w:after="0" w:line="240" w:lineRule="auto"/>
              <w:rPr>
                <w:rFonts w:ascii="Times New Roman" w:hAnsi="Times New Roman" w:cs="Times New Roman"/>
                <w:bCs/>
              </w:rPr>
            </w:pPr>
            <w:r w:rsidRPr="000462F0">
              <w:rPr>
                <w:rFonts w:ascii="Times New Roman" w:hAnsi="Times New Roman" w:cs="Times New Roman"/>
                <w:bCs/>
                <w:color w:val="000000"/>
              </w:rPr>
              <w:t>назва предмета закупівлі</w:t>
            </w:r>
          </w:p>
        </w:tc>
        <w:tc>
          <w:tcPr>
            <w:tcW w:w="6450" w:type="dxa"/>
          </w:tcPr>
          <w:tbl>
            <w:tblPr>
              <w:tblW w:w="0" w:type="auto"/>
              <w:jc w:val="center"/>
              <w:tblLayout w:type="fixed"/>
              <w:tblLook w:val="0000" w:firstRow="0" w:lastRow="0" w:firstColumn="0" w:lastColumn="0" w:noHBand="0" w:noVBand="0"/>
            </w:tblPr>
            <w:tblGrid>
              <w:gridCol w:w="9732"/>
            </w:tblGrid>
            <w:tr w:rsidR="00BD6159" w:rsidRPr="0098203E" w14:paraId="0AED1D0B" w14:textId="77777777" w:rsidTr="00A40CD3">
              <w:trPr>
                <w:jc w:val="center"/>
              </w:trPr>
              <w:tc>
                <w:tcPr>
                  <w:tcW w:w="9732" w:type="dxa"/>
                </w:tcPr>
                <w:p w14:paraId="63C6A51A" w14:textId="5531785D" w:rsidR="00BD6159" w:rsidRPr="0098203E" w:rsidRDefault="00BD6159" w:rsidP="00A40CD3">
                  <w:pPr>
                    <w:spacing w:after="0" w:line="240" w:lineRule="auto"/>
                    <w:jc w:val="center"/>
                    <w:rPr>
                      <w:rFonts w:ascii="Times New Roman" w:hAnsi="Times New Roman" w:cs="Times New Roman"/>
                      <w:b/>
                      <w:sz w:val="24"/>
                      <w:szCs w:val="24"/>
                    </w:rPr>
                  </w:pPr>
                  <w:r w:rsidRPr="0098203E">
                    <w:rPr>
                      <w:rFonts w:ascii="Times New Roman" w:eastAsia="Times New Roman" w:hAnsi="Times New Roman" w:cs="Times New Roman"/>
                      <w:b/>
                      <w:sz w:val="20"/>
                      <w:szCs w:val="20"/>
                      <w:lang w:eastAsia="ru-RU"/>
                    </w:rPr>
                    <w:t>Реактиви лабораторні</w:t>
                  </w:r>
                </w:p>
                <w:p w14:paraId="56B8CF14" w14:textId="77777777" w:rsidR="00BD6159" w:rsidRPr="0098203E" w:rsidRDefault="00BD6159" w:rsidP="00A40CD3">
                  <w:pPr>
                    <w:spacing w:after="0" w:line="240" w:lineRule="auto"/>
                    <w:jc w:val="center"/>
                    <w:rPr>
                      <w:rFonts w:ascii="Times New Roman" w:hAnsi="Times New Roman" w:cs="Times New Roman"/>
                      <w:b/>
                      <w:bCs/>
                      <w:lang w:eastAsia="ru-RU"/>
                    </w:rPr>
                  </w:pPr>
                </w:p>
              </w:tc>
            </w:tr>
          </w:tbl>
          <w:p w14:paraId="457FDC41" w14:textId="77777777" w:rsidR="00BD6159" w:rsidRPr="0098203E" w:rsidRDefault="00BD6159" w:rsidP="00BD6159">
            <w:pPr>
              <w:spacing w:after="0" w:line="240" w:lineRule="auto"/>
              <w:jc w:val="center"/>
              <w:rPr>
                <w:rFonts w:ascii="Times New Roman" w:eastAsia="Times New Roman" w:hAnsi="Times New Roman" w:cs="Times New Roman"/>
                <w:b/>
                <w:sz w:val="20"/>
                <w:szCs w:val="20"/>
                <w:bdr w:val="none" w:sz="0" w:space="0" w:color="auto" w:frame="1"/>
                <w:lang w:eastAsia="ru-RU"/>
              </w:rPr>
            </w:pPr>
            <w:r w:rsidRPr="0098203E">
              <w:rPr>
                <w:rFonts w:ascii="Times New Roman" w:eastAsia="Times New Roman" w:hAnsi="Times New Roman" w:cs="Times New Roman"/>
                <w:b/>
                <w:sz w:val="20"/>
                <w:szCs w:val="20"/>
                <w:bdr w:val="none" w:sz="0" w:space="0" w:color="auto" w:frame="1"/>
                <w:lang w:eastAsia="ru-RU"/>
              </w:rPr>
              <w:t xml:space="preserve">ДК 021:2015: 33690000-3 Лікарські засоби різні </w:t>
            </w:r>
          </w:p>
          <w:p w14:paraId="53D4D61A" w14:textId="7A5A8F75" w:rsidR="00B3613F" w:rsidRPr="000462F0" w:rsidRDefault="00B3613F" w:rsidP="00BD6159">
            <w:pPr>
              <w:spacing w:after="0" w:line="240" w:lineRule="auto"/>
              <w:jc w:val="center"/>
              <w:rPr>
                <w:rFonts w:ascii="Times New Roman" w:hAnsi="Times New Roman" w:cs="Times New Roman"/>
                <w:bCs/>
                <w:lang w:eastAsia="ru-RU"/>
              </w:rPr>
            </w:pPr>
          </w:p>
        </w:tc>
      </w:tr>
      <w:tr w:rsidR="00B3613F" w:rsidRPr="000462F0" w14:paraId="230E3683" w14:textId="77777777" w:rsidTr="004F1A5B">
        <w:trPr>
          <w:trHeight w:val="1119"/>
          <w:jc w:val="center"/>
        </w:trPr>
        <w:tc>
          <w:tcPr>
            <w:tcW w:w="705" w:type="dxa"/>
          </w:tcPr>
          <w:p w14:paraId="09CC74C4" w14:textId="77777777" w:rsidR="00B3613F" w:rsidRPr="000462F0" w:rsidRDefault="00B3613F" w:rsidP="00505EB4">
            <w:pPr>
              <w:widowControl w:val="0"/>
              <w:spacing w:after="0" w:line="240" w:lineRule="auto"/>
              <w:jc w:val="center"/>
              <w:rPr>
                <w:rFonts w:ascii="Times New Roman" w:hAnsi="Times New Roman" w:cs="Times New Roman"/>
                <w:bCs/>
                <w:color w:val="000000"/>
              </w:rPr>
            </w:pPr>
            <w:r w:rsidRPr="000462F0">
              <w:rPr>
                <w:rFonts w:ascii="Times New Roman" w:hAnsi="Times New Roman" w:cs="Times New Roman"/>
                <w:bCs/>
                <w:color w:val="000000"/>
              </w:rPr>
              <w:t>4.2</w:t>
            </w:r>
          </w:p>
        </w:tc>
        <w:tc>
          <w:tcPr>
            <w:tcW w:w="2805" w:type="dxa"/>
          </w:tcPr>
          <w:p w14:paraId="03A83449" w14:textId="77777777" w:rsidR="00B3613F" w:rsidRPr="000462F0" w:rsidRDefault="00B3613F" w:rsidP="00505EB4">
            <w:pPr>
              <w:widowControl w:val="0"/>
              <w:spacing w:after="0" w:line="240" w:lineRule="auto"/>
              <w:rPr>
                <w:rFonts w:ascii="Times New Roman" w:hAnsi="Times New Roman" w:cs="Times New Roman"/>
                <w:bCs/>
                <w:color w:val="000000"/>
              </w:rPr>
            </w:pPr>
            <w:r w:rsidRPr="000462F0">
              <w:rPr>
                <w:rFonts w:ascii="Times New Roman" w:hAnsi="Times New Roman" w:cs="Times New Roman"/>
                <w:bCs/>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66EA8705" w14:textId="77777777" w:rsidR="00B3613F" w:rsidRPr="000462F0" w:rsidRDefault="00B3613F" w:rsidP="00505EB4">
            <w:pPr>
              <w:widowControl w:val="0"/>
              <w:spacing w:after="0" w:line="240" w:lineRule="auto"/>
              <w:ind w:right="120"/>
              <w:jc w:val="both"/>
              <w:rPr>
                <w:rFonts w:ascii="Times New Roman" w:hAnsi="Times New Roman" w:cs="Times New Roman"/>
                <w:bCs/>
              </w:rPr>
            </w:pPr>
            <w:r w:rsidRPr="000462F0">
              <w:rPr>
                <w:rFonts w:ascii="Times New Roman" w:hAnsi="Times New Roman" w:cs="Times New Roman"/>
                <w:bCs/>
                <w:color w:val="000000"/>
              </w:rPr>
              <w:t>Закупівля здійснюється щодо предмет</w:t>
            </w:r>
            <w:r w:rsidRPr="000462F0">
              <w:rPr>
                <w:rFonts w:ascii="Times New Roman" w:hAnsi="Times New Roman" w:cs="Times New Roman"/>
                <w:bCs/>
              </w:rPr>
              <w:t>а</w:t>
            </w:r>
            <w:r w:rsidRPr="000462F0">
              <w:rPr>
                <w:rFonts w:ascii="Times New Roman" w:hAnsi="Times New Roman" w:cs="Times New Roman"/>
                <w:bCs/>
                <w:color w:val="000000"/>
              </w:rPr>
              <w:t xml:space="preserve"> закупівлі в цілому.</w:t>
            </w:r>
          </w:p>
          <w:p w14:paraId="4E4AB4FD" w14:textId="77777777" w:rsidR="00B3613F" w:rsidRPr="000462F0" w:rsidRDefault="00B3613F" w:rsidP="00505EB4">
            <w:pPr>
              <w:widowControl w:val="0"/>
              <w:spacing w:after="0" w:line="240" w:lineRule="auto"/>
              <w:ind w:right="120"/>
              <w:jc w:val="both"/>
              <w:rPr>
                <w:rFonts w:ascii="Times New Roman" w:hAnsi="Times New Roman" w:cs="Times New Roman"/>
                <w:bCs/>
                <w:i/>
                <w:color w:val="FF0000"/>
                <w:highlight w:val="yellow"/>
              </w:rPr>
            </w:pPr>
          </w:p>
        </w:tc>
      </w:tr>
      <w:tr w:rsidR="00B3613F" w:rsidRPr="000462F0" w14:paraId="0E66121C" w14:textId="77777777" w:rsidTr="004F1A5B">
        <w:trPr>
          <w:trHeight w:val="1119"/>
          <w:jc w:val="center"/>
        </w:trPr>
        <w:tc>
          <w:tcPr>
            <w:tcW w:w="705" w:type="dxa"/>
          </w:tcPr>
          <w:p w14:paraId="734E08F1"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4.3</w:t>
            </w:r>
          </w:p>
        </w:tc>
        <w:tc>
          <w:tcPr>
            <w:tcW w:w="2805" w:type="dxa"/>
          </w:tcPr>
          <w:p w14:paraId="13B9FF16" w14:textId="77777777" w:rsidR="00B3613F" w:rsidRPr="000462F0" w:rsidRDefault="00B3613F" w:rsidP="00505EB4">
            <w:pPr>
              <w:widowControl w:val="0"/>
              <w:spacing w:after="0" w:line="240" w:lineRule="auto"/>
              <w:rPr>
                <w:rFonts w:ascii="Times New Roman" w:hAnsi="Times New Roman" w:cs="Times New Roman"/>
                <w:bCs/>
                <w:color w:val="000000"/>
                <w:highlight w:val="yellow"/>
              </w:rPr>
            </w:pPr>
            <w:r w:rsidRPr="000462F0">
              <w:rPr>
                <w:rFonts w:ascii="Times New Roman" w:hAnsi="Times New Roman" w:cs="Times New Roman"/>
                <w:bCs/>
                <w:color w:val="000000"/>
              </w:rPr>
              <w:t xml:space="preserve">місце, кількість, обсяг поставки товарів </w:t>
            </w:r>
          </w:p>
        </w:tc>
        <w:tc>
          <w:tcPr>
            <w:tcW w:w="6450" w:type="dxa"/>
          </w:tcPr>
          <w:p w14:paraId="617BBA71" w14:textId="4725875E" w:rsidR="008F5718" w:rsidRPr="000462F0" w:rsidRDefault="00B3613F" w:rsidP="00505EB4">
            <w:pPr>
              <w:spacing w:after="0" w:line="240" w:lineRule="auto"/>
              <w:jc w:val="both"/>
              <w:rPr>
                <w:rFonts w:ascii="Times New Roman" w:eastAsia="Arial Unicode MS" w:hAnsi="Times New Roman" w:cs="Times New Roman"/>
                <w:bCs/>
                <w:color w:val="000000"/>
                <w:kern w:val="2"/>
                <w:lang w:eastAsia="hi-IN" w:bidi="hi-IN"/>
              </w:rPr>
            </w:pPr>
            <w:r w:rsidRPr="000462F0">
              <w:rPr>
                <w:rFonts w:ascii="Times New Roman" w:eastAsia="Arial Unicode MS" w:hAnsi="Times New Roman" w:cs="Times New Roman"/>
                <w:bCs/>
                <w:color w:val="000000"/>
                <w:kern w:val="2"/>
                <w:lang w:eastAsia="hi-IN" w:bidi="hi-IN"/>
              </w:rPr>
              <w:t>49064,  м. Дніпро, вул. Караваєва,68,</w:t>
            </w:r>
          </w:p>
          <w:p w14:paraId="62AC7DE1" w14:textId="77777777" w:rsidR="00B3613F" w:rsidRPr="000462F0" w:rsidRDefault="00B3613F" w:rsidP="00505EB4">
            <w:pPr>
              <w:spacing w:after="0" w:line="240" w:lineRule="auto"/>
              <w:jc w:val="both"/>
              <w:rPr>
                <w:rFonts w:ascii="Times New Roman" w:hAnsi="Times New Roman" w:cs="Times New Roman"/>
                <w:bCs/>
                <w:i/>
                <w:color w:val="4A86E8"/>
                <w:highlight w:val="white"/>
              </w:rPr>
            </w:pPr>
            <w:r w:rsidRPr="000462F0">
              <w:rPr>
                <w:rFonts w:ascii="Times New Roman" w:eastAsia="Arial Unicode MS" w:hAnsi="Times New Roman" w:cs="Times New Roman"/>
                <w:bCs/>
                <w:color w:val="000000"/>
                <w:kern w:val="2"/>
                <w:lang w:eastAsia="hi-IN" w:bidi="hi-IN"/>
              </w:rPr>
              <w:t xml:space="preserve"> комунальне некомерційне підприємство «Міська дитяча клінічна лікарня № 6» Дніпровської міської ради</w:t>
            </w:r>
          </w:p>
        </w:tc>
      </w:tr>
      <w:tr w:rsidR="00B3613F" w:rsidRPr="000462F0" w14:paraId="07327744" w14:textId="77777777" w:rsidTr="004F1A5B">
        <w:trPr>
          <w:trHeight w:val="645"/>
          <w:jc w:val="center"/>
        </w:trPr>
        <w:tc>
          <w:tcPr>
            <w:tcW w:w="705" w:type="dxa"/>
          </w:tcPr>
          <w:p w14:paraId="7CD168D3"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4.4</w:t>
            </w:r>
          </w:p>
        </w:tc>
        <w:tc>
          <w:tcPr>
            <w:tcW w:w="2805" w:type="dxa"/>
          </w:tcPr>
          <w:p w14:paraId="08AF70C0"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строки поставки товарів, виконання робіт, надання послуг</w:t>
            </w:r>
          </w:p>
        </w:tc>
        <w:tc>
          <w:tcPr>
            <w:tcW w:w="6450" w:type="dxa"/>
          </w:tcPr>
          <w:p w14:paraId="7E56E44B" w14:textId="180493D0" w:rsidR="00B3613F" w:rsidRPr="00B844C8" w:rsidRDefault="00B3613F" w:rsidP="00B16047">
            <w:pPr>
              <w:widowControl w:val="0"/>
              <w:spacing w:after="0" w:line="240" w:lineRule="auto"/>
              <w:rPr>
                <w:rFonts w:ascii="Times New Roman" w:hAnsi="Times New Roman" w:cs="Times New Roman"/>
                <w:b/>
                <w:bCs/>
              </w:rPr>
            </w:pPr>
            <w:r w:rsidRPr="00B844C8">
              <w:rPr>
                <w:rFonts w:ascii="Times New Roman" w:hAnsi="Times New Roman" w:cs="Times New Roman"/>
                <w:b/>
                <w:bCs/>
              </w:rPr>
              <w:t xml:space="preserve">до </w:t>
            </w:r>
            <w:r w:rsidR="008F5718" w:rsidRPr="00B844C8">
              <w:rPr>
                <w:rFonts w:ascii="Times New Roman" w:hAnsi="Times New Roman" w:cs="Times New Roman"/>
                <w:b/>
                <w:bCs/>
              </w:rPr>
              <w:t xml:space="preserve"> </w:t>
            </w:r>
            <w:r w:rsidR="0020377F" w:rsidRPr="00B844C8">
              <w:rPr>
                <w:rFonts w:ascii="Times New Roman" w:hAnsi="Times New Roman" w:cs="Times New Roman"/>
                <w:b/>
                <w:bCs/>
              </w:rPr>
              <w:t>3</w:t>
            </w:r>
            <w:r w:rsidR="00B16047" w:rsidRPr="00B844C8">
              <w:rPr>
                <w:rFonts w:ascii="Times New Roman" w:hAnsi="Times New Roman" w:cs="Times New Roman"/>
                <w:b/>
                <w:bCs/>
              </w:rPr>
              <w:t xml:space="preserve">1грудня </w:t>
            </w:r>
            <w:r w:rsidR="00623B5E" w:rsidRPr="00B844C8">
              <w:rPr>
                <w:rFonts w:ascii="Times New Roman" w:hAnsi="Times New Roman" w:cs="Times New Roman"/>
                <w:b/>
                <w:bCs/>
                <w:lang w:val="ru-RU"/>
              </w:rPr>
              <w:t xml:space="preserve"> </w:t>
            </w:r>
            <w:r w:rsidRPr="00B844C8">
              <w:rPr>
                <w:rFonts w:ascii="Times New Roman" w:hAnsi="Times New Roman" w:cs="Times New Roman"/>
                <w:b/>
                <w:bCs/>
              </w:rPr>
              <w:t>2023 року</w:t>
            </w:r>
            <w:r w:rsidR="00B844C8" w:rsidRPr="00B844C8">
              <w:rPr>
                <w:rFonts w:ascii="Times New Roman" w:hAnsi="Times New Roman" w:cs="Times New Roman"/>
                <w:b/>
                <w:bCs/>
              </w:rPr>
              <w:t>;</w:t>
            </w:r>
          </w:p>
          <w:p w14:paraId="4D85203C" w14:textId="5DC05077" w:rsidR="00B844C8" w:rsidRPr="00B844C8" w:rsidRDefault="00B844C8" w:rsidP="00B844C8">
            <w:pPr>
              <w:widowControl w:val="0"/>
              <w:spacing w:after="0" w:line="240" w:lineRule="auto"/>
              <w:rPr>
                <w:rFonts w:ascii="Times New Roman" w:hAnsi="Times New Roman" w:cs="Times New Roman"/>
                <w:b/>
                <w:bCs/>
                <w:highlight w:val="cyan"/>
              </w:rPr>
            </w:pPr>
          </w:p>
        </w:tc>
      </w:tr>
      <w:tr w:rsidR="00B3613F" w:rsidRPr="000462F0" w14:paraId="3B665AED" w14:textId="77777777" w:rsidTr="004F1A5B">
        <w:trPr>
          <w:trHeight w:val="841"/>
          <w:jc w:val="center"/>
        </w:trPr>
        <w:tc>
          <w:tcPr>
            <w:tcW w:w="705" w:type="dxa"/>
          </w:tcPr>
          <w:p w14:paraId="36161A89"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5</w:t>
            </w:r>
          </w:p>
        </w:tc>
        <w:tc>
          <w:tcPr>
            <w:tcW w:w="2805" w:type="dxa"/>
          </w:tcPr>
          <w:p w14:paraId="0904C168"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Недискримінація учасників</w:t>
            </w:r>
          </w:p>
        </w:tc>
        <w:tc>
          <w:tcPr>
            <w:tcW w:w="6450" w:type="dxa"/>
          </w:tcPr>
          <w:p w14:paraId="167C58C6" w14:textId="77777777" w:rsidR="00B3613F" w:rsidRPr="000462F0" w:rsidRDefault="00B3613F" w:rsidP="00505EB4">
            <w:pPr>
              <w:widowControl w:val="0"/>
              <w:spacing w:after="0" w:line="240" w:lineRule="auto"/>
              <w:ind w:right="140" w:firstLine="284"/>
              <w:jc w:val="both"/>
              <w:rPr>
                <w:rFonts w:ascii="Times New Roman" w:hAnsi="Times New Roman" w:cs="Times New Roman"/>
                <w:bCs/>
              </w:rPr>
            </w:pPr>
            <w:r w:rsidRPr="000462F0">
              <w:rPr>
                <w:rFonts w:ascii="Times New Roman" w:hAnsi="Times New Roman" w:cs="Times New Roman"/>
                <w:bCs/>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62F0">
              <w:rPr>
                <w:rFonts w:ascii="Times New Roman" w:hAnsi="Times New Roman" w:cs="Times New Roman"/>
                <w:bCs/>
                <w:color w:val="000000"/>
              </w:rPr>
              <w:t>закупівель</w:t>
            </w:r>
            <w:proofErr w:type="spellEnd"/>
            <w:r w:rsidRPr="000462F0">
              <w:rPr>
                <w:rFonts w:ascii="Times New Roman" w:hAnsi="Times New Roman" w:cs="Times New Roman"/>
                <w:bCs/>
                <w:color w:val="000000"/>
              </w:rPr>
              <w:t xml:space="preserve"> на рівних умовах.</w:t>
            </w:r>
          </w:p>
        </w:tc>
      </w:tr>
      <w:tr w:rsidR="00B3613F" w:rsidRPr="000462F0" w14:paraId="64940CF2" w14:textId="77777777" w:rsidTr="004F1A5B">
        <w:trPr>
          <w:trHeight w:val="1119"/>
          <w:jc w:val="center"/>
        </w:trPr>
        <w:tc>
          <w:tcPr>
            <w:tcW w:w="705" w:type="dxa"/>
          </w:tcPr>
          <w:p w14:paraId="60BB1C60"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6</w:t>
            </w:r>
          </w:p>
        </w:tc>
        <w:tc>
          <w:tcPr>
            <w:tcW w:w="2805" w:type="dxa"/>
          </w:tcPr>
          <w:p w14:paraId="053C6665"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Валюта, у якій повинна бути зазначена ціна тендерної пропозиції</w:t>
            </w:r>
          </w:p>
        </w:tc>
        <w:tc>
          <w:tcPr>
            <w:tcW w:w="6450" w:type="dxa"/>
          </w:tcPr>
          <w:p w14:paraId="7930EA29" w14:textId="77777777" w:rsidR="00B3613F" w:rsidRPr="000462F0" w:rsidRDefault="00B3613F" w:rsidP="00505EB4">
            <w:pPr>
              <w:widowControl w:val="0"/>
              <w:spacing w:after="0" w:line="240" w:lineRule="auto"/>
              <w:ind w:right="140" w:firstLine="284"/>
              <w:jc w:val="both"/>
              <w:rPr>
                <w:rFonts w:ascii="Times New Roman" w:hAnsi="Times New Roman" w:cs="Times New Roman"/>
                <w:bCs/>
              </w:rPr>
            </w:pPr>
            <w:r w:rsidRPr="000462F0">
              <w:rPr>
                <w:rFonts w:ascii="Times New Roman" w:hAnsi="Times New Roman" w:cs="Times New Roman"/>
                <w:bCs/>
                <w:color w:val="000000"/>
              </w:rPr>
              <w:t>Валютою тендерної пропозиції є гривня.</w:t>
            </w:r>
            <w:r w:rsidR="0059366B" w:rsidRPr="000462F0">
              <w:rPr>
                <w:rFonts w:ascii="Times New Roman" w:hAnsi="Times New Roman" w:cs="Times New Roman"/>
                <w:bCs/>
                <w:color w:val="000000"/>
              </w:rPr>
              <w:t xml:space="preserve"> </w:t>
            </w:r>
            <w:r w:rsidRPr="000462F0">
              <w:rPr>
                <w:rFonts w:ascii="Times New Roman" w:hAnsi="Times New Roman" w:cs="Times New Roman"/>
                <w:bCs/>
                <w:i/>
                <w:color w:val="000000"/>
              </w:rPr>
              <w:t>У разі якщо учасником процедури закупівлі є нерезидент</w:t>
            </w:r>
            <w:r w:rsidRPr="000462F0">
              <w:rPr>
                <w:rFonts w:ascii="Times New Roman" w:hAnsi="Times New Roman" w:cs="Times New Roman"/>
                <w:bCs/>
                <w:color w:val="000000"/>
              </w:rPr>
              <w:t xml:space="preserve">,  такий </w:t>
            </w:r>
            <w:r w:rsidRPr="000462F0">
              <w:rPr>
                <w:rFonts w:ascii="Times New Roman" w:hAnsi="Times New Roman" w:cs="Times New Roman"/>
                <w:bCs/>
              </w:rPr>
              <w:t>у</w:t>
            </w:r>
            <w:r w:rsidRPr="000462F0">
              <w:rPr>
                <w:rFonts w:ascii="Times New Roman" w:hAnsi="Times New Roman" w:cs="Times New Roman"/>
                <w:bCs/>
                <w:color w:val="000000"/>
              </w:rPr>
              <w:t xml:space="preserve">часник зазначає ціну пропозиції в електронній системі </w:t>
            </w:r>
            <w:proofErr w:type="spellStart"/>
            <w:r w:rsidRPr="000462F0">
              <w:rPr>
                <w:rFonts w:ascii="Times New Roman" w:hAnsi="Times New Roman" w:cs="Times New Roman"/>
                <w:bCs/>
                <w:color w:val="000000"/>
              </w:rPr>
              <w:t>закупівель</w:t>
            </w:r>
            <w:proofErr w:type="spellEnd"/>
            <w:r w:rsidRPr="000462F0">
              <w:rPr>
                <w:rFonts w:ascii="Times New Roman" w:hAnsi="Times New Roman" w:cs="Times New Roman"/>
                <w:bCs/>
                <w:color w:val="000000"/>
              </w:rPr>
              <w:t xml:space="preserve"> у валюті – гривня.</w:t>
            </w:r>
          </w:p>
        </w:tc>
      </w:tr>
      <w:tr w:rsidR="00B3613F" w:rsidRPr="000462F0" w14:paraId="7DB58D2C" w14:textId="77777777" w:rsidTr="004F1A5B">
        <w:trPr>
          <w:trHeight w:val="1119"/>
          <w:jc w:val="center"/>
        </w:trPr>
        <w:tc>
          <w:tcPr>
            <w:tcW w:w="705" w:type="dxa"/>
          </w:tcPr>
          <w:p w14:paraId="1EC1890A"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7</w:t>
            </w:r>
          </w:p>
        </w:tc>
        <w:tc>
          <w:tcPr>
            <w:tcW w:w="2805" w:type="dxa"/>
          </w:tcPr>
          <w:p w14:paraId="01B31868"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Мова (мови), якою  (якими) повинні бути  складені тендерні пропозиції</w:t>
            </w:r>
          </w:p>
        </w:tc>
        <w:tc>
          <w:tcPr>
            <w:tcW w:w="6450" w:type="dxa"/>
          </w:tcPr>
          <w:p w14:paraId="4EBC041B"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Мова тендерної пропозиції – українська.</w:t>
            </w:r>
          </w:p>
          <w:p w14:paraId="1DF64DBD"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Під час проведення процедур </w:t>
            </w:r>
            <w:proofErr w:type="spellStart"/>
            <w:r w:rsidRPr="000462F0">
              <w:rPr>
                <w:rFonts w:ascii="Times New Roman" w:hAnsi="Times New Roman" w:cs="Times New Roman"/>
                <w:bCs/>
                <w:color w:val="000000"/>
              </w:rPr>
              <w:t>закупівель</w:t>
            </w:r>
            <w:proofErr w:type="spellEnd"/>
            <w:r w:rsidRPr="000462F0">
              <w:rPr>
                <w:rFonts w:ascii="Times New Roman" w:hAnsi="Times New Roman" w:cs="Times New Roman"/>
                <w:bCs/>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462F0">
              <w:rPr>
                <w:rFonts w:ascii="Times New Roman" w:hAnsi="Times New Roman" w:cs="Times New Roman"/>
                <w:bCs/>
              </w:rPr>
              <w:t>іншою мовою</w:t>
            </w:r>
            <w:r w:rsidRPr="000462F0">
              <w:rPr>
                <w:rFonts w:ascii="Times New Roman" w:hAnsi="Times New Roman" w:cs="Times New Roman"/>
                <w:bCs/>
                <w:color w:val="000000"/>
              </w:rPr>
              <w:t>. Визначальним є текст, викладений українською мовою.</w:t>
            </w:r>
          </w:p>
          <w:p w14:paraId="0D11128C"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0131E4"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Уся інформація розміщується в електронній системі </w:t>
            </w:r>
            <w:proofErr w:type="spellStart"/>
            <w:r w:rsidRPr="000462F0">
              <w:rPr>
                <w:rFonts w:ascii="Times New Roman" w:hAnsi="Times New Roman" w:cs="Times New Roman"/>
                <w:bCs/>
                <w:color w:val="000000"/>
              </w:rPr>
              <w:t>закупівель</w:t>
            </w:r>
            <w:proofErr w:type="spellEnd"/>
            <w:r w:rsidRPr="000462F0">
              <w:rPr>
                <w:rFonts w:ascii="Times New Roman" w:hAnsi="Times New Roman" w:cs="Times New Roman"/>
                <w:bCs/>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462F0">
              <w:rPr>
                <w:rFonts w:ascii="Times New Roman" w:hAnsi="Times New Roman" w:cs="Times New Roman"/>
                <w:bCs/>
              </w:rPr>
              <w:t>І</w:t>
            </w:r>
            <w:r w:rsidRPr="000462F0">
              <w:rPr>
                <w:rFonts w:ascii="Times New Roman" w:hAnsi="Times New Roman" w:cs="Times New Roman"/>
                <w:bCs/>
                <w:color w:val="000000"/>
              </w:rPr>
              <w:t>нтернет, адреси електронної пошти, торговельної марки (</w:t>
            </w:r>
            <w:proofErr w:type="spellStart"/>
            <w:r w:rsidRPr="000462F0">
              <w:rPr>
                <w:rFonts w:ascii="Times New Roman" w:hAnsi="Times New Roman" w:cs="Times New Roman"/>
                <w:bCs/>
                <w:color w:val="000000"/>
              </w:rPr>
              <w:t>знак</w:t>
            </w:r>
            <w:r w:rsidRPr="000462F0">
              <w:rPr>
                <w:rFonts w:ascii="Times New Roman" w:hAnsi="Times New Roman" w:cs="Times New Roman"/>
                <w:bCs/>
              </w:rPr>
              <w:t>а</w:t>
            </w:r>
            <w:proofErr w:type="spellEnd"/>
            <w:r w:rsidRPr="000462F0">
              <w:rPr>
                <w:rFonts w:ascii="Times New Roman" w:hAnsi="Times New Roman" w:cs="Times New Roman"/>
                <w:bCs/>
                <w:color w:val="000000"/>
              </w:rPr>
              <w:t xml:space="preserve"> для товарів та послуг), загальноприйняті міжнародні терміни). Тендерна пропозиція та </w:t>
            </w:r>
            <w:r w:rsidRPr="000462F0">
              <w:rPr>
                <w:rFonts w:ascii="Times New Roman" w:hAnsi="Times New Roman" w:cs="Times New Roman"/>
                <w:bCs/>
              </w:rPr>
              <w:t>в</w:t>
            </w:r>
            <w:r w:rsidRPr="000462F0">
              <w:rPr>
                <w:rFonts w:ascii="Times New Roman" w:hAnsi="Times New Roman" w:cs="Times New Roman"/>
                <w:bCs/>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462F0">
              <w:rPr>
                <w:rFonts w:ascii="Times New Roman" w:hAnsi="Times New Roman" w:cs="Times New Roman"/>
                <w:bCs/>
              </w:rPr>
              <w:t>українською мовою</w:t>
            </w:r>
            <w:r w:rsidRPr="000462F0">
              <w:rPr>
                <w:rFonts w:ascii="Times New Roman" w:hAnsi="Times New Roman" w:cs="Times New Roman"/>
                <w:bCs/>
                <w:color w:val="000000"/>
              </w:rPr>
              <w:t xml:space="preserve">. </w:t>
            </w:r>
          </w:p>
          <w:p w14:paraId="3FE3D809"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Виключення:</w:t>
            </w:r>
          </w:p>
          <w:p w14:paraId="22E3B3CD"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462F0">
              <w:rPr>
                <w:rFonts w:ascii="Times New Roman" w:hAnsi="Times New Roman" w:cs="Times New Roman"/>
                <w:bCs/>
              </w:rPr>
              <w:t>у</w:t>
            </w:r>
            <w:r w:rsidRPr="000462F0">
              <w:rPr>
                <w:rFonts w:ascii="Times New Roman" w:hAnsi="Times New Roman" w:cs="Times New Roman"/>
                <w:bCs/>
                <w:color w:val="000000"/>
              </w:rPr>
              <w:t xml:space="preserve"> тому числі якщо такі документи надані іноземною мовою без перекладу. </w:t>
            </w:r>
          </w:p>
          <w:p w14:paraId="147593D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 xml:space="preserve">2.  </w:t>
            </w:r>
            <w:r w:rsidRPr="000462F0">
              <w:rPr>
                <w:rFonts w:ascii="Times New Roman" w:hAnsi="Times New Roman" w:cs="Times New Roman"/>
                <w:bCs/>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462F0">
              <w:rPr>
                <w:rFonts w:ascii="Times New Roman" w:hAnsi="Times New Roman" w:cs="Times New Roman"/>
                <w:bCs/>
              </w:rPr>
              <w:t>вимозі</w:t>
            </w:r>
            <w:proofErr w:type="spellEnd"/>
            <w:r w:rsidRPr="000462F0">
              <w:rPr>
                <w:rFonts w:ascii="Times New Roman" w:hAnsi="Times New Roman" w:cs="Times New Roman"/>
                <w:bCs/>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613F" w:rsidRPr="000462F0" w14:paraId="486CDB5C" w14:textId="77777777" w:rsidTr="004F1A5B">
        <w:trPr>
          <w:trHeight w:val="501"/>
          <w:jc w:val="center"/>
        </w:trPr>
        <w:tc>
          <w:tcPr>
            <w:tcW w:w="9960" w:type="dxa"/>
            <w:gridSpan w:val="3"/>
            <w:vAlign w:val="center"/>
          </w:tcPr>
          <w:p w14:paraId="38F5CAAB" w14:textId="77777777" w:rsidR="00B3613F" w:rsidRPr="000462F0" w:rsidRDefault="00B3613F" w:rsidP="00505EB4">
            <w:pPr>
              <w:widowControl w:val="0"/>
              <w:spacing w:after="0" w:line="240" w:lineRule="auto"/>
              <w:ind w:firstLine="284"/>
              <w:jc w:val="center"/>
              <w:rPr>
                <w:rFonts w:ascii="Times New Roman" w:hAnsi="Times New Roman" w:cs="Times New Roman"/>
                <w:bCs/>
              </w:rPr>
            </w:pPr>
            <w:r w:rsidRPr="000462F0">
              <w:rPr>
                <w:rFonts w:ascii="Times New Roman" w:hAnsi="Times New Roman" w:cs="Times New Roman"/>
                <w:bCs/>
                <w:color w:val="000000"/>
              </w:rPr>
              <w:t xml:space="preserve">Розділ 2. Порядок </w:t>
            </w:r>
            <w:r w:rsidRPr="000462F0">
              <w:rPr>
                <w:rFonts w:ascii="Times New Roman" w:hAnsi="Times New Roman" w:cs="Times New Roman"/>
                <w:bCs/>
              </w:rPr>
              <w:t>в</w:t>
            </w:r>
            <w:r w:rsidRPr="000462F0">
              <w:rPr>
                <w:rFonts w:ascii="Times New Roman" w:hAnsi="Times New Roman" w:cs="Times New Roman"/>
                <w:bCs/>
                <w:color w:val="000000"/>
              </w:rPr>
              <w:t>несення змін та надання роз’яснень до тендерної документації</w:t>
            </w:r>
          </w:p>
        </w:tc>
      </w:tr>
      <w:tr w:rsidR="00B3613F" w:rsidRPr="000462F0" w14:paraId="53B77BC0" w14:textId="77777777" w:rsidTr="004F1A5B">
        <w:trPr>
          <w:trHeight w:val="419"/>
          <w:jc w:val="center"/>
        </w:trPr>
        <w:tc>
          <w:tcPr>
            <w:tcW w:w="705" w:type="dxa"/>
          </w:tcPr>
          <w:p w14:paraId="13283F14"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rPr>
              <w:t>1</w:t>
            </w:r>
          </w:p>
        </w:tc>
        <w:tc>
          <w:tcPr>
            <w:tcW w:w="2805" w:type="dxa"/>
          </w:tcPr>
          <w:p w14:paraId="0A088FE7"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rPr>
              <w:t>Процедура надання роз’яснень щодо тендерної документації</w:t>
            </w:r>
          </w:p>
        </w:tc>
        <w:tc>
          <w:tcPr>
            <w:tcW w:w="6450" w:type="dxa"/>
          </w:tcPr>
          <w:p w14:paraId="058535C9"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26D2194"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без ідентифікації особи, яка звернулася до замовника. </w:t>
            </w:r>
          </w:p>
          <w:p w14:paraId="0FAE2880"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Замовник повинен </w:t>
            </w:r>
            <w:r w:rsidRPr="000462F0">
              <w:rPr>
                <w:rFonts w:ascii="Times New Roman" w:hAnsi="Times New Roman" w:cs="Times New Roman"/>
                <w:bCs/>
                <w:i/>
                <w:highlight w:val="white"/>
              </w:rPr>
              <w:t>протягом трьох днів</w:t>
            </w:r>
            <w:r w:rsidRPr="000462F0">
              <w:rPr>
                <w:rFonts w:ascii="Times New Roman" w:hAnsi="Times New Roman" w:cs="Times New Roman"/>
                <w:bCs/>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w:t>
            </w:r>
          </w:p>
          <w:p w14:paraId="27546209"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автоматично зупиняє перебіг відкритих торгів.</w:t>
            </w:r>
          </w:p>
          <w:p w14:paraId="6B41BB33" w14:textId="77777777" w:rsidR="00B3613F" w:rsidRPr="000462F0" w:rsidRDefault="00B3613F" w:rsidP="00505EB4">
            <w:pPr>
              <w:widowControl w:val="0"/>
              <w:spacing w:after="0" w:line="240" w:lineRule="auto"/>
              <w:ind w:firstLine="284"/>
              <w:jc w:val="both"/>
              <w:rPr>
                <w:rFonts w:ascii="Times New Roman" w:hAnsi="Times New Roman" w:cs="Times New Roman"/>
                <w:bCs/>
                <w:i/>
              </w:rPr>
            </w:pPr>
            <w:r w:rsidRPr="000462F0">
              <w:rPr>
                <w:rFonts w:ascii="Times New Roman" w:hAnsi="Times New Roman" w:cs="Times New Roman"/>
                <w:bCs/>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з одночасним продовженням строку подання тендерних пропозицій </w:t>
            </w:r>
            <w:r w:rsidRPr="000462F0">
              <w:rPr>
                <w:rFonts w:ascii="Times New Roman" w:hAnsi="Times New Roman" w:cs="Times New Roman"/>
                <w:bCs/>
                <w:i/>
                <w:highlight w:val="white"/>
              </w:rPr>
              <w:t>не менш як на чотири дні.</w:t>
            </w:r>
          </w:p>
        </w:tc>
      </w:tr>
      <w:tr w:rsidR="00B3613F" w:rsidRPr="000462F0" w14:paraId="19B44270" w14:textId="77777777" w:rsidTr="004F1A5B">
        <w:trPr>
          <w:trHeight w:val="1119"/>
          <w:jc w:val="center"/>
        </w:trPr>
        <w:tc>
          <w:tcPr>
            <w:tcW w:w="705" w:type="dxa"/>
          </w:tcPr>
          <w:p w14:paraId="41136811"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2</w:t>
            </w:r>
          </w:p>
        </w:tc>
        <w:tc>
          <w:tcPr>
            <w:tcW w:w="2805" w:type="dxa"/>
          </w:tcPr>
          <w:p w14:paraId="208C1C8F"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Внесення змін до тендерної документації</w:t>
            </w:r>
          </w:p>
        </w:tc>
        <w:tc>
          <w:tcPr>
            <w:tcW w:w="6450" w:type="dxa"/>
          </w:tcPr>
          <w:p w14:paraId="3A305F42"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викладених у висновку органу державного фінансового контролю відповідно до </w:t>
            </w:r>
            <w:hyperlink r:id="rId10" w:anchor="n960">
              <w:r w:rsidRPr="000462F0">
                <w:rPr>
                  <w:rFonts w:ascii="Times New Roman" w:hAnsi="Times New Roman" w:cs="Times New Roman"/>
                  <w:bCs/>
                  <w:highlight w:val="white"/>
                </w:rPr>
                <w:t>статті 8</w:t>
              </w:r>
            </w:hyperlink>
            <w:r w:rsidRPr="000462F0">
              <w:rPr>
                <w:rFonts w:ascii="Times New Roman" w:hAnsi="Times New Roman" w:cs="Times New Roman"/>
                <w:bCs/>
                <w:highlight w:val="white"/>
              </w:rPr>
              <w:t xml:space="preserve"> Закону, або за результатами звернень, або на підставі рішення органу оскарження </w:t>
            </w:r>
            <w:proofErr w:type="spellStart"/>
            <w:r w:rsidRPr="000462F0">
              <w:rPr>
                <w:rFonts w:ascii="Times New Roman" w:hAnsi="Times New Roman" w:cs="Times New Roman"/>
                <w:bCs/>
                <w:highlight w:val="white"/>
              </w:rPr>
              <w:t>внести</w:t>
            </w:r>
            <w:proofErr w:type="spellEnd"/>
            <w:r w:rsidRPr="000462F0">
              <w:rPr>
                <w:rFonts w:ascii="Times New Roman" w:hAnsi="Times New Roman" w:cs="Times New Roman"/>
                <w:bCs/>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C3417D"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0462F0">
              <w:rPr>
                <w:rFonts w:ascii="Times New Roman" w:hAnsi="Times New Roman" w:cs="Times New Roman"/>
                <w:bCs/>
                <w:highlight w:val="white"/>
              </w:rPr>
              <w:t>закупівель</w:t>
            </w:r>
            <w:r w:rsidRPr="000462F0">
              <w:rPr>
                <w:rFonts w:ascii="Times New Roman" w:hAnsi="Times New Roman" w:cs="Times New Roman"/>
                <w:bCs/>
                <w:iCs/>
                <w:highlight w:val="white"/>
              </w:rPr>
              <w:t>у</w:t>
            </w:r>
            <w:proofErr w:type="spellEnd"/>
            <w:r w:rsidRPr="000462F0">
              <w:rPr>
                <w:rFonts w:ascii="Times New Roman" w:hAnsi="Times New Roman" w:cs="Times New Roman"/>
                <w:bCs/>
                <w:iCs/>
                <w:highlight w:val="white"/>
              </w:rPr>
              <w:t xml:space="preserve">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462F0">
              <w:rPr>
                <w:rFonts w:ascii="Times New Roman" w:hAnsi="Times New Roman" w:cs="Times New Roman"/>
                <w:bCs/>
                <w:highlight w:val="white"/>
              </w:rPr>
              <w:t xml:space="preserve">що вносяться. Зміни до тендерної документації у </w:t>
            </w:r>
            <w:proofErr w:type="spellStart"/>
            <w:r w:rsidRPr="000462F0">
              <w:rPr>
                <w:rFonts w:ascii="Times New Roman" w:hAnsi="Times New Roman" w:cs="Times New Roman"/>
                <w:bCs/>
                <w:highlight w:val="white"/>
              </w:rPr>
              <w:t>машинозчитувальному</w:t>
            </w:r>
            <w:proofErr w:type="spellEnd"/>
            <w:r w:rsidRPr="000462F0">
              <w:rPr>
                <w:rFonts w:ascii="Times New Roman" w:hAnsi="Times New Roman" w:cs="Times New Roman"/>
                <w:bCs/>
                <w:highlight w:val="white"/>
              </w:rPr>
              <w:t xml:space="preserve"> форматі розміщуються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протягом одного дня з дати прийняття рішення про їх внесення.</w:t>
            </w:r>
          </w:p>
        </w:tc>
      </w:tr>
      <w:tr w:rsidR="00B3613F" w:rsidRPr="000462F0" w14:paraId="56957960" w14:textId="77777777" w:rsidTr="004F1A5B">
        <w:trPr>
          <w:trHeight w:val="480"/>
          <w:jc w:val="center"/>
        </w:trPr>
        <w:tc>
          <w:tcPr>
            <w:tcW w:w="9960" w:type="dxa"/>
            <w:gridSpan w:val="3"/>
            <w:vAlign w:val="center"/>
          </w:tcPr>
          <w:p w14:paraId="33657710" w14:textId="77777777" w:rsidR="00B3613F" w:rsidRPr="000462F0" w:rsidRDefault="00B3613F" w:rsidP="00505EB4">
            <w:pPr>
              <w:widowControl w:val="0"/>
              <w:spacing w:after="0" w:line="240" w:lineRule="auto"/>
              <w:ind w:firstLine="284"/>
              <w:jc w:val="center"/>
              <w:rPr>
                <w:rFonts w:ascii="Times New Roman" w:hAnsi="Times New Roman" w:cs="Times New Roman"/>
                <w:bCs/>
              </w:rPr>
            </w:pPr>
            <w:r w:rsidRPr="000462F0">
              <w:rPr>
                <w:rFonts w:ascii="Times New Roman" w:hAnsi="Times New Roman" w:cs="Times New Roman"/>
                <w:bCs/>
                <w:color w:val="000000"/>
              </w:rPr>
              <w:t>Розділ 3. Інструкція з підготовки тендерної пропозиції</w:t>
            </w:r>
          </w:p>
        </w:tc>
      </w:tr>
      <w:tr w:rsidR="00B3613F" w:rsidRPr="000462F0" w14:paraId="4DD363E0" w14:textId="77777777" w:rsidTr="004F1A5B">
        <w:trPr>
          <w:trHeight w:val="1119"/>
          <w:jc w:val="center"/>
        </w:trPr>
        <w:tc>
          <w:tcPr>
            <w:tcW w:w="705" w:type="dxa"/>
          </w:tcPr>
          <w:p w14:paraId="3F5E4C8A"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1</w:t>
            </w:r>
          </w:p>
        </w:tc>
        <w:tc>
          <w:tcPr>
            <w:tcW w:w="2805" w:type="dxa"/>
          </w:tcPr>
          <w:p w14:paraId="1FAB1CDB"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Зміст і спосіб подання тендерної пропозиції</w:t>
            </w:r>
          </w:p>
        </w:tc>
        <w:tc>
          <w:tcPr>
            <w:tcW w:w="6450" w:type="dxa"/>
            <w:vAlign w:val="center"/>
          </w:tcPr>
          <w:p w14:paraId="027EC56B"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rPr>
              <w:t xml:space="preserve">Тендерні пропозиції подаються відповідно до порядку, визначеного статтею 26 Закону, крім положень частин </w:t>
            </w:r>
            <w:r w:rsidRPr="000462F0">
              <w:rPr>
                <w:rFonts w:ascii="Times New Roman" w:hAnsi="Times New Roman" w:cs="Times New Roman"/>
                <w:bCs/>
                <w:highlight w:val="white"/>
              </w:rPr>
              <w:t xml:space="preserve">першої, четвертої, шостої та сьомої статті 26 Закону. </w:t>
            </w:r>
          </w:p>
          <w:p w14:paraId="546854C4"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highlight w:val="white"/>
              </w:rPr>
              <w:t xml:space="preserve">Тендерна пропозиція подається в електронній формі через електронну систему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462F0">
                <w:rPr>
                  <w:rFonts w:ascii="Times New Roman" w:hAnsi="Times New Roman" w:cs="Times New Roman"/>
                  <w:bCs/>
                  <w:highlight w:val="white"/>
                </w:rPr>
                <w:t>пункті 47</w:t>
              </w:r>
            </w:hyperlink>
            <w:r w:rsidRPr="000462F0">
              <w:rPr>
                <w:rFonts w:ascii="Times New Roman" w:hAnsi="Times New Roman" w:cs="Times New Roman"/>
                <w:bCs/>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188B434"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14:paraId="347606EF"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2EF4C2B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14:paraId="7EDE8952"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4.проект договору про закупівлю, підготовлений у відповідності з Додатком 4до цієї тендерної документації, який повинен бути заповнений зі сторони учасника, включаючи додатки та специфікацію до нього.</w:t>
            </w:r>
          </w:p>
          <w:p w14:paraId="3A46FA63"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5. копію свідоцтва платника ПДВ (або копію витягу з реєстру платників податку на додану вартість (якщо учасник є платником ПДВ);</w:t>
            </w:r>
          </w:p>
          <w:p w14:paraId="50007B82"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6. копію свідоцтва про сплату єдиного податку (або копію витягу з реєстру платників єдиного податку (якщо учасник є платником єдиного податку);</w:t>
            </w:r>
          </w:p>
          <w:p w14:paraId="3D8F185F"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7. копію відомостей (витягу) з єдиного державного реєстру підприємств та організацій України або копію виписки/витягу з Єдиного державного реєстру юридичних осіб, фізичних осіб-</w:t>
            </w:r>
            <w:r w:rsidRPr="000462F0">
              <w:rPr>
                <w:rFonts w:ascii="Times New Roman" w:hAnsi="Times New Roman" w:cs="Times New Roman"/>
                <w:bCs/>
              </w:rPr>
              <w:lastRenderedPageBreak/>
              <w:t>підприємців та громадських формувань;</w:t>
            </w:r>
          </w:p>
          <w:p w14:paraId="35A6CECD"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lang w:val="ru-RU"/>
              </w:rPr>
              <w:t xml:space="preserve">8. </w:t>
            </w:r>
            <w:r w:rsidRPr="000462F0">
              <w:rPr>
                <w:rFonts w:ascii="Times New Roman" w:hAnsi="Times New Roman" w:cs="Times New Roman"/>
                <w:bCs/>
              </w:rPr>
              <w:t xml:space="preserve">для Учасників – юридичних </w:t>
            </w:r>
            <w:proofErr w:type="gramStart"/>
            <w:r w:rsidRPr="000462F0">
              <w:rPr>
                <w:rFonts w:ascii="Times New Roman" w:hAnsi="Times New Roman" w:cs="Times New Roman"/>
                <w:bCs/>
              </w:rPr>
              <w:t>осіб</w:t>
            </w:r>
            <w:proofErr w:type="gramEnd"/>
            <w:r w:rsidRPr="000462F0">
              <w:rPr>
                <w:rFonts w:ascii="Times New Roman" w:hAnsi="Times New Roman" w:cs="Times New Roman"/>
                <w:bCs/>
              </w:rPr>
              <w:t>: копія/оригінал Статуту (положення, іншого установчого документу в залежності від організаційно-правової форми).</w:t>
            </w:r>
          </w:p>
          <w:p w14:paraId="5B586397"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9.копію,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68F17EE1"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10.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7 до цієї тендерної документації);</w:t>
            </w:r>
          </w:p>
          <w:p w14:paraId="66512304" w14:textId="77777777" w:rsidR="00B1444D"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11.заповнений документ «Тендерна пропозиція» за формою, наведеною у Додатку 5 до цієї тендерної документації. </w:t>
            </w:r>
          </w:p>
          <w:p w14:paraId="2286B9B4" w14:textId="5E60A559" w:rsidR="00B1444D" w:rsidRPr="00B1444D" w:rsidRDefault="00B1444D" w:rsidP="00B1444D">
            <w:pPr>
              <w:widowControl w:val="0"/>
              <w:tabs>
                <w:tab w:val="left" w:pos="0"/>
                <w:tab w:val="left" w:pos="284"/>
                <w:tab w:val="left" w:pos="851"/>
              </w:tabs>
              <w:suppressAutoHyphens/>
              <w:spacing w:after="0" w:line="240" w:lineRule="auto"/>
              <w:ind w:left="-11"/>
              <w:jc w:val="both"/>
              <w:rPr>
                <w:rFonts w:ascii="Times New Roman" w:hAnsi="Times New Roman" w:cs="Times New Roman"/>
              </w:rPr>
            </w:pPr>
            <w:r>
              <w:rPr>
                <w:rFonts w:ascii="Times New Roman" w:hAnsi="Times New Roman" w:cs="Times New Roman"/>
                <w:bCs/>
              </w:rPr>
              <w:t xml:space="preserve">     12.</w:t>
            </w:r>
            <w:r w:rsidR="00B3613F" w:rsidRPr="000462F0">
              <w:rPr>
                <w:rFonts w:ascii="Times New Roman" w:hAnsi="Times New Roman" w:cs="Times New Roman"/>
                <w:bCs/>
              </w:rPr>
              <w:t xml:space="preserve"> </w:t>
            </w:r>
            <w:r w:rsidRPr="00B1444D">
              <w:rPr>
                <w:rFonts w:ascii="Times New Roman" w:hAnsi="Times New Roman" w:cs="Times New Roman"/>
              </w:rPr>
              <w:t xml:space="preserve">копію ліцензії на право виконувати роботи </w:t>
            </w:r>
            <w:r>
              <w:rPr>
                <w:rFonts w:ascii="Times New Roman" w:hAnsi="Times New Roman" w:cs="Times New Roman"/>
              </w:rPr>
              <w:t>.</w:t>
            </w:r>
            <w:r w:rsidRPr="00B1444D">
              <w:rPr>
                <w:rFonts w:ascii="Times New Roman" w:hAnsi="Times New Roman" w:cs="Times New Roman"/>
              </w:rPr>
              <w:t xml:space="preserve"> </w:t>
            </w:r>
          </w:p>
          <w:p w14:paraId="139D7494" w14:textId="7E1A9F5D"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rPr>
              <w:t xml:space="preserve">                                                                                                             </w:t>
            </w:r>
          </w:p>
          <w:p w14:paraId="1A8E0864"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Переможець процедури закупівлі у строк, що не перевищує </w:t>
            </w:r>
            <w:r w:rsidRPr="000462F0">
              <w:rPr>
                <w:rFonts w:ascii="Times New Roman" w:hAnsi="Times New Roman" w:cs="Times New Roman"/>
                <w:bCs/>
                <w:highlight w:val="white"/>
                <w:u w:val="single"/>
              </w:rPr>
              <w:t xml:space="preserve">чотири дні з дати оприлюднення в електронній системі </w:t>
            </w:r>
            <w:proofErr w:type="spellStart"/>
            <w:r w:rsidRPr="000462F0">
              <w:rPr>
                <w:rFonts w:ascii="Times New Roman" w:hAnsi="Times New Roman" w:cs="Times New Roman"/>
                <w:bCs/>
                <w:highlight w:val="white"/>
                <w:u w:val="single"/>
              </w:rPr>
              <w:t>закупівель</w:t>
            </w:r>
            <w:proofErr w:type="spellEnd"/>
            <w:r w:rsidRPr="000462F0">
              <w:rPr>
                <w:rFonts w:ascii="Times New Roman" w:hAnsi="Times New Roman" w:cs="Times New Roman"/>
                <w:bCs/>
                <w:highlight w:val="white"/>
                <w:u w:val="single"/>
              </w:rPr>
              <w:t xml:space="preserve"> повідомлення про намір укласти договір про закупівлю</w:t>
            </w:r>
            <w:r w:rsidRPr="000462F0">
              <w:rPr>
                <w:rFonts w:ascii="Times New Roman" w:hAnsi="Times New Roman" w:cs="Times New Roman"/>
                <w:bCs/>
                <w:highlight w:val="white"/>
              </w:rPr>
              <w:t xml:space="preserve">, повинен надати замовнику шляхом оприлюднення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документи, встановлені в Додатку </w:t>
            </w:r>
            <w:r w:rsidRPr="000462F0">
              <w:rPr>
                <w:rFonts w:ascii="Times New Roman" w:hAnsi="Times New Roman" w:cs="Times New Roman"/>
                <w:bCs/>
                <w:highlight w:val="white"/>
                <w:lang w:val="ru-RU"/>
              </w:rPr>
              <w:t>2</w:t>
            </w:r>
            <w:r w:rsidRPr="000462F0">
              <w:rPr>
                <w:rFonts w:ascii="Times New Roman" w:hAnsi="Times New Roman" w:cs="Times New Roman"/>
                <w:bCs/>
                <w:highlight w:val="white"/>
              </w:rPr>
              <w:t xml:space="preserve"> (для переможця).</w:t>
            </w:r>
            <w:r w:rsidRPr="000462F0">
              <w:rPr>
                <w:rFonts w:ascii="Times New Roman" w:hAnsi="Times New Roman" w:cs="Times New Roman"/>
                <w:b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E4A7C3" w14:textId="77777777" w:rsidR="00B3613F" w:rsidRPr="000462F0" w:rsidRDefault="00B3613F" w:rsidP="00505EB4">
            <w:pPr>
              <w:widowControl w:val="0"/>
              <w:spacing w:after="0" w:line="240" w:lineRule="auto"/>
              <w:ind w:firstLine="284"/>
              <w:jc w:val="both"/>
              <w:rPr>
                <w:rFonts w:ascii="Times New Roman" w:hAnsi="Times New Roman" w:cs="Times New Roman"/>
                <w:bCs/>
                <w:i/>
              </w:rPr>
            </w:pPr>
            <w:r w:rsidRPr="000462F0">
              <w:rPr>
                <w:rFonts w:ascii="Times New Roman" w:hAnsi="Times New Roman" w:cs="Times New Roman"/>
                <w:bCs/>
                <w:i/>
              </w:rPr>
              <w:t>Опис та приклади формальних несуттєвих помилок.</w:t>
            </w:r>
          </w:p>
          <w:p w14:paraId="4004CFF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proofErr w:type="spellStart"/>
            <w:r w:rsidRPr="000462F0">
              <w:rPr>
                <w:rFonts w:ascii="Times New Roman" w:hAnsi="Times New Roman" w:cs="Times New Roman"/>
                <w:bCs/>
              </w:rPr>
              <w:t>редакції:«Формальними</w:t>
            </w:r>
            <w:proofErr w:type="spellEnd"/>
            <w:r w:rsidRPr="000462F0">
              <w:rPr>
                <w:rFonts w:ascii="Times New Roman" w:hAnsi="Times New Roman" w:cs="Times New Roman"/>
                <w:bCs/>
              </w:rPr>
              <w:t xml:space="preserve">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AAEE55" w14:textId="77777777" w:rsidR="00B3613F" w:rsidRPr="000462F0" w:rsidRDefault="00B3613F" w:rsidP="00505EB4">
            <w:pPr>
              <w:widowControl w:val="0"/>
              <w:spacing w:after="0" w:line="240" w:lineRule="auto"/>
              <w:ind w:firstLine="284"/>
              <w:jc w:val="both"/>
              <w:rPr>
                <w:rFonts w:ascii="Times New Roman" w:hAnsi="Times New Roman" w:cs="Times New Roman"/>
                <w:bCs/>
                <w:i/>
                <w:u w:val="single"/>
              </w:rPr>
            </w:pPr>
            <w:r w:rsidRPr="000462F0">
              <w:rPr>
                <w:rFonts w:ascii="Times New Roman" w:hAnsi="Times New Roman" w:cs="Times New Roman"/>
                <w:bCs/>
                <w:i/>
                <w:u w:val="single"/>
              </w:rPr>
              <w:t>Опис формальних помилок:</w:t>
            </w:r>
          </w:p>
          <w:p w14:paraId="1F85DDD1"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1.</w:t>
            </w:r>
            <w:r w:rsidRPr="000462F0">
              <w:rPr>
                <w:rFonts w:ascii="Times New Roman" w:hAnsi="Times New Roman" w:cs="Times New Roman"/>
                <w:bCs/>
              </w:rPr>
              <w:tab/>
              <w:t>Інформація / документ, подана учасником процедури закупівлі у складі тендерної пропозиції, містить помилку (помилки) у частині:</w:t>
            </w:r>
          </w:p>
          <w:p w14:paraId="6D9B5179"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уживання великої літери;</w:t>
            </w:r>
          </w:p>
          <w:p w14:paraId="7A9171C9"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уживання розділових знаків та відмінювання слів у реченні;</w:t>
            </w:r>
          </w:p>
          <w:p w14:paraId="38C71C5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 xml:space="preserve">використання слова або </w:t>
            </w:r>
            <w:proofErr w:type="spellStart"/>
            <w:r w:rsidRPr="000462F0">
              <w:rPr>
                <w:rFonts w:ascii="Times New Roman" w:hAnsi="Times New Roman" w:cs="Times New Roman"/>
                <w:bCs/>
              </w:rPr>
              <w:t>мовного</w:t>
            </w:r>
            <w:proofErr w:type="spellEnd"/>
            <w:r w:rsidRPr="000462F0">
              <w:rPr>
                <w:rFonts w:ascii="Times New Roman" w:hAnsi="Times New Roman" w:cs="Times New Roman"/>
                <w:bCs/>
              </w:rPr>
              <w:t xml:space="preserve"> звороту, запозичених з іншої мови;</w:t>
            </w:r>
          </w:p>
          <w:p w14:paraId="4996F3DF"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 xml:space="preserve"> та/або унікального номера повідомлення про намір укласти договір про закупівлю — помилка в цифрах;</w:t>
            </w:r>
          </w:p>
          <w:p w14:paraId="3F1689A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 xml:space="preserve">застосування правил переносу частини слова з рядка в </w:t>
            </w:r>
            <w:r w:rsidRPr="000462F0">
              <w:rPr>
                <w:rFonts w:ascii="Times New Roman" w:hAnsi="Times New Roman" w:cs="Times New Roman"/>
                <w:bCs/>
              </w:rPr>
              <w:lastRenderedPageBreak/>
              <w:t>рядок;</w:t>
            </w:r>
          </w:p>
          <w:p w14:paraId="5EAC9F9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w:t>
            </w:r>
            <w:r w:rsidRPr="000462F0">
              <w:rPr>
                <w:rFonts w:ascii="Times New Roman" w:hAnsi="Times New Roman" w:cs="Times New Roman"/>
                <w:bCs/>
              </w:rPr>
              <w:tab/>
              <w:t>написання слів разом та/або окремо, та/або через дефіс;</w:t>
            </w:r>
          </w:p>
          <w:p w14:paraId="1F744E3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BE930FA"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2.</w:t>
            </w:r>
            <w:r w:rsidRPr="000462F0">
              <w:rPr>
                <w:rFonts w:ascii="Times New Roman" w:hAnsi="Times New Roman" w:cs="Times New Roman"/>
                <w:bC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C08CBF9"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3.</w:t>
            </w:r>
            <w:r w:rsidRPr="000462F0">
              <w:rPr>
                <w:rFonts w:ascii="Times New Roman" w:hAnsi="Times New Roman" w:cs="Times New Roman"/>
                <w:bC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885F18B"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4.</w:t>
            </w:r>
            <w:r w:rsidRPr="000462F0">
              <w:rPr>
                <w:rFonts w:ascii="Times New Roman" w:hAnsi="Times New Roman" w:cs="Times New Roman"/>
                <w:bC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900C0F"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5.</w:t>
            </w:r>
            <w:r w:rsidRPr="000462F0">
              <w:rPr>
                <w:rFonts w:ascii="Times New Roman" w:hAnsi="Times New Roman" w:cs="Times New Roman"/>
                <w:bC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2B558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6.</w:t>
            </w:r>
            <w:r w:rsidRPr="000462F0">
              <w:rPr>
                <w:rFonts w:ascii="Times New Roman" w:hAnsi="Times New Roman" w:cs="Times New Roman"/>
                <w:bC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7CA063"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7.</w:t>
            </w:r>
            <w:r w:rsidRPr="000462F0">
              <w:rPr>
                <w:rFonts w:ascii="Times New Roman" w:hAnsi="Times New Roman" w:cs="Times New Roman"/>
                <w:bC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21E45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8.</w:t>
            </w:r>
            <w:r w:rsidRPr="000462F0">
              <w:rPr>
                <w:rFonts w:ascii="Times New Roman" w:hAnsi="Times New Roman" w:cs="Times New Roman"/>
                <w:bC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418013"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9.</w:t>
            </w:r>
            <w:r w:rsidRPr="000462F0">
              <w:rPr>
                <w:rFonts w:ascii="Times New Roman" w:hAnsi="Times New Roman" w:cs="Times New Roman"/>
                <w:bC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DB21A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10.</w:t>
            </w:r>
            <w:r w:rsidRPr="000462F0">
              <w:rPr>
                <w:rFonts w:ascii="Times New Roman" w:hAnsi="Times New Roman" w:cs="Times New Roman"/>
                <w:bC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A7122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11.</w:t>
            </w:r>
            <w:r w:rsidRPr="000462F0">
              <w:rPr>
                <w:rFonts w:ascii="Times New Roman" w:hAnsi="Times New Roman" w:cs="Times New Roman"/>
                <w:bC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715B23"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12.</w:t>
            </w:r>
            <w:r w:rsidRPr="000462F0">
              <w:rPr>
                <w:rFonts w:ascii="Times New Roman" w:hAnsi="Times New Roman" w:cs="Times New Roman"/>
                <w:bCs/>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0462F0">
              <w:rPr>
                <w:rFonts w:ascii="Times New Roman" w:hAnsi="Times New Roman" w:cs="Times New Roman"/>
                <w:bCs/>
              </w:rPr>
              <w:lastRenderedPageBreak/>
              <w:t>тендерній документації, при цьому такий формат документа забезпечує можливість його перегляду.</w:t>
            </w:r>
          </w:p>
          <w:p w14:paraId="2DC1FAE6" w14:textId="77777777" w:rsidR="00B3613F" w:rsidRPr="000462F0" w:rsidRDefault="00B3613F" w:rsidP="00505EB4">
            <w:pPr>
              <w:widowControl w:val="0"/>
              <w:spacing w:after="0" w:line="240" w:lineRule="auto"/>
              <w:ind w:firstLine="284"/>
              <w:jc w:val="both"/>
              <w:rPr>
                <w:rFonts w:ascii="Times New Roman" w:hAnsi="Times New Roman" w:cs="Times New Roman"/>
                <w:bCs/>
                <w:i/>
                <w:u w:val="single"/>
              </w:rPr>
            </w:pPr>
            <w:r w:rsidRPr="000462F0">
              <w:rPr>
                <w:rFonts w:ascii="Times New Roman" w:hAnsi="Times New Roman" w:cs="Times New Roman"/>
                <w:bCs/>
                <w:i/>
                <w:u w:val="single"/>
              </w:rPr>
              <w:t>Приклади формальних помилок:</w:t>
            </w:r>
          </w:p>
          <w:p w14:paraId="05C31157"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7CEA8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w:t>
            </w:r>
            <w:proofErr w:type="spellStart"/>
            <w:r w:rsidRPr="000462F0">
              <w:rPr>
                <w:rFonts w:ascii="Times New Roman" w:hAnsi="Times New Roman" w:cs="Times New Roman"/>
                <w:bCs/>
              </w:rPr>
              <w:t>м.київ</w:t>
            </w:r>
            <w:proofErr w:type="spellEnd"/>
            <w:r w:rsidRPr="000462F0">
              <w:rPr>
                <w:rFonts w:ascii="Times New Roman" w:hAnsi="Times New Roman" w:cs="Times New Roman"/>
                <w:bCs/>
              </w:rPr>
              <w:t>» замість «</w:t>
            </w:r>
            <w:proofErr w:type="spellStart"/>
            <w:r w:rsidRPr="000462F0">
              <w:rPr>
                <w:rFonts w:ascii="Times New Roman" w:hAnsi="Times New Roman" w:cs="Times New Roman"/>
                <w:bCs/>
              </w:rPr>
              <w:t>м.Київ</w:t>
            </w:r>
            <w:proofErr w:type="spellEnd"/>
            <w:r w:rsidRPr="000462F0">
              <w:rPr>
                <w:rFonts w:ascii="Times New Roman" w:hAnsi="Times New Roman" w:cs="Times New Roman"/>
                <w:bCs/>
              </w:rPr>
              <w:t>»;</w:t>
            </w:r>
          </w:p>
          <w:p w14:paraId="7E3E388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«поряд -</w:t>
            </w:r>
            <w:proofErr w:type="spellStart"/>
            <w:r w:rsidRPr="000462F0">
              <w:rPr>
                <w:rFonts w:ascii="Times New Roman" w:hAnsi="Times New Roman" w:cs="Times New Roman"/>
                <w:bCs/>
              </w:rPr>
              <w:t>ок</w:t>
            </w:r>
            <w:proofErr w:type="spellEnd"/>
            <w:r w:rsidRPr="000462F0">
              <w:rPr>
                <w:rFonts w:ascii="Times New Roman" w:hAnsi="Times New Roman" w:cs="Times New Roman"/>
                <w:bCs/>
              </w:rPr>
              <w:t>» замість «</w:t>
            </w:r>
            <w:proofErr w:type="spellStart"/>
            <w:r w:rsidRPr="000462F0">
              <w:rPr>
                <w:rFonts w:ascii="Times New Roman" w:hAnsi="Times New Roman" w:cs="Times New Roman"/>
                <w:bCs/>
              </w:rPr>
              <w:t>поря</w:t>
            </w:r>
            <w:proofErr w:type="spellEnd"/>
            <w:r w:rsidRPr="000462F0">
              <w:rPr>
                <w:rFonts w:ascii="Times New Roman" w:hAnsi="Times New Roman" w:cs="Times New Roman"/>
                <w:bCs/>
              </w:rPr>
              <w:t xml:space="preserve"> – док»;</w:t>
            </w:r>
          </w:p>
          <w:p w14:paraId="340B53B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w:t>
            </w:r>
            <w:proofErr w:type="spellStart"/>
            <w:r w:rsidRPr="000462F0">
              <w:rPr>
                <w:rFonts w:ascii="Times New Roman" w:hAnsi="Times New Roman" w:cs="Times New Roman"/>
                <w:bCs/>
              </w:rPr>
              <w:t>ненадається</w:t>
            </w:r>
            <w:proofErr w:type="spellEnd"/>
            <w:r w:rsidRPr="000462F0">
              <w:rPr>
                <w:rFonts w:ascii="Times New Roman" w:hAnsi="Times New Roman" w:cs="Times New Roman"/>
                <w:bCs/>
              </w:rPr>
              <w:t>» замість «не надається»»;</w:t>
            </w:r>
          </w:p>
          <w:p w14:paraId="3197174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«______________№_____________» замість «14.08.2020 №320/13/14-01»</w:t>
            </w:r>
          </w:p>
          <w:p w14:paraId="0C65C8E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учасник розмістив (завантажив) документ у форматі «JPG» замість  документа у форматі «</w:t>
            </w:r>
            <w:proofErr w:type="spellStart"/>
            <w:r w:rsidRPr="000462F0">
              <w:rPr>
                <w:rFonts w:ascii="Times New Roman" w:hAnsi="Times New Roman" w:cs="Times New Roman"/>
                <w:bCs/>
              </w:rPr>
              <w:t>pdf</w:t>
            </w:r>
            <w:proofErr w:type="spellEnd"/>
            <w:r w:rsidRPr="000462F0">
              <w:rPr>
                <w:rFonts w:ascii="Times New Roman" w:hAnsi="Times New Roman" w:cs="Times New Roman"/>
                <w:bCs/>
              </w:rPr>
              <w:t>» (</w:t>
            </w:r>
            <w:proofErr w:type="spellStart"/>
            <w:r w:rsidRPr="000462F0">
              <w:rPr>
                <w:rFonts w:ascii="Times New Roman" w:hAnsi="Times New Roman" w:cs="Times New Roman"/>
                <w:bCs/>
              </w:rPr>
              <w:t>PortableDocumentFormat</w:t>
            </w:r>
            <w:proofErr w:type="spellEnd"/>
            <w:r w:rsidRPr="000462F0">
              <w:rPr>
                <w:rFonts w:ascii="Times New Roman" w:hAnsi="Times New Roman" w:cs="Times New Roman"/>
                <w:bCs/>
              </w:rPr>
              <w:t xml:space="preserve">)». </w:t>
            </w:r>
          </w:p>
          <w:p w14:paraId="37DA11C7" w14:textId="77777777" w:rsidR="00B3613F" w:rsidRPr="000462F0" w:rsidRDefault="00B3613F" w:rsidP="00505EB4">
            <w:pPr>
              <w:widowControl w:val="0"/>
              <w:spacing w:after="0" w:line="240" w:lineRule="auto"/>
              <w:ind w:left="40"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Документи, що не передбачені законодавством для учасників </w:t>
            </w:r>
            <w:r w:rsidRPr="000462F0">
              <w:rPr>
                <w:rFonts w:ascii="Times New Roman" w:hAnsi="Times New Roman" w:cs="Times New Roman"/>
                <w:bCs/>
              </w:rPr>
              <w:t>—</w:t>
            </w:r>
            <w:r w:rsidRPr="000462F0">
              <w:rPr>
                <w:rFonts w:ascii="Times New Roman" w:hAnsi="Times New Roman" w:cs="Times New Roman"/>
                <w:bCs/>
                <w:color w:val="000000"/>
              </w:rPr>
              <w:t xml:space="preserve"> юридичних, фізичних осіб, у тому числі фізичних осіб </w:t>
            </w:r>
            <w:r w:rsidRPr="000462F0">
              <w:rPr>
                <w:rFonts w:ascii="Times New Roman" w:hAnsi="Times New Roman" w:cs="Times New Roman"/>
                <w:bCs/>
              </w:rPr>
              <w:t>—</w:t>
            </w:r>
            <w:r w:rsidRPr="000462F0">
              <w:rPr>
                <w:rFonts w:ascii="Times New Roman" w:hAnsi="Times New Roman" w:cs="Times New Roman"/>
                <w:bCs/>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462F0">
              <w:rPr>
                <w:rFonts w:ascii="Times New Roman" w:hAnsi="Times New Roman" w:cs="Times New Roman"/>
                <w:bCs/>
              </w:rPr>
              <w:t>—</w:t>
            </w:r>
            <w:r w:rsidRPr="000462F0">
              <w:rPr>
                <w:rFonts w:ascii="Times New Roman" w:hAnsi="Times New Roman" w:cs="Times New Roman"/>
                <w:bCs/>
                <w:color w:val="000000"/>
              </w:rPr>
              <w:t xml:space="preserve"> юридичних, фізичних осіб, у тому числі фізичних осіб </w:t>
            </w:r>
            <w:r w:rsidRPr="000462F0">
              <w:rPr>
                <w:rFonts w:ascii="Times New Roman" w:hAnsi="Times New Roman" w:cs="Times New Roman"/>
                <w:bCs/>
              </w:rPr>
              <w:t>—</w:t>
            </w:r>
            <w:r w:rsidRPr="000462F0">
              <w:rPr>
                <w:rFonts w:ascii="Times New Roman" w:hAnsi="Times New Roman" w:cs="Times New Roman"/>
                <w:bCs/>
                <w:color w:val="000000"/>
              </w:rPr>
              <w:t xml:space="preserve"> підприємців, у складі тендерної пропозиції, не може бути підставою для її відхилення замовником.</w:t>
            </w:r>
          </w:p>
          <w:p w14:paraId="43E8C56D"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bookmarkStart w:id="0" w:name="_heading=h.3znysh7" w:colFirst="0" w:colLast="0"/>
            <w:bookmarkEnd w:id="0"/>
            <w:r w:rsidRPr="000462F0">
              <w:rPr>
                <w:rFonts w:ascii="Times New Roman" w:hAnsi="Times New Roman" w:cs="Times New Roman"/>
                <w:bCs/>
                <w:color w:val="000000"/>
              </w:rPr>
              <w:t xml:space="preserve">Відповідно до частини третьої статті 12 Закону під час використання електронної системи </w:t>
            </w:r>
            <w:proofErr w:type="spellStart"/>
            <w:r w:rsidRPr="000462F0">
              <w:rPr>
                <w:rFonts w:ascii="Times New Roman" w:hAnsi="Times New Roman" w:cs="Times New Roman"/>
                <w:bCs/>
                <w:color w:val="000000"/>
              </w:rPr>
              <w:t>закупівель</w:t>
            </w:r>
            <w:proofErr w:type="spellEnd"/>
            <w:r w:rsidRPr="000462F0">
              <w:rPr>
                <w:rFonts w:ascii="Times New Roman" w:hAnsi="Times New Roman" w:cs="Times New Roman"/>
                <w:bCs/>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462F0">
              <w:rPr>
                <w:rFonts w:ascii="Times New Roman" w:hAnsi="Times New Roman" w:cs="Times New Roman"/>
                <w:bCs/>
                <w:color w:val="000000"/>
              </w:rPr>
              <w:t>скан</w:t>
            </w:r>
            <w:proofErr w:type="spellEnd"/>
            <w:r w:rsidRPr="000462F0">
              <w:rPr>
                <w:rFonts w:ascii="Times New Roman" w:hAnsi="Times New Roman" w:cs="Times New Roman"/>
                <w:bCs/>
                <w:color w:val="000000"/>
              </w:rPr>
              <w:t xml:space="preserve">-копій через електронну систему </w:t>
            </w:r>
            <w:proofErr w:type="spellStart"/>
            <w:r w:rsidRPr="000462F0">
              <w:rPr>
                <w:rFonts w:ascii="Times New Roman" w:hAnsi="Times New Roman" w:cs="Times New Roman"/>
                <w:bCs/>
                <w:color w:val="000000"/>
              </w:rPr>
              <w:t>закупівель</w:t>
            </w:r>
            <w:proofErr w:type="spellEnd"/>
            <w:r w:rsidRPr="000462F0">
              <w:rPr>
                <w:rFonts w:ascii="Times New Roman" w:hAnsi="Times New Roman" w:cs="Times New Roman"/>
                <w:bCs/>
                <w:color w:val="000000"/>
              </w:rPr>
              <w:t xml:space="preserve">. Тендерна пропозиція учасника має відповідати ряду вимог: </w:t>
            </w:r>
          </w:p>
          <w:p w14:paraId="53EAC109" w14:textId="77777777" w:rsidR="00B3613F" w:rsidRPr="000462F0" w:rsidRDefault="00B3613F" w:rsidP="00505EB4">
            <w:pPr>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1) документи мають бути чіткими та розбірливими для читання;</w:t>
            </w:r>
          </w:p>
          <w:p w14:paraId="6FFC5952" w14:textId="77777777" w:rsidR="00B3613F" w:rsidRPr="000462F0" w:rsidRDefault="00B3613F" w:rsidP="00505EB4">
            <w:pPr>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0462F0">
              <w:rPr>
                <w:rFonts w:ascii="Times New Roman" w:hAnsi="Times New Roman" w:cs="Times New Roman"/>
                <w:bCs/>
              </w:rPr>
              <w:t>сом (УЕП)</w:t>
            </w:r>
            <w:r w:rsidRPr="000462F0">
              <w:rPr>
                <w:rFonts w:ascii="Times New Roman" w:hAnsi="Times New Roman" w:cs="Times New Roman"/>
                <w:bCs/>
                <w:color w:val="000000"/>
              </w:rPr>
              <w:t>;</w:t>
            </w:r>
          </w:p>
          <w:p w14:paraId="3EFBA3F0" w14:textId="77777777" w:rsidR="00B3613F" w:rsidRPr="000462F0" w:rsidRDefault="00B3613F" w:rsidP="00505EB4">
            <w:pPr>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6CCFF7C" w14:textId="77777777" w:rsidR="00B3613F" w:rsidRPr="000462F0" w:rsidRDefault="00B3613F" w:rsidP="00505EB4">
            <w:pPr>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Винятки:</w:t>
            </w:r>
          </w:p>
          <w:p w14:paraId="117214F6" w14:textId="77777777" w:rsidR="00B3613F" w:rsidRPr="000462F0" w:rsidRDefault="00B3613F" w:rsidP="00505EB4">
            <w:pPr>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09ADDD5"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03D249F" w14:textId="77777777" w:rsidR="00B3613F" w:rsidRPr="000462F0" w:rsidRDefault="00B3613F" w:rsidP="00505EB4">
            <w:pPr>
              <w:widowControl w:val="0"/>
              <w:spacing w:after="0" w:line="240" w:lineRule="auto"/>
              <w:ind w:left="40" w:firstLine="284"/>
              <w:jc w:val="both"/>
              <w:rPr>
                <w:rFonts w:ascii="Times New Roman" w:hAnsi="Times New Roman" w:cs="Times New Roman"/>
                <w:bCs/>
              </w:rPr>
            </w:pPr>
            <w:r w:rsidRPr="000462F0">
              <w:rPr>
                <w:rFonts w:ascii="Times New Roman" w:hAnsi="Times New Roman" w:cs="Times New Roman"/>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462F0">
              <w:rPr>
                <w:rFonts w:ascii="Times New Roman" w:hAnsi="Times New Roman" w:cs="Times New Roman"/>
                <w:bCs/>
                <w:color w:val="000000"/>
              </w:rPr>
              <w:t>закупівель</w:t>
            </w:r>
            <w:r w:rsidRPr="000462F0">
              <w:rPr>
                <w:rFonts w:ascii="Times New Roman" w:hAnsi="Times New Roman" w:cs="Times New Roman"/>
                <w:bCs/>
              </w:rPr>
              <w:t>із</w:t>
            </w:r>
            <w:proofErr w:type="spellEnd"/>
            <w:r w:rsidRPr="000462F0">
              <w:rPr>
                <w:rFonts w:ascii="Times New Roman" w:hAnsi="Times New Roman" w:cs="Times New Roman"/>
                <w:bCs/>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4B2C559" w14:textId="77777777" w:rsidR="00B3613F" w:rsidRPr="000462F0" w:rsidRDefault="00B3613F" w:rsidP="00505EB4">
            <w:pPr>
              <w:widowControl w:val="0"/>
              <w:spacing w:after="0" w:line="240" w:lineRule="auto"/>
              <w:ind w:left="40"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Замовник перевіряє КЕП/УЕП учасника на сайті центрального </w:t>
            </w:r>
            <w:proofErr w:type="spellStart"/>
            <w:r w:rsidRPr="000462F0">
              <w:rPr>
                <w:rFonts w:ascii="Times New Roman" w:hAnsi="Times New Roman" w:cs="Times New Roman"/>
                <w:bCs/>
                <w:color w:val="000000"/>
              </w:rPr>
              <w:t>засвідчувального</w:t>
            </w:r>
            <w:proofErr w:type="spellEnd"/>
            <w:r w:rsidRPr="000462F0">
              <w:rPr>
                <w:rFonts w:ascii="Times New Roman" w:hAnsi="Times New Roman" w:cs="Times New Roman"/>
                <w:bCs/>
                <w:color w:val="000000"/>
              </w:rPr>
              <w:t xml:space="preserve"> органу за посиланням https://czo.gov.ua/verify. </w:t>
            </w:r>
            <w:r w:rsidRPr="000462F0">
              <w:rPr>
                <w:rFonts w:ascii="Times New Roman" w:hAnsi="Times New Roman" w:cs="Times New Roman"/>
                <w:bCs/>
                <w:color w:val="000000"/>
              </w:rPr>
              <w:lastRenderedPageBreak/>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949BC27" w14:textId="77777777" w:rsidR="00B3613F" w:rsidRPr="000462F0" w:rsidRDefault="00B3613F" w:rsidP="00505EB4">
            <w:pPr>
              <w:widowControl w:val="0"/>
              <w:spacing w:after="0" w:line="240" w:lineRule="auto"/>
              <w:ind w:firstLine="284"/>
              <w:jc w:val="both"/>
              <w:rPr>
                <w:rFonts w:ascii="Times New Roman" w:hAnsi="Times New Roman" w:cs="Times New Roman"/>
                <w:bCs/>
                <w:color w:val="0D0D0D"/>
              </w:rPr>
            </w:pPr>
            <w:bookmarkStart w:id="1" w:name="_heading=h.2et92p0" w:colFirst="0" w:colLast="0"/>
            <w:bookmarkEnd w:id="1"/>
            <w:r w:rsidRPr="000462F0">
              <w:rPr>
                <w:rFonts w:ascii="Times New Roman" w:hAnsi="Times New Roman" w:cs="Times New Roman"/>
                <w:bCs/>
                <w:color w:val="000000"/>
              </w:rPr>
              <w:t xml:space="preserve">Всі документи тендерної пропозиції  подаються в електронному вигляді через електронну систему </w:t>
            </w:r>
            <w:proofErr w:type="spellStart"/>
            <w:r w:rsidRPr="000462F0">
              <w:rPr>
                <w:rFonts w:ascii="Times New Roman" w:hAnsi="Times New Roman" w:cs="Times New Roman"/>
                <w:bCs/>
                <w:color w:val="000000"/>
              </w:rPr>
              <w:t>закупівель</w:t>
            </w:r>
            <w:proofErr w:type="spellEnd"/>
            <w:r w:rsidRPr="000462F0">
              <w:rPr>
                <w:rFonts w:ascii="Times New Roman" w:hAnsi="Times New Roman" w:cs="Times New Roman"/>
                <w:bCs/>
                <w:color w:val="000000"/>
              </w:rPr>
              <w:t xml:space="preserve"> (шляхом завантаження сканованих документів або електронних документів в електронну систему </w:t>
            </w:r>
            <w:proofErr w:type="spellStart"/>
            <w:r w:rsidRPr="000462F0">
              <w:rPr>
                <w:rFonts w:ascii="Times New Roman" w:hAnsi="Times New Roman" w:cs="Times New Roman"/>
                <w:bCs/>
                <w:color w:val="000000"/>
              </w:rPr>
              <w:t>закупівель</w:t>
            </w:r>
            <w:proofErr w:type="spellEnd"/>
            <w:r w:rsidRPr="000462F0">
              <w:rPr>
                <w:rFonts w:ascii="Times New Roman" w:hAnsi="Times New Roman" w:cs="Times New Roman"/>
                <w:bCs/>
                <w:color w:val="000000"/>
              </w:rPr>
              <w:t>).</w:t>
            </w:r>
          </w:p>
          <w:p w14:paraId="2CC3EF53" w14:textId="77777777" w:rsidR="00B3613F" w:rsidRPr="000462F0" w:rsidRDefault="00B3613F" w:rsidP="00505EB4">
            <w:pPr>
              <w:widowControl w:val="0"/>
              <w:spacing w:after="0" w:line="240" w:lineRule="auto"/>
              <w:ind w:firstLine="284"/>
              <w:jc w:val="both"/>
              <w:rPr>
                <w:rFonts w:ascii="Times New Roman" w:hAnsi="Times New Roman" w:cs="Times New Roman"/>
                <w:bCs/>
              </w:rPr>
            </w:pPr>
            <w:bookmarkStart w:id="2" w:name="_heading=h.hjqm8skarbdr" w:colFirst="0" w:colLast="0"/>
            <w:bookmarkEnd w:id="2"/>
            <w:r w:rsidRPr="000462F0">
              <w:rPr>
                <w:rFonts w:ascii="Times New Roman" w:hAnsi="Times New Roman" w:cs="Times New Roman"/>
                <w:bCs/>
              </w:rPr>
              <w:t xml:space="preserve">Тендерні пропозиції мають право подавати всі заінтересовані особи. </w:t>
            </w:r>
          </w:p>
          <w:p w14:paraId="73C0FDBE" w14:textId="77777777" w:rsidR="00B3613F" w:rsidRPr="000462F0" w:rsidRDefault="00B3613F" w:rsidP="00505EB4">
            <w:pPr>
              <w:widowControl w:val="0"/>
              <w:spacing w:after="0" w:line="240" w:lineRule="auto"/>
              <w:ind w:firstLine="284"/>
              <w:jc w:val="both"/>
              <w:rPr>
                <w:rFonts w:ascii="Times New Roman" w:hAnsi="Times New Roman" w:cs="Times New Roman"/>
                <w:bCs/>
                <w:lang w:val="ru-RU"/>
              </w:rPr>
            </w:pPr>
            <w:bookmarkStart w:id="3" w:name="_heading=h.ftj7vaqoric" w:colFirst="0" w:colLast="0"/>
            <w:bookmarkEnd w:id="3"/>
            <w:r w:rsidRPr="000462F0">
              <w:rPr>
                <w:rFonts w:ascii="Times New Roman" w:hAnsi="Times New Roman" w:cs="Times New Roman"/>
                <w:bCs/>
              </w:rPr>
              <w:t>Кожен учасник має право подати тільки одну тендерну пропозицію</w:t>
            </w:r>
            <w:r w:rsidRPr="000462F0">
              <w:rPr>
                <w:rFonts w:ascii="Times New Roman" w:hAnsi="Times New Roman" w:cs="Times New Roman"/>
                <w:bCs/>
                <w:lang w:val="ru-RU"/>
              </w:rPr>
              <w:t>.</w:t>
            </w:r>
          </w:p>
        </w:tc>
      </w:tr>
      <w:tr w:rsidR="00B3613F" w:rsidRPr="000462F0" w14:paraId="1FCBA85F" w14:textId="77777777" w:rsidTr="004F1A5B">
        <w:trPr>
          <w:trHeight w:val="444"/>
          <w:jc w:val="center"/>
        </w:trPr>
        <w:tc>
          <w:tcPr>
            <w:tcW w:w="705" w:type="dxa"/>
          </w:tcPr>
          <w:p w14:paraId="41AB59F9"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2</w:t>
            </w:r>
          </w:p>
        </w:tc>
        <w:tc>
          <w:tcPr>
            <w:tcW w:w="2805" w:type="dxa"/>
          </w:tcPr>
          <w:p w14:paraId="65A777E0" w14:textId="77777777" w:rsidR="00B3613F" w:rsidRPr="000462F0" w:rsidRDefault="00B3613F" w:rsidP="00505EB4">
            <w:pPr>
              <w:widowControl w:val="0"/>
              <w:spacing w:after="0" w:line="240" w:lineRule="auto"/>
              <w:rPr>
                <w:rFonts w:ascii="Times New Roman" w:hAnsi="Times New Roman" w:cs="Times New Roman"/>
                <w:bCs/>
              </w:rPr>
            </w:pPr>
            <w:bookmarkStart w:id="4" w:name="_heading=h.tyjcwt" w:colFirst="0" w:colLast="0"/>
            <w:bookmarkEnd w:id="4"/>
            <w:r w:rsidRPr="000462F0">
              <w:rPr>
                <w:rFonts w:ascii="Times New Roman" w:hAnsi="Times New Roman" w:cs="Times New Roman"/>
                <w:bCs/>
                <w:color w:val="000000"/>
              </w:rPr>
              <w:t>Забезпечення тендерної пропозиції</w:t>
            </w:r>
          </w:p>
        </w:tc>
        <w:tc>
          <w:tcPr>
            <w:tcW w:w="6450" w:type="dxa"/>
            <w:vAlign w:val="center"/>
          </w:tcPr>
          <w:p w14:paraId="64AEC515" w14:textId="77777777" w:rsidR="00B3613F" w:rsidRPr="000462F0" w:rsidRDefault="00B3613F" w:rsidP="00505EB4">
            <w:pPr>
              <w:widowControl w:val="0"/>
              <w:spacing w:after="0" w:line="240" w:lineRule="auto"/>
              <w:ind w:right="120" w:firstLine="284"/>
              <w:jc w:val="both"/>
              <w:rPr>
                <w:rFonts w:ascii="Times New Roman" w:hAnsi="Times New Roman" w:cs="Times New Roman"/>
                <w:bCs/>
                <w:color w:val="00B050"/>
              </w:rPr>
            </w:pPr>
            <w:r w:rsidRPr="000462F0">
              <w:rPr>
                <w:rFonts w:ascii="Times New Roman" w:hAnsi="Times New Roman" w:cs="Times New Roman"/>
                <w:bCs/>
              </w:rPr>
              <w:t xml:space="preserve">Забезпечення тендерної пропозиції не вимагається. </w:t>
            </w:r>
          </w:p>
        </w:tc>
      </w:tr>
      <w:tr w:rsidR="00B3613F" w:rsidRPr="000462F0" w14:paraId="4A11E760" w14:textId="77777777" w:rsidTr="004F1A5B">
        <w:trPr>
          <w:trHeight w:val="636"/>
          <w:jc w:val="center"/>
        </w:trPr>
        <w:tc>
          <w:tcPr>
            <w:tcW w:w="705" w:type="dxa"/>
          </w:tcPr>
          <w:p w14:paraId="63071402"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3</w:t>
            </w:r>
          </w:p>
        </w:tc>
        <w:tc>
          <w:tcPr>
            <w:tcW w:w="2805" w:type="dxa"/>
          </w:tcPr>
          <w:p w14:paraId="21978637"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Умови повернення чи неповернення забезпечення тендерної пропозиції</w:t>
            </w:r>
          </w:p>
        </w:tc>
        <w:tc>
          <w:tcPr>
            <w:tcW w:w="6450" w:type="dxa"/>
            <w:vAlign w:val="center"/>
          </w:tcPr>
          <w:p w14:paraId="4D04BEA0" w14:textId="77777777" w:rsidR="00B3613F" w:rsidRPr="000462F0" w:rsidRDefault="00B3613F" w:rsidP="00505EB4">
            <w:pPr>
              <w:widowControl w:val="0"/>
              <w:spacing w:after="0" w:line="240" w:lineRule="auto"/>
              <w:ind w:right="120" w:firstLine="284"/>
              <w:jc w:val="both"/>
              <w:rPr>
                <w:rFonts w:ascii="Times New Roman" w:hAnsi="Times New Roman" w:cs="Times New Roman"/>
                <w:bCs/>
                <w:color w:val="00B050"/>
              </w:rPr>
            </w:pPr>
            <w:r w:rsidRPr="000462F0">
              <w:rPr>
                <w:rFonts w:ascii="Times New Roman" w:hAnsi="Times New Roman" w:cs="Times New Roman"/>
                <w:bCs/>
              </w:rPr>
              <w:t>Не передбачається.</w:t>
            </w:r>
          </w:p>
        </w:tc>
      </w:tr>
      <w:tr w:rsidR="00B3613F" w:rsidRPr="000462F0" w14:paraId="5ACD6387" w14:textId="77777777" w:rsidTr="004F1A5B">
        <w:trPr>
          <w:trHeight w:val="560"/>
          <w:jc w:val="center"/>
        </w:trPr>
        <w:tc>
          <w:tcPr>
            <w:tcW w:w="705" w:type="dxa"/>
          </w:tcPr>
          <w:p w14:paraId="2BE63341"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4</w:t>
            </w:r>
          </w:p>
        </w:tc>
        <w:tc>
          <w:tcPr>
            <w:tcW w:w="2805" w:type="dxa"/>
          </w:tcPr>
          <w:p w14:paraId="3949153D"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Строк, протягом якого тендерні пропозиції є дійсними</w:t>
            </w:r>
          </w:p>
        </w:tc>
        <w:tc>
          <w:tcPr>
            <w:tcW w:w="6450" w:type="dxa"/>
            <w:vAlign w:val="center"/>
          </w:tcPr>
          <w:p w14:paraId="43C089B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Тендерні пропозиції вважаються дійсними </w:t>
            </w:r>
            <w:r w:rsidRPr="000462F0">
              <w:rPr>
                <w:rFonts w:ascii="Times New Roman" w:hAnsi="Times New Roman" w:cs="Times New Roman"/>
                <w:bCs/>
                <w:i/>
                <w:u w:val="single"/>
              </w:rPr>
              <w:t>протягом 90 (дев’яносто) днів</w:t>
            </w:r>
            <w:r w:rsidRPr="000462F0">
              <w:rPr>
                <w:rFonts w:ascii="Times New Roman" w:hAnsi="Times New Roman" w:cs="Times New Roman"/>
                <w:bCs/>
              </w:rPr>
              <w:t xml:space="preserve"> із дати кінцевого строку подання тендерних пропозицій. </w:t>
            </w:r>
          </w:p>
          <w:p w14:paraId="4C70396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56EAEE" w14:textId="77777777" w:rsidR="00B3613F" w:rsidRPr="000462F0" w:rsidRDefault="00B3613F" w:rsidP="00505EB4">
            <w:pPr>
              <w:widowControl w:val="0"/>
              <w:spacing w:after="0" w:line="240" w:lineRule="auto"/>
              <w:ind w:firstLine="284"/>
              <w:jc w:val="both"/>
              <w:rPr>
                <w:rFonts w:ascii="Times New Roman" w:hAnsi="Times New Roman" w:cs="Times New Roman"/>
                <w:bCs/>
                <w:u w:val="single"/>
              </w:rPr>
            </w:pPr>
            <w:r w:rsidRPr="000462F0">
              <w:rPr>
                <w:rFonts w:ascii="Times New Roman" w:hAnsi="Times New Roman" w:cs="Times New Roman"/>
                <w:bCs/>
              </w:rPr>
              <w:t xml:space="preserve">Учасник процедури закупівлі </w:t>
            </w:r>
            <w:r w:rsidRPr="000462F0">
              <w:rPr>
                <w:rFonts w:ascii="Times New Roman" w:hAnsi="Times New Roman" w:cs="Times New Roman"/>
                <w:bCs/>
                <w:u w:val="single"/>
              </w:rPr>
              <w:t>має право:</w:t>
            </w:r>
          </w:p>
          <w:p w14:paraId="097F5D0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відхилити таку вимогу;</w:t>
            </w:r>
          </w:p>
          <w:p w14:paraId="762030E6" w14:textId="77777777" w:rsidR="00B3613F" w:rsidRPr="000462F0" w:rsidRDefault="00B3613F" w:rsidP="00505EB4">
            <w:pPr>
              <w:widowControl w:val="0"/>
              <w:spacing w:after="0" w:line="240" w:lineRule="auto"/>
              <w:ind w:firstLine="284"/>
              <w:jc w:val="both"/>
              <w:rPr>
                <w:rFonts w:ascii="Times New Roman" w:hAnsi="Times New Roman" w:cs="Times New Roman"/>
                <w:bCs/>
                <w:lang w:val="ru-RU"/>
              </w:rPr>
            </w:pPr>
            <w:r w:rsidRPr="000462F0">
              <w:rPr>
                <w:rFonts w:ascii="Times New Roman" w:hAnsi="Times New Roman" w:cs="Times New Roman"/>
                <w:bCs/>
              </w:rPr>
              <w:t>погодитися з вимогою та продовжити строк дії поданої ним тендерної пропозиції</w:t>
            </w:r>
            <w:r w:rsidRPr="000462F0">
              <w:rPr>
                <w:rFonts w:ascii="Times New Roman" w:hAnsi="Times New Roman" w:cs="Times New Roman"/>
                <w:bCs/>
                <w:lang w:val="ru-RU"/>
              </w:rPr>
              <w:t>.</w:t>
            </w:r>
          </w:p>
          <w:p w14:paraId="4C00EE93" w14:textId="77777777" w:rsidR="00B3613F" w:rsidRPr="000462F0" w:rsidRDefault="00B3613F" w:rsidP="00505EB4">
            <w:pPr>
              <w:widowControl w:val="0"/>
              <w:spacing w:after="0" w:line="240" w:lineRule="auto"/>
              <w:ind w:firstLine="284"/>
              <w:jc w:val="both"/>
              <w:rPr>
                <w:rFonts w:ascii="Times New Roman" w:hAnsi="Times New Roman" w:cs="Times New Roman"/>
                <w:bCs/>
                <w:strike/>
              </w:rPr>
            </w:pPr>
            <w:r w:rsidRPr="000462F0">
              <w:rPr>
                <w:rFonts w:ascii="Times New Roman" w:hAnsi="Times New Roman" w:cs="Times New Roman"/>
                <w:bC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w:t>
            </w:r>
          </w:p>
        </w:tc>
      </w:tr>
      <w:tr w:rsidR="00B3613F" w:rsidRPr="000462F0" w14:paraId="69659C53" w14:textId="77777777" w:rsidTr="004F1A5B">
        <w:trPr>
          <w:trHeight w:val="1119"/>
          <w:jc w:val="center"/>
        </w:trPr>
        <w:tc>
          <w:tcPr>
            <w:tcW w:w="705" w:type="dxa"/>
          </w:tcPr>
          <w:p w14:paraId="147021FD"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5</w:t>
            </w:r>
          </w:p>
        </w:tc>
        <w:tc>
          <w:tcPr>
            <w:tcW w:w="2805" w:type="dxa"/>
          </w:tcPr>
          <w:p w14:paraId="2CD4A8A0"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Кваліфікаційні критерії до учасників та вимоги</w:t>
            </w:r>
            <w:r w:rsidRPr="000462F0">
              <w:rPr>
                <w:rFonts w:ascii="Times New Roman" w:hAnsi="Times New Roman" w:cs="Times New Roman"/>
                <w:bCs/>
              </w:rPr>
              <w:t xml:space="preserve">, згідно  з пунктом 28  та пунктом </w:t>
            </w:r>
            <w:r w:rsidRPr="000462F0">
              <w:rPr>
                <w:rFonts w:ascii="Times New Roman" w:hAnsi="Times New Roman" w:cs="Times New Roman"/>
                <w:bCs/>
                <w:highlight w:val="white"/>
              </w:rPr>
              <w:t>47</w:t>
            </w:r>
            <w:r w:rsidRPr="000462F0">
              <w:rPr>
                <w:rFonts w:ascii="Times New Roman" w:hAnsi="Times New Roman" w:cs="Times New Roman"/>
                <w:bCs/>
              </w:rPr>
              <w:t>Особливостей</w:t>
            </w:r>
          </w:p>
        </w:tc>
        <w:tc>
          <w:tcPr>
            <w:tcW w:w="6450" w:type="dxa"/>
            <w:vAlign w:val="center"/>
          </w:tcPr>
          <w:p w14:paraId="7555C110" w14:textId="77777777" w:rsidR="00B3613F" w:rsidRPr="000462F0" w:rsidRDefault="00B3613F" w:rsidP="00505EB4">
            <w:pPr>
              <w:widowControl w:val="0"/>
              <w:spacing w:after="0" w:line="240" w:lineRule="auto"/>
              <w:ind w:right="120" w:firstLine="284"/>
              <w:jc w:val="both"/>
              <w:rPr>
                <w:rFonts w:ascii="Times New Roman" w:hAnsi="Times New Roman" w:cs="Times New Roman"/>
                <w:bCs/>
              </w:rPr>
            </w:pPr>
            <w:r w:rsidRPr="000462F0">
              <w:rPr>
                <w:rFonts w:ascii="Times New Roman" w:hAnsi="Times New Roman" w:cs="Times New Roman"/>
                <w:bCs/>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62F0">
              <w:rPr>
                <w:rFonts w:ascii="Times New Roman" w:hAnsi="Times New Roman" w:cs="Times New Roman"/>
                <w:bCs/>
                <w:iCs/>
              </w:rPr>
              <w:t>Додатку 1</w:t>
            </w:r>
            <w:r w:rsidRPr="000462F0">
              <w:rPr>
                <w:rFonts w:ascii="Times New Roman" w:hAnsi="Times New Roman" w:cs="Times New Roman"/>
                <w:bCs/>
              </w:rPr>
              <w:t xml:space="preserve">до цієї тендерної документації. </w:t>
            </w:r>
          </w:p>
          <w:p w14:paraId="75DC72D4" w14:textId="77777777" w:rsidR="00B3613F" w:rsidRPr="000462F0" w:rsidRDefault="00B3613F" w:rsidP="00505EB4">
            <w:pPr>
              <w:widowControl w:val="0"/>
              <w:spacing w:after="0" w:line="240" w:lineRule="auto"/>
              <w:ind w:right="120" w:firstLine="284"/>
              <w:jc w:val="both"/>
              <w:rPr>
                <w:rFonts w:ascii="Times New Roman" w:hAnsi="Times New Roman" w:cs="Times New Roman"/>
                <w:bCs/>
              </w:rPr>
            </w:pPr>
            <w:r w:rsidRPr="000462F0">
              <w:rPr>
                <w:rFonts w:ascii="Times New Roman" w:hAnsi="Times New Roman" w:cs="Times New Roman"/>
                <w:bCs/>
              </w:rPr>
              <w:t>Спосіб  підтвердження відповідності учасника критеріям і вимогам згідно із законодавством наведено в</w:t>
            </w:r>
            <w:r w:rsidR="00255485" w:rsidRPr="000462F0">
              <w:rPr>
                <w:rFonts w:ascii="Times New Roman" w:hAnsi="Times New Roman" w:cs="Times New Roman"/>
                <w:bCs/>
              </w:rPr>
              <w:t xml:space="preserve"> </w:t>
            </w:r>
            <w:r w:rsidRPr="000462F0">
              <w:rPr>
                <w:rFonts w:ascii="Times New Roman" w:hAnsi="Times New Roman" w:cs="Times New Roman"/>
                <w:bCs/>
                <w:iCs/>
              </w:rPr>
              <w:t>Додатку 1таДодатку 2</w:t>
            </w:r>
            <w:r w:rsidRPr="000462F0">
              <w:rPr>
                <w:rFonts w:ascii="Times New Roman" w:hAnsi="Times New Roman" w:cs="Times New Roman"/>
                <w:bCs/>
              </w:rPr>
              <w:t xml:space="preserve">до цієї тендерної документації. </w:t>
            </w:r>
          </w:p>
          <w:p w14:paraId="252E1E23" w14:textId="77777777" w:rsidR="00B3613F" w:rsidRPr="000462F0" w:rsidRDefault="00B3613F" w:rsidP="00505EB4">
            <w:pPr>
              <w:widowControl w:val="0"/>
              <w:spacing w:after="0" w:line="240" w:lineRule="auto"/>
              <w:ind w:right="120" w:firstLine="284"/>
              <w:jc w:val="both"/>
              <w:rPr>
                <w:rFonts w:ascii="Times New Roman" w:hAnsi="Times New Roman" w:cs="Times New Roman"/>
                <w:bCs/>
              </w:rPr>
            </w:pPr>
            <w:r w:rsidRPr="000462F0">
              <w:rPr>
                <w:rFonts w:ascii="Times New Roman" w:hAnsi="Times New Roman" w:cs="Times New Roman"/>
                <w:bCs/>
              </w:rPr>
              <w:t xml:space="preserve">Підстави, визначені пунктом </w:t>
            </w:r>
            <w:r w:rsidRPr="000462F0">
              <w:rPr>
                <w:rFonts w:ascii="Times New Roman" w:hAnsi="Times New Roman" w:cs="Times New Roman"/>
                <w:bCs/>
                <w:highlight w:val="white"/>
              </w:rPr>
              <w:t xml:space="preserve">47 </w:t>
            </w:r>
            <w:r w:rsidRPr="000462F0">
              <w:rPr>
                <w:rFonts w:ascii="Times New Roman" w:hAnsi="Times New Roman" w:cs="Times New Roman"/>
                <w:bCs/>
              </w:rPr>
              <w:t>Особливостей.</w:t>
            </w:r>
          </w:p>
          <w:p w14:paraId="7546E693"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0888A5"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E6EE381"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2) відомості про юридичну особу, яка є учасником процедури закупівлі, </w:t>
            </w:r>
            <w:proofErr w:type="spellStart"/>
            <w:r w:rsidRPr="000462F0">
              <w:rPr>
                <w:rFonts w:ascii="Times New Roman" w:hAnsi="Times New Roman" w:cs="Times New Roman"/>
                <w:bCs/>
              </w:rPr>
              <w:t>внесено</w:t>
            </w:r>
            <w:proofErr w:type="spellEnd"/>
            <w:r w:rsidRPr="000462F0">
              <w:rPr>
                <w:rFonts w:ascii="Times New Roman" w:hAnsi="Times New Roman" w:cs="Times New Roman"/>
                <w:bCs/>
              </w:rPr>
              <w:t xml:space="preserve"> до Єдиного державного реєстру осіб, які вчинили корупційні або пов’язані з корупцією правопорушення;</w:t>
            </w:r>
          </w:p>
          <w:p w14:paraId="6F1AA33A"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F4E054"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4) суб’єкт господарювання (учасник процедури закупівлі) </w:t>
            </w:r>
            <w:r w:rsidRPr="000462F0">
              <w:rPr>
                <w:rFonts w:ascii="Times New Roman" w:hAnsi="Times New Roman" w:cs="Times New Roman"/>
                <w:bCs/>
              </w:rPr>
              <w:lastRenderedPageBreak/>
              <w:t xml:space="preserve">протягом останніх трьох років притягувався до відповідальності за порушення, передбачене </w:t>
            </w:r>
            <w:hyperlink r:id="rId12" w:anchor="n52">
              <w:r w:rsidRPr="000462F0">
                <w:rPr>
                  <w:rFonts w:ascii="Times New Roman" w:hAnsi="Times New Roman" w:cs="Times New Roman"/>
                  <w:bCs/>
                </w:rPr>
                <w:t>пунктом 4</w:t>
              </w:r>
            </w:hyperlink>
            <w:r w:rsidRPr="000462F0">
              <w:rPr>
                <w:rFonts w:ascii="Times New Roman" w:hAnsi="Times New Roman" w:cs="Times New Roman"/>
                <w:bCs/>
              </w:rPr>
              <w:t xml:space="preserve"> частини другої статті 6, пунктом 1 статті 50 Закону України “Про захист економічної конкуренції”, у вигляді вчинення </w:t>
            </w:r>
            <w:proofErr w:type="spellStart"/>
            <w:r w:rsidRPr="000462F0">
              <w:rPr>
                <w:rFonts w:ascii="Times New Roman" w:hAnsi="Times New Roman" w:cs="Times New Roman"/>
                <w:bCs/>
              </w:rPr>
              <w:t>антиконкурентних</w:t>
            </w:r>
            <w:proofErr w:type="spellEnd"/>
            <w:r w:rsidRPr="000462F0">
              <w:rPr>
                <w:rFonts w:ascii="Times New Roman" w:hAnsi="Times New Roman" w:cs="Times New Roman"/>
                <w:bCs/>
              </w:rPr>
              <w:t xml:space="preserve"> узгоджених дій, що стосуються спотворення результатів тендерів;</w:t>
            </w:r>
          </w:p>
          <w:p w14:paraId="2C4EE4E3"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AFA15E"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CE893D"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73A6D4"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8) учасник процедури закупівлі визнаний в установленому законом порядку банкрутом та стосовно нього відкрита ліквідаційна процедура;</w:t>
            </w:r>
          </w:p>
          <w:p w14:paraId="5ED3D94C"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4420FD"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B23E5C"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rPr>
              <w:t xml:space="preserve">11) учасник процедури закупівлі або кінцевий </w:t>
            </w:r>
            <w:proofErr w:type="spellStart"/>
            <w:r w:rsidRPr="000462F0">
              <w:rPr>
                <w:rFonts w:ascii="Times New Roman" w:hAnsi="Times New Roman" w:cs="Times New Roman"/>
                <w:bCs/>
              </w:rPr>
              <w:t>бенефіціарний</w:t>
            </w:r>
            <w:proofErr w:type="spellEnd"/>
            <w:r w:rsidRPr="000462F0">
              <w:rPr>
                <w:rFonts w:ascii="Times New Roman" w:hAnsi="Times New Roman" w:cs="Times New Roman"/>
                <w:bC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462F0">
              <w:rPr>
                <w:rFonts w:ascii="Times New Roman" w:hAnsi="Times New Roman" w:cs="Times New Roman"/>
                <w:bCs/>
                <w:highlight w:val="white"/>
              </w:rPr>
              <w:t xml:space="preserve">нею публічних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товарів, робіт і послуг згідно із Законом України “Про санкції”;</w:t>
            </w:r>
          </w:p>
          <w:p w14:paraId="610F2EF5"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894592"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0462F0">
              <w:rPr>
                <w:rFonts w:ascii="Times New Roman" w:hAnsi="Times New Roman" w:cs="Times New Roman"/>
                <w:bCs/>
                <w:highlight w:val="white"/>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3EC058"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шляхом обміну інформацією з іншими державними системами та реєстрами.</w:t>
            </w:r>
          </w:p>
        </w:tc>
      </w:tr>
      <w:tr w:rsidR="00B3613F" w:rsidRPr="000462F0" w14:paraId="72A77074" w14:textId="77777777" w:rsidTr="004F1A5B">
        <w:trPr>
          <w:trHeight w:val="1119"/>
          <w:jc w:val="center"/>
        </w:trPr>
        <w:tc>
          <w:tcPr>
            <w:tcW w:w="705" w:type="dxa"/>
          </w:tcPr>
          <w:p w14:paraId="7A2B0A5E"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6</w:t>
            </w:r>
          </w:p>
        </w:tc>
        <w:tc>
          <w:tcPr>
            <w:tcW w:w="2805" w:type="dxa"/>
          </w:tcPr>
          <w:p w14:paraId="6039BFC4"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Інформація про технічні, якісні та кількісні характеристики предмета закупівлі</w:t>
            </w:r>
          </w:p>
        </w:tc>
        <w:tc>
          <w:tcPr>
            <w:tcW w:w="6450" w:type="dxa"/>
            <w:vAlign w:val="center"/>
          </w:tcPr>
          <w:p w14:paraId="227EB9B7" w14:textId="77777777" w:rsidR="00B3613F" w:rsidRPr="000462F0" w:rsidRDefault="00B3613F" w:rsidP="00505EB4">
            <w:pPr>
              <w:widowControl w:val="0"/>
              <w:spacing w:after="0" w:line="240" w:lineRule="auto"/>
              <w:ind w:right="120" w:firstLine="284"/>
              <w:jc w:val="both"/>
              <w:rPr>
                <w:rFonts w:ascii="Times New Roman" w:hAnsi="Times New Roman" w:cs="Times New Roman"/>
                <w:bCs/>
              </w:rPr>
            </w:pPr>
            <w:r w:rsidRPr="000462F0">
              <w:rPr>
                <w:rFonts w:ascii="Times New Roman" w:hAnsi="Times New Roman" w:cs="Times New Roman"/>
                <w:bCs/>
              </w:rPr>
              <w:t>Вимоги до предмета закупівлі (технічні, якісні та кількісні характеристики) згідно з</w:t>
            </w:r>
            <w:hyperlink r:id="rId13">
              <w:r w:rsidRPr="000462F0">
                <w:rPr>
                  <w:rFonts w:ascii="Times New Roman" w:hAnsi="Times New Roman" w:cs="Times New Roman"/>
                  <w:bCs/>
                </w:rPr>
                <w:t xml:space="preserve"> пунктом третім </w:t>
              </w:r>
            </w:hyperlink>
            <w:hyperlink r:id="rId14">
              <w:r w:rsidRPr="000462F0">
                <w:rPr>
                  <w:rFonts w:ascii="Times New Roman" w:hAnsi="Times New Roman" w:cs="Times New Roman"/>
                  <w:bCs/>
                  <w:u w:val="single"/>
                </w:rPr>
                <w:t>частини друго</w:t>
              </w:r>
            </w:hyperlink>
            <w:r w:rsidRPr="000462F0">
              <w:rPr>
                <w:rFonts w:ascii="Times New Roman" w:hAnsi="Times New Roman" w:cs="Times New Roman"/>
                <w:bCs/>
              </w:rPr>
              <w:t xml:space="preserve">ї статті 22 Закону зазначено в </w:t>
            </w:r>
            <w:r w:rsidRPr="000462F0">
              <w:rPr>
                <w:rFonts w:ascii="Times New Roman" w:hAnsi="Times New Roman" w:cs="Times New Roman"/>
                <w:bCs/>
                <w:i/>
              </w:rPr>
              <w:t xml:space="preserve">Додатку </w:t>
            </w:r>
            <w:r w:rsidRPr="000462F0">
              <w:rPr>
                <w:rFonts w:ascii="Times New Roman" w:hAnsi="Times New Roman" w:cs="Times New Roman"/>
                <w:bCs/>
                <w:i/>
                <w:lang w:val="ru-RU"/>
              </w:rPr>
              <w:t>3</w:t>
            </w:r>
            <w:r w:rsidRPr="000462F0">
              <w:rPr>
                <w:rFonts w:ascii="Times New Roman" w:hAnsi="Times New Roman" w:cs="Times New Roman"/>
                <w:bCs/>
              </w:rPr>
              <w:t>до цієї тендерної документації.</w:t>
            </w:r>
          </w:p>
        </w:tc>
      </w:tr>
      <w:tr w:rsidR="00B3613F" w:rsidRPr="000462F0" w14:paraId="2BDAB43A" w14:textId="77777777" w:rsidTr="004F1A5B">
        <w:trPr>
          <w:trHeight w:val="527"/>
          <w:jc w:val="center"/>
        </w:trPr>
        <w:tc>
          <w:tcPr>
            <w:tcW w:w="705" w:type="dxa"/>
          </w:tcPr>
          <w:p w14:paraId="1C91FD37"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7</w:t>
            </w:r>
          </w:p>
        </w:tc>
        <w:tc>
          <w:tcPr>
            <w:tcW w:w="2805" w:type="dxa"/>
          </w:tcPr>
          <w:p w14:paraId="27ABF030"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 xml:space="preserve">Інформація про субпідрядника /співвиконавця </w:t>
            </w:r>
          </w:p>
        </w:tc>
        <w:tc>
          <w:tcPr>
            <w:tcW w:w="6450" w:type="dxa"/>
            <w:vAlign w:val="center"/>
          </w:tcPr>
          <w:p w14:paraId="0A2A26AD" w14:textId="77777777" w:rsidR="00B3613F" w:rsidRPr="000462F0" w:rsidRDefault="00B3613F" w:rsidP="00505EB4">
            <w:pPr>
              <w:widowControl w:val="0"/>
              <w:spacing w:after="0" w:line="240" w:lineRule="auto"/>
              <w:ind w:right="120" w:firstLine="284"/>
              <w:jc w:val="center"/>
              <w:rPr>
                <w:rFonts w:ascii="Times New Roman" w:hAnsi="Times New Roman" w:cs="Times New Roman"/>
                <w:bCs/>
                <w:color w:val="000000"/>
              </w:rPr>
            </w:pPr>
            <w:r w:rsidRPr="000462F0">
              <w:rPr>
                <w:rFonts w:ascii="Times New Roman" w:hAnsi="Times New Roman" w:cs="Times New Roman"/>
                <w:bCs/>
                <w:color w:val="000000"/>
              </w:rPr>
              <w:t>Не передбачено.</w:t>
            </w:r>
          </w:p>
          <w:p w14:paraId="0E1A6808" w14:textId="77777777" w:rsidR="00B3613F" w:rsidRPr="000462F0" w:rsidRDefault="00B3613F" w:rsidP="00505EB4">
            <w:pPr>
              <w:widowControl w:val="0"/>
              <w:spacing w:after="0" w:line="240" w:lineRule="auto"/>
              <w:ind w:right="120" w:firstLine="284"/>
              <w:jc w:val="center"/>
              <w:rPr>
                <w:rFonts w:ascii="Times New Roman" w:hAnsi="Times New Roman" w:cs="Times New Roman"/>
                <w:bCs/>
                <w:color w:val="000000"/>
                <w:highlight w:val="cyan"/>
              </w:rPr>
            </w:pPr>
          </w:p>
          <w:p w14:paraId="2615C2B1" w14:textId="77777777" w:rsidR="00B3613F" w:rsidRPr="000462F0" w:rsidRDefault="00B3613F" w:rsidP="00505EB4">
            <w:pPr>
              <w:widowControl w:val="0"/>
              <w:spacing w:after="0" w:line="240" w:lineRule="auto"/>
              <w:ind w:right="120" w:firstLine="284"/>
              <w:jc w:val="center"/>
              <w:rPr>
                <w:rFonts w:ascii="Times New Roman" w:hAnsi="Times New Roman" w:cs="Times New Roman"/>
                <w:bCs/>
              </w:rPr>
            </w:pPr>
          </w:p>
        </w:tc>
      </w:tr>
      <w:tr w:rsidR="00B3613F" w:rsidRPr="000462F0" w14:paraId="185B3FC4" w14:textId="77777777" w:rsidTr="004F1A5B">
        <w:trPr>
          <w:trHeight w:val="841"/>
          <w:jc w:val="center"/>
        </w:trPr>
        <w:tc>
          <w:tcPr>
            <w:tcW w:w="705" w:type="dxa"/>
          </w:tcPr>
          <w:p w14:paraId="0040EA31"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rPr>
              <w:t>8</w:t>
            </w:r>
          </w:p>
        </w:tc>
        <w:tc>
          <w:tcPr>
            <w:tcW w:w="2805" w:type="dxa"/>
          </w:tcPr>
          <w:p w14:paraId="55651A77"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Унесення змін або відкликання тендерної пропозиції учасником</w:t>
            </w:r>
          </w:p>
        </w:tc>
        <w:tc>
          <w:tcPr>
            <w:tcW w:w="6450" w:type="dxa"/>
            <w:vAlign w:val="center"/>
          </w:tcPr>
          <w:p w14:paraId="22B517B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Учасник процедури закупівлі має право </w:t>
            </w:r>
            <w:proofErr w:type="spellStart"/>
            <w:r w:rsidRPr="000462F0">
              <w:rPr>
                <w:rFonts w:ascii="Times New Roman" w:hAnsi="Times New Roman" w:cs="Times New Roman"/>
                <w:bCs/>
              </w:rPr>
              <w:t>внести</w:t>
            </w:r>
            <w:proofErr w:type="spellEnd"/>
            <w:r w:rsidRPr="000462F0">
              <w:rPr>
                <w:rFonts w:ascii="Times New Roman" w:hAnsi="Times New Roman" w:cs="Times New Roman"/>
                <w:bCs/>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 xml:space="preserve"> до закінчення кінцевого строку подання тендерних пропозицій.</w:t>
            </w:r>
          </w:p>
        </w:tc>
      </w:tr>
      <w:tr w:rsidR="00B3613F" w:rsidRPr="000462F0" w14:paraId="37EF329D" w14:textId="77777777" w:rsidTr="004F1A5B">
        <w:trPr>
          <w:trHeight w:val="442"/>
          <w:jc w:val="center"/>
        </w:trPr>
        <w:tc>
          <w:tcPr>
            <w:tcW w:w="9960" w:type="dxa"/>
            <w:gridSpan w:val="3"/>
            <w:vAlign w:val="center"/>
          </w:tcPr>
          <w:p w14:paraId="7FAA00D7" w14:textId="77777777" w:rsidR="00B3613F" w:rsidRPr="000462F0" w:rsidRDefault="00B3613F" w:rsidP="00505EB4">
            <w:pPr>
              <w:widowControl w:val="0"/>
              <w:spacing w:after="0" w:line="240" w:lineRule="auto"/>
              <w:ind w:firstLine="284"/>
              <w:jc w:val="center"/>
              <w:rPr>
                <w:rFonts w:ascii="Times New Roman" w:hAnsi="Times New Roman" w:cs="Times New Roman"/>
                <w:bCs/>
              </w:rPr>
            </w:pPr>
            <w:r w:rsidRPr="000462F0">
              <w:rPr>
                <w:rFonts w:ascii="Times New Roman" w:hAnsi="Times New Roman" w:cs="Times New Roman"/>
                <w:bCs/>
                <w:color w:val="000000"/>
              </w:rPr>
              <w:t>Розділ 4. Подання та розкриття тендерної пропозиції</w:t>
            </w:r>
          </w:p>
        </w:tc>
      </w:tr>
      <w:tr w:rsidR="00B3613F" w:rsidRPr="000462F0" w14:paraId="511F459F" w14:textId="77777777" w:rsidTr="004F1A5B">
        <w:trPr>
          <w:trHeight w:val="1119"/>
          <w:jc w:val="center"/>
        </w:trPr>
        <w:tc>
          <w:tcPr>
            <w:tcW w:w="705" w:type="dxa"/>
          </w:tcPr>
          <w:p w14:paraId="6E758A46"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1</w:t>
            </w:r>
          </w:p>
        </w:tc>
        <w:tc>
          <w:tcPr>
            <w:tcW w:w="2805" w:type="dxa"/>
          </w:tcPr>
          <w:p w14:paraId="2E468615"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Кінцевий строк подання тендерної пропозиції</w:t>
            </w:r>
          </w:p>
        </w:tc>
        <w:tc>
          <w:tcPr>
            <w:tcW w:w="6450" w:type="dxa"/>
            <w:vAlign w:val="center"/>
          </w:tcPr>
          <w:p w14:paraId="6292A7C6" w14:textId="11CC4066" w:rsidR="00B3613F" w:rsidRPr="006719EC" w:rsidRDefault="00B3613F" w:rsidP="00505EB4">
            <w:pPr>
              <w:widowControl w:val="0"/>
              <w:spacing w:after="0" w:line="240" w:lineRule="auto"/>
              <w:ind w:left="40" w:right="120" w:firstLine="284"/>
              <w:jc w:val="both"/>
              <w:rPr>
                <w:rFonts w:ascii="Times New Roman" w:hAnsi="Times New Roman" w:cs="Times New Roman"/>
                <w:b/>
                <w:bCs/>
                <w:i/>
                <w:color w:val="FF0000"/>
                <w:lang w:val="ru-RU"/>
              </w:rPr>
            </w:pPr>
            <w:r w:rsidRPr="000462F0">
              <w:rPr>
                <w:rFonts w:ascii="Times New Roman" w:hAnsi="Times New Roman" w:cs="Times New Roman"/>
                <w:bCs/>
                <w:color w:val="000000"/>
              </w:rPr>
              <w:t xml:space="preserve">Кінцевий </w:t>
            </w:r>
            <w:r w:rsidRPr="006719EC">
              <w:rPr>
                <w:rFonts w:ascii="Times New Roman" w:hAnsi="Times New Roman" w:cs="Times New Roman"/>
                <w:bCs/>
              </w:rPr>
              <w:t>строк подання тендерних пропозицій —</w:t>
            </w:r>
            <w:r w:rsidR="00F74B6C">
              <w:rPr>
                <w:rFonts w:ascii="Times New Roman" w:hAnsi="Times New Roman" w:cs="Times New Roman"/>
                <w:bCs/>
              </w:rPr>
              <w:t xml:space="preserve"> </w:t>
            </w:r>
            <w:bookmarkStart w:id="5" w:name="_GoBack"/>
            <w:bookmarkEnd w:id="5"/>
            <w:r w:rsidR="00DC39DB" w:rsidRPr="00DC39DB">
              <w:rPr>
                <w:rFonts w:ascii="Times New Roman" w:hAnsi="Times New Roman" w:cs="Times New Roman"/>
                <w:b/>
                <w:bCs/>
              </w:rPr>
              <w:t>18</w:t>
            </w:r>
            <w:r w:rsidR="00E15AE6" w:rsidRPr="006719EC">
              <w:rPr>
                <w:rFonts w:ascii="Times New Roman" w:hAnsi="Times New Roman" w:cs="Times New Roman"/>
                <w:b/>
                <w:bCs/>
              </w:rPr>
              <w:t>.</w:t>
            </w:r>
            <w:r w:rsidR="00A30AC6" w:rsidRPr="006719EC">
              <w:rPr>
                <w:rFonts w:ascii="Times New Roman" w:hAnsi="Times New Roman" w:cs="Times New Roman"/>
                <w:b/>
                <w:bCs/>
              </w:rPr>
              <w:t>1</w:t>
            </w:r>
            <w:r w:rsidR="003F36A6">
              <w:rPr>
                <w:rFonts w:ascii="Times New Roman" w:hAnsi="Times New Roman" w:cs="Times New Roman"/>
                <w:b/>
                <w:bCs/>
              </w:rPr>
              <w:t>1</w:t>
            </w:r>
            <w:r w:rsidRPr="006719EC">
              <w:rPr>
                <w:rFonts w:ascii="Times New Roman" w:hAnsi="Times New Roman" w:cs="Times New Roman"/>
                <w:b/>
                <w:bCs/>
              </w:rPr>
              <w:t>.2023. 00:00</w:t>
            </w:r>
          </w:p>
          <w:p w14:paraId="2F3B3019"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Отримана тендерна пропозиція вноситься автоматично до реєстру отриманих тендерних пропозицій.</w:t>
            </w:r>
          </w:p>
          <w:p w14:paraId="0CB0E86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Електронна система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 xml:space="preserve"> автоматично формує та надсилає повідомлення учаснику про отримання його тендерної пропозиції із зазначенням дати та часу.</w:t>
            </w:r>
          </w:p>
          <w:p w14:paraId="79D08F8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Тендерні пропозиції після закінчення кінцевого строку їх подання не приймаються електронною системою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w:t>
            </w:r>
          </w:p>
        </w:tc>
      </w:tr>
      <w:tr w:rsidR="00B3613F" w:rsidRPr="000462F0" w14:paraId="71DD2F7E" w14:textId="77777777" w:rsidTr="004F1A5B">
        <w:trPr>
          <w:trHeight w:val="561"/>
          <w:jc w:val="center"/>
        </w:trPr>
        <w:tc>
          <w:tcPr>
            <w:tcW w:w="705" w:type="dxa"/>
          </w:tcPr>
          <w:p w14:paraId="37BED049"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2</w:t>
            </w:r>
          </w:p>
        </w:tc>
        <w:tc>
          <w:tcPr>
            <w:tcW w:w="2805" w:type="dxa"/>
          </w:tcPr>
          <w:p w14:paraId="2E494D19" w14:textId="77777777" w:rsidR="00B3613F" w:rsidRPr="000462F0" w:rsidRDefault="00B3613F" w:rsidP="00505EB4">
            <w:pPr>
              <w:widowControl w:val="0"/>
              <w:spacing w:after="0" w:line="240" w:lineRule="auto"/>
              <w:rPr>
                <w:rFonts w:ascii="Times New Roman" w:hAnsi="Times New Roman" w:cs="Times New Roman"/>
                <w:bCs/>
                <w:strike/>
                <w:highlight w:val="white"/>
              </w:rPr>
            </w:pPr>
            <w:r w:rsidRPr="000462F0">
              <w:rPr>
                <w:rFonts w:ascii="Times New Roman" w:hAnsi="Times New Roman" w:cs="Times New Roman"/>
                <w:bCs/>
                <w:highlight w:val="white"/>
              </w:rPr>
              <w:t>Дата та час розкриття тендерної пропозиції</w:t>
            </w:r>
          </w:p>
        </w:tc>
        <w:tc>
          <w:tcPr>
            <w:tcW w:w="6450" w:type="dxa"/>
            <w:vAlign w:val="center"/>
          </w:tcPr>
          <w:p w14:paraId="4D1F83FC"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w:t>
            </w:r>
          </w:p>
          <w:p w14:paraId="4D173476"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E446B83"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462F0">
                <w:rPr>
                  <w:rFonts w:ascii="Times New Roman" w:hAnsi="Times New Roman" w:cs="Times New Roman"/>
                  <w:bCs/>
                  <w:highlight w:val="white"/>
                </w:rPr>
                <w:t>47</w:t>
              </w:r>
            </w:hyperlink>
            <w:r w:rsidRPr="000462F0">
              <w:rPr>
                <w:rFonts w:ascii="Times New Roman" w:hAnsi="Times New Roman" w:cs="Times New Roman"/>
                <w:bCs/>
                <w:highlight w:val="white"/>
              </w:rPr>
              <w:t xml:space="preserve"> Особливостей.</w:t>
            </w:r>
          </w:p>
        </w:tc>
      </w:tr>
      <w:tr w:rsidR="00B3613F" w:rsidRPr="000462F0" w14:paraId="72DABFF7" w14:textId="77777777" w:rsidTr="004F1A5B">
        <w:trPr>
          <w:trHeight w:val="512"/>
          <w:jc w:val="center"/>
        </w:trPr>
        <w:tc>
          <w:tcPr>
            <w:tcW w:w="9960" w:type="dxa"/>
            <w:gridSpan w:val="3"/>
            <w:vAlign w:val="center"/>
          </w:tcPr>
          <w:p w14:paraId="4D73E9BC" w14:textId="77777777" w:rsidR="00B3613F" w:rsidRPr="000462F0" w:rsidRDefault="00B3613F" w:rsidP="00505EB4">
            <w:pPr>
              <w:widowControl w:val="0"/>
              <w:spacing w:after="0" w:line="240" w:lineRule="auto"/>
              <w:ind w:firstLine="284"/>
              <w:jc w:val="center"/>
              <w:rPr>
                <w:rFonts w:ascii="Times New Roman" w:hAnsi="Times New Roman" w:cs="Times New Roman"/>
                <w:bCs/>
              </w:rPr>
            </w:pPr>
            <w:r w:rsidRPr="000462F0">
              <w:rPr>
                <w:rFonts w:ascii="Times New Roman" w:hAnsi="Times New Roman" w:cs="Times New Roman"/>
                <w:bCs/>
                <w:color w:val="000000"/>
              </w:rPr>
              <w:t>Розділ 5. Оцінка тендерної пропозиції</w:t>
            </w:r>
          </w:p>
        </w:tc>
      </w:tr>
      <w:tr w:rsidR="00B3613F" w:rsidRPr="000462F0" w14:paraId="5E414CCA" w14:textId="77777777" w:rsidTr="004F1A5B">
        <w:trPr>
          <w:trHeight w:val="1119"/>
          <w:jc w:val="center"/>
        </w:trPr>
        <w:tc>
          <w:tcPr>
            <w:tcW w:w="705" w:type="dxa"/>
          </w:tcPr>
          <w:p w14:paraId="4D034B6F"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1</w:t>
            </w:r>
          </w:p>
        </w:tc>
        <w:tc>
          <w:tcPr>
            <w:tcW w:w="2805" w:type="dxa"/>
          </w:tcPr>
          <w:p w14:paraId="1271BFF6"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30DE03A7"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462F0">
                <w:rPr>
                  <w:rFonts w:ascii="Times New Roman" w:hAnsi="Times New Roman" w:cs="Times New Roman"/>
                  <w:bCs/>
                  <w:highlight w:val="white"/>
                </w:rPr>
                <w:t>шістнадцятої</w:t>
              </w:r>
            </w:hyperlink>
            <w:r w:rsidRPr="000462F0">
              <w:rPr>
                <w:rFonts w:ascii="Times New Roman" w:hAnsi="Times New Roman" w:cs="Times New Roman"/>
                <w:bCs/>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03EFBDA"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відповідно до статті 30 Закону.</w:t>
            </w:r>
          </w:p>
          <w:p w14:paraId="1B50C066"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Критерії та методика оцінки визначаються відповідно до статті 29 Закону.</w:t>
            </w:r>
          </w:p>
          <w:p w14:paraId="03F1D99B"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Перелік критеріїв та методика оцінки тендерної пропозиції із зазначенням питомої ваги критерію:</w:t>
            </w:r>
          </w:p>
          <w:p w14:paraId="7035CCE6"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Оцінка тендерних пропозицій проводиться автоматично електронною системою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B02793B" w14:textId="77777777" w:rsidR="00B3613F" w:rsidRPr="000462F0" w:rsidRDefault="00B3613F" w:rsidP="00505EB4">
            <w:pPr>
              <w:widowControl w:val="0"/>
              <w:spacing w:after="0" w:line="240" w:lineRule="auto"/>
              <w:ind w:firstLine="284"/>
              <w:jc w:val="both"/>
              <w:rPr>
                <w:rFonts w:ascii="Times New Roman" w:hAnsi="Times New Roman" w:cs="Times New Roman"/>
                <w:bCs/>
                <w:i/>
                <w:highlight w:val="white"/>
              </w:rPr>
            </w:pPr>
            <w:r w:rsidRPr="000462F0">
              <w:rPr>
                <w:rFonts w:ascii="Times New Roman" w:hAnsi="Times New Roman" w:cs="Times New Roman"/>
                <w:bCs/>
                <w:i/>
                <w:highlight w:val="white"/>
              </w:rPr>
              <w:t>(у разі якщо подано дві і більше тендерних пропозицій).</w:t>
            </w:r>
          </w:p>
          <w:p w14:paraId="08F1B902"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Якщо була подана одна тендерна пропозиція, електронна система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533CC5" w14:textId="77777777" w:rsidR="00B3613F" w:rsidRPr="000462F0" w:rsidRDefault="00B3613F" w:rsidP="00505EB4">
            <w:pPr>
              <w:widowControl w:val="0"/>
              <w:spacing w:after="0" w:line="240" w:lineRule="auto"/>
              <w:ind w:firstLine="284"/>
              <w:jc w:val="both"/>
              <w:rPr>
                <w:rFonts w:ascii="Times New Roman" w:hAnsi="Times New Roman" w:cs="Times New Roman"/>
                <w:bCs/>
                <w:i/>
                <w:highlight w:val="yellow"/>
              </w:rPr>
            </w:pPr>
            <w:r w:rsidRPr="000462F0">
              <w:rPr>
                <w:rFonts w:ascii="Times New Roman" w:hAnsi="Times New Roman" w:cs="Times New Roman"/>
                <w:bCs/>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протягом одного дня з дня прийняття відповідного рішення.</w:t>
            </w:r>
          </w:p>
          <w:p w14:paraId="604F3080" w14:textId="77777777" w:rsidR="00B3613F" w:rsidRPr="000462F0" w:rsidRDefault="00B3613F" w:rsidP="00505EB4">
            <w:pPr>
              <w:widowControl w:val="0"/>
              <w:spacing w:after="0" w:line="240" w:lineRule="auto"/>
              <w:ind w:firstLine="284"/>
              <w:jc w:val="both"/>
              <w:rPr>
                <w:rFonts w:ascii="Times New Roman" w:hAnsi="Times New Roman" w:cs="Times New Roman"/>
                <w:bCs/>
                <w:iCs/>
              </w:rPr>
            </w:pPr>
            <w:r w:rsidRPr="000462F0">
              <w:rPr>
                <w:rFonts w:ascii="Times New Roman" w:hAnsi="Times New Roman" w:cs="Times New Roman"/>
                <w:bCs/>
                <w:i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047DA8" w14:textId="77777777" w:rsidR="00B3613F" w:rsidRPr="000462F0" w:rsidRDefault="00B3613F" w:rsidP="00505EB4">
            <w:pPr>
              <w:widowControl w:val="0"/>
              <w:spacing w:after="0" w:line="240" w:lineRule="auto"/>
              <w:ind w:firstLine="284"/>
              <w:jc w:val="both"/>
              <w:rPr>
                <w:rFonts w:ascii="Times New Roman" w:hAnsi="Times New Roman" w:cs="Times New Roman"/>
                <w:bCs/>
                <w:iCs/>
              </w:rPr>
            </w:pPr>
            <w:r w:rsidRPr="000462F0">
              <w:rPr>
                <w:rFonts w:ascii="Times New Roman" w:hAnsi="Times New Roman" w:cs="Times New Roman"/>
                <w:bCs/>
                <w:iCs/>
              </w:rPr>
              <w:t xml:space="preserve">До розгляду </w:t>
            </w:r>
            <w:r w:rsidRPr="000462F0">
              <w:rPr>
                <w:rFonts w:ascii="Times New Roman" w:hAnsi="Times New Roman" w:cs="Times New Roman"/>
                <w:bCs/>
                <w:iCs/>
                <w:u w:val="single"/>
              </w:rPr>
              <w:t xml:space="preserve">не приймається </w:t>
            </w:r>
            <w:r w:rsidRPr="000462F0">
              <w:rPr>
                <w:rFonts w:ascii="Times New Roman" w:hAnsi="Times New Roman" w:cs="Times New Roman"/>
                <w:bCs/>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558A19"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Оцінка тендерних пропозицій здійснюється на основі критерію „Ціна”. Питома вага – 100 %.</w:t>
            </w:r>
          </w:p>
          <w:p w14:paraId="189FA26C"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0462F0">
              <w:rPr>
                <w:rFonts w:ascii="Times New Roman" w:hAnsi="Times New Roman" w:cs="Times New Roman"/>
                <w:bCs/>
              </w:rPr>
              <w:lastRenderedPageBreak/>
              <w:t>закупівлі не оподатковується.</w:t>
            </w:r>
          </w:p>
          <w:p w14:paraId="3F26CBB2"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Оцінка здійснюється щодо предмета закупівлі в цілому.</w:t>
            </w:r>
          </w:p>
          <w:p w14:paraId="4E6149EC"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yellow"/>
                <w:lang w:val="ru-RU"/>
              </w:rPr>
            </w:pPr>
            <w:r w:rsidRPr="000462F0">
              <w:rPr>
                <w:rFonts w:ascii="Times New Roman" w:hAnsi="Times New Roman" w:cs="Times New Roman"/>
                <w:bCs/>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r w:rsidRPr="000462F0">
              <w:rPr>
                <w:rFonts w:ascii="Times New Roman" w:hAnsi="Times New Roman" w:cs="Times New Roman"/>
                <w:bCs/>
                <w:lang w:val="ru-RU"/>
              </w:rPr>
              <w:t>.</w:t>
            </w:r>
          </w:p>
          <w:p w14:paraId="055DCFE9"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lang w:val="ru-RU"/>
              </w:rPr>
            </w:pPr>
            <w:r w:rsidRPr="000462F0">
              <w:rPr>
                <w:rFonts w:ascii="Times New Roman" w:hAnsi="Times New Roman" w:cs="Times New Roman"/>
                <w:bCs/>
                <w:color w:val="000000"/>
                <w:highlight w:val="white"/>
              </w:rPr>
              <w:t xml:space="preserve">Розмір мінімального кроку пониження ціни під час </w:t>
            </w:r>
            <w:r w:rsidRPr="000462F0">
              <w:rPr>
                <w:rFonts w:ascii="Times New Roman" w:hAnsi="Times New Roman" w:cs="Times New Roman"/>
                <w:bCs/>
                <w:highlight w:val="white"/>
              </w:rPr>
              <w:t>електронного аукціону – 0,5 %</w:t>
            </w:r>
            <w:r w:rsidRPr="000462F0">
              <w:rPr>
                <w:rFonts w:ascii="Times New Roman" w:hAnsi="Times New Roman" w:cs="Times New Roman"/>
                <w:bCs/>
                <w:highlight w:val="white"/>
                <w:lang w:val="ru-RU"/>
              </w:rPr>
              <w:t>.</w:t>
            </w:r>
          </w:p>
          <w:p w14:paraId="7AFDC3B4"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yellow"/>
              </w:rPr>
            </w:pPr>
            <w:r w:rsidRPr="000462F0">
              <w:rPr>
                <w:rFonts w:ascii="Times New Roman" w:hAnsi="Times New Roman" w:cs="Times New Roman"/>
                <w:bCs/>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449DB14"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06696DC" w14:textId="77777777" w:rsidR="00B3613F" w:rsidRPr="000462F0" w:rsidRDefault="00B3613F" w:rsidP="00505EB4">
            <w:pPr>
              <w:keepNext/>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AB654DC" w14:textId="77777777" w:rsidR="00B3613F" w:rsidRPr="000462F0" w:rsidRDefault="00B3613F" w:rsidP="00505EB4">
            <w:pPr>
              <w:keepNext/>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462F0">
              <w:rPr>
                <w:rFonts w:ascii="Times New Roman" w:hAnsi="Times New Roman" w:cs="Times New Roman"/>
                <w:bCs/>
                <w:highlight w:val="white"/>
              </w:rPr>
              <w:t>невідповідностей</w:t>
            </w:r>
            <w:proofErr w:type="spellEnd"/>
            <w:r w:rsidRPr="000462F0">
              <w:rPr>
                <w:rFonts w:ascii="Times New Roman" w:hAnsi="Times New Roman" w:cs="Times New Roman"/>
                <w:bCs/>
                <w:highlight w:val="white"/>
              </w:rPr>
              <w:t xml:space="preserve">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w:t>
            </w:r>
          </w:p>
          <w:p w14:paraId="0FE234B9"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0462F0">
              <w:rPr>
                <w:rFonts w:ascii="Times New Roman" w:hAnsi="Times New Roman" w:cs="Times New Roman"/>
                <w:bCs/>
                <w:highlight w:val="white"/>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0D448B" w14:textId="77777777" w:rsidR="00B3613F" w:rsidRPr="000462F0" w:rsidRDefault="00B3613F" w:rsidP="00505EB4">
            <w:pPr>
              <w:spacing w:after="0" w:line="240" w:lineRule="auto"/>
              <w:ind w:firstLine="284"/>
              <w:jc w:val="both"/>
              <w:rPr>
                <w:rFonts w:ascii="Times New Roman" w:hAnsi="Times New Roman" w:cs="Times New Roman"/>
                <w:bCs/>
                <w:strike/>
                <w:highlight w:val="white"/>
              </w:rPr>
            </w:pPr>
            <w:r w:rsidRPr="000462F0">
              <w:rPr>
                <w:rFonts w:ascii="Times New Roman" w:hAnsi="Times New Roman" w:cs="Times New Roman"/>
                <w:bCs/>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462F0">
              <w:rPr>
                <w:rFonts w:ascii="Times New Roman" w:hAnsi="Times New Roman" w:cs="Times New Roman"/>
                <w:bCs/>
                <w:highlight w:val="white"/>
              </w:rPr>
              <w:t>невідповідностей</w:t>
            </w:r>
            <w:proofErr w:type="spellEnd"/>
            <w:r w:rsidRPr="000462F0">
              <w:rPr>
                <w:rFonts w:ascii="Times New Roman" w:hAnsi="Times New Roman" w:cs="Times New Roman"/>
                <w:bCs/>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0B7033"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 xml:space="preserve"> уточнених або нових документів в електронній системі </w:t>
            </w:r>
            <w:proofErr w:type="spellStart"/>
            <w:r w:rsidRPr="000462F0">
              <w:rPr>
                <w:rFonts w:ascii="Times New Roman" w:hAnsi="Times New Roman" w:cs="Times New Roman"/>
                <w:bCs/>
              </w:rPr>
              <w:t>закупівель</w:t>
            </w:r>
            <w:r w:rsidRPr="000462F0">
              <w:rPr>
                <w:rFonts w:ascii="Times New Roman" w:hAnsi="Times New Roman" w:cs="Times New Roman"/>
                <w:bCs/>
                <w:i/>
              </w:rPr>
              <w:t>протягом</w:t>
            </w:r>
            <w:proofErr w:type="spellEnd"/>
            <w:r w:rsidRPr="000462F0">
              <w:rPr>
                <w:rFonts w:ascii="Times New Roman" w:hAnsi="Times New Roman" w:cs="Times New Roman"/>
                <w:bCs/>
                <w:i/>
              </w:rPr>
              <w:t xml:space="preserve"> 24 годин</w:t>
            </w:r>
            <w:r w:rsidRPr="000462F0">
              <w:rPr>
                <w:rFonts w:ascii="Times New Roman" w:hAnsi="Times New Roman" w:cs="Times New Roman"/>
                <w:bCs/>
              </w:rPr>
              <w:t xml:space="preserve"> з моменту розміщення замовником в електронній системі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 xml:space="preserve"> повідомлення з вимогою про усунення таких </w:t>
            </w:r>
            <w:proofErr w:type="spellStart"/>
            <w:r w:rsidRPr="000462F0">
              <w:rPr>
                <w:rFonts w:ascii="Times New Roman" w:hAnsi="Times New Roman" w:cs="Times New Roman"/>
                <w:bCs/>
              </w:rPr>
              <w:t>невідповідностей</w:t>
            </w:r>
            <w:proofErr w:type="spellEnd"/>
            <w:r w:rsidRPr="000462F0">
              <w:rPr>
                <w:rFonts w:ascii="Times New Roman" w:hAnsi="Times New Roman" w:cs="Times New Roman"/>
                <w:bCs/>
              </w:rPr>
              <w:t xml:space="preserve">. Замовник розглядає подані тендерні пропозиції з урахуванням виправлення або </w:t>
            </w:r>
            <w:proofErr w:type="spellStart"/>
            <w:r w:rsidRPr="000462F0">
              <w:rPr>
                <w:rFonts w:ascii="Times New Roman" w:hAnsi="Times New Roman" w:cs="Times New Roman"/>
                <w:bCs/>
              </w:rPr>
              <w:t>невиправлення</w:t>
            </w:r>
            <w:proofErr w:type="spellEnd"/>
            <w:r w:rsidRPr="000462F0">
              <w:rPr>
                <w:rFonts w:ascii="Times New Roman" w:hAnsi="Times New Roman" w:cs="Times New Roman"/>
                <w:bCs/>
              </w:rPr>
              <w:t xml:space="preserve"> учасниками вияв</w:t>
            </w:r>
            <w:r w:rsidRPr="000462F0">
              <w:rPr>
                <w:rFonts w:ascii="Times New Roman" w:hAnsi="Times New Roman" w:cs="Times New Roman"/>
                <w:bCs/>
                <w:highlight w:val="white"/>
              </w:rPr>
              <w:t xml:space="preserve">лених </w:t>
            </w:r>
            <w:proofErr w:type="spellStart"/>
            <w:r w:rsidRPr="000462F0">
              <w:rPr>
                <w:rFonts w:ascii="Times New Roman" w:hAnsi="Times New Roman" w:cs="Times New Roman"/>
                <w:bCs/>
                <w:highlight w:val="white"/>
              </w:rPr>
              <w:t>невідповідностей</w:t>
            </w:r>
            <w:proofErr w:type="spellEnd"/>
            <w:r w:rsidRPr="000462F0">
              <w:rPr>
                <w:rFonts w:ascii="Times New Roman" w:hAnsi="Times New Roman" w:cs="Times New Roman"/>
                <w:bCs/>
                <w:highlight w:val="white"/>
              </w:rPr>
              <w:t>.</w:t>
            </w:r>
          </w:p>
          <w:p w14:paraId="1DDC16FE"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6AC62C" w14:textId="77777777" w:rsidR="00B3613F" w:rsidRPr="000462F0" w:rsidRDefault="00B3613F" w:rsidP="00505EB4">
            <w:pPr>
              <w:widowControl w:val="0"/>
              <w:spacing w:after="0" w:line="240" w:lineRule="auto"/>
              <w:ind w:firstLine="284"/>
              <w:jc w:val="both"/>
              <w:rPr>
                <w:rFonts w:ascii="Times New Roman" w:hAnsi="Times New Roman" w:cs="Times New Roman"/>
                <w:bCs/>
                <w:color w:val="00B050"/>
                <w:highlight w:val="white"/>
              </w:rPr>
            </w:pPr>
            <w:r w:rsidRPr="000462F0">
              <w:rPr>
                <w:rFonts w:ascii="Times New Roman" w:hAnsi="Times New Roman" w:cs="Times New Roman"/>
                <w:bCs/>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0462F0">
              <w:rPr>
                <w:rFonts w:ascii="Times New Roman" w:hAnsi="Times New Roman" w:cs="Times New Roman"/>
                <w:bCs/>
                <w:color w:val="00B050"/>
                <w:highlight w:val="white"/>
              </w:rPr>
              <w:t>.</w:t>
            </w:r>
          </w:p>
        </w:tc>
      </w:tr>
      <w:tr w:rsidR="00B3613F" w:rsidRPr="000462F0" w14:paraId="04978881" w14:textId="77777777" w:rsidTr="004F1A5B">
        <w:trPr>
          <w:trHeight w:val="1119"/>
          <w:jc w:val="center"/>
        </w:trPr>
        <w:tc>
          <w:tcPr>
            <w:tcW w:w="705" w:type="dxa"/>
          </w:tcPr>
          <w:p w14:paraId="0A2BD42D"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2</w:t>
            </w:r>
          </w:p>
        </w:tc>
        <w:tc>
          <w:tcPr>
            <w:tcW w:w="2805" w:type="dxa"/>
          </w:tcPr>
          <w:p w14:paraId="4E778050"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Інша інформація</w:t>
            </w:r>
          </w:p>
        </w:tc>
        <w:tc>
          <w:tcPr>
            <w:tcW w:w="6450" w:type="dxa"/>
            <w:vAlign w:val="center"/>
          </w:tcPr>
          <w:p w14:paraId="59825F38"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Вартість тендерної пропозиції та всі інші ціни повинні бути чітко визначені.</w:t>
            </w:r>
          </w:p>
          <w:p w14:paraId="798BBF3B" w14:textId="77777777" w:rsidR="00B3613F" w:rsidRPr="000462F0" w:rsidRDefault="00B3613F" w:rsidP="00505EB4">
            <w:pPr>
              <w:widowControl w:val="0"/>
              <w:spacing w:after="0" w:line="240" w:lineRule="auto"/>
              <w:ind w:right="120" w:firstLine="284"/>
              <w:jc w:val="both"/>
              <w:rPr>
                <w:rFonts w:ascii="Times New Roman" w:hAnsi="Times New Roman" w:cs="Times New Roman"/>
                <w:bCs/>
              </w:rPr>
            </w:pPr>
            <w:r w:rsidRPr="000462F0">
              <w:rPr>
                <w:rFonts w:ascii="Times New Roman" w:hAnsi="Times New Roman" w:cs="Times New Roman"/>
                <w:bCs/>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1343D1D"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Понесені витрати не відшкодовуються (в тому числі  у разі відміни торгів чи визнання торгів такими, що не відбулися).</w:t>
            </w:r>
          </w:p>
          <w:p w14:paraId="4C192C9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62F0">
              <w:rPr>
                <w:rFonts w:ascii="Times New Roman" w:hAnsi="Times New Roman" w:cs="Times New Roman"/>
                <w:bCs/>
                <w:color w:val="000000"/>
              </w:rPr>
              <w:t>означатиме</w:t>
            </w:r>
            <w:proofErr w:type="spellEnd"/>
            <w:r w:rsidRPr="000462F0">
              <w:rPr>
                <w:rFonts w:ascii="Times New Roman" w:hAnsi="Times New Roman" w:cs="Times New Roman"/>
                <w:bCs/>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D1943E"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462F0">
              <w:rPr>
                <w:rFonts w:ascii="Times New Roman" w:hAnsi="Times New Roman" w:cs="Times New Roman"/>
                <w:bCs/>
              </w:rPr>
              <w:t>ею</w:t>
            </w:r>
            <w:r w:rsidRPr="000462F0">
              <w:rPr>
                <w:rFonts w:ascii="Times New Roman" w:hAnsi="Times New Roman" w:cs="Times New Roman"/>
                <w:bCs/>
                <w:color w:val="000000"/>
              </w:rPr>
              <w:t xml:space="preserve"> 358 Кримінального </w:t>
            </w:r>
            <w:r w:rsidRPr="000462F0">
              <w:rPr>
                <w:rFonts w:ascii="Times New Roman" w:hAnsi="Times New Roman" w:cs="Times New Roman"/>
                <w:bCs/>
              </w:rPr>
              <w:t>к</w:t>
            </w:r>
            <w:r w:rsidRPr="000462F0">
              <w:rPr>
                <w:rFonts w:ascii="Times New Roman" w:hAnsi="Times New Roman" w:cs="Times New Roman"/>
                <w:bCs/>
                <w:color w:val="000000"/>
              </w:rPr>
              <w:t>одексу України.</w:t>
            </w:r>
          </w:p>
          <w:p w14:paraId="0F311AF1"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i/>
                <w:color w:val="000000"/>
                <w:u w:val="single"/>
              </w:rPr>
              <w:t>Інші умови тендерної документації:</w:t>
            </w:r>
          </w:p>
          <w:p w14:paraId="69E3524F"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lastRenderedPageBreak/>
              <w:t>1. Учасники відповідають за зміст своїх тендерних пропозицій та повинні дотримуватись норм чинного законодавства України.</w:t>
            </w:r>
          </w:p>
          <w:p w14:paraId="50D99AD5"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462F0">
              <w:rPr>
                <w:rFonts w:ascii="Times New Roman" w:hAnsi="Times New Roman" w:cs="Times New Roman"/>
                <w:bCs/>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462F0">
              <w:rPr>
                <w:rFonts w:ascii="Times New Roman" w:hAnsi="Times New Roman" w:cs="Times New Roman"/>
                <w:bCs/>
              </w:rPr>
              <w:t>ненакладення</w:t>
            </w:r>
            <w:proofErr w:type="spellEnd"/>
            <w:r w:rsidRPr="000462F0">
              <w:rPr>
                <w:rFonts w:ascii="Times New Roman" w:hAnsi="Times New Roman" w:cs="Times New Roman"/>
                <w:bCs/>
              </w:rPr>
              <w:t xml:space="preserve"> електронного підпису; або надає копію/ї роз'яснення/</w:t>
            </w:r>
            <w:proofErr w:type="spellStart"/>
            <w:r w:rsidRPr="000462F0">
              <w:rPr>
                <w:rFonts w:ascii="Times New Roman" w:hAnsi="Times New Roman" w:cs="Times New Roman"/>
                <w:bCs/>
              </w:rPr>
              <w:t>нь</w:t>
            </w:r>
            <w:proofErr w:type="spellEnd"/>
            <w:r w:rsidRPr="000462F0">
              <w:rPr>
                <w:rFonts w:ascii="Times New Roman" w:hAnsi="Times New Roman" w:cs="Times New Roman"/>
                <w:bCs/>
              </w:rPr>
              <w:t xml:space="preserve"> державних органів щодо цього.</w:t>
            </w:r>
          </w:p>
          <w:p w14:paraId="4715BA11"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3.    Документи, що не передбачені законодавством для учасників </w:t>
            </w:r>
            <w:r w:rsidRPr="000462F0">
              <w:rPr>
                <w:rFonts w:ascii="Times New Roman" w:hAnsi="Times New Roman" w:cs="Times New Roman"/>
                <w:bCs/>
              </w:rPr>
              <w:t>—</w:t>
            </w:r>
            <w:r w:rsidRPr="000462F0">
              <w:rPr>
                <w:rFonts w:ascii="Times New Roman" w:hAnsi="Times New Roman" w:cs="Times New Roman"/>
                <w:bCs/>
                <w:color w:val="000000"/>
              </w:rPr>
              <w:t xml:space="preserve"> юридичних, фізичних осіб, у тому числі фізичних осіб </w:t>
            </w:r>
            <w:r w:rsidRPr="000462F0">
              <w:rPr>
                <w:rFonts w:ascii="Times New Roman" w:hAnsi="Times New Roman" w:cs="Times New Roman"/>
                <w:bCs/>
              </w:rPr>
              <w:t>—</w:t>
            </w:r>
            <w:r w:rsidRPr="000462F0">
              <w:rPr>
                <w:rFonts w:ascii="Times New Roman" w:hAnsi="Times New Roman" w:cs="Times New Roman"/>
                <w:bCs/>
                <w:color w:val="000000"/>
              </w:rPr>
              <w:t xml:space="preserve"> підприємців, не подаються ними у складі тендерної пропозиції.</w:t>
            </w:r>
          </w:p>
          <w:p w14:paraId="278FEC1A"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4.  Відсутність документів, що не передбачені законодавством для учасників </w:t>
            </w:r>
            <w:r w:rsidRPr="000462F0">
              <w:rPr>
                <w:rFonts w:ascii="Times New Roman" w:hAnsi="Times New Roman" w:cs="Times New Roman"/>
                <w:bCs/>
              </w:rPr>
              <w:t>—</w:t>
            </w:r>
            <w:r w:rsidRPr="000462F0">
              <w:rPr>
                <w:rFonts w:ascii="Times New Roman" w:hAnsi="Times New Roman" w:cs="Times New Roman"/>
                <w:bCs/>
                <w:color w:val="000000"/>
              </w:rPr>
              <w:t xml:space="preserve"> юридичних, фізичних осіб, у тому числі фізичних осіб </w:t>
            </w:r>
            <w:r w:rsidRPr="000462F0">
              <w:rPr>
                <w:rFonts w:ascii="Times New Roman" w:hAnsi="Times New Roman" w:cs="Times New Roman"/>
                <w:bCs/>
              </w:rPr>
              <w:t>—</w:t>
            </w:r>
            <w:r w:rsidRPr="000462F0">
              <w:rPr>
                <w:rFonts w:ascii="Times New Roman" w:hAnsi="Times New Roman" w:cs="Times New Roman"/>
                <w:bCs/>
                <w:color w:val="000000"/>
              </w:rPr>
              <w:t xml:space="preserve"> підприємців, у складі тендерної пропозиції не може бути підставою для її відхилення замовником.</w:t>
            </w:r>
          </w:p>
          <w:p w14:paraId="576177B0"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rPr>
              <w:t xml:space="preserve">5.  Учасники торгів — нерезиденти для виконання вимог щодо подання документів, передбачених </w:t>
            </w:r>
            <w:proofErr w:type="spellStart"/>
            <w:r w:rsidRPr="000462F0">
              <w:rPr>
                <w:rFonts w:ascii="Times New Roman" w:hAnsi="Times New Roman" w:cs="Times New Roman"/>
                <w:bCs/>
                <w:i/>
                <w:color w:val="000000"/>
              </w:rPr>
              <w:t>Додатк</w:t>
            </w:r>
            <w:proofErr w:type="spellEnd"/>
            <w:r w:rsidRPr="000462F0">
              <w:rPr>
                <w:rFonts w:ascii="Times New Roman" w:hAnsi="Times New Roman" w:cs="Times New Roman"/>
                <w:bCs/>
                <w:i/>
                <w:color w:val="000000"/>
                <w:lang w:val="ru-RU"/>
              </w:rPr>
              <w:t>ом</w:t>
            </w:r>
            <w:r w:rsidRPr="000462F0">
              <w:rPr>
                <w:rFonts w:ascii="Times New Roman" w:hAnsi="Times New Roman" w:cs="Times New Roman"/>
                <w:bCs/>
                <w:i/>
                <w:color w:val="000000"/>
              </w:rPr>
              <w:t xml:space="preserve">  </w:t>
            </w:r>
            <w:r w:rsidRPr="000462F0">
              <w:rPr>
                <w:rFonts w:ascii="Times New Roman" w:hAnsi="Times New Roman" w:cs="Times New Roman"/>
                <w:bCs/>
                <w:i/>
                <w:color w:val="000000"/>
                <w:lang w:val="ru-RU"/>
              </w:rPr>
              <w:t>2</w:t>
            </w:r>
            <w:r w:rsidRPr="000462F0">
              <w:rPr>
                <w:rFonts w:ascii="Times New Roman" w:hAnsi="Times New Roman" w:cs="Times New Roman"/>
                <w:bCs/>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397766"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lang w:val="ru-RU"/>
              </w:rPr>
              <w:t>6</w:t>
            </w:r>
            <w:r w:rsidRPr="000462F0">
              <w:rPr>
                <w:rFonts w:ascii="Times New Roman" w:hAnsi="Times New Roman" w:cs="Times New Roman"/>
                <w:bCs/>
                <w:color w:val="000000"/>
              </w:rPr>
              <w:t>. Документи, видані державними органами, повинні відповідати вимогам нормативних актів, відповідно до яких такі документи видані.</w:t>
            </w:r>
          </w:p>
          <w:p w14:paraId="24A66371"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lang w:val="ru-RU"/>
              </w:rPr>
              <w:t>7</w:t>
            </w:r>
            <w:r w:rsidRPr="000462F0">
              <w:rPr>
                <w:rFonts w:ascii="Times New Roman" w:hAnsi="Times New Roman" w:cs="Times New Roman"/>
                <w:bCs/>
                <w:color w:val="00000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41A24C"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color w:val="000000"/>
                <w:lang w:val="ru-RU"/>
              </w:rPr>
              <w:t>8</w:t>
            </w:r>
            <w:r w:rsidRPr="000462F0">
              <w:rPr>
                <w:rFonts w:ascii="Times New Roman" w:hAnsi="Times New Roman" w:cs="Times New Roman"/>
                <w:bCs/>
                <w:color w:val="000000"/>
              </w:rPr>
              <w:t xml:space="preserve">. </w:t>
            </w:r>
            <w:r w:rsidRPr="000462F0">
              <w:rPr>
                <w:rFonts w:ascii="Times New Roman" w:hAnsi="Times New Roman" w:cs="Times New Roman"/>
                <w:bCs/>
              </w:rPr>
              <w:t>Тендерна п</w:t>
            </w:r>
            <w:r w:rsidRPr="000462F0">
              <w:rPr>
                <w:rFonts w:ascii="Times New Roman" w:hAnsi="Times New Roman" w:cs="Times New Roman"/>
                <w:bCs/>
                <w:color w:val="000000"/>
              </w:rPr>
              <w:t>ропозиція учасника може містити документи з водяними знаками.</w:t>
            </w:r>
          </w:p>
          <w:p w14:paraId="56FBF29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A962815"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   </w:t>
            </w:r>
            <w:r w:rsidRPr="000462F0">
              <w:rPr>
                <w:rFonts w:ascii="Times New Roman" w:hAnsi="Times New Roman" w:cs="Times New Roman"/>
                <w:bC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8C5AF7"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 xml:space="preserve">—   </w:t>
            </w:r>
            <w:r w:rsidRPr="000462F0">
              <w:rPr>
                <w:rFonts w:ascii="Times New Roman" w:hAnsi="Times New Roman" w:cs="Times New Roman"/>
                <w:bC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C8A6515" w14:textId="77777777" w:rsidR="00B3613F" w:rsidRPr="000462F0" w:rsidRDefault="00B3613F" w:rsidP="00505EB4">
            <w:pPr>
              <w:widowControl w:val="0"/>
              <w:spacing w:after="0" w:line="240" w:lineRule="auto"/>
              <w:ind w:firstLine="284"/>
              <w:jc w:val="both"/>
              <w:rPr>
                <w:rFonts w:ascii="Times New Roman" w:hAnsi="Times New Roman" w:cs="Times New Roman"/>
                <w:bCs/>
                <w:i/>
              </w:rPr>
            </w:pPr>
            <w:r w:rsidRPr="000462F0">
              <w:rPr>
                <w:rFonts w:ascii="Times New Roman" w:hAnsi="Times New Roman" w:cs="Times New Roman"/>
                <w:bCs/>
              </w:rPr>
              <w:t xml:space="preserve">—   </w:t>
            </w:r>
            <w:r w:rsidRPr="000462F0">
              <w:rPr>
                <w:rFonts w:ascii="Times New Roman" w:hAnsi="Times New Roman" w:cs="Times New Roman"/>
                <w:bCs/>
              </w:rPr>
              <w:tab/>
              <w:t>Закону України «Про забезпечення прав і свобод громадян та правовий режим на тимчасово окупованій території України» від 15.04.2014 № 1207-VII.</w:t>
            </w:r>
          </w:p>
          <w:p w14:paraId="4454CF0A" w14:textId="77777777" w:rsidR="00B3613F" w:rsidRPr="000462F0" w:rsidRDefault="00B3613F" w:rsidP="00505EB4">
            <w:pPr>
              <w:widowControl w:val="0"/>
              <w:spacing w:after="0" w:line="240" w:lineRule="auto"/>
              <w:ind w:firstLine="284"/>
              <w:jc w:val="both"/>
              <w:rPr>
                <w:rFonts w:ascii="Times New Roman" w:hAnsi="Times New Roman" w:cs="Times New Roman"/>
                <w:bCs/>
                <w:i/>
              </w:rPr>
            </w:pPr>
            <w:r w:rsidRPr="000462F0">
              <w:rPr>
                <w:rFonts w:ascii="Times New Roman" w:hAnsi="Times New Roman" w:cs="Times New Roman"/>
                <w:bCs/>
              </w:rPr>
              <w:t xml:space="preserve">А також враховувати, що в Україні </w:t>
            </w:r>
            <w:r w:rsidRPr="000462F0">
              <w:rPr>
                <w:rFonts w:ascii="Times New Roman" w:hAnsi="Times New Roman" w:cs="Times New Roman"/>
                <w:bCs/>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0462F0">
              <w:rPr>
                <w:rFonts w:ascii="Times New Roman" w:hAnsi="Times New Roman" w:cs="Times New Roman"/>
                <w:bCs/>
                <w:highlight w:val="white"/>
              </w:rPr>
              <w:lastRenderedPageBreak/>
              <w:t xml:space="preserve">законодавства України, кінцевим </w:t>
            </w:r>
            <w:proofErr w:type="spellStart"/>
            <w:r w:rsidRPr="000462F0">
              <w:rPr>
                <w:rFonts w:ascii="Times New Roman" w:hAnsi="Times New Roman" w:cs="Times New Roman"/>
                <w:bCs/>
                <w:highlight w:val="white"/>
              </w:rPr>
              <w:t>бенефіціарним</w:t>
            </w:r>
            <w:proofErr w:type="spellEnd"/>
            <w:r w:rsidRPr="000462F0">
              <w:rPr>
                <w:rFonts w:ascii="Times New Roman" w:hAnsi="Times New Roman" w:cs="Times New Roman"/>
                <w:bCs/>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613F" w:rsidRPr="000462F0" w14:paraId="6AB9E6DC" w14:textId="77777777" w:rsidTr="004F1A5B">
        <w:trPr>
          <w:trHeight w:val="1119"/>
          <w:jc w:val="center"/>
        </w:trPr>
        <w:tc>
          <w:tcPr>
            <w:tcW w:w="705" w:type="dxa"/>
          </w:tcPr>
          <w:p w14:paraId="445C767C"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3</w:t>
            </w:r>
          </w:p>
        </w:tc>
        <w:tc>
          <w:tcPr>
            <w:tcW w:w="2805" w:type="dxa"/>
          </w:tcPr>
          <w:p w14:paraId="2A3A40AD"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Відхилення тендерних пропозицій</w:t>
            </w:r>
          </w:p>
        </w:tc>
        <w:tc>
          <w:tcPr>
            <w:tcW w:w="6450" w:type="dxa"/>
            <w:vAlign w:val="center"/>
          </w:tcPr>
          <w:p w14:paraId="17CFE738" w14:textId="77777777" w:rsidR="00B3613F" w:rsidRPr="000462F0" w:rsidRDefault="00B3613F" w:rsidP="00505EB4">
            <w:pPr>
              <w:spacing w:after="0" w:line="240" w:lineRule="auto"/>
              <w:ind w:firstLine="284"/>
              <w:jc w:val="both"/>
              <w:rPr>
                <w:rFonts w:ascii="Times New Roman" w:hAnsi="Times New Roman" w:cs="Times New Roman"/>
                <w:bCs/>
                <w:i/>
                <w:highlight w:val="white"/>
              </w:rPr>
            </w:pPr>
            <w:r w:rsidRPr="000462F0">
              <w:rPr>
                <w:rFonts w:ascii="Times New Roman" w:hAnsi="Times New Roman" w:cs="Times New Roman"/>
                <w:bCs/>
                <w:i/>
                <w:highlight w:val="white"/>
              </w:rPr>
              <w:t xml:space="preserve">Замовник відхиляє тендерну пропозицію із зазначенням аргументації в електронній системі </w:t>
            </w:r>
            <w:proofErr w:type="spellStart"/>
            <w:r w:rsidRPr="000462F0">
              <w:rPr>
                <w:rFonts w:ascii="Times New Roman" w:hAnsi="Times New Roman" w:cs="Times New Roman"/>
                <w:bCs/>
                <w:i/>
                <w:highlight w:val="white"/>
              </w:rPr>
              <w:t>закупівель</w:t>
            </w:r>
            <w:proofErr w:type="spellEnd"/>
            <w:r w:rsidRPr="000462F0">
              <w:rPr>
                <w:rFonts w:ascii="Times New Roman" w:hAnsi="Times New Roman" w:cs="Times New Roman"/>
                <w:bCs/>
                <w:i/>
                <w:highlight w:val="white"/>
              </w:rPr>
              <w:t xml:space="preserve"> у разі, коли:</w:t>
            </w:r>
          </w:p>
          <w:p w14:paraId="1DE615EE"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1) учасник процедури закупівлі:</w:t>
            </w:r>
          </w:p>
          <w:p w14:paraId="1EE402FC"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підпадає під підстави, встановлені пунктом 47 цих особливостей;</w:t>
            </w:r>
          </w:p>
          <w:p w14:paraId="2C5347E1"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F93D69"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не надав забезпечення тендерної пропозиції, якщо таке забезпечення вимагалося замовником;</w:t>
            </w:r>
          </w:p>
          <w:p w14:paraId="21B5A13D"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462F0">
              <w:rPr>
                <w:rFonts w:ascii="Times New Roman" w:hAnsi="Times New Roman" w:cs="Times New Roman"/>
                <w:bCs/>
                <w:highlight w:val="white"/>
              </w:rPr>
              <w:t>невідповідностей</w:t>
            </w:r>
            <w:proofErr w:type="spellEnd"/>
            <w:r w:rsidRPr="000462F0">
              <w:rPr>
                <w:rFonts w:ascii="Times New Roman" w:hAnsi="Times New Roman" w:cs="Times New Roman"/>
                <w:bCs/>
                <w:highlight w:val="white"/>
              </w:rPr>
              <w:t xml:space="preserve">, протягом 24 годин з моменту розміщення замовником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повідомлення з вимогою про усунення таких </w:t>
            </w:r>
            <w:proofErr w:type="spellStart"/>
            <w:r w:rsidRPr="000462F0">
              <w:rPr>
                <w:rFonts w:ascii="Times New Roman" w:hAnsi="Times New Roman" w:cs="Times New Roman"/>
                <w:bCs/>
                <w:highlight w:val="white"/>
              </w:rPr>
              <w:t>невідповідностей</w:t>
            </w:r>
            <w:proofErr w:type="spellEnd"/>
            <w:r w:rsidRPr="000462F0">
              <w:rPr>
                <w:rFonts w:ascii="Times New Roman" w:hAnsi="Times New Roman" w:cs="Times New Roman"/>
                <w:bCs/>
                <w:highlight w:val="white"/>
              </w:rPr>
              <w:t>;</w:t>
            </w:r>
          </w:p>
          <w:p w14:paraId="4FF76E8F"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595623"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84A7607"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462F0">
              <w:rPr>
                <w:rFonts w:ascii="Times New Roman" w:hAnsi="Times New Roman" w:cs="Times New Roman"/>
                <w:bCs/>
                <w:highlight w:val="white"/>
              </w:rPr>
              <w:t>бенефіціарним</w:t>
            </w:r>
            <w:proofErr w:type="spellEnd"/>
            <w:r w:rsidRPr="000462F0">
              <w:rPr>
                <w:rFonts w:ascii="Times New Roman" w:hAnsi="Times New Roman" w:cs="Times New Roman"/>
                <w:bCs/>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0462F0">
              <w:rPr>
                <w:rFonts w:ascii="Times New Roman" w:hAnsi="Times New Roman" w:cs="Times New Roman"/>
                <w:bCs/>
                <w:highlight w:val="white"/>
              </w:rPr>
              <w:lastRenderedPageBreak/>
              <w:t xml:space="preserve">2022 р.  № 1178 “Про затвердження особливостей здійснення публічних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9EA0F0"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2) тендерна пропозиція:</w:t>
            </w:r>
          </w:p>
          <w:p w14:paraId="0F911273"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462F0">
                <w:rPr>
                  <w:rFonts w:ascii="Times New Roman" w:hAnsi="Times New Roman" w:cs="Times New Roman"/>
                  <w:bCs/>
                  <w:highlight w:val="white"/>
                </w:rPr>
                <w:t>пункту 4</w:t>
              </w:r>
            </w:hyperlink>
            <w:r w:rsidRPr="000462F0">
              <w:rPr>
                <w:rFonts w:ascii="Times New Roman" w:hAnsi="Times New Roman" w:cs="Times New Roman"/>
                <w:bCs/>
                <w:highlight w:val="white"/>
              </w:rPr>
              <w:t>3 цих особливостей;</w:t>
            </w:r>
          </w:p>
          <w:p w14:paraId="4B7D719C"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є такою, строк дії якої закінчився;</w:t>
            </w:r>
          </w:p>
          <w:p w14:paraId="267C517A"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4E8D11"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не відповідає вимогам, установленим у тендерній документації відповідно до абзацу першого частини третьої статті 22 Закону;</w:t>
            </w:r>
          </w:p>
          <w:p w14:paraId="02866D31"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3) переможець процедури закупівлі:</w:t>
            </w:r>
          </w:p>
          <w:p w14:paraId="7A17A420"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80049B9"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E1936EB"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не надав забезпечення виконання договору про закупівлю, якщо таке забезпечення вимагалося замовником;</w:t>
            </w:r>
          </w:p>
          <w:p w14:paraId="685CA0D2"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492951F"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i/>
                <w:highlight w:val="white"/>
              </w:rPr>
            </w:pPr>
            <w:r w:rsidRPr="000462F0">
              <w:rPr>
                <w:rFonts w:ascii="Times New Roman" w:hAnsi="Times New Roman" w:cs="Times New Roman"/>
                <w:bCs/>
                <w:i/>
                <w:highlight w:val="white"/>
              </w:rPr>
              <w:t xml:space="preserve">Замовник може відхилити тендерну пропозицію із зазначенням аргументації в електронній системі </w:t>
            </w:r>
            <w:proofErr w:type="spellStart"/>
            <w:r w:rsidRPr="000462F0">
              <w:rPr>
                <w:rFonts w:ascii="Times New Roman" w:hAnsi="Times New Roman" w:cs="Times New Roman"/>
                <w:bCs/>
                <w:i/>
                <w:highlight w:val="white"/>
              </w:rPr>
              <w:t>закупівель</w:t>
            </w:r>
            <w:proofErr w:type="spellEnd"/>
            <w:r w:rsidRPr="000462F0">
              <w:rPr>
                <w:rFonts w:ascii="Times New Roman" w:hAnsi="Times New Roman" w:cs="Times New Roman"/>
                <w:bCs/>
                <w:i/>
                <w:highlight w:val="white"/>
              </w:rPr>
              <w:t xml:space="preserve"> у разі, коли:</w:t>
            </w:r>
          </w:p>
          <w:p w14:paraId="466F9144"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24B0B9"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9C8CF0"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та автоматично надсилається учаснику процедури закупівлі/переможцю процедури закупівлі, </w:t>
            </w:r>
            <w:r w:rsidRPr="000462F0">
              <w:rPr>
                <w:rFonts w:ascii="Times New Roman" w:hAnsi="Times New Roman" w:cs="Times New Roman"/>
                <w:bCs/>
                <w:highlight w:val="white"/>
              </w:rPr>
              <w:lastRenderedPageBreak/>
              <w:t xml:space="preserve">тендерна пропозиція якого відхилена, через електронну систему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w:t>
            </w:r>
          </w:p>
          <w:p w14:paraId="0BD7A3F7" w14:textId="77777777" w:rsidR="00B3613F" w:rsidRPr="000462F0" w:rsidRDefault="00B3613F" w:rsidP="00505EB4">
            <w:pPr>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але до моменту оприлюднення договору про закупівлю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відповідно до статті 10 Закону.</w:t>
            </w:r>
          </w:p>
        </w:tc>
      </w:tr>
      <w:tr w:rsidR="00B3613F" w:rsidRPr="000462F0" w14:paraId="72442C33" w14:textId="77777777" w:rsidTr="004F1A5B">
        <w:trPr>
          <w:trHeight w:val="472"/>
          <w:jc w:val="center"/>
        </w:trPr>
        <w:tc>
          <w:tcPr>
            <w:tcW w:w="9960" w:type="dxa"/>
            <w:gridSpan w:val="3"/>
            <w:vAlign w:val="center"/>
          </w:tcPr>
          <w:p w14:paraId="78DA8599" w14:textId="77777777" w:rsidR="00B3613F" w:rsidRPr="000462F0" w:rsidRDefault="00B3613F" w:rsidP="00505EB4">
            <w:pPr>
              <w:widowControl w:val="0"/>
              <w:spacing w:after="0" w:line="240" w:lineRule="auto"/>
              <w:ind w:firstLine="284"/>
              <w:jc w:val="center"/>
              <w:rPr>
                <w:rFonts w:ascii="Times New Roman" w:hAnsi="Times New Roman" w:cs="Times New Roman"/>
                <w:bCs/>
                <w:highlight w:val="white"/>
              </w:rPr>
            </w:pPr>
            <w:r w:rsidRPr="000462F0">
              <w:rPr>
                <w:rFonts w:ascii="Times New Roman" w:hAnsi="Times New Roman" w:cs="Times New Roman"/>
                <w:bCs/>
                <w:color w:val="000000"/>
                <w:highlight w:val="white"/>
              </w:rPr>
              <w:lastRenderedPageBreak/>
              <w:t>Розділ 6. Результати торгів та укладання договору про закупівлю</w:t>
            </w:r>
          </w:p>
        </w:tc>
      </w:tr>
      <w:tr w:rsidR="00B3613F" w:rsidRPr="000462F0" w14:paraId="3D348449" w14:textId="77777777" w:rsidTr="004F1A5B">
        <w:trPr>
          <w:trHeight w:val="1119"/>
          <w:jc w:val="center"/>
        </w:trPr>
        <w:tc>
          <w:tcPr>
            <w:tcW w:w="705" w:type="dxa"/>
          </w:tcPr>
          <w:p w14:paraId="3C6096D7"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1</w:t>
            </w:r>
          </w:p>
        </w:tc>
        <w:tc>
          <w:tcPr>
            <w:tcW w:w="2805" w:type="dxa"/>
          </w:tcPr>
          <w:p w14:paraId="608788C0"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rPr>
              <w:t>Відміна тендеру чи визнання тендеру таким, що не відбувся</w:t>
            </w:r>
          </w:p>
        </w:tc>
        <w:tc>
          <w:tcPr>
            <w:tcW w:w="6450" w:type="dxa"/>
            <w:vAlign w:val="center"/>
          </w:tcPr>
          <w:p w14:paraId="4A961500" w14:textId="77777777" w:rsidR="00B3613F" w:rsidRPr="000462F0" w:rsidRDefault="00B3613F" w:rsidP="00505EB4">
            <w:pPr>
              <w:widowControl w:val="0"/>
              <w:spacing w:after="0" w:line="240" w:lineRule="auto"/>
              <w:ind w:firstLine="284"/>
              <w:jc w:val="both"/>
              <w:rPr>
                <w:rFonts w:ascii="Times New Roman" w:hAnsi="Times New Roman" w:cs="Times New Roman"/>
                <w:bCs/>
                <w:i/>
                <w:highlight w:val="white"/>
              </w:rPr>
            </w:pPr>
            <w:r w:rsidRPr="000462F0">
              <w:rPr>
                <w:rFonts w:ascii="Times New Roman" w:hAnsi="Times New Roman" w:cs="Times New Roman"/>
                <w:bCs/>
                <w:i/>
                <w:highlight w:val="white"/>
              </w:rPr>
              <w:t>Замовник відміняє відкриті торги у разі:</w:t>
            </w:r>
          </w:p>
          <w:p w14:paraId="7AB08660"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1) відсутності подальшої потреби в закупівлі товарів, робіт чи послуг;</w:t>
            </w:r>
          </w:p>
          <w:p w14:paraId="612007DC"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з описом таких порушень;</w:t>
            </w:r>
          </w:p>
          <w:p w14:paraId="24DA6DD9"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3) скорочення обсягу видатків на здійснення закупівлі товарів, робіт чи послуг;</w:t>
            </w:r>
          </w:p>
          <w:p w14:paraId="6AB4D906"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4) коли здійснення закупівлі стало неможливим внаслідок дії обставин непереборної сили.</w:t>
            </w:r>
          </w:p>
          <w:p w14:paraId="36F6A80D"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У разі відміни відкритих торгів замовник </w:t>
            </w:r>
            <w:r w:rsidRPr="000462F0">
              <w:rPr>
                <w:rFonts w:ascii="Times New Roman" w:hAnsi="Times New Roman" w:cs="Times New Roman"/>
                <w:bCs/>
                <w:i/>
                <w:highlight w:val="white"/>
              </w:rPr>
              <w:t>протягом одного робочого дня</w:t>
            </w:r>
            <w:r w:rsidRPr="000462F0">
              <w:rPr>
                <w:rFonts w:ascii="Times New Roman" w:hAnsi="Times New Roman" w:cs="Times New Roman"/>
                <w:bCs/>
                <w:highlight w:val="white"/>
              </w:rPr>
              <w:t xml:space="preserve"> з дати прийняття відповідного рішення зазначає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підстави прийняття такого рішення.</w:t>
            </w:r>
          </w:p>
          <w:p w14:paraId="2F99D1A4" w14:textId="77777777" w:rsidR="00B3613F" w:rsidRPr="000462F0" w:rsidRDefault="00B3613F" w:rsidP="00505EB4">
            <w:pPr>
              <w:widowControl w:val="0"/>
              <w:spacing w:after="0" w:line="240" w:lineRule="auto"/>
              <w:ind w:firstLine="284"/>
              <w:jc w:val="both"/>
              <w:rPr>
                <w:rFonts w:ascii="Times New Roman" w:hAnsi="Times New Roman" w:cs="Times New Roman"/>
                <w:bCs/>
                <w:i/>
                <w:highlight w:val="white"/>
              </w:rPr>
            </w:pPr>
            <w:r w:rsidRPr="000462F0">
              <w:rPr>
                <w:rFonts w:ascii="Times New Roman" w:hAnsi="Times New Roman" w:cs="Times New Roman"/>
                <w:bCs/>
                <w:i/>
                <w:highlight w:val="white"/>
              </w:rPr>
              <w:t xml:space="preserve">Відкриті торги автоматично відміняються електронною системою </w:t>
            </w:r>
            <w:proofErr w:type="spellStart"/>
            <w:r w:rsidRPr="000462F0">
              <w:rPr>
                <w:rFonts w:ascii="Times New Roman" w:hAnsi="Times New Roman" w:cs="Times New Roman"/>
                <w:bCs/>
                <w:i/>
                <w:highlight w:val="white"/>
              </w:rPr>
              <w:t>закупівель</w:t>
            </w:r>
            <w:proofErr w:type="spellEnd"/>
            <w:r w:rsidRPr="000462F0">
              <w:rPr>
                <w:rFonts w:ascii="Times New Roman" w:hAnsi="Times New Roman" w:cs="Times New Roman"/>
                <w:bCs/>
                <w:i/>
                <w:highlight w:val="white"/>
              </w:rPr>
              <w:t xml:space="preserve"> у разі:</w:t>
            </w:r>
          </w:p>
          <w:p w14:paraId="3B0C4F07"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240A033"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44EAA81"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Електронною системою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8EFF8DF"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Відкриті торги можуть бути відмінені частково (за лотом).</w:t>
            </w:r>
          </w:p>
          <w:p w14:paraId="692B4CF7"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в день її оприлюднення</w:t>
            </w:r>
            <w:r w:rsidRPr="000462F0">
              <w:rPr>
                <w:rFonts w:ascii="Times New Roman" w:hAnsi="Times New Roman" w:cs="Times New Roman"/>
                <w:bCs/>
                <w:color w:val="4A86E8"/>
                <w:highlight w:val="white"/>
              </w:rPr>
              <w:t>.</w:t>
            </w:r>
          </w:p>
        </w:tc>
      </w:tr>
      <w:tr w:rsidR="00B3613F" w:rsidRPr="000462F0" w14:paraId="0A2ADD98" w14:textId="77777777" w:rsidTr="004F1A5B">
        <w:trPr>
          <w:trHeight w:val="1119"/>
          <w:jc w:val="center"/>
        </w:trPr>
        <w:tc>
          <w:tcPr>
            <w:tcW w:w="705" w:type="dxa"/>
          </w:tcPr>
          <w:p w14:paraId="22C3B538"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2</w:t>
            </w:r>
          </w:p>
        </w:tc>
        <w:tc>
          <w:tcPr>
            <w:tcW w:w="2805" w:type="dxa"/>
          </w:tcPr>
          <w:p w14:paraId="490BF0DF"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Строк укладання договору про закупівлю</w:t>
            </w:r>
          </w:p>
        </w:tc>
        <w:tc>
          <w:tcPr>
            <w:tcW w:w="6450" w:type="dxa"/>
            <w:vAlign w:val="center"/>
          </w:tcPr>
          <w:p w14:paraId="6A247872"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62F0">
              <w:rPr>
                <w:rFonts w:ascii="Times New Roman" w:hAnsi="Times New Roman" w:cs="Times New Roman"/>
                <w:bCs/>
                <w:i/>
                <w:highlight w:val="white"/>
              </w:rPr>
              <w:t>не пізніше ніж через 15 днів</w:t>
            </w:r>
            <w:r w:rsidRPr="000462F0">
              <w:rPr>
                <w:rFonts w:ascii="Times New Roman" w:hAnsi="Times New Roman" w:cs="Times New Roman"/>
                <w:bCs/>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62F0">
              <w:rPr>
                <w:rFonts w:ascii="Times New Roman" w:hAnsi="Times New Roman" w:cs="Times New Roman"/>
                <w:bCs/>
                <w:i/>
                <w:highlight w:val="white"/>
              </w:rPr>
              <w:t>може бути продовжений до 60 днів</w:t>
            </w:r>
            <w:r w:rsidRPr="000462F0">
              <w:rPr>
                <w:rFonts w:ascii="Times New Roman" w:hAnsi="Times New Roman" w:cs="Times New Roman"/>
                <w:bCs/>
                <w:highlight w:val="white"/>
              </w:rPr>
              <w:t xml:space="preserve">. </w:t>
            </w:r>
          </w:p>
          <w:p w14:paraId="142D9AAA" w14:textId="77777777" w:rsidR="00B3613F" w:rsidRPr="000462F0" w:rsidRDefault="00B3613F" w:rsidP="00505EB4">
            <w:pPr>
              <w:widowControl w:val="0"/>
              <w:spacing w:after="0" w:line="240" w:lineRule="auto"/>
              <w:ind w:firstLine="284"/>
              <w:jc w:val="both"/>
              <w:rPr>
                <w:rFonts w:ascii="Times New Roman" w:hAnsi="Times New Roman" w:cs="Times New Roman"/>
                <w:bCs/>
                <w:highlight w:val="white"/>
              </w:rPr>
            </w:pPr>
            <w:r w:rsidRPr="000462F0">
              <w:rPr>
                <w:rFonts w:ascii="Times New Roman" w:hAnsi="Times New Roman" w:cs="Times New Roman"/>
                <w:bCs/>
                <w:highlight w:val="white"/>
              </w:rPr>
              <w:t xml:space="preserve">У разі подання скарги до органу оскарження після оприлюднення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49318CA"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highlight w:val="white"/>
              </w:rPr>
              <w:t xml:space="preserve">З метою забезпечення права на оскарження рішень замовника до органу оскарження договір про закупівлю </w:t>
            </w:r>
            <w:r w:rsidRPr="000462F0">
              <w:rPr>
                <w:rFonts w:ascii="Times New Roman" w:hAnsi="Times New Roman" w:cs="Times New Roman"/>
                <w:bCs/>
                <w:i/>
                <w:highlight w:val="white"/>
              </w:rPr>
              <w:t xml:space="preserve">не може бути </w:t>
            </w:r>
            <w:r w:rsidRPr="000462F0">
              <w:rPr>
                <w:rFonts w:ascii="Times New Roman" w:hAnsi="Times New Roman" w:cs="Times New Roman"/>
                <w:bCs/>
                <w:i/>
                <w:highlight w:val="white"/>
              </w:rPr>
              <w:lastRenderedPageBreak/>
              <w:t xml:space="preserve">укладено раніше ніж через п’ять </w:t>
            </w:r>
            <w:proofErr w:type="spellStart"/>
            <w:r w:rsidRPr="000462F0">
              <w:rPr>
                <w:rFonts w:ascii="Times New Roman" w:hAnsi="Times New Roman" w:cs="Times New Roman"/>
                <w:bCs/>
                <w:i/>
                <w:highlight w:val="white"/>
              </w:rPr>
              <w:t>днів</w:t>
            </w:r>
            <w:r w:rsidRPr="000462F0">
              <w:rPr>
                <w:rFonts w:ascii="Times New Roman" w:hAnsi="Times New Roman" w:cs="Times New Roman"/>
                <w:bCs/>
                <w:highlight w:val="white"/>
              </w:rPr>
              <w:t>з</w:t>
            </w:r>
            <w:proofErr w:type="spellEnd"/>
            <w:r w:rsidRPr="000462F0">
              <w:rPr>
                <w:rFonts w:ascii="Times New Roman" w:hAnsi="Times New Roman" w:cs="Times New Roman"/>
                <w:bCs/>
                <w:highlight w:val="white"/>
              </w:rPr>
              <w:t xml:space="preserve"> дати оприлюднення в електронній системі </w:t>
            </w:r>
            <w:proofErr w:type="spellStart"/>
            <w:r w:rsidRPr="000462F0">
              <w:rPr>
                <w:rFonts w:ascii="Times New Roman" w:hAnsi="Times New Roman" w:cs="Times New Roman"/>
                <w:bCs/>
                <w:highlight w:val="white"/>
              </w:rPr>
              <w:t>закупівель</w:t>
            </w:r>
            <w:proofErr w:type="spellEnd"/>
            <w:r w:rsidRPr="000462F0">
              <w:rPr>
                <w:rFonts w:ascii="Times New Roman" w:hAnsi="Times New Roman" w:cs="Times New Roman"/>
                <w:bCs/>
                <w:highlight w:val="white"/>
              </w:rPr>
              <w:t xml:space="preserve"> повідомлення про намір укласти договір про закупівлю.</w:t>
            </w:r>
          </w:p>
        </w:tc>
      </w:tr>
      <w:tr w:rsidR="00B3613F" w:rsidRPr="000462F0" w14:paraId="08C547D3" w14:textId="77777777" w:rsidTr="004F1A5B">
        <w:trPr>
          <w:trHeight w:val="1119"/>
          <w:jc w:val="center"/>
        </w:trPr>
        <w:tc>
          <w:tcPr>
            <w:tcW w:w="705" w:type="dxa"/>
          </w:tcPr>
          <w:p w14:paraId="2983CC63"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lastRenderedPageBreak/>
              <w:t>3</w:t>
            </w:r>
          </w:p>
        </w:tc>
        <w:tc>
          <w:tcPr>
            <w:tcW w:w="2805" w:type="dxa"/>
          </w:tcPr>
          <w:p w14:paraId="4044C656" w14:textId="77777777" w:rsidR="00B3613F" w:rsidRPr="000462F0" w:rsidRDefault="00B3613F" w:rsidP="00505EB4">
            <w:pPr>
              <w:widowControl w:val="0"/>
              <w:spacing w:after="0" w:line="240" w:lineRule="auto"/>
              <w:rPr>
                <w:rFonts w:ascii="Times New Roman" w:hAnsi="Times New Roman" w:cs="Times New Roman"/>
                <w:bCs/>
              </w:rPr>
            </w:pPr>
            <w:proofErr w:type="spellStart"/>
            <w:r w:rsidRPr="000462F0">
              <w:rPr>
                <w:rFonts w:ascii="Times New Roman" w:hAnsi="Times New Roman" w:cs="Times New Roman"/>
                <w:bCs/>
                <w:color w:val="000000"/>
              </w:rPr>
              <w:t>Проєкт</w:t>
            </w:r>
            <w:proofErr w:type="spellEnd"/>
            <w:r w:rsidRPr="000462F0">
              <w:rPr>
                <w:rFonts w:ascii="Times New Roman" w:hAnsi="Times New Roman" w:cs="Times New Roman"/>
                <w:bCs/>
                <w:color w:val="000000"/>
              </w:rPr>
              <w:t xml:space="preserve"> договору про закупівлю</w:t>
            </w:r>
          </w:p>
        </w:tc>
        <w:tc>
          <w:tcPr>
            <w:tcW w:w="6450" w:type="dxa"/>
            <w:vAlign w:val="center"/>
          </w:tcPr>
          <w:p w14:paraId="297998F3" w14:textId="77777777" w:rsidR="00B3613F" w:rsidRPr="000462F0" w:rsidRDefault="00B3613F" w:rsidP="00505EB4">
            <w:pPr>
              <w:widowControl w:val="0"/>
              <w:spacing w:after="0" w:line="240" w:lineRule="auto"/>
              <w:ind w:right="120" w:firstLine="284"/>
              <w:jc w:val="both"/>
              <w:rPr>
                <w:rFonts w:ascii="Times New Roman" w:hAnsi="Times New Roman" w:cs="Times New Roman"/>
                <w:bCs/>
              </w:rPr>
            </w:pPr>
            <w:proofErr w:type="spellStart"/>
            <w:r w:rsidRPr="000462F0">
              <w:rPr>
                <w:rFonts w:ascii="Times New Roman" w:hAnsi="Times New Roman" w:cs="Times New Roman"/>
                <w:bCs/>
              </w:rPr>
              <w:t>Проєкт</w:t>
            </w:r>
            <w:proofErr w:type="spellEnd"/>
            <w:r w:rsidRPr="000462F0">
              <w:rPr>
                <w:rFonts w:ascii="Times New Roman" w:hAnsi="Times New Roman" w:cs="Times New Roman"/>
                <w:bCs/>
              </w:rPr>
              <w:t xml:space="preserve"> договору про закупівлю викладено в </w:t>
            </w:r>
            <w:r w:rsidRPr="000462F0">
              <w:rPr>
                <w:rFonts w:ascii="Times New Roman" w:hAnsi="Times New Roman" w:cs="Times New Roman"/>
                <w:bCs/>
                <w:i/>
              </w:rPr>
              <w:t xml:space="preserve">Додатку </w:t>
            </w:r>
            <w:r w:rsidRPr="000462F0">
              <w:rPr>
                <w:rFonts w:ascii="Times New Roman" w:hAnsi="Times New Roman" w:cs="Times New Roman"/>
                <w:bCs/>
                <w:i/>
                <w:lang w:val="ru-RU"/>
              </w:rPr>
              <w:t>4</w:t>
            </w:r>
            <w:r w:rsidRPr="000462F0">
              <w:rPr>
                <w:rFonts w:ascii="Times New Roman" w:hAnsi="Times New Roman" w:cs="Times New Roman"/>
                <w:bCs/>
              </w:rPr>
              <w:t xml:space="preserve"> до цієї тендерної документації.</w:t>
            </w:r>
          </w:p>
          <w:p w14:paraId="38ED7599" w14:textId="77777777" w:rsidR="00B3613F" w:rsidRPr="000462F0" w:rsidRDefault="00B3613F" w:rsidP="00505EB4">
            <w:pPr>
              <w:widowControl w:val="0"/>
              <w:spacing w:after="0" w:line="240" w:lineRule="auto"/>
              <w:ind w:right="120" w:firstLine="284"/>
              <w:jc w:val="both"/>
              <w:rPr>
                <w:rFonts w:ascii="Times New Roman" w:hAnsi="Times New Roman" w:cs="Times New Roman"/>
                <w:bCs/>
                <w:i/>
                <w:highlight w:val="white"/>
              </w:rPr>
            </w:pPr>
            <w:r w:rsidRPr="000462F0">
              <w:rPr>
                <w:rFonts w:ascii="Times New Roman" w:hAnsi="Times New Roman" w:cs="Times New Roman"/>
                <w:bCs/>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462F0">
              <w:rPr>
                <w:rFonts w:ascii="Times New Roman" w:hAnsi="Times New Roman" w:cs="Times New Roman"/>
                <w:bCs/>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613F" w:rsidRPr="000462F0" w14:paraId="74386D9B" w14:textId="77777777" w:rsidTr="004F1A5B">
        <w:trPr>
          <w:trHeight w:val="561"/>
          <w:jc w:val="center"/>
        </w:trPr>
        <w:tc>
          <w:tcPr>
            <w:tcW w:w="705" w:type="dxa"/>
          </w:tcPr>
          <w:p w14:paraId="136129F2"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color w:val="000000"/>
              </w:rPr>
              <w:t>4</w:t>
            </w:r>
          </w:p>
        </w:tc>
        <w:tc>
          <w:tcPr>
            <w:tcW w:w="2805" w:type="dxa"/>
          </w:tcPr>
          <w:p w14:paraId="1192D68C"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Умови договору про закупівлю</w:t>
            </w:r>
          </w:p>
        </w:tc>
        <w:tc>
          <w:tcPr>
            <w:tcW w:w="6450" w:type="dxa"/>
            <w:vAlign w:val="center"/>
          </w:tcPr>
          <w:p w14:paraId="493D8416"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80127EB"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F6539BD" w14:textId="77777777" w:rsidR="00B3613F" w:rsidRPr="000462F0" w:rsidRDefault="00B3613F" w:rsidP="00505EB4">
            <w:pPr>
              <w:shd w:val="clear" w:color="auto" w:fill="FFFFFF"/>
              <w:spacing w:after="0" w:line="240" w:lineRule="auto"/>
              <w:ind w:firstLine="284"/>
              <w:jc w:val="both"/>
              <w:rPr>
                <w:rFonts w:ascii="Times New Roman" w:hAnsi="Times New Roman" w:cs="Times New Roman"/>
                <w:bCs/>
              </w:rPr>
            </w:pPr>
            <w:r w:rsidRPr="000462F0">
              <w:rPr>
                <w:rFonts w:ascii="Times New Roman" w:hAnsi="Times New Roman" w:cs="Times New Roman"/>
                <w:bC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964D98F"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визначення грошового еквівалента зобов’язання в іноземній валюті;</w:t>
            </w:r>
          </w:p>
          <w:p w14:paraId="1CFB0AE2" w14:textId="77777777" w:rsidR="00B3613F" w:rsidRPr="000462F0" w:rsidRDefault="00B3613F" w:rsidP="00505EB4">
            <w:pPr>
              <w:widowControl w:val="0"/>
              <w:spacing w:after="0" w:line="240" w:lineRule="auto"/>
              <w:ind w:firstLine="284"/>
              <w:jc w:val="both"/>
              <w:rPr>
                <w:rFonts w:ascii="Times New Roman" w:hAnsi="Times New Roman" w:cs="Times New Roman"/>
                <w:bCs/>
              </w:rPr>
            </w:pPr>
            <w:r w:rsidRPr="000462F0">
              <w:rPr>
                <w:rFonts w:ascii="Times New Roman" w:hAnsi="Times New Roman" w:cs="Times New Roman"/>
                <w:bCs/>
              </w:rPr>
              <w:t>перерахунку ціни в бік зменшення ціни тендерної пропозиції переможця без зменшення обсягів закупівлі;</w:t>
            </w:r>
          </w:p>
          <w:p w14:paraId="65DD41F6" w14:textId="77777777" w:rsidR="00B3613F" w:rsidRPr="000462F0" w:rsidRDefault="00B3613F" w:rsidP="00505EB4">
            <w:pPr>
              <w:widowControl w:val="0"/>
              <w:spacing w:after="0" w:line="240" w:lineRule="auto"/>
              <w:ind w:firstLine="284"/>
              <w:jc w:val="both"/>
              <w:rPr>
                <w:rFonts w:ascii="Times New Roman" w:hAnsi="Times New Roman" w:cs="Times New Roman"/>
                <w:bCs/>
                <w:color w:val="000000"/>
              </w:rPr>
            </w:pPr>
            <w:r w:rsidRPr="000462F0">
              <w:rPr>
                <w:rFonts w:ascii="Times New Roman" w:hAnsi="Times New Roman" w:cs="Times New Roman"/>
                <w:bCs/>
              </w:rPr>
              <w:t>перерахунку ціни та обсягів товарів в бік зменшення за умови необхідності приведення обсягів товарів до кратності упаковки</w:t>
            </w:r>
            <w:r w:rsidRPr="000462F0">
              <w:rPr>
                <w:rFonts w:ascii="Times New Roman" w:hAnsi="Times New Roman" w:cs="Times New Roman"/>
                <w:bCs/>
                <w:lang w:val="ru-RU"/>
              </w:rPr>
              <w:t>.</w:t>
            </w:r>
          </w:p>
        </w:tc>
      </w:tr>
      <w:tr w:rsidR="00B3613F" w:rsidRPr="000462F0" w14:paraId="7A95FCF2" w14:textId="77777777" w:rsidTr="004F1A5B">
        <w:trPr>
          <w:trHeight w:val="450"/>
          <w:jc w:val="center"/>
        </w:trPr>
        <w:tc>
          <w:tcPr>
            <w:tcW w:w="705" w:type="dxa"/>
          </w:tcPr>
          <w:p w14:paraId="33D1BB16" w14:textId="77777777" w:rsidR="00B3613F" w:rsidRPr="000462F0" w:rsidRDefault="00B3613F" w:rsidP="00505EB4">
            <w:pPr>
              <w:widowControl w:val="0"/>
              <w:spacing w:after="0" w:line="240" w:lineRule="auto"/>
              <w:jc w:val="center"/>
              <w:rPr>
                <w:rFonts w:ascii="Times New Roman" w:hAnsi="Times New Roman" w:cs="Times New Roman"/>
                <w:bCs/>
              </w:rPr>
            </w:pPr>
            <w:r w:rsidRPr="000462F0">
              <w:rPr>
                <w:rFonts w:ascii="Times New Roman" w:hAnsi="Times New Roman" w:cs="Times New Roman"/>
                <w:bCs/>
              </w:rPr>
              <w:t>5</w:t>
            </w:r>
          </w:p>
        </w:tc>
        <w:tc>
          <w:tcPr>
            <w:tcW w:w="2805" w:type="dxa"/>
          </w:tcPr>
          <w:p w14:paraId="10030480" w14:textId="77777777" w:rsidR="00B3613F" w:rsidRPr="000462F0" w:rsidRDefault="00B3613F" w:rsidP="00505EB4">
            <w:pPr>
              <w:widowControl w:val="0"/>
              <w:spacing w:after="0" w:line="240" w:lineRule="auto"/>
              <w:rPr>
                <w:rFonts w:ascii="Times New Roman" w:hAnsi="Times New Roman" w:cs="Times New Roman"/>
                <w:bCs/>
              </w:rPr>
            </w:pPr>
            <w:r w:rsidRPr="000462F0">
              <w:rPr>
                <w:rFonts w:ascii="Times New Roman" w:hAnsi="Times New Roman" w:cs="Times New Roman"/>
                <w:bCs/>
                <w:color w:val="000000"/>
              </w:rPr>
              <w:t>Забезпечення виконання договору про закупівлю</w:t>
            </w:r>
          </w:p>
        </w:tc>
        <w:tc>
          <w:tcPr>
            <w:tcW w:w="6450" w:type="dxa"/>
            <w:vAlign w:val="center"/>
          </w:tcPr>
          <w:p w14:paraId="5ED05D3E"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Забезпечення виконання договору про закупівлю</w:t>
            </w:r>
            <w:r w:rsidRPr="000462F0">
              <w:rPr>
                <w:rFonts w:ascii="Times New Roman" w:hAnsi="Times New Roman" w:cs="Times New Roman"/>
                <w:bCs/>
                <w:lang w:val="ru-RU"/>
              </w:rPr>
              <w:t xml:space="preserve"> не </w:t>
            </w:r>
            <w:proofErr w:type="spellStart"/>
            <w:r w:rsidRPr="000462F0">
              <w:rPr>
                <w:rFonts w:ascii="Times New Roman" w:hAnsi="Times New Roman" w:cs="Times New Roman"/>
                <w:bCs/>
                <w:lang w:val="ru-RU"/>
              </w:rPr>
              <w:t>вимага</w:t>
            </w:r>
            <w:r w:rsidRPr="000462F0">
              <w:rPr>
                <w:rFonts w:ascii="Times New Roman" w:hAnsi="Times New Roman" w:cs="Times New Roman"/>
                <w:bCs/>
              </w:rPr>
              <w:t>ється</w:t>
            </w:r>
            <w:proofErr w:type="spellEnd"/>
          </w:p>
        </w:tc>
      </w:tr>
    </w:tbl>
    <w:p w14:paraId="6715BF8E" w14:textId="77777777" w:rsidR="00B3613F" w:rsidRPr="000462F0" w:rsidRDefault="00B3613F" w:rsidP="00505EB4">
      <w:pPr>
        <w:widowControl w:val="0"/>
        <w:spacing w:after="0" w:line="240" w:lineRule="auto"/>
        <w:jc w:val="both"/>
        <w:rPr>
          <w:rFonts w:ascii="Times New Roman" w:hAnsi="Times New Roman" w:cs="Times New Roman"/>
          <w:bCs/>
          <w:highlight w:val="green"/>
        </w:rPr>
      </w:pPr>
      <w:bookmarkStart w:id="6" w:name="_heading=h.2s8eyo1" w:colFirst="0" w:colLast="0"/>
      <w:bookmarkEnd w:id="6"/>
    </w:p>
    <w:p w14:paraId="48629D4D" w14:textId="77777777" w:rsidR="00B3613F" w:rsidRPr="000462F0" w:rsidRDefault="00B3613F" w:rsidP="00505EB4">
      <w:pPr>
        <w:spacing w:after="0" w:line="240" w:lineRule="auto"/>
        <w:jc w:val="right"/>
        <w:rPr>
          <w:rFonts w:ascii="Times New Roman" w:hAnsi="Times New Roman" w:cs="Times New Roman"/>
          <w:bCs/>
        </w:rPr>
      </w:pPr>
      <w:r w:rsidRPr="000462F0">
        <w:rPr>
          <w:rFonts w:ascii="Times New Roman" w:hAnsi="Times New Roman" w:cs="Times New Roman"/>
          <w:bCs/>
        </w:rPr>
        <w:t>Додаток 1</w:t>
      </w:r>
    </w:p>
    <w:p w14:paraId="0A397056" w14:textId="77777777" w:rsidR="00B3613F" w:rsidRPr="000462F0" w:rsidRDefault="00B3613F" w:rsidP="00505EB4">
      <w:pPr>
        <w:spacing w:after="0" w:line="240" w:lineRule="auto"/>
        <w:jc w:val="right"/>
        <w:rPr>
          <w:rFonts w:ascii="Times New Roman" w:hAnsi="Times New Roman" w:cs="Times New Roman"/>
          <w:bCs/>
          <w:i/>
        </w:rPr>
      </w:pPr>
      <w:r w:rsidRPr="000462F0">
        <w:rPr>
          <w:rFonts w:ascii="Times New Roman" w:hAnsi="Times New Roman" w:cs="Times New Roman"/>
          <w:bCs/>
          <w:i/>
          <w:bdr w:val="none" w:sz="0" w:space="0" w:color="auto" w:frame="1"/>
        </w:rPr>
        <w:t xml:space="preserve">  до тендерної документації </w:t>
      </w:r>
    </w:p>
    <w:p w14:paraId="58975328" w14:textId="77777777" w:rsidR="00B3613F" w:rsidRPr="000462F0" w:rsidRDefault="00B3613F" w:rsidP="00505EB4">
      <w:pPr>
        <w:spacing w:after="0" w:line="240" w:lineRule="auto"/>
        <w:jc w:val="center"/>
        <w:rPr>
          <w:rFonts w:ascii="Times New Roman" w:hAnsi="Times New Roman" w:cs="Times New Roman"/>
          <w:bCs/>
          <w:i/>
        </w:rPr>
      </w:pPr>
      <w:r w:rsidRPr="000462F0">
        <w:rPr>
          <w:rFonts w:ascii="Times New Roman" w:hAnsi="Times New Roman" w:cs="Times New Roman"/>
          <w:bCs/>
          <w:i/>
        </w:rPr>
        <w:t>Кваліфікаційні критерії та перелік документів, що підтверджують інформацію учасників про відповідність їх таким критеріям</w:t>
      </w:r>
    </w:p>
    <w:p w14:paraId="405DFD0C" w14:textId="77777777" w:rsidR="00B3613F" w:rsidRPr="000462F0" w:rsidRDefault="00B3613F" w:rsidP="00505EB4">
      <w:pPr>
        <w:widowControl w:val="0"/>
        <w:tabs>
          <w:tab w:val="left" w:pos="1080"/>
        </w:tabs>
        <w:spacing w:after="0" w:line="240" w:lineRule="auto"/>
        <w:jc w:val="both"/>
        <w:rPr>
          <w:rFonts w:ascii="Times New Roman" w:hAnsi="Times New Roman" w:cs="Times New Roman"/>
          <w:bCs/>
        </w:rPr>
      </w:pPr>
      <w:r w:rsidRPr="000462F0">
        <w:rPr>
          <w:rFonts w:ascii="Times New Roman" w:hAnsi="Times New Roman" w:cs="Times New Roman"/>
          <w:bCs/>
        </w:rPr>
        <w:t>Документи для підтвердження відповідності пропозиції учасника кваліфікаційним критеріям, закріпленим у ст. 16 Закону:</w:t>
      </w:r>
    </w:p>
    <w:tbl>
      <w:tblPr>
        <w:tblW w:w="966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732"/>
        <w:gridCol w:w="7933"/>
      </w:tblGrid>
      <w:tr w:rsidR="00B3613F" w:rsidRPr="000462F0" w14:paraId="1094BA53" w14:textId="77777777" w:rsidTr="0081331A">
        <w:trPr>
          <w:trHeight w:val="1219"/>
        </w:trPr>
        <w:tc>
          <w:tcPr>
            <w:tcW w:w="1732" w:type="dxa"/>
            <w:tcMar>
              <w:left w:w="98" w:type="dxa"/>
            </w:tcMar>
            <w:vAlign w:val="center"/>
          </w:tcPr>
          <w:p w14:paraId="70C19531" w14:textId="77777777" w:rsidR="00B3613F" w:rsidRPr="000462F0" w:rsidRDefault="00B3613F" w:rsidP="005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0462F0">
              <w:rPr>
                <w:rFonts w:ascii="Times New Roman" w:hAnsi="Times New Roman" w:cs="Times New Roman"/>
                <w:bCs/>
              </w:rPr>
              <w:t>Кваліфікаційні критерії, встановлені відповідно до</w:t>
            </w:r>
            <w:r w:rsidR="0081331A" w:rsidRPr="000462F0">
              <w:rPr>
                <w:rFonts w:ascii="Times New Roman" w:hAnsi="Times New Roman" w:cs="Times New Roman"/>
                <w:bCs/>
              </w:rPr>
              <w:t xml:space="preserve">   </w:t>
            </w:r>
            <w:r w:rsidRPr="000462F0">
              <w:rPr>
                <w:rFonts w:ascii="Times New Roman" w:hAnsi="Times New Roman" w:cs="Times New Roman"/>
                <w:bCs/>
              </w:rPr>
              <w:t>ст. 16 Закону</w:t>
            </w:r>
          </w:p>
        </w:tc>
        <w:tc>
          <w:tcPr>
            <w:tcW w:w="7933" w:type="dxa"/>
            <w:tcBorders>
              <w:left w:val="single" w:sz="4" w:space="0" w:color="000001"/>
              <w:right w:val="single" w:sz="4" w:space="0" w:color="000001"/>
            </w:tcBorders>
            <w:tcMar>
              <w:left w:w="98" w:type="dxa"/>
            </w:tcMar>
            <w:vAlign w:val="center"/>
          </w:tcPr>
          <w:p w14:paraId="4D855EDA"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Документи, які підтверджують відповідність Учасника встановленим кваліфікаційним критеріям</w:t>
            </w:r>
          </w:p>
        </w:tc>
      </w:tr>
      <w:tr w:rsidR="00B3613F" w:rsidRPr="000462F0" w14:paraId="53EE8424" w14:textId="77777777" w:rsidTr="0081331A">
        <w:trPr>
          <w:trHeight w:val="554"/>
        </w:trPr>
        <w:tc>
          <w:tcPr>
            <w:tcW w:w="1732" w:type="dxa"/>
            <w:tcMar>
              <w:left w:w="98" w:type="dxa"/>
            </w:tcMar>
          </w:tcPr>
          <w:p w14:paraId="34BCAF8F" w14:textId="77777777" w:rsidR="00B3613F" w:rsidRPr="000462F0" w:rsidRDefault="003258BF" w:rsidP="0050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0462F0">
              <w:rPr>
                <w:rFonts w:ascii="Times New Roman" w:hAnsi="Times New Roman" w:cs="Times New Roman"/>
                <w:bCs/>
              </w:rPr>
              <w:t>1</w:t>
            </w:r>
            <w:r w:rsidR="00B3613F" w:rsidRPr="000462F0">
              <w:rPr>
                <w:rFonts w:ascii="Times New Roman" w:hAnsi="Times New Roman" w:cs="Times New Roman"/>
                <w:bCs/>
              </w:rPr>
              <w:t>. Наявність документально підтвердженого досвіду виконання аналогічного (аналогічних) за предметом закупівлі договору (договорів).</w:t>
            </w:r>
          </w:p>
        </w:tc>
        <w:tc>
          <w:tcPr>
            <w:tcW w:w="7933" w:type="dxa"/>
            <w:tcBorders>
              <w:left w:val="single" w:sz="4" w:space="0" w:color="000001"/>
              <w:right w:val="single" w:sz="4" w:space="0" w:color="000001"/>
            </w:tcBorders>
            <w:tcMar>
              <w:left w:w="98" w:type="dxa"/>
            </w:tcMar>
          </w:tcPr>
          <w:p w14:paraId="45A7DDA3" w14:textId="77777777" w:rsidR="00B3613F" w:rsidRPr="000462F0" w:rsidRDefault="00B3613F" w:rsidP="00505EB4">
            <w:pPr>
              <w:spacing w:after="0" w:line="240" w:lineRule="auto"/>
              <w:ind w:firstLine="284"/>
              <w:jc w:val="both"/>
              <w:rPr>
                <w:rFonts w:ascii="Times New Roman" w:hAnsi="Times New Roman" w:cs="Times New Roman"/>
                <w:bCs/>
              </w:rPr>
            </w:pPr>
            <w:r w:rsidRPr="000462F0">
              <w:rPr>
                <w:rFonts w:ascii="Times New Roman" w:hAnsi="Times New Roman" w:cs="Times New Roman"/>
                <w:bCs/>
              </w:rPr>
              <w:t>Довідка, згідно зі зразком, що наведений у Додатку 6 тендерної документації, що підтверджує наявність документально підтвердженого досвіду виконання аналогічного (аналогічних) за предметом закупівлі договору (договорів).Додатково,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tc>
      </w:tr>
    </w:tbl>
    <w:p w14:paraId="00502F53" w14:textId="77777777" w:rsidR="00B3613F" w:rsidRPr="000462F0" w:rsidRDefault="00B3613F" w:rsidP="00505EB4">
      <w:pPr>
        <w:widowControl w:val="0"/>
        <w:spacing w:after="0" w:line="240" w:lineRule="auto"/>
        <w:jc w:val="both"/>
        <w:rPr>
          <w:rFonts w:ascii="Times New Roman" w:hAnsi="Times New Roman" w:cs="Times New Roman"/>
          <w:bCs/>
          <w:color w:val="000000"/>
        </w:rPr>
      </w:pPr>
    </w:p>
    <w:p w14:paraId="1F343941" w14:textId="77777777" w:rsidR="00B3613F" w:rsidRPr="000462F0" w:rsidRDefault="00B3613F" w:rsidP="00505EB4">
      <w:pPr>
        <w:spacing w:after="0" w:line="240" w:lineRule="auto"/>
        <w:jc w:val="right"/>
        <w:rPr>
          <w:rFonts w:ascii="Times New Roman" w:hAnsi="Times New Roman" w:cs="Times New Roman"/>
          <w:bCs/>
          <w:color w:val="000000"/>
        </w:rPr>
      </w:pPr>
      <w:r w:rsidRPr="000462F0">
        <w:rPr>
          <w:rFonts w:ascii="Times New Roman" w:hAnsi="Times New Roman" w:cs="Times New Roman"/>
          <w:bCs/>
          <w:color w:val="000000"/>
        </w:rPr>
        <w:lastRenderedPageBreak/>
        <w:t>Додаток 2</w:t>
      </w:r>
    </w:p>
    <w:p w14:paraId="31852BA3" w14:textId="77777777" w:rsidR="00B3613F" w:rsidRPr="000462F0" w:rsidRDefault="00B3613F" w:rsidP="00505EB4">
      <w:pPr>
        <w:spacing w:after="0" w:line="240" w:lineRule="auto"/>
        <w:jc w:val="right"/>
        <w:rPr>
          <w:rFonts w:ascii="Times New Roman" w:hAnsi="Times New Roman" w:cs="Times New Roman"/>
          <w:bCs/>
          <w:i/>
          <w:color w:val="000000"/>
        </w:rPr>
      </w:pPr>
      <w:r w:rsidRPr="000462F0">
        <w:rPr>
          <w:rFonts w:ascii="Times New Roman" w:hAnsi="Times New Roman" w:cs="Times New Roman"/>
          <w:bCs/>
          <w:i/>
          <w:color w:val="000000"/>
          <w:bdr w:val="none" w:sz="0" w:space="0" w:color="auto" w:frame="1"/>
        </w:rPr>
        <w:t xml:space="preserve">  до тендерної документації </w:t>
      </w:r>
    </w:p>
    <w:p w14:paraId="5CE7D6D8" w14:textId="77777777" w:rsidR="00B3613F" w:rsidRPr="000462F0" w:rsidRDefault="00B3613F" w:rsidP="00505EB4">
      <w:pPr>
        <w:widowControl w:val="0"/>
        <w:spacing w:after="0" w:line="240" w:lineRule="auto"/>
        <w:jc w:val="both"/>
        <w:rPr>
          <w:rFonts w:ascii="Times New Roman" w:hAnsi="Times New Roman" w:cs="Times New Roman"/>
          <w:bCs/>
          <w:color w:val="000000"/>
        </w:rPr>
      </w:pPr>
    </w:p>
    <w:p w14:paraId="4529F303" w14:textId="77777777" w:rsidR="00B3613F" w:rsidRPr="000462F0" w:rsidRDefault="00B3613F" w:rsidP="00505EB4">
      <w:pPr>
        <w:spacing w:after="0" w:line="240" w:lineRule="auto"/>
        <w:ind w:firstLine="720"/>
        <w:jc w:val="both"/>
        <w:rPr>
          <w:rFonts w:ascii="Times New Roman" w:hAnsi="Times New Roman" w:cs="Times New Roman"/>
          <w:bCs/>
          <w:color w:val="000000"/>
          <w:highlight w:val="white"/>
        </w:rPr>
      </w:pPr>
      <w:r w:rsidRPr="000462F0">
        <w:rPr>
          <w:rFonts w:ascii="Times New Roman" w:hAnsi="Times New Roman" w:cs="Times New Roman"/>
          <w:bCs/>
          <w:color w:val="000000"/>
        </w:rPr>
        <w:t>1. Підтвердження відповідності УЧАСНИКА (в тому числі для об’єднання учасників як учасника процедури)  вимогам, визначени</w:t>
      </w:r>
      <w:r w:rsidRPr="000462F0">
        <w:rPr>
          <w:rFonts w:ascii="Times New Roman" w:hAnsi="Times New Roman" w:cs="Times New Roman"/>
          <w:bCs/>
          <w:color w:val="000000"/>
          <w:highlight w:val="white"/>
        </w:rPr>
        <w:t>м у пункті 47 Особливостей.</w:t>
      </w:r>
    </w:p>
    <w:p w14:paraId="755C8C0F" w14:textId="77777777" w:rsidR="00B3613F" w:rsidRPr="000462F0" w:rsidRDefault="00B3613F" w:rsidP="00505EB4">
      <w:pPr>
        <w:spacing w:after="0" w:line="240" w:lineRule="auto"/>
        <w:ind w:firstLine="567"/>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462F0">
        <w:rPr>
          <w:rFonts w:ascii="Times New Roman" w:hAnsi="Times New Roman" w:cs="Times New Roman"/>
          <w:bCs/>
          <w:color w:val="000000"/>
          <w:highlight w:val="white"/>
        </w:rPr>
        <w:t>закупівель</w:t>
      </w:r>
      <w:proofErr w:type="spellEnd"/>
      <w:r w:rsidRPr="000462F0">
        <w:rPr>
          <w:rFonts w:ascii="Times New Roman" w:hAnsi="Times New Roman" w:cs="Times New Roman"/>
          <w:bCs/>
          <w:color w:val="00000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7610B5" w14:textId="77777777" w:rsidR="00B3613F" w:rsidRPr="000462F0" w:rsidRDefault="00B3613F" w:rsidP="00505EB4">
      <w:pPr>
        <w:spacing w:after="0" w:line="240" w:lineRule="auto"/>
        <w:ind w:firstLine="567"/>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462F0">
        <w:rPr>
          <w:rFonts w:ascii="Times New Roman" w:hAnsi="Times New Roman" w:cs="Times New Roman"/>
          <w:bCs/>
          <w:color w:val="000000"/>
          <w:highlight w:val="white"/>
        </w:rPr>
        <w:t>закупівель</w:t>
      </w:r>
      <w:proofErr w:type="spellEnd"/>
      <w:r w:rsidRPr="000462F0">
        <w:rPr>
          <w:rFonts w:ascii="Times New Roman" w:hAnsi="Times New Roman" w:cs="Times New Roman"/>
          <w:bCs/>
          <w:color w:val="000000"/>
          <w:highlight w:val="white"/>
        </w:rPr>
        <w:t xml:space="preserve"> під час подання тендерної пропозиції.</w:t>
      </w:r>
    </w:p>
    <w:p w14:paraId="1E6BFA4C" w14:textId="77777777" w:rsidR="00B3613F" w:rsidRPr="000462F0" w:rsidRDefault="00B3613F" w:rsidP="00505EB4">
      <w:pPr>
        <w:spacing w:after="0" w:line="240" w:lineRule="auto"/>
        <w:ind w:firstLine="567"/>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462F0">
        <w:rPr>
          <w:rFonts w:ascii="Times New Roman" w:hAnsi="Times New Roman" w:cs="Times New Roman"/>
          <w:bCs/>
          <w:color w:val="000000"/>
          <w:highlight w:val="white"/>
        </w:rPr>
        <w:t>закупівель</w:t>
      </w:r>
      <w:proofErr w:type="spellEnd"/>
      <w:r w:rsidRPr="000462F0">
        <w:rPr>
          <w:rFonts w:ascii="Times New Roman" w:hAnsi="Times New Roman" w:cs="Times New Roman"/>
          <w:bCs/>
          <w:color w:val="000000"/>
          <w:highlight w:val="white"/>
        </w:rPr>
        <w:t xml:space="preserve"> відсутність в учасника процедури закупівлі підстав, визначених підпунктами 1 і 7 цього пункту.</w:t>
      </w:r>
    </w:p>
    <w:p w14:paraId="2F6E09E8" w14:textId="77777777" w:rsidR="00B3613F" w:rsidRPr="000462F0" w:rsidRDefault="00B3613F" w:rsidP="00505EB4">
      <w:pPr>
        <w:widowControl w:val="0"/>
        <w:spacing w:after="0" w:line="240" w:lineRule="auto"/>
        <w:ind w:firstLine="567"/>
        <w:jc w:val="both"/>
        <w:rPr>
          <w:rFonts w:ascii="Times New Roman" w:hAnsi="Times New Roman" w:cs="Times New Roman"/>
          <w:bCs/>
          <w:color w:val="000000"/>
        </w:rPr>
      </w:pPr>
      <w:r w:rsidRPr="000462F0">
        <w:rPr>
          <w:rFonts w:ascii="Times New Roman" w:hAnsi="Times New Roman" w:cs="Times New Roman"/>
          <w:bCs/>
          <w:color w:val="000000"/>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0462F0">
        <w:rPr>
          <w:rFonts w:ascii="Times New Roman" w:hAnsi="Times New Roman" w:cs="Times New Roman"/>
          <w:bCs/>
          <w:color w:val="000000"/>
          <w:highlight w:val="white"/>
        </w:rPr>
        <w:t xml:space="preserve">47 </w:t>
      </w:r>
      <w:r w:rsidRPr="000462F0">
        <w:rPr>
          <w:rFonts w:ascii="Times New Roman" w:hAnsi="Times New Roman" w:cs="Times New Roman"/>
          <w:bCs/>
          <w:color w:val="00000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7ECA05" w14:textId="77777777" w:rsidR="00B3613F" w:rsidRPr="000462F0" w:rsidRDefault="00B3613F" w:rsidP="00505EB4">
      <w:pPr>
        <w:widowControl w:val="0"/>
        <w:spacing w:after="0" w:line="240" w:lineRule="auto"/>
        <w:ind w:firstLine="567"/>
        <w:jc w:val="both"/>
        <w:rPr>
          <w:rFonts w:ascii="Times New Roman" w:hAnsi="Times New Roman" w:cs="Times New Roman"/>
          <w:bCs/>
          <w:color w:val="000000"/>
        </w:rPr>
      </w:pPr>
      <w:r w:rsidRPr="000462F0">
        <w:rPr>
          <w:rFonts w:ascii="Times New Roman" w:hAnsi="Times New Roman" w:cs="Times New Roman"/>
          <w:bCs/>
          <w:color w:val="000000"/>
        </w:rPr>
        <w:t>2. Перелік документів та інформації  для підтвердження відповідності ПЕРЕМОЖЦЯ вимогам, визначеним у пун</w:t>
      </w:r>
      <w:r w:rsidRPr="000462F0">
        <w:rPr>
          <w:rFonts w:ascii="Times New Roman" w:hAnsi="Times New Roman" w:cs="Times New Roman"/>
          <w:bCs/>
          <w:color w:val="000000"/>
          <w:highlight w:val="white"/>
        </w:rPr>
        <w:t>кті 47 Особливостей:</w:t>
      </w:r>
    </w:p>
    <w:p w14:paraId="3A18F942" w14:textId="77777777" w:rsidR="00B3613F" w:rsidRPr="000462F0" w:rsidRDefault="00B3613F" w:rsidP="00505EB4">
      <w:pPr>
        <w:widowControl w:val="0"/>
        <w:spacing w:after="0" w:line="240" w:lineRule="auto"/>
        <w:ind w:firstLine="567"/>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xml:space="preserve">Переможець процедури закупівлі у строк, що </w:t>
      </w:r>
      <w:r w:rsidRPr="000462F0">
        <w:rPr>
          <w:rFonts w:ascii="Times New Roman" w:hAnsi="Times New Roman" w:cs="Times New Roman"/>
          <w:bCs/>
          <w:i/>
          <w:color w:val="000000"/>
          <w:highlight w:val="white"/>
        </w:rPr>
        <w:t xml:space="preserve">не перевищує чотири дні </w:t>
      </w:r>
      <w:r w:rsidRPr="000462F0">
        <w:rPr>
          <w:rFonts w:ascii="Times New Roman" w:hAnsi="Times New Roman" w:cs="Times New Roman"/>
          <w:bCs/>
          <w:color w:val="000000"/>
          <w:highlight w:val="white"/>
        </w:rPr>
        <w:t xml:space="preserve">з дати оприлюднення в електронній системі </w:t>
      </w:r>
      <w:proofErr w:type="spellStart"/>
      <w:r w:rsidRPr="000462F0">
        <w:rPr>
          <w:rFonts w:ascii="Times New Roman" w:hAnsi="Times New Roman" w:cs="Times New Roman"/>
          <w:bCs/>
          <w:color w:val="000000"/>
          <w:highlight w:val="white"/>
        </w:rPr>
        <w:t>закупівель</w:t>
      </w:r>
      <w:proofErr w:type="spellEnd"/>
      <w:r w:rsidRPr="000462F0">
        <w:rPr>
          <w:rFonts w:ascii="Times New Roman" w:hAnsi="Times New Roman" w:cs="Times New Roman"/>
          <w:bCs/>
          <w:color w:val="00000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462F0">
        <w:rPr>
          <w:rFonts w:ascii="Times New Roman" w:hAnsi="Times New Roman" w:cs="Times New Roman"/>
          <w:bCs/>
          <w:color w:val="000000"/>
          <w:highlight w:val="white"/>
        </w:rPr>
        <w:t>закупівель</w:t>
      </w:r>
      <w:proofErr w:type="spellEnd"/>
      <w:r w:rsidRPr="000462F0">
        <w:rPr>
          <w:rFonts w:ascii="Times New Roman" w:hAnsi="Times New Roman" w:cs="Times New Roman"/>
          <w:bCs/>
          <w:color w:val="00000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B1F31D7" w14:textId="77777777" w:rsidR="00B3613F" w:rsidRPr="000462F0" w:rsidRDefault="00B3613F" w:rsidP="00505EB4">
      <w:pPr>
        <w:widowControl w:val="0"/>
        <w:spacing w:after="0" w:line="240" w:lineRule="auto"/>
        <w:ind w:firstLine="567"/>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w:t>
      </w:r>
      <w:r w:rsidRPr="000462F0">
        <w:rPr>
          <w:rFonts w:ascii="Times New Roman" w:hAnsi="Times New Roman" w:cs="Times New Roman"/>
          <w:bCs/>
          <w:color w:val="000000"/>
          <w:highlight w:val="white"/>
          <w:lang w:val="ru-RU"/>
        </w:rPr>
        <w:t>2</w:t>
      </w:r>
      <w:r w:rsidRPr="000462F0">
        <w:rPr>
          <w:rFonts w:ascii="Times New Roman" w:hAnsi="Times New Roman" w:cs="Times New Roman"/>
          <w:bCs/>
          <w:color w:val="000000"/>
          <w:highlight w:val="white"/>
        </w:rPr>
        <w:t xml:space="preserve">.1 Документи, які надаються ПЕРЕМОЖЦЕМ (юридичною </w:t>
      </w:r>
      <w:proofErr w:type="gramStart"/>
      <w:r w:rsidRPr="000462F0">
        <w:rPr>
          <w:rFonts w:ascii="Times New Roman" w:hAnsi="Times New Roman" w:cs="Times New Roman"/>
          <w:bCs/>
          <w:color w:val="000000"/>
          <w:highlight w:val="white"/>
        </w:rPr>
        <w:t>особою</w:t>
      </w:r>
      <w:proofErr w:type="gramEnd"/>
      <w:r w:rsidRPr="000462F0">
        <w:rPr>
          <w:rFonts w:ascii="Times New Roman" w:hAnsi="Times New Roman" w:cs="Times New Roman"/>
          <w:bCs/>
          <w:color w:val="000000"/>
          <w:highlight w:val="white"/>
        </w:rPr>
        <w:t>):</w:t>
      </w:r>
    </w:p>
    <w:tbl>
      <w:tblPr>
        <w:tblW w:w="9618" w:type="dxa"/>
        <w:tblInd w:w="-100" w:type="dxa"/>
        <w:tblLayout w:type="fixed"/>
        <w:tblLook w:val="0000" w:firstRow="0" w:lastRow="0" w:firstColumn="0" w:lastColumn="0" w:noHBand="0" w:noVBand="0"/>
      </w:tblPr>
      <w:tblGrid>
        <w:gridCol w:w="765"/>
        <w:gridCol w:w="4350"/>
        <w:gridCol w:w="4503"/>
      </w:tblGrid>
      <w:tr w:rsidR="00B3613F" w:rsidRPr="000462F0" w14:paraId="3450E405" w14:textId="77777777" w:rsidTr="00B3355C">
        <w:trPr>
          <w:trHeight w:val="9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7EF48"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w:t>
            </w:r>
          </w:p>
          <w:p w14:paraId="5F335F77"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24EEB"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Вимоги згідно п. 47 Особливостей</w:t>
            </w:r>
          </w:p>
          <w:p w14:paraId="14FA5C6C"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866E9"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3613F" w:rsidRPr="000462F0" w14:paraId="608309E8" w14:textId="77777777" w:rsidTr="00C92826">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85275"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026A6"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278778"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4E648" w14:textId="77777777" w:rsidR="00B3613F" w:rsidRPr="000462F0" w:rsidRDefault="00B3613F" w:rsidP="00505EB4">
            <w:pPr>
              <w:spacing w:after="0" w:line="240" w:lineRule="auto"/>
              <w:ind w:right="140"/>
              <w:jc w:val="both"/>
              <w:rPr>
                <w:rFonts w:ascii="Times New Roman" w:hAnsi="Times New Roman" w:cs="Times New Roman"/>
                <w:bCs/>
                <w:color w:val="000000"/>
                <w:highlight w:val="white"/>
              </w:rPr>
            </w:pPr>
            <w:r w:rsidRPr="000462F0">
              <w:rPr>
                <w:rFonts w:ascii="Times New Roman" w:hAnsi="Times New Roman" w:cs="Times New Roman"/>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462F0">
              <w:rPr>
                <w:rFonts w:ascii="Times New Roman" w:hAnsi="Times New Roman" w:cs="Times New Roman"/>
                <w:bCs/>
                <w:color w:val="000000"/>
              </w:rPr>
              <w:t>вебресурсі</w:t>
            </w:r>
            <w:proofErr w:type="spellEnd"/>
            <w:r w:rsidRPr="000462F0">
              <w:rPr>
                <w:rFonts w:ascii="Times New Roman" w:hAnsi="Times New Roman" w:cs="Times New Roman"/>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3613F" w:rsidRPr="000462F0" w14:paraId="7C24AF21" w14:textId="77777777" w:rsidTr="00C928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FFA80"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9C595"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7DD119" w14:textId="77777777" w:rsidR="00B3613F" w:rsidRPr="000462F0" w:rsidRDefault="00B3613F" w:rsidP="00505EB4">
            <w:pPr>
              <w:spacing w:after="0" w:line="240" w:lineRule="auto"/>
              <w:ind w:right="140"/>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CBA279" w14:textId="77777777" w:rsidR="00B3613F" w:rsidRPr="000462F0" w:rsidRDefault="00B3613F" w:rsidP="00505EB4">
            <w:pPr>
              <w:spacing w:after="0" w:line="240" w:lineRule="auto"/>
              <w:jc w:val="both"/>
              <w:rPr>
                <w:rFonts w:ascii="Times New Roman" w:hAnsi="Times New Roman" w:cs="Times New Roman"/>
                <w:bCs/>
                <w:color w:val="000000"/>
              </w:rPr>
            </w:pPr>
            <w:r w:rsidRPr="000462F0">
              <w:rPr>
                <w:rFonts w:ascii="Times New Roman" w:hAnsi="Times New Roman" w:cs="Times New Roman"/>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0462F0">
              <w:rPr>
                <w:rFonts w:ascii="Times New Roman" w:hAnsi="Times New Roman" w:cs="Times New Roman"/>
                <w:bCs/>
                <w:color w:val="000000"/>
              </w:rPr>
              <w:t>тридцятиденної</w:t>
            </w:r>
            <w:proofErr w:type="spellEnd"/>
            <w:r w:rsidRPr="000462F0">
              <w:rPr>
                <w:rFonts w:ascii="Times New Roman" w:hAnsi="Times New Roman" w:cs="Times New Roman"/>
                <w:bCs/>
                <w:color w:val="000000"/>
              </w:rPr>
              <w:t xml:space="preserve"> давнини від дати подання документа. </w:t>
            </w:r>
          </w:p>
        </w:tc>
      </w:tr>
      <w:tr w:rsidR="00B3613F" w:rsidRPr="000462F0" w14:paraId="7ED15597" w14:textId="77777777" w:rsidTr="00B3355C">
        <w:trPr>
          <w:trHeight w:val="236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F8785"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EAD8B"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B47820"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713A2A" w14:textId="77777777" w:rsidR="00B3613F" w:rsidRPr="000462F0" w:rsidRDefault="00B3613F" w:rsidP="00505EB4">
            <w:pPr>
              <w:widowControl w:val="0"/>
              <w:spacing w:after="0" w:line="240" w:lineRule="auto"/>
              <w:rPr>
                <w:rFonts w:ascii="Times New Roman" w:hAnsi="Times New Roman" w:cs="Times New Roman"/>
                <w:bCs/>
                <w:color w:val="000000"/>
              </w:rPr>
            </w:pPr>
          </w:p>
        </w:tc>
      </w:tr>
      <w:tr w:rsidR="00B3613F" w:rsidRPr="000462F0" w14:paraId="53610246" w14:textId="77777777" w:rsidTr="0081331A">
        <w:trPr>
          <w:trHeight w:val="500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D771E"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F9E14"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40397D"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A2A2F"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BA10FEB" w14:textId="77777777" w:rsidR="00B3613F" w:rsidRPr="000462F0" w:rsidRDefault="00B3613F" w:rsidP="00505EB4">
      <w:pPr>
        <w:spacing w:after="0" w:line="240" w:lineRule="auto"/>
        <w:jc w:val="center"/>
        <w:rPr>
          <w:rFonts w:ascii="Times New Roman" w:hAnsi="Times New Roman" w:cs="Times New Roman"/>
          <w:bCs/>
          <w:color w:val="000000"/>
        </w:rPr>
      </w:pPr>
      <w:r w:rsidRPr="000462F0">
        <w:rPr>
          <w:rFonts w:ascii="Times New Roman" w:hAnsi="Times New Roman" w:cs="Times New Roman"/>
          <w:bCs/>
          <w:color w:val="000000"/>
          <w:lang w:val="ru-RU"/>
        </w:rPr>
        <w:t>2</w:t>
      </w:r>
      <w:r w:rsidRPr="000462F0">
        <w:rPr>
          <w:rFonts w:ascii="Times New Roman" w:hAnsi="Times New Roman" w:cs="Times New Roman"/>
          <w:bCs/>
          <w:color w:val="000000"/>
        </w:rPr>
        <w:t>.2. Документи, які надаються ПЕРЕМОЖЦЕМ (фізичною особою чи фізичною особою — підприємцем):</w:t>
      </w:r>
    </w:p>
    <w:tbl>
      <w:tblPr>
        <w:tblW w:w="957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4405"/>
        <w:gridCol w:w="4582"/>
      </w:tblGrid>
      <w:tr w:rsidR="00B3613F" w:rsidRPr="000462F0" w14:paraId="3D45957B" w14:textId="77777777" w:rsidTr="00763694">
        <w:trPr>
          <w:trHeight w:val="308"/>
        </w:trPr>
        <w:tc>
          <w:tcPr>
            <w:tcW w:w="584" w:type="dxa"/>
            <w:tcMar>
              <w:top w:w="100" w:type="dxa"/>
              <w:left w:w="100" w:type="dxa"/>
              <w:bottom w:w="100" w:type="dxa"/>
              <w:right w:w="100" w:type="dxa"/>
            </w:tcMar>
          </w:tcPr>
          <w:p w14:paraId="7CEC9810"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w:t>
            </w:r>
          </w:p>
          <w:p w14:paraId="1B929B05"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з/п</w:t>
            </w:r>
          </w:p>
        </w:tc>
        <w:tc>
          <w:tcPr>
            <w:tcW w:w="4405" w:type="dxa"/>
            <w:tcMar>
              <w:top w:w="100" w:type="dxa"/>
              <w:left w:w="100" w:type="dxa"/>
              <w:bottom w:w="100" w:type="dxa"/>
              <w:right w:w="100" w:type="dxa"/>
            </w:tcMar>
          </w:tcPr>
          <w:p w14:paraId="6251D65F"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r w:rsidRPr="000462F0">
              <w:rPr>
                <w:rFonts w:ascii="Times New Roman" w:hAnsi="Times New Roman" w:cs="Times New Roman"/>
                <w:bCs/>
                <w:color w:val="000000"/>
                <w:highlight w:val="white"/>
              </w:rPr>
              <w:t>Вимоги згідно пункту 47 Особливостей</w:t>
            </w:r>
          </w:p>
          <w:p w14:paraId="7899E641" w14:textId="77777777" w:rsidR="00B3613F" w:rsidRPr="000462F0" w:rsidRDefault="00B3613F" w:rsidP="00505EB4">
            <w:pPr>
              <w:spacing w:after="0" w:line="240" w:lineRule="auto"/>
              <w:ind w:left="100"/>
              <w:jc w:val="center"/>
              <w:rPr>
                <w:rFonts w:ascii="Times New Roman" w:hAnsi="Times New Roman" w:cs="Times New Roman"/>
                <w:bCs/>
                <w:color w:val="000000"/>
                <w:highlight w:val="white"/>
              </w:rPr>
            </w:pPr>
          </w:p>
        </w:tc>
        <w:tc>
          <w:tcPr>
            <w:tcW w:w="4582" w:type="dxa"/>
            <w:tcMar>
              <w:top w:w="100" w:type="dxa"/>
              <w:left w:w="100" w:type="dxa"/>
              <w:bottom w:w="100" w:type="dxa"/>
              <w:right w:w="100" w:type="dxa"/>
            </w:tcMar>
          </w:tcPr>
          <w:p w14:paraId="43235375"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 xml:space="preserve">Переможець </w:t>
            </w:r>
            <w:r w:rsidRPr="000462F0">
              <w:rPr>
                <w:rFonts w:ascii="Times New Roman" w:hAnsi="Times New Roman" w:cs="Times New Roman"/>
                <w:bCs/>
                <w:color w:val="000000"/>
                <w:highlight w:val="white"/>
              </w:rPr>
              <w:t>торгів на виконання вимоги згідно пункту 47 Особ</w:t>
            </w:r>
            <w:r w:rsidRPr="000462F0">
              <w:rPr>
                <w:rFonts w:ascii="Times New Roman" w:hAnsi="Times New Roman" w:cs="Times New Roman"/>
                <w:bCs/>
                <w:color w:val="000000"/>
              </w:rPr>
              <w:t>ливостей (підтвердження відсутності підстав) повинен надати таку інформацію:</w:t>
            </w:r>
          </w:p>
        </w:tc>
      </w:tr>
      <w:tr w:rsidR="00B3613F" w:rsidRPr="000462F0" w14:paraId="2A1F1252" w14:textId="77777777" w:rsidTr="00B3355C">
        <w:trPr>
          <w:trHeight w:val="1433"/>
        </w:trPr>
        <w:tc>
          <w:tcPr>
            <w:tcW w:w="584" w:type="dxa"/>
            <w:tcMar>
              <w:top w:w="100" w:type="dxa"/>
              <w:left w:w="100" w:type="dxa"/>
              <w:bottom w:w="100" w:type="dxa"/>
              <w:right w:w="100" w:type="dxa"/>
            </w:tcMar>
          </w:tcPr>
          <w:p w14:paraId="318471B1"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1</w:t>
            </w:r>
          </w:p>
        </w:tc>
        <w:tc>
          <w:tcPr>
            <w:tcW w:w="4405" w:type="dxa"/>
            <w:tcMar>
              <w:top w:w="100" w:type="dxa"/>
              <w:left w:w="100" w:type="dxa"/>
              <w:bottom w:w="100" w:type="dxa"/>
              <w:right w:w="100" w:type="dxa"/>
            </w:tcMar>
          </w:tcPr>
          <w:p w14:paraId="410A5D41"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A86B2B"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3 пункт 47 Особливостей)</w:t>
            </w:r>
          </w:p>
        </w:tc>
        <w:tc>
          <w:tcPr>
            <w:tcW w:w="4582" w:type="dxa"/>
            <w:tcMar>
              <w:top w:w="100" w:type="dxa"/>
              <w:left w:w="100" w:type="dxa"/>
              <w:bottom w:w="100" w:type="dxa"/>
              <w:right w:w="100" w:type="dxa"/>
            </w:tcMar>
          </w:tcPr>
          <w:p w14:paraId="69242151" w14:textId="77777777" w:rsidR="00B3613F" w:rsidRPr="000462F0" w:rsidRDefault="00B3613F" w:rsidP="00505EB4">
            <w:pPr>
              <w:spacing w:after="0" w:line="240" w:lineRule="auto"/>
              <w:ind w:right="140"/>
              <w:jc w:val="both"/>
              <w:rPr>
                <w:rFonts w:ascii="Times New Roman" w:hAnsi="Times New Roman" w:cs="Times New Roman"/>
                <w:bCs/>
                <w:color w:val="000000"/>
              </w:rPr>
            </w:pPr>
            <w:r w:rsidRPr="000462F0">
              <w:rPr>
                <w:rFonts w:ascii="Times New Roman" w:hAnsi="Times New Roman" w:cs="Times New Roman"/>
                <w:bCs/>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462F0">
              <w:rPr>
                <w:rFonts w:ascii="Times New Roman" w:hAnsi="Times New Roman" w:cs="Times New Roman"/>
                <w:bCs/>
                <w:color w:val="000000"/>
              </w:rPr>
              <w:t>вебресурсі</w:t>
            </w:r>
            <w:proofErr w:type="spellEnd"/>
            <w:r w:rsidRPr="000462F0">
              <w:rPr>
                <w:rFonts w:ascii="Times New Roman" w:hAnsi="Times New Roman" w:cs="Times New Roman"/>
                <w:bCs/>
                <w:color w:val="000000"/>
              </w:rPr>
              <w:t xml:space="preserve"> Єдиного </w:t>
            </w:r>
            <w:r w:rsidRPr="000462F0">
              <w:rPr>
                <w:rFonts w:ascii="Times New Roman" w:hAnsi="Times New Roman" w:cs="Times New Roman"/>
                <w:bCs/>
                <w:color w:val="000000"/>
              </w:rPr>
              <w:lastRenderedPageBreak/>
              <w:t>державного реєстру осіб, які вчинили корупційні або пов’язані з корупцією правопорушення, яка не стосується запитувача.</w:t>
            </w:r>
          </w:p>
        </w:tc>
      </w:tr>
      <w:tr w:rsidR="00B3613F" w:rsidRPr="000462F0" w14:paraId="42457AED" w14:textId="77777777" w:rsidTr="00B3355C">
        <w:trPr>
          <w:trHeight w:val="2132"/>
        </w:trPr>
        <w:tc>
          <w:tcPr>
            <w:tcW w:w="584" w:type="dxa"/>
            <w:tcMar>
              <w:top w:w="100" w:type="dxa"/>
              <w:left w:w="100" w:type="dxa"/>
              <w:bottom w:w="100" w:type="dxa"/>
              <w:right w:w="100" w:type="dxa"/>
            </w:tcMar>
          </w:tcPr>
          <w:p w14:paraId="050E8ADE"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lastRenderedPageBreak/>
              <w:t>2</w:t>
            </w:r>
          </w:p>
        </w:tc>
        <w:tc>
          <w:tcPr>
            <w:tcW w:w="4405" w:type="dxa"/>
            <w:tcMar>
              <w:top w:w="100" w:type="dxa"/>
              <w:left w:w="100" w:type="dxa"/>
              <w:bottom w:w="100" w:type="dxa"/>
              <w:right w:w="100" w:type="dxa"/>
            </w:tcMar>
          </w:tcPr>
          <w:p w14:paraId="19F2072C"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09D003"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5 пункт 47 Особливостей)</w:t>
            </w:r>
          </w:p>
        </w:tc>
        <w:tc>
          <w:tcPr>
            <w:tcW w:w="4582" w:type="dxa"/>
            <w:vMerge w:val="restart"/>
            <w:tcMar>
              <w:top w:w="100" w:type="dxa"/>
              <w:left w:w="100" w:type="dxa"/>
              <w:bottom w:w="100" w:type="dxa"/>
              <w:right w:w="100" w:type="dxa"/>
            </w:tcMar>
          </w:tcPr>
          <w:p w14:paraId="147E09AA" w14:textId="77777777" w:rsidR="00B3613F" w:rsidRPr="000462F0" w:rsidRDefault="00B3613F" w:rsidP="00505EB4">
            <w:pPr>
              <w:spacing w:after="0" w:line="240" w:lineRule="auto"/>
              <w:jc w:val="both"/>
              <w:rPr>
                <w:rFonts w:ascii="Times New Roman" w:hAnsi="Times New Roman" w:cs="Times New Roman"/>
                <w:bCs/>
                <w:color w:val="000000"/>
              </w:rPr>
            </w:pPr>
            <w:r w:rsidRPr="000462F0">
              <w:rPr>
                <w:rFonts w:ascii="Times New Roman" w:hAnsi="Times New Roman" w:cs="Times New Roman"/>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462F0">
              <w:rPr>
                <w:rFonts w:ascii="Times New Roman" w:hAnsi="Times New Roman" w:cs="Times New Roman"/>
                <w:bCs/>
                <w:color w:val="000000"/>
              </w:rPr>
              <w:t>тридцятиденної</w:t>
            </w:r>
            <w:proofErr w:type="spellEnd"/>
            <w:r w:rsidRPr="000462F0">
              <w:rPr>
                <w:rFonts w:ascii="Times New Roman" w:hAnsi="Times New Roman" w:cs="Times New Roman"/>
                <w:bCs/>
                <w:color w:val="000000"/>
              </w:rPr>
              <w:t xml:space="preserve"> давнини від дати подання документа. </w:t>
            </w:r>
          </w:p>
        </w:tc>
      </w:tr>
      <w:tr w:rsidR="00B3613F" w:rsidRPr="000462F0" w14:paraId="54EF9897" w14:textId="77777777" w:rsidTr="00B3355C">
        <w:trPr>
          <w:trHeight w:val="1620"/>
        </w:trPr>
        <w:tc>
          <w:tcPr>
            <w:tcW w:w="584" w:type="dxa"/>
            <w:tcMar>
              <w:top w:w="100" w:type="dxa"/>
              <w:left w:w="100" w:type="dxa"/>
              <w:bottom w:w="100" w:type="dxa"/>
              <w:right w:w="100" w:type="dxa"/>
            </w:tcMar>
          </w:tcPr>
          <w:p w14:paraId="7E89AA77"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3</w:t>
            </w:r>
          </w:p>
        </w:tc>
        <w:tc>
          <w:tcPr>
            <w:tcW w:w="4405" w:type="dxa"/>
            <w:tcMar>
              <w:top w:w="100" w:type="dxa"/>
              <w:left w:w="100" w:type="dxa"/>
              <w:bottom w:w="100" w:type="dxa"/>
              <w:right w:w="100" w:type="dxa"/>
            </w:tcMar>
          </w:tcPr>
          <w:p w14:paraId="025D854E" w14:textId="77777777" w:rsidR="00B3613F" w:rsidRPr="000462F0" w:rsidRDefault="00B3613F" w:rsidP="00505EB4">
            <w:pPr>
              <w:widowControl w:val="0"/>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FAE5E"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(підпункт 12 пункт 47 Особливостей)</w:t>
            </w:r>
          </w:p>
        </w:tc>
        <w:tc>
          <w:tcPr>
            <w:tcW w:w="4582" w:type="dxa"/>
            <w:vMerge/>
            <w:tcMar>
              <w:top w:w="100" w:type="dxa"/>
              <w:left w:w="100" w:type="dxa"/>
              <w:bottom w:w="100" w:type="dxa"/>
              <w:right w:w="100" w:type="dxa"/>
            </w:tcMar>
          </w:tcPr>
          <w:p w14:paraId="32612C5C" w14:textId="77777777" w:rsidR="00B3613F" w:rsidRPr="000462F0" w:rsidRDefault="00B3613F" w:rsidP="00505EB4">
            <w:pPr>
              <w:widowControl w:val="0"/>
              <w:spacing w:after="0" w:line="240" w:lineRule="auto"/>
              <w:rPr>
                <w:rFonts w:ascii="Times New Roman" w:hAnsi="Times New Roman" w:cs="Times New Roman"/>
                <w:bCs/>
                <w:color w:val="000000"/>
              </w:rPr>
            </w:pPr>
          </w:p>
        </w:tc>
      </w:tr>
      <w:tr w:rsidR="00B3613F" w:rsidRPr="000462F0" w14:paraId="0F245783" w14:textId="77777777" w:rsidTr="00763694">
        <w:trPr>
          <w:trHeight w:val="308"/>
        </w:trPr>
        <w:tc>
          <w:tcPr>
            <w:tcW w:w="584" w:type="dxa"/>
            <w:tcMar>
              <w:top w:w="100" w:type="dxa"/>
              <w:left w:w="100" w:type="dxa"/>
              <w:bottom w:w="100" w:type="dxa"/>
              <w:right w:w="100" w:type="dxa"/>
            </w:tcMar>
          </w:tcPr>
          <w:p w14:paraId="06BDCA87" w14:textId="77777777" w:rsidR="00B3613F" w:rsidRPr="000462F0" w:rsidRDefault="00B3613F" w:rsidP="00505EB4">
            <w:pPr>
              <w:spacing w:after="0" w:line="240" w:lineRule="auto"/>
              <w:ind w:left="100"/>
              <w:jc w:val="center"/>
              <w:rPr>
                <w:rFonts w:ascii="Times New Roman" w:hAnsi="Times New Roman" w:cs="Times New Roman"/>
                <w:bCs/>
                <w:color w:val="000000"/>
              </w:rPr>
            </w:pPr>
            <w:r w:rsidRPr="000462F0">
              <w:rPr>
                <w:rFonts w:ascii="Times New Roman" w:hAnsi="Times New Roman" w:cs="Times New Roman"/>
                <w:bCs/>
                <w:color w:val="000000"/>
              </w:rPr>
              <w:t>4</w:t>
            </w:r>
          </w:p>
        </w:tc>
        <w:tc>
          <w:tcPr>
            <w:tcW w:w="4405" w:type="dxa"/>
            <w:tcMar>
              <w:top w:w="100" w:type="dxa"/>
              <w:left w:w="100" w:type="dxa"/>
              <w:bottom w:w="100" w:type="dxa"/>
              <w:right w:w="100" w:type="dxa"/>
            </w:tcMar>
          </w:tcPr>
          <w:p w14:paraId="3A0F3F36"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462F0">
              <w:rPr>
                <w:rFonts w:ascii="Times New Roman" w:hAnsi="Times New Roman" w:cs="Times New Roman"/>
                <w:bCs/>
                <w:color w:val="00000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F8CDDC" w14:textId="77777777" w:rsidR="00B3613F" w:rsidRPr="000462F0" w:rsidRDefault="00B3613F" w:rsidP="00505EB4">
            <w:pPr>
              <w:spacing w:after="0" w:line="240" w:lineRule="auto"/>
              <w:jc w:val="both"/>
              <w:rPr>
                <w:rFonts w:ascii="Times New Roman" w:hAnsi="Times New Roman" w:cs="Times New Roman"/>
                <w:bCs/>
                <w:color w:val="000000"/>
                <w:highlight w:val="white"/>
              </w:rPr>
            </w:pPr>
            <w:r w:rsidRPr="000462F0">
              <w:rPr>
                <w:rFonts w:ascii="Times New Roman" w:hAnsi="Times New Roman" w:cs="Times New Roman"/>
                <w:bCs/>
                <w:color w:val="000000"/>
                <w:highlight w:val="white"/>
              </w:rPr>
              <w:t>(абзац 14 пункт 47 Особливостей)</w:t>
            </w:r>
          </w:p>
        </w:tc>
        <w:tc>
          <w:tcPr>
            <w:tcW w:w="4582" w:type="dxa"/>
            <w:tcMar>
              <w:top w:w="100" w:type="dxa"/>
              <w:left w:w="100" w:type="dxa"/>
              <w:bottom w:w="100" w:type="dxa"/>
              <w:right w:w="100" w:type="dxa"/>
            </w:tcMar>
          </w:tcPr>
          <w:p w14:paraId="64FE698E" w14:textId="77777777" w:rsidR="00B3613F" w:rsidRPr="000462F0" w:rsidRDefault="00B3613F" w:rsidP="00505EB4">
            <w:pPr>
              <w:spacing w:after="0" w:line="240" w:lineRule="auto"/>
              <w:jc w:val="both"/>
              <w:rPr>
                <w:rFonts w:ascii="Times New Roman" w:hAnsi="Times New Roman" w:cs="Times New Roman"/>
                <w:bCs/>
                <w:color w:val="000000"/>
                <w:highlight w:val="yellow"/>
              </w:rPr>
            </w:pPr>
            <w:r w:rsidRPr="000462F0">
              <w:rPr>
                <w:rFonts w:ascii="Times New Roman" w:hAnsi="Times New Roman" w:cs="Times New Roman"/>
                <w:bCs/>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3DF7CA" w14:textId="77777777" w:rsidR="00B3613F" w:rsidRPr="000462F0" w:rsidRDefault="00B3613F" w:rsidP="00505EB4">
      <w:pPr>
        <w:widowControl w:val="0"/>
        <w:spacing w:after="0" w:line="240" w:lineRule="auto"/>
        <w:jc w:val="both"/>
        <w:rPr>
          <w:rFonts w:ascii="Times New Roman" w:hAnsi="Times New Roman" w:cs="Times New Roman"/>
          <w:bCs/>
          <w:color w:val="000000"/>
        </w:rPr>
      </w:pPr>
    </w:p>
    <w:p w14:paraId="6457A086" w14:textId="77777777" w:rsidR="00B3613F" w:rsidRPr="000462F0" w:rsidRDefault="00B3613F" w:rsidP="00505EB4">
      <w:pPr>
        <w:widowControl w:val="0"/>
        <w:spacing w:after="0" w:line="240" w:lineRule="auto"/>
        <w:jc w:val="both"/>
        <w:rPr>
          <w:rFonts w:ascii="Times New Roman" w:hAnsi="Times New Roman" w:cs="Times New Roman"/>
          <w:bCs/>
        </w:rPr>
      </w:pPr>
    </w:p>
    <w:p w14:paraId="10B631F7" w14:textId="77777777" w:rsidR="00031975" w:rsidRPr="000462F0" w:rsidRDefault="00031975" w:rsidP="00505EB4">
      <w:pPr>
        <w:spacing w:after="0" w:line="240" w:lineRule="auto"/>
        <w:ind w:left="720"/>
        <w:jc w:val="right"/>
        <w:rPr>
          <w:rFonts w:ascii="Times New Roman" w:hAnsi="Times New Roman" w:cs="Times New Roman"/>
          <w:bCs/>
        </w:rPr>
      </w:pPr>
    </w:p>
    <w:p w14:paraId="38A78734" w14:textId="77777777" w:rsidR="009B315E" w:rsidRPr="000462F0" w:rsidRDefault="009B315E" w:rsidP="00505EB4">
      <w:pPr>
        <w:spacing w:after="0" w:line="240" w:lineRule="auto"/>
        <w:ind w:left="720"/>
        <w:jc w:val="right"/>
        <w:rPr>
          <w:rFonts w:ascii="Times New Roman" w:hAnsi="Times New Roman" w:cs="Times New Roman"/>
          <w:bCs/>
        </w:rPr>
      </w:pPr>
    </w:p>
    <w:p w14:paraId="0DFAB1C2" w14:textId="77777777" w:rsidR="009B315E" w:rsidRPr="000462F0" w:rsidRDefault="009B315E" w:rsidP="00505EB4">
      <w:pPr>
        <w:spacing w:after="0" w:line="240" w:lineRule="auto"/>
        <w:ind w:left="720"/>
        <w:jc w:val="right"/>
        <w:rPr>
          <w:rFonts w:ascii="Times New Roman" w:hAnsi="Times New Roman" w:cs="Times New Roman"/>
          <w:bCs/>
        </w:rPr>
      </w:pPr>
    </w:p>
    <w:p w14:paraId="6582071D" w14:textId="77777777" w:rsidR="009B315E" w:rsidRPr="000462F0" w:rsidRDefault="009B315E" w:rsidP="00505EB4">
      <w:pPr>
        <w:spacing w:after="0" w:line="240" w:lineRule="auto"/>
        <w:ind w:left="720"/>
        <w:jc w:val="right"/>
        <w:rPr>
          <w:rFonts w:ascii="Times New Roman" w:hAnsi="Times New Roman" w:cs="Times New Roman"/>
          <w:bCs/>
        </w:rPr>
      </w:pPr>
    </w:p>
    <w:p w14:paraId="4857C0BF" w14:textId="77777777" w:rsidR="009B315E" w:rsidRPr="000462F0" w:rsidRDefault="009B315E" w:rsidP="00505EB4">
      <w:pPr>
        <w:spacing w:after="0" w:line="240" w:lineRule="auto"/>
        <w:ind w:left="720"/>
        <w:jc w:val="right"/>
        <w:rPr>
          <w:rFonts w:ascii="Times New Roman" w:hAnsi="Times New Roman" w:cs="Times New Roman"/>
          <w:bCs/>
        </w:rPr>
      </w:pPr>
    </w:p>
    <w:p w14:paraId="698A37BA" w14:textId="77777777" w:rsidR="009B315E" w:rsidRPr="000462F0" w:rsidRDefault="009B315E" w:rsidP="00505EB4">
      <w:pPr>
        <w:spacing w:after="0" w:line="240" w:lineRule="auto"/>
        <w:ind w:left="720"/>
        <w:jc w:val="right"/>
        <w:rPr>
          <w:rFonts w:ascii="Times New Roman" w:hAnsi="Times New Roman" w:cs="Times New Roman"/>
          <w:bCs/>
        </w:rPr>
      </w:pPr>
    </w:p>
    <w:p w14:paraId="7688BA53" w14:textId="77777777" w:rsidR="009B315E" w:rsidRPr="000462F0" w:rsidRDefault="009B315E" w:rsidP="00505EB4">
      <w:pPr>
        <w:spacing w:after="0" w:line="240" w:lineRule="auto"/>
        <w:ind w:left="720"/>
        <w:jc w:val="right"/>
        <w:rPr>
          <w:rFonts w:ascii="Times New Roman" w:hAnsi="Times New Roman" w:cs="Times New Roman"/>
          <w:bCs/>
        </w:rPr>
      </w:pPr>
    </w:p>
    <w:p w14:paraId="76610799" w14:textId="77777777" w:rsidR="009B315E" w:rsidRPr="000462F0" w:rsidRDefault="009B315E" w:rsidP="00505EB4">
      <w:pPr>
        <w:spacing w:after="0" w:line="240" w:lineRule="auto"/>
        <w:ind w:left="720"/>
        <w:jc w:val="right"/>
        <w:rPr>
          <w:rFonts w:ascii="Times New Roman" w:hAnsi="Times New Roman" w:cs="Times New Roman"/>
          <w:bCs/>
        </w:rPr>
      </w:pPr>
    </w:p>
    <w:p w14:paraId="12940703" w14:textId="77777777" w:rsidR="00314185" w:rsidRPr="000462F0" w:rsidRDefault="00314185" w:rsidP="00505EB4">
      <w:pPr>
        <w:spacing w:after="0" w:line="240" w:lineRule="auto"/>
        <w:ind w:left="720"/>
        <w:jc w:val="right"/>
        <w:rPr>
          <w:rFonts w:ascii="Times New Roman" w:hAnsi="Times New Roman" w:cs="Times New Roman"/>
          <w:bCs/>
        </w:rPr>
      </w:pPr>
    </w:p>
    <w:p w14:paraId="53DDC45F" w14:textId="77777777" w:rsidR="00314185" w:rsidRPr="000462F0" w:rsidRDefault="00314185" w:rsidP="00505EB4">
      <w:pPr>
        <w:spacing w:after="0" w:line="240" w:lineRule="auto"/>
        <w:ind w:left="720"/>
        <w:jc w:val="right"/>
        <w:rPr>
          <w:rFonts w:ascii="Times New Roman" w:hAnsi="Times New Roman" w:cs="Times New Roman"/>
          <w:bCs/>
        </w:rPr>
      </w:pPr>
    </w:p>
    <w:p w14:paraId="7DC358E2" w14:textId="77777777" w:rsidR="00314185" w:rsidRPr="000462F0" w:rsidRDefault="00314185" w:rsidP="00505EB4">
      <w:pPr>
        <w:spacing w:after="0" w:line="240" w:lineRule="auto"/>
        <w:ind w:left="720"/>
        <w:jc w:val="right"/>
        <w:rPr>
          <w:rFonts w:ascii="Times New Roman" w:hAnsi="Times New Roman" w:cs="Times New Roman"/>
          <w:bCs/>
        </w:rPr>
      </w:pPr>
    </w:p>
    <w:p w14:paraId="4A35D747" w14:textId="77777777" w:rsidR="00314185" w:rsidRPr="000462F0" w:rsidRDefault="00314185" w:rsidP="00505EB4">
      <w:pPr>
        <w:spacing w:after="0" w:line="240" w:lineRule="auto"/>
        <w:ind w:left="720"/>
        <w:jc w:val="right"/>
        <w:rPr>
          <w:rFonts w:ascii="Times New Roman" w:hAnsi="Times New Roman" w:cs="Times New Roman"/>
          <w:bCs/>
        </w:rPr>
      </w:pPr>
    </w:p>
    <w:p w14:paraId="0E909E54" w14:textId="77777777" w:rsidR="00314185" w:rsidRPr="000462F0" w:rsidRDefault="00314185" w:rsidP="00505EB4">
      <w:pPr>
        <w:spacing w:after="0" w:line="240" w:lineRule="auto"/>
        <w:ind w:left="720"/>
        <w:jc w:val="right"/>
        <w:rPr>
          <w:rFonts w:ascii="Times New Roman" w:hAnsi="Times New Roman" w:cs="Times New Roman"/>
          <w:bCs/>
        </w:rPr>
      </w:pPr>
    </w:p>
    <w:p w14:paraId="5D16C6B1" w14:textId="77777777" w:rsidR="00314185" w:rsidRPr="000462F0" w:rsidRDefault="00314185" w:rsidP="00505EB4">
      <w:pPr>
        <w:spacing w:after="0" w:line="240" w:lineRule="auto"/>
        <w:ind w:left="720"/>
        <w:jc w:val="right"/>
        <w:rPr>
          <w:rFonts w:ascii="Times New Roman" w:hAnsi="Times New Roman" w:cs="Times New Roman"/>
          <w:bCs/>
        </w:rPr>
      </w:pPr>
    </w:p>
    <w:p w14:paraId="4DD16DC2" w14:textId="77777777" w:rsidR="00314185" w:rsidRPr="000462F0" w:rsidRDefault="00314185" w:rsidP="00505EB4">
      <w:pPr>
        <w:spacing w:after="0" w:line="240" w:lineRule="auto"/>
        <w:ind w:left="720"/>
        <w:jc w:val="right"/>
        <w:rPr>
          <w:rFonts w:ascii="Times New Roman" w:hAnsi="Times New Roman" w:cs="Times New Roman"/>
          <w:bCs/>
        </w:rPr>
      </w:pPr>
    </w:p>
    <w:p w14:paraId="766C962C" w14:textId="77777777" w:rsidR="00314185" w:rsidRPr="000462F0" w:rsidRDefault="00314185" w:rsidP="00505EB4">
      <w:pPr>
        <w:spacing w:after="0" w:line="240" w:lineRule="auto"/>
        <w:ind w:left="720"/>
        <w:jc w:val="right"/>
        <w:rPr>
          <w:rFonts w:ascii="Times New Roman" w:hAnsi="Times New Roman" w:cs="Times New Roman"/>
          <w:bCs/>
        </w:rPr>
      </w:pPr>
    </w:p>
    <w:p w14:paraId="036D65C2" w14:textId="77777777" w:rsidR="00B3613F" w:rsidRPr="000462F0" w:rsidRDefault="00B3613F" w:rsidP="00505EB4">
      <w:pPr>
        <w:spacing w:after="0" w:line="240" w:lineRule="auto"/>
        <w:ind w:left="720"/>
        <w:jc w:val="right"/>
        <w:rPr>
          <w:rFonts w:ascii="Times New Roman" w:hAnsi="Times New Roman" w:cs="Times New Roman"/>
          <w:bCs/>
        </w:rPr>
      </w:pPr>
    </w:p>
    <w:p w14:paraId="67C817F2" w14:textId="77777777" w:rsidR="00314185" w:rsidRPr="000462F0" w:rsidRDefault="00314185" w:rsidP="00505EB4">
      <w:pPr>
        <w:spacing w:after="0" w:line="240" w:lineRule="auto"/>
        <w:ind w:left="720"/>
        <w:jc w:val="right"/>
        <w:rPr>
          <w:rFonts w:ascii="Times New Roman" w:hAnsi="Times New Roman" w:cs="Times New Roman"/>
          <w:bCs/>
        </w:rPr>
      </w:pPr>
    </w:p>
    <w:p w14:paraId="16E5699E" w14:textId="77777777" w:rsidR="00CA7ACB" w:rsidRPr="000462F0" w:rsidRDefault="00CA7ACB" w:rsidP="00505EB4">
      <w:pPr>
        <w:spacing w:after="0" w:line="240" w:lineRule="auto"/>
        <w:jc w:val="right"/>
        <w:rPr>
          <w:rFonts w:ascii="Times New Roman" w:eastAsia="Times New Roman" w:hAnsi="Times New Roman" w:cs="Times New Roman"/>
          <w:bCs/>
        </w:rPr>
      </w:pPr>
      <w:bookmarkStart w:id="7" w:name="_Hlk94019944"/>
      <w:bookmarkStart w:id="8" w:name="_Hlk92869963"/>
      <w:r w:rsidRPr="000462F0">
        <w:rPr>
          <w:rFonts w:ascii="Times New Roman" w:eastAsia="Times New Roman" w:hAnsi="Times New Roman" w:cs="Times New Roman"/>
          <w:bCs/>
        </w:rPr>
        <w:t>Додаток 3</w:t>
      </w:r>
    </w:p>
    <w:p w14:paraId="7A119754" w14:textId="77777777" w:rsidR="00CA7ACB" w:rsidRPr="000462F0" w:rsidRDefault="00CA7ACB" w:rsidP="00505EB4">
      <w:pPr>
        <w:spacing w:after="0" w:line="240" w:lineRule="auto"/>
        <w:jc w:val="right"/>
        <w:rPr>
          <w:rFonts w:ascii="Times New Roman" w:eastAsia="Times New Roman" w:hAnsi="Times New Roman" w:cs="Times New Roman"/>
          <w:bCs/>
          <w:i/>
          <w:bdr w:val="none" w:sz="0" w:space="0" w:color="auto" w:frame="1"/>
        </w:rPr>
      </w:pP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r>
      <w:r w:rsidRPr="000462F0">
        <w:rPr>
          <w:rFonts w:ascii="Times New Roman" w:eastAsia="Times New Roman" w:hAnsi="Times New Roman" w:cs="Times New Roman"/>
          <w:bCs/>
          <w:i/>
          <w:bdr w:val="none" w:sz="0" w:space="0" w:color="auto" w:frame="1"/>
        </w:rPr>
        <w:tab/>
        <w:t>до тендерної документації</w:t>
      </w:r>
    </w:p>
    <w:p w14:paraId="0FE775EB" w14:textId="77777777" w:rsidR="00CA7ACB" w:rsidRPr="000462F0" w:rsidRDefault="00CA7ACB" w:rsidP="00505EB4">
      <w:pPr>
        <w:spacing w:after="0" w:line="240" w:lineRule="auto"/>
        <w:jc w:val="right"/>
        <w:rPr>
          <w:rFonts w:ascii="Times New Roman" w:eastAsia="Times New Roman" w:hAnsi="Times New Roman" w:cs="Times New Roman"/>
          <w:bCs/>
          <w:i/>
          <w:bdr w:val="none" w:sz="0" w:space="0" w:color="auto" w:frame="1"/>
        </w:rPr>
      </w:pPr>
    </w:p>
    <w:p w14:paraId="3DA36A59" w14:textId="77777777" w:rsidR="00CA7ACB" w:rsidRPr="000462F0" w:rsidRDefault="00CA7ACB" w:rsidP="00505EB4">
      <w:pPr>
        <w:spacing w:after="0" w:line="240" w:lineRule="auto"/>
        <w:ind w:right="-5"/>
        <w:jc w:val="center"/>
        <w:rPr>
          <w:rFonts w:ascii="Times New Roman" w:eastAsia="Times New Roman" w:hAnsi="Times New Roman" w:cs="Times New Roman"/>
          <w:bCs/>
        </w:rPr>
      </w:pPr>
      <w:r w:rsidRPr="000462F0">
        <w:rPr>
          <w:rFonts w:ascii="Times New Roman" w:eastAsia="Times New Roman" w:hAnsi="Times New Roman" w:cs="Times New Roman"/>
          <w:bCs/>
        </w:rPr>
        <w:t>ТЕХНІЧНА СПЕЦИФІКАЦІЯ ДО ПРЕДМЕТА ЗАКУПІВЛІ</w:t>
      </w:r>
    </w:p>
    <w:p w14:paraId="4133B817" w14:textId="77777777" w:rsidR="00A72C3B" w:rsidRDefault="00ED5EA7" w:rsidP="00505EB4">
      <w:pPr>
        <w:spacing w:after="0" w:line="240" w:lineRule="auto"/>
        <w:jc w:val="center"/>
        <w:rPr>
          <w:rFonts w:ascii="Times New Roman" w:hAnsi="Times New Roman" w:cs="Times New Roman"/>
          <w:bCs/>
        </w:rPr>
      </w:pPr>
      <w:r w:rsidRPr="000462F0">
        <w:rPr>
          <w:rFonts w:ascii="Times New Roman" w:hAnsi="Times New Roman" w:cs="Times New Roman"/>
          <w:bCs/>
        </w:rPr>
        <w:t>Інформація про необхідні технічні, якісні та кількісні характеристики предмета закупівлі</w:t>
      </w:r>
      <w:r w:rsidR="00A23F73" w:rsidRPr="000462F0">
        <w:rPr>
          <w:rFonts w:ascii="Times New Roman" w:hAnsi="Times New Roman" w:cs="Times New Roman"/>
          <w:bCs/>
        </w:rPr>
        <w:t xml:space="preserve"> </w:t>
      </w:r>
    </w:p>
    <w:p w14:paraId="7C4A003F" w14:textId="77777777" w:rsidR="001701A8" w:rsidRDefault="001701A8" w:rsidP="00505EB4">
      <w:pPr>
        <w:spacing w:after="0" w:line="240" w:lineRule="auto"/>
        <w:jc w:val="center"/>
        <w:rPr>
          <w:rFonts w:ascii="Times New Roman" w:hAnsi="Times New Roman" w:cs="Times New Roman"/>
          <w:bCs/>
        </w:rPr>
      </w:pPr>
    </w:p>
    <w:tbl>
      <w:tblPr>
        <w:tblW w:w="0" w:type="auto"/>
        <w:jc w:val="center"/>
        <w:tblLayout w:type="fixed"/>
        <w:tblLook w:val="0000" w:firstRow="0" w:lastRow="0" w:firstColumn="0" w:lastColumn="0" w:noHBand="0" w:noVBand="0"/>
      </w:tblPr>
      <w:tblGrid>
        <w:gridCol w:w="9732"/>
      </w:tblGrid>
      <w:tr w:rsidR="002B66B7" w:rsidRPr="002B66B7" w14:paraId="30A6B5A9" w14:textId="77777777" w:rsidTr="00A40CD3">
        <w:trPr>
          <w:jc w:val="center"/>
        </w:trPr>
        <w:tc>
          <w:tcPr>
            <w:tcW w:w="9732" w:type="dxa"/>
          </w:tcPr>
          <w:p w14:paraId="2B20522B" w14:textId="77777777" w:rsidR="002B66B7" w:rsidRPr="002B66B7" w:rsidRDefault="002B66B7" w:rsidP="002B66B7">
            <w:pPr>
              <w:spacing w:after="0" w:line="240" w:lineRule="auto"/>
              <w:jc w:val="center"/>
              <w:rPr>
                <w:rFonts w:ascii="Times New Roman" w:hAnsi="Times New Roman" w:cs="Times New Roman"/>
                <w:b/>
                <w:sz w:val="24"/>
                <w:szCs w:val="24"/>
              </w:rPr>
            </w:pPr>
            <w:r w:rsidRPr="002B66B7">
              <w:rPr>
                <w:rFonts w:ascii="Times New Roman" w:eastAsia="Times New Roman" w:hAnsi="Times New Roman" w:cs="Times New Roman"/>
                <w:b/>
                <w:sz w:val="20"/>
                <w:szCs w:val="20"/>
                <w:lang w:eastAsia="ru-RU"/>
              </w:rPr>
              <w:t>Реактиви лабораторні</w:t>
            </w:r>
          </w:p>
          <w:p w14:paraId="11FCF744" w14:textId="77777777" w:rsidR="002B66B7" w:rsidRPr="002B66B7" w:rsidRDefault="002B66B7" w:rsidP="002B66B7">
            <w:pPr>
              <w:spacing w:after="0" w:line="240" w:lineRule="auto"/>
              <w:jc w:val="center"/>
              <w:rPr>
                <w:rFonts w:ascii="Times New Roman" w:hAnsi="Times New Roman" w:cs="Times New Roman"/>
                <w:b/>
                <w:bCs/>
                <w:lang w:eastAsia="ru-RU"/>
              </w:rPr>
            </w:pPr>
          </w:p>
        </w:tc>
      </w:tr>
    </w:tbl>
    <w:p w14:paraId="0693D297" w14:textId="77777777" w:rsidR="002B66B7" w:rsidRDefault="002B66B7"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r w:rsidRPr="002B66B7">
        <w:rPr>
          <w:rFonts w:ascii="Times New Roman" w:eastAsia="Times New Roman" w:hAnsi="Times New Roman" w:cs="Times New Roman"/>
          <w:b/>
          <w:sz w:val="20"/>
          <w:szCs w:val="20"/>
          <w:bdr w:val="none" w:sz="0" w:space="0" w:color="auto" w:frame="1"/>
          <w:lang w:eastAsia="ru-RU"/>
        </w:rPr>
        <w:t xml:space="preserve">ДК 021:2015: 33690000-3 Лікарські засоби різні </w:t>
      </w:r>
    </w:p>
    <w:p w14:paraId="14E6818D" w14:textId="77777777" w:rsidR="007A1385" w:rsidRDefault="007A1385"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p>
    <w:tbl>
      <w:tblPr>
        <w:tblW w:w="21644" w:type="dxa"/>
        <w:tblInd w:w="93" w:type="dxa"/>
        <w:tblLook w:val="04A0" w:firstRow="1" w:lastRow="0" w:firstColumn="1" w:lastColumn="0" w:noHBand="0" w:noVBand="1"/>
      </w:tblPr>
      <w:tblGrid>
        <w:gridCol w:w="11781"/>
        <w:gridCol w:w="8020"/>
        <w:gridCol w:w="1000"/>
        <w:gridCol w:w="843"/>
      </w:tblGrid>
      <w:tr w:rsidR="007A1385" w:rsidRPr="007A1385" w14:paraId="762CCF6B" w14:textId="77777777" w:rsidTr="008C4537">
        <w:trPr>
          <w:trHeight w:val="300"/>
        </w:trPr>
        <w:tc>
          <w:tcPr>
            <w:tcW w:w="11781" w:type="dxa"/>
            <w:tcBorders>
              <w:top w:val="nil"/>
              <w:left w:val="nil"/>
              <w:bottom w:val="nil"/>
              <w:right w:val="nil"/>
            </w:tcBorders>
            <w:shd w:val="clear" w:color="auto" w:fill="auto"/>
            <w:noWrap/>
            <w:vAlign w:val="bottom"/>
            <w:hideMark/>
          </w:tcPr>
          <w:tbl>
            <w:tblPr>
              <w:tblW w:w="10147" w:type="dxa"/>
              <w:tblLook w:val="04A0" w:firstRow="1" w:lastRow="0" w:firstColumn="1" w:lastColumn="0" w:noHBand="0" w:noVBand="1"/>
            </w:tblPr>
            <w:tblGrid>
              <w:gridCol w:w="421"/>
              <w:gridCol w:w="6002"/>
              <w:gridCol w:w="1134"/>
              <w:gridCol w:w="567"/>
              <w:gridCol w:w="1314"/>
              <w:gridCol w:w="709"/>
            </w:tblGrid>
            <w:tr w:rsidR="007A1385" w:rsidRPr="007A1385" w14:paraId="22A25BA8" w14:textId="77777777" w:rsidTr="008C4537">
              <w:trPr>
                <w:trHeight w:val="67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43DF5" w14:textId="77777777" w:rsidR="007A1385" w:rsidRPr="007A1385" w:rsidRDefault="007A1385" w:rsidP="007A1385">
                  <w:pPr>
                    <w:spacing w:after="0" w:line="240" w:lineRule="auto"/>
                    <w:jc w:val="center"/>
                    <w:rPr>
                      <w:rFonts w:ascii="Arial" w:eastAsia="Times New Roman" w:hAnsi="Arial" w:cs="Arial"/>
                      <w:color w:val="000000"/>
                      <w:sz w:val="16"/>
                      <w:szCs w:val="16"/>
                    </w:rPr>
                  </w:pPr>
                  <w:r w:rsidRPr="007A1385">
                    <w:rPr>
                      <w:rFonts w:ascii="Arial" w:eastAsia="Times New Roman" w:hAnsi="Arial" w:cs="Arial"/>
                      <w:color w:val="000000"/>
                      <w:sz w:val="16"/>
                      <w:szCs w:val="16"/>
                    </w:rPr>
                    <w:t>№ з/п</w:t>
                  </w:r>
                </w:p>
              </w:tc>
              <w:tc>
                <w:tcPr>
                  <w:tcW w:w="6002" w:type="dxa"/>
                  <w:tcBorders>
                    <w:top w:val="single" w:sz="4" w:space="0" w:color="auto"/>
                    <w:left w:val="nil"/>
                    <w:bottom w:val="single" w:sz="4" w:space="0" w:color="auto"/>
                    <w:right w:val="single" w:sz="4" w:space="0" w:color="auto"/>
                  </w:tcBorders>
                  <w:shd w:val="clear" w:color="auto" w:fill="auto"/>
                  <w:vAlign w:val="center"/>
                  <w:hideMark/>
                </w:tcPr>
                <w:p w14:paraId="2819B786" w14:textId="77777777" w:rsidR="007A1385" w:rsidRPr="007A1385" w:rsidRDefault="007A1385" w:rsidP="007A1385">
                  <w:pPr>
                    <w:spacing w:after="0" w:line="240" w:lineRule="auto"/>
                    <w:rPr>
                      <w:rFonts w:ascii="Times New Roman" w:eastAsia="Times New Roman" w:hAnsi="Times New Roman" w:cs="Times New Roman"/>
                      <w:color w:val="000000"/>
                      <w:sz w:val="16"/>
                      <w:szCs w:val="16"/>
                    </w:rPr>
                  </w:pPr>
                  <w:r w:rsidRPr="007A1385">
                    <w:rPr>
                      <w:rFonts w:ascii="Times New Roman" w:eastAsia="Times New Roman" w:hAnsi="Times New Roman" w:cs="Times New Roman"/>
                      <w:color w:val="000000"/>
                      <w:sz w:val="16"/>
                      <w:szCs w:val="16"/>
                    </w:rPr>
                    <w:t xml:space="preserve">Назва предмету </w:t>
                  </w:r>
                  <w:proofErr w:type="spellStart"/>
                  <w:r w:rsidRPr="007A1385">
                    <w:rPr>
                      <w:rFonts w:ascii="Times New Roman" w:eastAsia="Times New Roman" w:hAnsi="Times New Roman" w:cs="Times New Roman"/>
                      <w:color w:val="000000"/>
                      <w:sz w:val="16"/>
                      <w:szCs w:val="16"/>
                    </w:rPr>
                    <w:t>закувівлі.Вимоги</w:t>
                  </w:r>
                  <w:proofErr w:type="spellEnd"/>
                  <w:r w:rsidRPr="007A1385">
                    <w:rPr>
                      <w:rFonts w:ascii="Times New Roman" w:eastAsia="Times New Roman" w:hAnsi="Times New Roman" w:cs="Times New Roman"/>
                      <w:color w:val="000000"/>
                      <w:sz w:val="16"/>
                      <w:szCs w:val="16"/>
                    </w:rPr>
                    <w:t xml:space="preserve"> до предмету закупівлі (форма випуску, дозування та кількість в упаковці, </w:t>
                  </w:r>
                  <w:proofErr w:type="spellStart"/>
                  <w:r w:rsidRPr="007A1385">
                    <w:rPr>
                      <w:rFonts w:ascii="Times New Roman" w:eastAsia="Times New Roman" w:hAnsi="Times New Roman" w:cs="Times New Roman"/>
                      <w:color w:val="000000"/>
                      <w:sz w:val="16"/>
                      <w:szCs w:val="16"/>
                    </w:rPr>
                    <w:t>техничні</w:t>
                  </w:r>
                  <w:proofErr w:type="spellEnd"/>
                  <w:r w:rsidRPr="007A1385">
                    <w:rPr>
                      <w:rFonts w:ascii="Times New Roman" w:eastAsia="Times New Roman" w:hAnsi="Times New Roman" w:cs="Times New Roman"/>
                      <w:color w:val="000000"/>
                      <w:sz w:val="16"/>
                      <w:szCs w:val="16"/>
                    </w:rPr>
                    <w:t xml:space="preserve"> вимоги та характеристики, вимоги до терміну придатності, виробника (якщо це принципово) та пояснення того, чому саме цього виробника, якщо неможлива заміна на еквівалент надати пояснення, тощо)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A24925" w14:textId="77777777" w:rsidR="007A1385" w:rsidRPr="007A1385" w:rsidRDefault="007A1385" w:rsidP="007A1385">
                  <w:pPr>
                    <w:spacing w:after="0" w:line="240" w:lineRule="auto"/>
                    <w:rPr>
                      <w:rFonts w:ascii="Times New Roman" w:eastAsia="Times New Roman" w:hAnsi="Times New Roman" w:cs="Times New Roman"/>
                      <w:color w:val="000000"/>
                      <w:sz w:val="16"/>
                      <w:szCs w:val="16"/>
                    </w:rPr>
                  </w:pPr>
                  <w:r w:rsidRPr="007A1385">
                    <w:rPr>
                      <w:rFonts w:ascii="Times New Roman" w:eastAsia="Times New Roman" w:hAnsi="Times New Roman" w:cs="Times New Roman"/>
                      <w:color w:val="000000"/>
                      <w:sz w:val="16"/>
                      <w:szCs w:val="16"/>
                    </w:rPr>
                    <w:t>од. виміру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DD1CDB" w14:textId="77777777" w:rsidR="007A1385" w:rsidRPr="007A1385" w:rsidRDefault="007A1385" w:rsidP="007A1385">
                  <w:pPr>
                    <w:spacing w:after="0" w:line="240" w:lineRule="auto"/>
                    <w:jc w:val="center"/>
                    <w:rPr>
                      <w:rFonts w:ascii="Times New Roman" w:eastAsia="Times New Roman" w:hAnsi="Times New Roman" w:cs="Times New Roman"/>
                      <w:color w:val="000000"/>
                      <w:sz w:val="16"/>
                      <w:szCs w:val="16"/>
                    </w:rPr>
                  </w:pPr>
                  <w:r w:rsidRPr="007A1385">
                    <w:rPr>
                      <w:rFonts w:ascii="Times New Roman" w:eastAsia="Times New Roman" w:hAnsi="Times New Roman" w:cs="Times New Roman"/>
                      <w:color w:val="000000"/>
                      <w:sz w:val="16"/>
                      <w:szCs w:val="16"/>
                    </w:rPr>
                    <w:t>кіль-кість</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1EA8E6AF" w14:textId="77777777" w:rsidR="007A1385" w:rsidRPr="007A1385" w:rsidRDefault="007A1385" w:rsidP="007A1385">
                  <w:pPr>
                    <w:spacing w:after="0" w:line="240" w:lineRule="auto"/>
                    <w:ind w:right="432"/>
                    <w:jc w:val="center"/>
                    <w:rPr>
                      <w:rFonts w:ascii="Times New Roman" w:eastAsia="Times New Roman" w:hAnsi="Times New Roman" w:cs="Times New Roman"/>
                      <w:color w:val="000000"/>
                      <w:sz w:val="16"/>
                      <w:szCs w:val="16"/>
                    </w:rPr>
                  </w:pPr>
                  <w:r w:rsidRPr="007A1385">
                    <w:rPr>
                      <w:rFonts w:ascii="Times New Roman" w:eastAsia="Times New Roman" w:hAnsi="Times New Roman" w:cs="Times New Roman"/>
                      <w:color w:val="000000"/>
                      <w:sz w:val="16"/>
                      <w:szCs w:val="16"/>
                    </w:rPr>
                    <w:t>очікувана ціна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0A69B58" w14:textId="77777777" w:rsidR="007A1385" w:rsidRPr="007A1385" w:rsidRDefault="007A1385" w:rsidP="007A1385">
                  <w:pPr>
                    <w:spacing w:after="0" w:line="240" w:lineRule="auto"/>
                    <w:jc w:val="center"/>
                    <w:rPr>
                      <w:rFonts w:ascii="Times New Roman" w:eastAsia="Times New Roman" w:hAnsi="Times New Roman" w:cs="Times New Roman"/>
                      <w:color w:val="000000"/>
                      <w:sz w:val="16"/>
                      <w:szCs w:val="16"/>
                    </w:rPr>
                  </w:pPr>
                  <w:r w:rsidRPr="007A1385">
                    <w:rPr>
                      <w:rFonts w:ascii="Times New Roman" w:eastAsia="Times New Roman" w:hAnsi="Times New Roman" w:cs="Times New Roman"/>
                      <w:color w:val="000000"/>
                      <w:sz w:val="16"/>
                      <w:szCs w:val="16"/>
                    </w:rPr>
                    <w:t>сума</w:t>
                  </w:r>
                </w:p>
              </w:tc>
            </w:tr>
            <w:tr w:rsidR="007A1385" w:rsidRPr="007A1385" w14:paraId="7D7D0276" w14:textId="77777777" w:rsidTr="008C4537">
              <w:trPr>
                <w:trHeight w:val="307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9A309F5" w14:textId="77777777" w:rsidR="007A1385" w:rsidRPr="007A1385" w:rsidRDefault="007A1385" w:rsidP="007A1385">
                  <w:pPr>
                    <w:spacing w:after="0" w:line="240" w:lineRule="auto"/>
                    <w:jc w:val="center"/>
                    <w:rPr>
                      <w:rFonts w:ascii="Arial" w:eastAsia="Times New Roman" w:hAnsi="Arial" w:cs="Arial"/>
                      <w:color w:val="000000"/>
                      <w:sz w:val="16"/>
                      <w:szCs w:val="16"/>
                    </w:rPr>
                  </w:pPr>
                  <w:r w:rsidRPr="007A1385">
                    <w:rPr>
                      <w:rFonts w:ascii="Arial" w:eastAsia="Times New Roman" w:hAnsi="Arial" w:cs="Arial"/>
                      <w:color w:val="000000"/>
                      <w:sz w:val="16"/>
                      <w:szCs w:val="16"/>
                    </w:rPr>
                    <w:t>1</w:t>
                  </w:r>
                </w:p>
              </w:tc>
              <w:tc>
                <w:tcPr>
                  <w:tcW w:w="6002" w:type="dxa"/>
                  <w:tcBorders>
                    <w:top w:val="nil"/>
                    <w:left w:val="nil"/>
                    <w:bottom w:val="single" w:sz="4" w:space="0" w:color="auto"/>
                    <w:right w:val="single" w:sz="4" w:space="0" w:color="auto"/>
                  </w:tcBorders>
                  <w:shd w:val="clear" w:color="auto" w:fill="auto"/>
                  <w:vAlign w:val="center"/>
                  <w:hideMark/>
                </w:tcPr>
                <w:p w14:paraId="0EC1D240" w14:textId="77777777" w:rsidR="007A1385" w:rsidRPr="007A1385" w:rsidRDefault="007A1385" w:rsidP="007A1385">
                  <w:pPr>
                    <w:spacing w:after="0" w:line="240" w:lineRule="auto"/>
                    <w:rPr>
                      <w:rFonts w:ascii="Times New Roman" w:eastAsia="Times New Roman" w:hAnsi="Times New Roman" w:cs="Times New Roman"/>
                      <w:color w:val="000000"/>
                      <w:sz w:val="16"/>
                      <w:szCs w:val="16"/>
                    </w:rPr>
                  </w:pPr>
                  <w:r w:rsidRPr="007A1385">
                    <w:rPr>
                      <w:rFonts w:ascii="Times New Roman" w:eastAsia="Times New Roman" w:hAnsi="Times New Roman" w:cs="Times New Roman"/>
                      <w:b/>
                      <w:bCs/>
                      <w:color w:val="000000"/>
                      <w:sz w:val="16"/>
                      <w:szCs w:val="16"/>
                    </w:rPr>
                    <w:t xml:space="preserve">Набір реагентів для </w:t>
                  </w:r>
                  <w:proofErr w:type="spellStart"/>
                  <w:r w:rsidRPr="007A1385">
                    <w:rPr>
                      <w:rFonts w:ascii="Times New Roman" w:eastAsia="Times New Roman" w:hAnsi="Times New Roman" w:cs="Times New Roman"/>
                      <w:b/>
                      <w:bCs/>
                      <w:color w:val="000000"/>
                      <w:sz w:val="16"/>
                      <w:szCs w:val="16"/>
                    </w:rPr>
                    <w:t>імуноферментного</w:t>
                  </w:r>
                  <w:proofErr w:type="spellEnd"/>
                  <w:r w:rsidRPr="007A1385">
                    <w:rPr>
                      <w:rFonts w:ascii="Times New Roman" w:eastAsia="Times New Roman" w:hAnsi="Times New Roman" w:cs="Times New Roman"/>
                      <w:b/>
                      <w:bCs/>
                      <w:color w:val="000000"/>
                      <w:sz w:val="16"/>
                      <w:szCs w:val="16"/>
                    </w:rPr>
                    <w:t xml:space="preserve"> визначення </w:t>
                  </w:r>
                  <w:proofErr w:type="spellStart"/>
                  <w:r w:rsidRPr="007A1385">
                    <w:rPr>
                      <w:rFonts w:ascii="Times New Roman" w:eastAsia="Times New Roman" w:hAnsi="Times New Roman" w:cs="Times New Roman"/>
                      <w:b/>
                      <w:bCs/>
                      <w:color w:val="000000"/>
                      <w:sz w:val="16"/>
                      <w:szCs w:val="16"/>
                    </w:rPr>
                    <w:t>хоріонічного</w:t>
                  </w:r>
                  <w:proofErr w:type="spellEnd"/>
                  <w:r w:rsidRPr="007A1385">
                    <w:rPr>
                      <w:rFonts w:ascii="Times New Roman" w:eastAsia="Times New Roman" w:hAnsi="Times New Roman" w:cs="Times New Roman"/>
                      <w:b/>
                      <w:bCs/>
                      <w:color w:val="000000"/>
                      <w:sz w:val="16"/>
                      <w:szCs w:val="16"/>
                    </w:rPr>
                    <w:t xml:space="preserve"> </w:t>
                  </w:r>
                  <w:proofErr w:type="spellStart"/>
                  <w:r w:rsidRPr="007A1385">
                    <w:rPr>
                      <w:rFonts w:ascii="Times New Roman" w:eastAsia="Times New Roman" w:hAnsi="Times New Roman" w:cs="Times New Roman"/>
                      <w:b/>
                      <w:bCs/>
                      <w:color w:val="000000"/>
                      <w:sz w:val="16"/>
                      <w:szCs w:val="16"/>
                    </w:rPr>
                    <w:t>гонадотропіну</w:t>
                  </w:r>
                  <w:proofErr w:type="spellEnd"/>
                  <w:r w:rsidRPr="007A1385">
                    <w:rPr>
                      <w:rFonts w:ascii="Times New Roman" w:eastAsia="Times New Roman" w:hAnsi="Times New Roman" w:cs="Times New Roman"/>
                      <w:b/>
                      <w:bCs/>
                      <w:color w:val="000000"/>
                      <w:sz w:val="16"/>
                      <w:szCs w:val="16"/>
                    </w:rPr>
                    <w:t xml:space="preserve"> у сироватці (плазмі) крові "ХГ-ІФА" ELISA. </w:t>
                  </w:r>
                  <w:r w:rsidRPr="007A1385">
                    <w:rPr>
                      <w:rFonts w:ascii="Times New Roman" w:eastAsia="Times New Roman" w:hAnsi="Times New Roman" w:cs="Times New Roman"/>
                      <w:color w:val="000000"/>
                      <w:sz w:val="16"/>
                      <w:szCs w:val="16"/>
                    </w:rPr>
                    <w:t xml:space="preserve">Сфера застосування: для лабораторної діагностики </w:t>
                  </w:r>
                  <w:proofErr w:type="spellStart"/>
                  <w:r w:rsidRPr="007A1385">
                    <w:rPr>
                      <w:rFonts w:ascii="Times New Roman" w:eastAsia="Times New Roman" w:hAnsi="Times New Roman" w:cs="Times New Roman"/>
                      <w:color w:val="000000"/>
                      <w:sz w:val="16"/>
                      <w:szCs w:val="16"/>
                    </w:rPr>
                    <w:t>in</w:t>
                  </w:r>
                  <w:proofErr w:type="spellEnd"/>
                  <w:r w:rsidRPr="007A1385">
                    <w:rPr>
                      <w:rFonts w:ascii="Times New Roman" w:eastAsia="Times New Roman" w:hAnsi="Times New Roman" w:cs="Times New Roman"/>
                      <w:color w:val="000000"/>
                      <w:sz w:val="16"/>
                      <w:szCs w:val="16"/>
                    </w:rPr>
                    <w:t xml:space="preserve"> </w:t>
                  </w:r>
                  <w:proofErr w:type="spellStart"/>
                  <w:r w:rsidRPr="007A1385">
                    <w:rPr>
                      <w:rFonts w:ascii="Times New Roman" w:eastAsia="Times New Roman" w:hAnsi="Times New Roman" w:cs="Times New Roman"/>
                      <w:color w:val="000000"/>
                      <w:sz w:val="16"/>
                      <w:szCs w:val="16"/>
                    </w:rPr>
                    <w:t>vitro</w:t>
                  </w:r>
                  <w:proofErr w:type="spellEnd"/>
                  <w:r w:rsidRPr="007A1385">
                    <w:rPr>
                      <w:rFonts w:ascii="Times New Roman" w:eastAsia="Times New Roman" w:hAnsi="Times New Roman" w:cs="Times New Roman"/>
                      <w:color w:val="000000"/>
                      <w:sz w:val="16"/>
                      <w:szCs w:val="16"/>
                    </w:rPr>
                    <w:t xml:space="preserve"> -  для </w:t>
                  </w:r>
                  <w:proofErr w:type="spellStart"/>
                  <w:r w:rsidRPr="007A1385">
                    <w:rPr>
                      <w:rFonts w:ascii="Times New Roman" w:eastAsia="Times New Roman" w:hAnsi="Times New Roman" w:cs="Times New Roman"/>
                      <w:color w:val="000000"/>
                      <w:sz w:val="16"/>
                      <w:szCs w:val="16"/>
                    </w:rPr>
                    <w:t>імуноферментного</w:t>
                  </w:r>
                  <w:proofErr w:type="spellEnd"/>
                  <w:r w:rsidRPr="007A1385">
                    <w:rPr>
                      <w:rFonts w:ascii="Times New Roman" w:eastAsia="Times New Roman" w:hAnsi="Times New Roman" w:cs="Times New Roman"/>
                      <w:color w:val="000000"/>
                      <w:sz w:val="16"/>
                      <w:szCs w:val="16"/>
                    </w:rPr>
                    <w:t xml:space="preserve"> визначення </w:t>
                  </w:r>
                  <w:proofErr w:type="spellStart"/>
                  <w:r w:rsidRPr="007A1385">
                    <w:rPr>
                      <w:rFonts w:ascii="Times New Roman" w:eastAsia="Times New Roman" w:hAnsi="Times New Roman" w:cs="Times New Roman"/>
                      <w:color w:val="000000"/>
                      <w:sz w:val="16"/>
                      <w:szCs w:val="16"/>
                    </w:rPr>
                    <w:t>хоріонічного</w:t>
                  </w:r>
                  <w:proofErr w:type="spellEnd"/>
                  <w:r w:rsidRPr="007A1385">
                    <w:rPr>
                      <w:rFonts w:ascii="Times New Roman" w:eastAsia="Times New Roman" w:hAnsi="Times New Roman" w:cs="Times New Roman"/>
                      <w:color w:val="000000"/>
                      <w:sz w:val="16"/>
                      <w:szCs w:val="16"/>
                    </w:rPr>
                    <w:t xml:space="preserve"> </w:t>
                  </w:r>
                  <w:proofErr w:type="spellStart"/>
                  <w:r w:rsidRPr="007A1385">
                    <w:rPr>
                      <w:rFonts w:ascii="Times New Roman" w:eastAsia="Times New Roman" w:hAnsi="Times New Roman" w:cs="Times New Roman"/>
                      <w:color w:val="000000"/>
                      <w:sz w:val="16"/>
                      <w:szCs w:val="16"/>
                    </w:rPr>
                    <w:t>гонадотропіну</w:t>
                  </w:r>
                  <w:proofErr w:type="spellEnd"/>
                  <w:r w:rsidRPr="007A1385">
                    <w:rPr>
                      <w:rFonts w:ascii="Times New Roman" w:eastAsia="Times New Roman" w:hAnsi="Times New Roman" w:cs="Times New Roman"/>
                      <w:color w:val="000000"/>
                      <w:sz w:val="16"/>
                      <w:szCs w:val="16"/>
                    </w:rPr>
                    <w:t xml:space="preserve"> людини (ХГЛ) у сироватці (плазмі) крові. Виробник: Товариство з обмеженою відповідальністю «ХЕМА», Україна.  Можлива заміна на еквівалент.  Кількість тестів у наборі:  96 </w:t>
                  </w:r>
                  <w:proofErr w:type="spellStart"/>
                  <w:r w:rsidRPr="007A1385">
                    <w:rPr>
                      <w:rFonts w:ascii="Times New Roman" w:eastAsia="Times New Roman" w:hAnsi="Times New Roman" w:cs="Times New Roman"/>
                      <w:color w:val="000000"/>
                      <w:sz w:val="16"/>
                      <w:szCs w:val="16"/>
                    </w:rPr>
                    <w:t>тестів.Пакування</w:t>
                  </w:r>
                  <w:proofErr w:type="spellEnd"/>
                  <w:r w:rsidRPr="007A1385">
                    <w:rPr>
                      <w:rFonts w:ascii="Times New Roman" w:eastAsia="Times New Roman" w:hAnsi="Times New Roman" w:cs="Times New Roman"/>
                      <w:color w:val="000000"/>
                      <w:sz w:val="16"/>
                      <w:szCs w:val="16"/>
                    </w:rPr>
                    <w:t xml:space="preserve">: Формат - 96-лунковий </w:t>
                  </w:r>
                  <w:proofErr w:type="spellStart"/>
                  <w:r w:rsidRPr="007A1385">
                    <w:rPr>
                      <w:rFonts w:ascii="Times New Roman" w:eastAsia="Times New Roman" w:hAnsi="Times New Roman" w:cs="Times New Roman"/>
                      <w:color w:val="000000"/>
                      <w:sz w:val="16"/>
                      <w:szCs w:val="16"/>
                    </w:rPr>
                    <w:t>мікротитровальний</w:t>
                  </w:r>
                  <w:proofErr w:type="spellEnd"/>
                  <w:r w:rsidRPr="007A1385">
                    <w:rPr>
                      <w:rFonts w:ascii="Times New Roman" w:eastAsia="Times New Roman" w:hAnsi="Times New Roman" w:cs="Times New Roman"/>
                      <w:color w:val="000000"/>
                      <w:sz w:val="16"/>
                      <w:szCs w:val="16"/>
                    </w:rPr>
                    <w:t xml:space="preserve"> планшет, </w:t>
                  </w:r>
                  <w:proofErr w:type="spellStart"/>
                  <w:r w:rsidRPr="007A1385">
                    <w:rPr>
                      <w:rFonts w:ascii="Times New Roman" w:eastAsia="Times New Roman" w:hAnsi="Times New Roman" w:cs="Times New Roman"/>
                      <w:color w:val="000000"/>
                      <w:sz w:val="16"/>
                      <w:szCs w:val="16"/>
                    </w:rPr>
                    <w:t>стрипи</w:t>
                  </w:r>
                  <w:proofErr w:type="spellEnd"/>
                  <w:r w:rsidRPr="007A1385">
                    <w:rPr>
                      <w:rFonts w:ascii="Times New Roman" w:eastAsia="Times New Roman" w:hAnsi="Times New Roman" w:cs="Times New Roman"/>
                      <w:color w:val="000000"/>
                      <w:sz w:val="16"/>
                      <w:szCs w:val="16"/>
                    </w:rPr>
                    <w:t xml:space="preserve"> - що розділяються (</w:t>
                  </w:r>
                  <w:proofErr w:type="spellStart"/>
                  <w:r w:rsidRPr="007A1385">
                    <w:rPr>
                      <w:rFonts w:ascii="Times New Roman" w:eastAsia="Times New Roman" w:hAnsi="Times New Roman" w:cs="Times New Roman"/>
                      <w:color w:val="000000"/>
                      <w:sz w:val="16"/>
                      <w:szCs w:val="16"/>
                    </w:rPr>
                    <w:t>breakable</w:t>
                  </w:r>
                  <w:proofErr w:type="spellEnd"/>
                  <w:r w:rsidRPr="007A1385">
                    <w:rPr>
                      <w:rFonts w:ascii="Times New Roman" w:eastAsia="Times New Roman" w:hAnsi="Times New Roman" w:cs="Times New Roman"/>
                      <w:color w:val="000000"/>
                      <w:sz w:val="16"/>
                      <w:szCs w:val="16"/>
                    </w:rPr>
                    <w:t xml:space="preserve">), усі реагенти - рідкі, готові до роботи, розлиті в зручні пластикові флакони з гвинтовою кришкою. Зручна, компактна та зносостійка упаковка. Має бути можливість зберігання калібрувальних проб та контрольної сироватки після розкриття флаконів при температурі +2…+8°С на протязі  2 місяців та зберігання ІФА-Буфера, </w:t>
                  </w:r>
                  <w:proofErr w:type="spellStart"/>
                  <w:r w:rsidRPr="007A1385">
                    <w:rPr>
                      <w:rFonts w:ascii="Times New Roman" w:eastAsia="Times New Roman" w:hAnsi="Times New Roman" w:cs="Times New Roman"/>
                      <w:color w:val="000000"/>
                      <w:sz w:val="16"/>
                      <w:szCs w:val="16"/>
                    </w:rPr>
                    <w:t>кон’югата</w:t>
                  </w:r>
                  <w:proofErr w:type="spellEnd"/>
                  <w:r w:rsidRPr="007A1385">
                    <w:rPr>
                      <w:rFonts w:ascii="Times New Roman" w:eastAsia="Times New Roman" w:hAnsi="Times New Roman" w:cs="Times New Roman"/>
                      <w:color w:val="000000"/>
                      <w:sz w:val="16"/>
                      <w:szCs w:val="16"/>
                    </w:rPr>
                    <w:t xml:space="preserve">, </w:t>
                  </w:r>
                  <w:proofErr w:type="spellStart"/>
                  <w:r w:rsidRPr="007A1385">
                    <w:rPr>
                      <w:rFonts w:ascii="Times New Roman" w:eastAsia="Times New Roman" w:hAnsi="Times New Roman" w:cs="Times New Roman"/>
                      <w:color w:val="000000"/>
                      <w:sz w:val="16"/>
                      <w:szCs w:val="16"/>
                    </w:rPr>
                    <w:t>субстрата</w:t>
                  </w:r>
                  <w:proofErr w:type="spellEnd"/>
                  <w:r w:rsidRPr="007A1385">
                    <w:rPr>
                      <w:rFonts w:ascii="Times New Roman" w:eastAsia="Times New Roman" w:hAnsi="Times New Roman" w:cs="Times New Roman"/>
                      <w:color w:val="000000"/>
                      <w:sz w:val="16"/>
                      <w:szCs w:val="16"/>
                    </w:rPr>
                    <w:t>, стоп-</w:t>
                  </w:r>
                  <w:proofErr w:type="spellStart"/>
                  <w:r w:rsidRPr="007A1385">
                    <w:rPr>
                      <w:rFonts w:ascii="Times New Roman" w:eastAsia="Times New Roman" w:hAnsi="Times New Roman" w:cs="Times New Roman"/>
                      <w:color w:val="000000"/>
                      <w:sz w:val="16"/>
                      <w:szCs w:val="16"/>
                    </w:rPr>
                    <w:t>реагента</w:t>
                  </w:r>
                  <w:proofErr w:type="spellEnd"/>
                  <w:r w:rsidRPr="007A1385">
                    <w:rPr>
                      <w:rFonts w:ascii="Times New Roman" w:eastAsia="Times New Roman" w:hAnsi="Times New Roman" w:cs="Times New Roman"/>
                      <w:color w:val="000000"/>
                      <w:sz w:val="16"/>
                      <w:szCs w:val="16"/>
                    </w:rPr>
                    <w:t xml:space="preserve"> після розкриття флаконів  при температурі +2…+8°С на протязі усього строку придатності Набору. Повинно допускатися одноразове заморожування калібрувальних проб та контрольної сироватки в аліквотах. Не повинен потребувати додаткового визначення  оптичної густини реагенту. Дослідження повинні виконуватись без використання </w:t>
                  </w:r>
                  <w:proofErr w:type="spellStart"/>
                  <w:r w:rsidRPr="007A1385">
                    <w:rPr>
                      <w:rFonts w:ascii="Times New Roman" w:eastAsia="Times New Roman" w:hAnsi="Times New Roman" w:cs="Times New Roman"/>
                      <w:color w:val="000000"/>
                      <w:sz w:val="16"/>
                      <w:szCs w:val="16"/>
                    </w:rPr>
                    <w:t>шейкеру</w:t>
                  </w:r>
                  <w:proofErr w:type="spellEnd"/>
                  <w:r w:rsidRPr="007A1385">
                    <w:rPr>
                      <w:rFonts w:ascii="Times New Roman" w:eastAsia="Times New Roman" w:hAnsi="Times New Roman" w:cs="Times New Roman"/>
                      <w:color w:val="000000"/>
                      <w:sz w:val="16"/>
                      <w:szCs w:val="16"/>
                    </w:rPr>
                    <w:t xml:space="preserve">. На момент  постачання повинно залишатися не менш   ніж 70%  від  загального терміну придатності. </w:t>
                  </w:r>
                </w:p>
              </w:tc>
              <w:tc>
                <w:tcPr>
                  <w:tcW w:w="1134" w:type="dxa"/>
                  <w:tcBorders>
                    <w:top w:val="nil"/>
                    <w:left w:val="nil"/>
                    <w:bottom w:val="single" w:sz="4" w:space="0" w:color="auto"/>
                    <w:right w:val="single" w:sz="4" w:space="0" w:color="auto"/>
                  </w:tcBorders>
                  <w:shd w:val="clear" w:color="auto" w:fill="auto"/>
                  <w:vAlign w:val="center"/>
                  <w:hideMark/>
                </w:tcPr>
                <w:p w14:paraId="3CAB9759" w14:textId="77777777" w:rsidR="007A1385" w:rsidRPr="007A1385" w:rsidRDefault="007A1385" w:rsidP="007A1385">
                  <w:pPr>
                    <w:spacing w:after="0" w:line="240" w:lineRule="auto"/>
                    <w:jc w:val="center"/>
                    <w:rPr>
                      <w:rFonts w:ascii="Times New Roman" w:eastAsia="Times New Roman" w:hAnsi="Times New Roman" w:cs="Times New Roman"/>
                      <w:color w:val="000000"/>
                      <w:sz w:val="18"/>
                      <w:szCs w:val="18"/>
                    </w:rPr>
                  </w:pPr>
                  <w:r w:rsidRPr="007A1385">
                    <w:rPr>
                      <w:rFonts w:ascii="Times New Roman" w:eastAsia="Times New Roman" w:hAnsi="Times New Roman" w:cs="Times New Roman"/>
                      <w:color w:val="000000"/>
                      <w:sz w:val="18"/>
                      <w:szCs w:val="18"/>
                    </w:rPr>
                    <w:t>набір</w:t>
                  </w:r>
                </w:p>
              </w:tc>
              <w:tc>
                <w:tcPr>
                  <w:tcW w:w="567" w:type="dxa"/>
                  <w:tcBorders>
                    <w:top w:val="nil"/>
                    <w:left w:val="nil"/>
                    <w:bottom w:val="single" w:sz="4" w:space="0" w:color="auto"/>
                    <w:right w:val="single" w:sz="4" w:space="0" w:color="auto"/>
                  </w:tcBorders>
                  <w:shd w:val="clear" w:color="auto" w:fill="auto"/>
                  <w:vAlign w:val="center"/>
                  <w:hideMark/>
                </w:tcPr>
                <w:p w14:paraId="1DDA10B8" w14:textId="3C1ED84C" w:rsidR="007A1385" w:rsidRPr="007A1385" w:rsidRDefault="006773F1" w:rsidP="007A138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314" w:type="dxa"/>
                  <w:tcBorders>
                    <w:top w:val="nil"/>
                    <w:left w:val="nil"/>
                    <w:bottom w:val="single" w:sz="4" w:space="0" w:color="auto"/>
                    <w:right w:val="single" w:sz="4" w:space="0" w:color="auto"/>
                  </w:tcBorders>
                  <w:shd w:val="clear" w:color="auto" w:fill="auto"/>
                  <w:vAlign w:val="center"/>
                  <w:hideMark/>
                </w:tcPr>
                <w:p w14:paraId="51C01F16" w14:textId="77777777" w:rsidR="007A1385" w:rsidRPr="007A1385" w:rsidRDefault="007A1385" w:rsidP="007A1385">
                  <w:pPr>
                    <w:spacing w:after="0" w:line="240" w:lineRule="auto"/>
                    <w:ind w:right="432"/>
                    <w:jc w:val="center"/>
                    <w:rPr>
                      <w:rFonts w:ascii="Times New Roman" w:eastAsia="Times New Roman" w:hAnsi="Times New Roman" w:cs="Times New Roman"/>
                      <w:color w:val="000000"/>
                      <w:sz w:val="18"/>
                      <w:szCs w:val="18"/>
                    </w:rPr>
                  </w:pPr>
                  <w:r w:rsidRPr="007A138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52756A54" w14:textId="77777777" w:rsidR="007A1385" w:rsidRPr="007A1385" w:rsidRDefault="007A1385" w:rsidP="007A1385">
                  <w:pPr>
                    <w:spacing w:after="0" w:line="240" w:lineRule="auto"/>
                    <w:jc w:val="center"/>
                    <w:rPr>
                      <w:rFonts w:ascii="Times New Roman" w:eastAsia="Times New Roman" w:hAnsi="Times New Roman" w:cs="Times New Roman"/>
                      <w:color w:val="000000"/>
                      <w:sz w:val="18"/>
                      <w:szCs w:val="18"/>
                    </w:rPr>
                  </w:pPr>
                  <w:r w:rsidRPr="007A1385">
                    <w:rPr>
                      <w:rFonts w:ascii="Times New Roman" w:eastAsia="Times New Roman" w:hAnsi="Times New Roman" w:cs="Times New Roman"/>
                      <w:color w:val="000000"/>
                      <w:sz w:val="18"/>
                      <w:szCs w:val="18"/>
                    </w:rPr>
                    <w:t> </w:t>
                  </w:r>
                </w:p>
              </w:tc>
            </w:tr>
            <w:tr w:rsidR="007A1385" w:rsidRPr="007A1385" w14:paraId="470AA152" w14:textId="77777777" w:rsidTr="008C4537">
              <w:trPr>
                <w:trHeight w:val="291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FD462ED" w14:textId="77777777" w:rsidR="007A1385" w:rsidRPr="007A1385" w:rsidRDefault="007A1385" w:rsidP="007A1385">
                  <w:pPr>
                    <w:spacing w:after="0" w:line="240" w:lineRule="auto"/>
                    <w:jc w:val="center"/>
                    <w:rPr>
                      <w:rFonts w:ascii="Arial" w:eastAsia="Times New Roman" w:hAnsi="Arial" w:cs="Arial"/>
                      <w:color w:val="000000"/>
                      <w:sz w:val="16"/>
                      <w:szCs w:val="16"/>
                    </w:rPr>
                  </w:pPr>
                  <w:r w:rsidRPr="007A1385">
                    <w:rPr>
                      <w:rFonts w:ascii="Arial" w:eastAsia="Times New Roman" w:hAnsi="Arial" w:cs="Arial"/>
                      <w:color w:val="000000"/>
                      <w:sz w:val="16"/>
                      <w:szCs w:val="16"/>
                    </w:rPr>
                    <w:t>2</w:t>
                  </w:r>
                </w:p>
              </w:tc>
              <w:tc>
                <w:tcPr>
                  <w:tcW w:w="6002" w:type="dxa"/>
                  <w:tcBorders>
                    <w:top w:val="nil"/>
                    <w:left w:val="nil"/>
                    <w:bottom w:val="single" w:sz="4" w:space="0" w:color="auto"/>
                    <w:right w:val="single" w:sz="4" w:space="0" w:color="auto"/>
                  </w:tcBorders>
                  <w:shd w:val="clear" w:color="auto" w:fill="auto"/>
                  <w:vAlign w:val="center"/>
                  <w:hideMark/>
                </w:tcPr>
                <w:p w14:paraId="51E3F3E4" w14:textId="77777777" w:rsidR="007A1385" w:rsidRPr="007A1385" w:rsidRDefault="007A1385" w:rsidP="007A1385">
                  <w:pPr>
                    <w:spacing w:after="0" w:line="240" w:lineRule="auto"/>
                    <w:rPr>
                      <w:rFonts w:ascii="Times New Roman" w:eastAsia="Times New Roman" w:hAnsi="Times New Roman" w:cs="Times New Roman"/>
                      <w:color w:val="000000"/>
                      <w:sz w:val="16"/>
                      <w:szCs w:val="16"/>
                    </w:rPr>
                  </w:pPr>
                  <w:r w:rsidRPr="007A1385">
                    <w:rPr>
                      <w:rFonts w:ascii="Times New Roman" w:eastAsia="Times New Roman" w:hAnsi="Times New Roman" w:cs="Times New Roman"/>
                      <w:b/>
                      <w:bCs/>
                      <w:color w:val="000000"/>
                      <w:sz w:val="16"/>
                      <w:szCs w:val="16"/>
                    </w:rPr>
                    <w:t xml:space="preserve">Набір реагентів для </w:t>
                  </w:r>
                  <w:proofErr w:type="spellStart"/>
                  <w:r w:rsidRPr="007A1385">
                    <w:rPr>
                      <w:rFonts w:ascii="Times New Roman" w:eastAsia="Times New Roman" w:hAnsi="Times New Roman" w:cs="Times New Roman"/>
                      <w:b/>
                      <w:bCs/>
                      <w:color w:val="000000"/>
                      <w:sz w:val="16"/>
                      <w:szCs w:val="16"/>
                    </w:rPr>
                    <w:t>імуноферментного</w:t>
                  </w:r>
                  <w:proofErr w:type="spellEnd"/>
                  <w:r w:rsidRPr="007A1385">
                    <w:rPr>
                      <w:rFonts w:ascii="Times New Roman" w:eastAsia="Times New Roman" w:hAnsi="Times New Roman" w:cs="Times New Roman"/>
                      <w:b/>
                      <w:bCs/>
                      <w:color w:val="000000"/>
                      <w:sz w:val="16"/>
                      <w:szCs w:val="16"/>
                    </w:rPr>
                    <w:t xml:space="preserve"> визначення альфа-</w:t>
                  </w:r>
                  <w:proofErr w:type="spellStart"/>
                  <w:r w:rsidRPr="007A1385">
                    <w:rPr>
                      <w:rFonts w:ascii="Times New Roman" w:eastAsia="Times New Roman" w:hAnsi="Times New Roman" w:cs="Times New Roman"/>
                      <w:b/>
                      <w:bCs/>
                      <w:color w:val="000000"/>
                      <w:sz w:val="16"/>
                      <w:szCs w:val="16"/>
                    </w:rPr>
                    <w:t>фетопротеїну</w:t>
                  </w:r>
                  <w:proofErr w:type="spellEnd"/>
                  <w:r w:rsidRPr="007A1385">
                    <w:rPr>
                      <w:rFonts w:ascii="Times New Roman" w:eastAsia="Times New Roman" w:hAnsi="Times New Roman" w:cs="Times New Roman"/>
                      <w:b/>
                      <w:bCs/>
                      <w:color w:val="000000"/>
                      <w:sz w:val="16"/>
                      <w:szCs w:val="16"/>
                    </w:rPr>
                    <w:t xml:space="preserve"> в </w:t>
                  </w:r>
                  <w:proofErr w:type="spellStart"/>
                  <w:r w:rsidRPr="007A1385">
                    <w:rPr>
                      <w:rFonts w:ascii="Times New Roman" w:eastAsia="Times New Roman" w:hAnsi="Times New Roman" w:cs="Times New Roman"/>
                      <w:b/>
                      <w:bCs/>
                      <w:color w:val="000000"/>
                      <w:sz w:val="16"/>
                      <w:szCs w:val="16"/>
                    </w:rPr>
                    <w:t>сироватцi</w:t>
                  </w:r>
                  <w:proofErr w:type="spellEnd"/>
                  <w:r w:rsidRPr="007A1385">
                    <w:rPr>
                      <w:rFonts w:ascii="Times New Roman" w:eastAsia="Times New Roman" w:hAnsi="Times New Roman" w:cs="Times New Roman"/>
                      <w:b/>
                      <w:bCs/>
                      <w:color w:val="000000"/>
                      <w:sz w:val="16"/>
                      <w:szCs w:val="16"/>
                    </w:rPr>
                    <w:t xml:space="preserve"> (плазмі) </w:t>
                  </w:r>
                  <w:proofErr w:type="spellStart"/>
                  <w:r w:rsidRPr="007A1385">
                    <w:rPr>
                      <w:rFonts w:ascii="Times New Roman" w:eastAsia="Times New Roman" w:hAnsi="Times New Roman" w:cs="Times New Roman"/>
                      <w:b/>
                      <w:bCs/>
                      <w:color w:val="000000"/>
                      <w:sz w:val="16"/>
                      <w:szCs w:val="16"/>
                    </w:rPr>
                    <w:t>кровi</w:t>
                  </w:r>
                  <w:proofErr w:type="spellEnd"/>
                  <w:r w:rsidRPr="007A1385">
                    <w:rPr>
                      <w:rFonts w:ascii="Times New Roman" w:eastAsia="Times New Roman" w:hAnsi="Times New Roman" w:cs="Times New Roman"/>
                      <w:b/>
                      <w:bCs/>
                      <w:color w:val="000000"/>
                      <w:sz w:val="16"/>
                      <w:szCs w:val="16"/>
                    </w:rPr>
                    <w:t xml:space="preserve"> "АФП-ІФА" ELISA. </w:t>
                  </w:r>
                  <w:r w:rsidRPr="007A1385">
                    <w:rPr>
                      <w:rFonts w:ascii="Times New Roman" w:eastAsia="Times New Roman" w:hAnsi="Times New Roman" w:cs="Times New Roman"/>
                      <w:color w:val="000000"/>
                      <w:sz w:val="16"/>
                      <w:szCs w:val="16"/>
                    </w:rPr>
                    <w:t xml:space="preserve"> Сфера застосування  Для лабораторної діагностики </w:t>
                  </w:r>
                  <w:proofErr w:type="spellStart"/>
                  <w:r w:rsidRPr="007A1385">
                    <w:rPr>
                      <w:rFonts w:ascii="Times New Roman" w:eastAsia="Times New Roman" w:hAnsi="Times New Roman" w:cs="Times New Roman"/>
                      <w:color w:val="000000"/>
                      <w:sz w:val="16"/>
                      <w:szCs w:val="16"/>
                    </w:rPr>
                    <w:t>in</w:t>
                  </w:r>
                  <w:proofErr w:type="spellEnd"/>
                  <w:r w:rsidRPr="007A1385">
                    <w:rPr>
                      <w:rFonts w:ascii="Times New Roman" w:eastAsia="Times New Roman" w:hAnsi="Times New Roman" w:cs="Times New Roman"/>
                      <w:color w:val="000000"/>
                      <w:sz w:val="16"/>
                      <w:szCs w:val="16"/>
                    </w:rPr>
                    <w:t xml:space="preserve"> </w:t>
                  </w:r>
                  <w:proofErr w:type="spellStart"/>
                  <w:r w:rsidRPr="007A1385">
                    <w:rPr>
                      <w:rFonts w:ascii="Times New Roman" w:eastAsia="Times New Roman" w:hAnsi="Times New Roman" w:cs="Times New Roman"/>
                      <w:color w:val="000000"/>
                      <w:sz w:val="16"/>
                      <w:szCs w:val="16"/>
                    </w:rPr>
                    <w:t>vitro</w:t>
                  </w:r>
                  <w:proofErr w:type="spellEnd"/>
                  <w:r w:rsidRPr="007A1385">
                    <w:rPr>
                      <w:rFonts w:ascii="Times New Roman" w:eastAsia="Times New Roman" w:hAnsi="Times New Roman" w:cs="Times New Roman"/>
                      <w:color w:val="000000"/>
                      <w:sz w:val="16"/>
                      <w:szCs w:val="16"/>
                    </w:rPr>
                    <w:t xml:space="preserve"> - для </w:t>
                  </w:r>
                  <w:proofErr w:type="spellStart"/>
                  <w:r w:rsidRPr="007A1385">
                    <w:rPr>
                      <w:rFonts w:ascii="Times New Roman" w:eastAsia="Times New Roman" w:hAnsi="Times New Roman" w:cs="Times New Roman"/>
                      <w:color w:val="000000"/>
                      <w:sz w:val="16"/>
                      <w:szCs w:val="16"/>
                    </w:rPr>
                    <w:t>імуноферментного</w:t>
                  </w:r>
                  <w:proofErr w:type="spellEnd"/>
                  <w:r w:rsidRPr="007A1385">
                    <w:rPr>
                      <w:rFonts w:ascii="Times New Roman" w:eastAsia="Times New Roman" w:hAnsi="Times New Roman" w:cs="Times New Roman"/>
                      <w:color w:val="000000"/>
                      <w:sz w:val="16"/>
                      <w:szCs w:val="16"/>
                    </w:rPr>
                    <w:t xml:space="preserve"> визначення альфа-</w:t>
                  </w:r>
                  <w:proofErr w:type="spellStart"/>
                  <w:r w:rsidRPr="007A1385">
                    <w:rPr>
                      <w:rFonts w:ascii="Times New Roman" w:eastAsia="Times New Roman" w:hAnsi="Times New Roman" w:cs="Times New Roman"/>
                      <w:color w:val="000000"/>
                      <w:sz w:val="16"/>
                      <w:szCs w:val="16"/>
                    </w:rPr>
                    <w:t>фетопротеїну</w:t>
                  </w:r>
                  <w:proofErr w:type="spellEnd"/>
                  <w:r w:rsidRPr="007A1385">
                    <w:rPr>
                      <w:rFonts w:ascii="Times New Roman" w:eastAsia="Times New Roman" w:hAnsi="Times New Roman" w:cs="Times New Roman"/>
                      <w:color w:val="000000"/>
                      <w:sz w:val="16"/>
                      <w:szCs w:val="16"/>
                    </w:rPr>
                    <w:t xml:space="preserve"> в </w:t>
                  </w:r>
                  <w:proofErr w:type="spellStart"/>
                  <w:r w:rsidRPr="007A1385">
                    <w:rPr>
                      <w:rFonts w:ascii="Times New Roman" w:eastAsia="Times New Roman" w:hAnsi="Times New Roman" w:cs="Times New Roman"/>
                      <w:color w:val="000000"/>
                      <w:sz w:val="16"/>
                      <w:szCs w:val="16"/>
                    </w:rPr>
                    <w:t>сироватцi</w:t>
                  </w:r>
                  <w:proofErr w:type="spellEnd"/>
                  <w:r w:rsidRPr="007A1385">
                    <w:rPr>
                      <w:rFonts w:ascii="Times New Roman" w:eastAsia="Times New Roman" w:hAnsi="Times New Roman" w:cs="Times New Roman"/>
                      <w:color w:val="000000"/>
                      <w:sz w:val="16"/>
                      <w:szCs w:val="16"/>
                    </w:rPr>
                    <w:t xml:space="preserve"> (плазмі) </w:t>
                  </w:r>
                  <w:proofErr w:type="spellStart"/>
                  <w:r w:rsidRPr="007A1385">
                    <w:rPr>
                      <w:rFonts w:ascii="Times New Roman" w:eastAsia="Times New Roman" w:hAnsi="Times New Roman" w:cs="Times New Roman"/>
                      <w:color w:val="000000"/>
                      <w:sz w:val="16"/>
                      <w:szCs w:val="16"/>
                    </w:rPr>
                    <w:t>кровi</w:t>
                  </w:r>
                  <w:proofErr w:type="spellEnd"/>
                  <w:r w:rsidRPr="007A1385">
                    <w:rPr>
                      <w:rFonts w:ascii="Times New Roman" w:eastAsia="Times New Roman" w:hAnsi="Times New Roman" w:cs="Times New Roman"/>
                      <w:color w:val="000000"/>
                      <w:sz w:val="16"/>
                      <w:szCs w:val="16"/>
                    </w:rPr>
                    <w:t xml:space="preserve">. Виробник: Товариство з обмеженою відповідальністю «ХЕМА», Україна.  Можлива заміна на еквівалент. Кількість тестів у наборі:  96 тестів. Пакування: формат - 96-лунковий </w:t>
                  </w:r>
                  <w:proofErr w:type="spellStart"/>
                  <w:r w:rsidRPr="007A1385">
                    <w:rPr>
                      <w:rFonts w:ascii="Times New Roman" w:eastAsia="Times New Roman" w:hAnsi="Times New Roman" w:cs="Times New Roman"/>
                      <w:color w:val="000000"/>
                      <w:sz w:val="16"/>
                      <w:szCs w:val="16"/>
                    </w:rPr>
                    <w:t>мікропланшет</w:t>
                  </w:r>
                  <w:proofErr w:type="spellEnd"/>
                  <w:r w:rsidRPr="007A1385">
                    <w:rPr>
                      <w:rFonts w:ascii="Times New Roman" w:eastAsia="Times New Roman" w:hAnsi="Times New Roman" w:cs="Times New Roman"/>
                      <w:color w:val="000000"/>
                      <w:sz w:val="16"/>
                      <w:szCs w:val="16"/>
                    </w:rPr>
                    <w:t xml:space="preserve">, </w:t>
                  </w:r>
                  <w:proofErr w:type="spellStart"/>
                  <w:r w:rsidRPr="007A1385">
                    <w:rPr>
                      <w:rFonts w:ascii="Times New Roman" w:eastAsia="Times New Roman" w:hAnsi="Times New Roman" w:cs="Times New Roman"/>
                      <w:color w:val="000000"/>
                      <w:sz w:val="16"/>
                      <w:szCs w:val="16"/>
                    </w:rPr>
                    <w:t>стрипи</w:t>
                  </w:r>
                  <w:proofErr w:type="spellEnd"/>
                  <w:r w:rsidRPr="007A1385">
                    <w:rPr>
                      <w:rFonts w:ascii="Times New Roman" w:eastAsia="Times New Roman" w:hAnsi="Times New Roman" w:cs="Times New Roman"/>
                      <w:color w:val="000000"/>
                      <w:sz w:val="16"/>
                      <w:szCs w:val="16"/>
                    </w:rPr>
                    <w:t xml:space="preserve"> - що розділяються (</w:t>
                  </w:r>
                  <w:proofErr w:type="spellStart"/>
                  <w:r w:rsidRPr="007A1385">
                    <w:rPr>
                      <w:rFonts w:ascii="Times New Roman" w:eastAsia="Times New Roman" w:hAnsi="Times New Roman" w:cs="Times New Roman"/>
                      <w:color w:val="000000"/>
                      <w:sz w:val="16"/>
                      <w:szCs w:val="16"/>
                    </w:rPr>
                    <w:t>breakable</w:t>
                  </w:r>
                  <w:proofErr w:type="spellEnd"/>
                  <w:r w:rsidRPr="007A1385">
                    <w:rPr>
                      <w:rFonts w:ascii="Times New Roman" w:eastAsia="Times New Roman" w:hAnsi="Times New Roman" w:cs="Times New Roman"/>
                      <w:color w:val="000000"/>
                      <w:sz w:val="16"/>
                      <w:szCs w:val="16"/>
                    </w:rPr>
                    <w:t xml:space="preserve">), усі реагенти - рідкі, готові до роботи, розлиті в зручні пластикові флакони з гвинтовою кришкою, субстрат - однокомпонентний ТМБ. Зручна, компактна та зносостійка упаковка. Має бути можливість зберігання калібрувальних проб та контрольної сироватки після розкриття флаконів при температурі +2…+8°С на протязі  2 місяців та зберігання  </w:t>
                  </w:r>
                  <w:proofErr w:type="spellStart"/>
                  <w:r w:rsidRPr="007A1385">
                    <w:rPr>
                      <w:rFonts w:ascii="Times New Roman" w:eastAsia="Times New Roman" w:hAnsi="Times New Roman" w:cs="Times New Roman"/>
                      <w:color w:val="000000"/>
                      <w:sz w:val="16"/>
                      <w:szCs w:val="16"/>
                    </w:rPr>
                    <w:t>кон’югата</w:t>
                  </w:r>
                  <w:proofErr w:type="spellEnd"/>
                  <w:r w:rsidRPr="007A1385">
                    <w:rPr>
                      <w:rFonts w:ascii="Times New Roman" w:eastAsia="Times New Roman" w:hAnsi="Times New Roman" w:cs="Times New Roman"/>
                      <w:color w:val="000000"/>
                      <w:sz w:val="16"/>
                      <w:szCs w:val="16"/>
                    </w:rPr>
                    <w:t xml:space="preserve">, </w:t>
                  </w:r>
                  <w:proofErr w:type="spellStart"/>
                  <w:r w:rsidRPr="007A1385">
                    <w:rPr>
                      <w:rFonts w:ascii="Times New Roman" w:eastAsia="Times New Roman" w:hAnsi="Times New Roman" w:cs="Times New Roman"/>
                      <w:color w:val="000000"/>
                      <w:sz w:val="16"/>
                      <w:szCs w:val="16"/>
                    </w:rPr>
                    <w:t>субстрата</w:t>
                  </w:r>
                  <w:proofErr w:type="spellEnd"/>
                  <w:r w:rsidRPr="007A1385">
                    <w:rPr>
                      <w:rFonts w:ascii="Times New Roman" w:eastAsia="Times New Roman" w:hAnsi="Times New Roman" w:cs="Times New Roman"/>
                      <w:color w:val="000000"/>
                      <w:sz w:val="16"/>
                      <w:szCs w:val="16"/>
                    </w:rPr>
                    <w:t>, стоп-</w:t>
                  </w:r>
                  <w:proofErr w:type="spellStart"/>
                  <w:r w:rsidRPr="007A1385">
                    <w:rPr>
                      <w:rFonts w:ascii="Times New Roman" w:eastAsia="Times New Roman" w:hAnsi="Times New Roman" w:cs="Times New Roman"/>
                      <w:color w:val="000000"/>
                      <w:sz w:val="16"/>
                      <w:szCs w:val="16"/>
                    </w:rPr>
                    <w:t>реагента</w:t>
                  </w:r>
                  <w:proofErr w:type="spellEnd"/>
                  <w:r w:rsidRPr="007A1385">
                    <w:rPr>
                      <w:rFonts w:ascii="Times New Roman" w:eastAsia="Times New Roman" w:hAnsi="Times New Roman" w:cs="Times New Roman"/>
                      <w:color w:val="000000"/>
                      <w:sz w:val="16"/>
                      <w:szCs w:val="16"/>
                    </w:rPr>
                    <w:t xml:space="preserve"> після розкриття флаконів  при температурі +2…+8°С на протязі усього строку придатності набору. Повинно допускатися одноразове заморожування калібрувальних проб та контрольної сироватки в аліквотах. Не повинен потребувати додаткового визначення  оптичної густини реагенту. Дослідження повинні виконуватись без використання </w:t>
                  </w:r>
                  <w:proofErr w:type="spellStart"/>
                  <w:r w:rsidRPr="007A1385">
                    <w:rPr>
                      <w:rFonts w:ascii="Times New Roman" w:eastAsia="Times New Roman" w:hAnsi="Times New Roman" w:cs="Times New Roman"/>
                      <w:color w:val="000000"/>
                      <w:sz w:val="16"/>
                      <w:szCs w:val="16"/>
                    </w:rPr>
                    <w:t>шейкеру</w:t>
                  </w:r>
                  <w:proofErr w:type="spellEnd"/>
                  <w:r w:rsidRPr="007A1385">
                    <w:rPr>
                      <w:rFonts w:ascii="Times New Roman" w:eastAsia="Times New Roman" w:hAnsi="Times New Roman" w:cs="Times New Roman"/>
                      <w:color w:val="000000"/>
                      <w:sz w:val="16"/>
                      <w:szCs w:val="16"/>
                    </w:rPr>
                    <w:t>. На момент постачання повинно залишатися не менш ніж 70%  від  загального терміну придатності.</w:t>
                  </w:r>
                </w:p>
              </w:tc>
              <w:tc>
                <w:tcPr>
                  <w:tcW w:w="1134" w:type="dxa"/>
                  <w:tcBorders>
                    <w:top w:val="nil"/>
                    <w:left w:val="nil"/>
                    <w:bottom w:val="single" w:sz="4" w:space="0" w:color="auto"/>
                    <w:right w:val="single" w:sz="4" w:space="0" w:color="auto"/>
                  </w:tcBorders>
                  <w:shd w:val="clear" w:color="auto" w:fill="auto"/>
                  <w:vAlign w:val="center"/>
                  <w:hideMark/>
                </w:tcPr>
                <w:p w14:paraId="31104AD8" w14:textId="77777777" w:rsidR="007A1385" w:rsidRPr="007A1385" w:rsidRDefault="007A1385" w:rsidP="007A1385">
                  <w:pPr>
                    <w:spacing w:after="0" w:line="240" w:lineRule="auto"/>
                    <w:jc w:val="center"/>
                    <w:rPr>
                      <w:rFonts w:ascii="Times New Roman" w:eastAsia="Times New Roman" w:hAnsi="Times New Roman" w:cs="Times New Roman"/>
                      <w:color w:val="000000"/>
                      <w:sz w:val="18"/>
                      <w:szCs w:val="18"/>
                    </w:rPr>
                  </w:pPr>
                  <w:r w:rsidRPr="007A1385">
                    <w:rPr>
                      <w:rFonts w:ascii="Times New Roman" w:eastAsia="Times New Roman" w:hAnsi="Times New Roman" w:cs="Times New Roman"/>
                      <w:color w:val="000000"/>
                      <w:sz w:val="18"/>
                      <w:szCs w:val="18"/>
                    </w:rPr>
                    <w:t>набір</w:t>
                  </w:r>
                </w:p>
              </w:tc>
              <w:tc>
                <w:tcPr>
                  <w:tcW w:w="567" w:type="dxa"/>
                  <w:tcBorders>
                    <w:top w:val="nil"/>
                    <w:left w:val="nil"/>
                    <w:bottom w:val="single" w:sz="4" w:space="0" w:color="auto"/>
                    <w:right w:val="single" w:sz="4" w:space="0" w:color="auto"/>
                  </w:tcBorders>
                  <w:shd w:val="clear" w:color="auto" w:fill="auto"/>
                  <w:vAlign w:val="center"/>
                  <w:hideMark/>
                </w:tcPr>
                <w:p w14:paraId="59141237" w14:textId="2C64FD11" w:rsidR="007A1385" w:rsidRPr="007A1385" w:rsidRDefault="006773F1" w:rsidP="007A138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314" w:type="dxa"/>
                  <w:tcBorders>
                    <w:top w:val="nil"/>
                    <w:left w:val="nil"/>
                    <w:bottom w:val="single" w:sz="4" w:space="0" w:color="auto"/>
                    <w:right w:val="single" w:sz="4" w:space="0" w:color="auto"/>
                  </w:tcBorders>
                  <w:shd w:val="clear" w:color="auto" w:fill="auto"/>
                  <w:vAlign w:val="center"/>
                  <w:hideMark/>
                </w:tcPr>
                <w:p w14:paraId="720BA856" w14:textId="77777777" w:rsidR="007A1385" w:rsidRPr="007A1385" w:rsidRDefault="007A1385" w:rsidP="007A1385">
                  <w:pPr>
                    <w:spacing w:after="0" w:line="240" w:lineRule="auto"/>
                    <w:ind w:right="432"/>
                    <w:jc w:val="center"/>
                    <w:rPr>
                      <w:rFonts w:ascii="Times New Roman" w:eastAsia="Times New Roman" w:hAnsi="Times New Roman" w:cs="Times New Roman"/>
                      <w:color w:val="000000"/>
                      <w:sz w:val="18"/>
                      <w:szCs w:val="18"/>
                    </w:rPr>
                  </w:pPr>
                  <w:r w:rsidRPr="007A138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4445DBB6" w14:textId="77777777" w:rsidR="007A1385" w:rsidRPr="007A1385" w:rsidRDefault="007A1385" w:rsidP="007A1385">
                  <w:pPr>
                    <w:spacing w:after="0" w:line="240" w:lineRule="auto"/>
                    <w:jc w:val="center"/>
                    <w:rPr>
                      <w:rFonts w:ascii="Times New Roman" w:eastAsia="Times New Roman" w:hAnsi="Times New Roman" w:cs="Times New Roman"/>
                      <w:color w:val="000000"/>
                      <w:sz w:val="18"/>
                      <w:szCs w:val="18"/>
                    </w:rPr>
                  </w:pPr>
                  <w:r w:rsidRPr="007A1385">
                    <w:rPr>
                      <w:rFonts w:ascii="Times New Roman" w:eastAsia="Times New Roman" w:hAnsi="Times New Roman" w:cs="Times New Roman"/>
                      <w:color w:val="000000"/>
                      <w:sz w:val="18"/>
                      <w:szCs w:val="18"/>
                    </w:rPr>
                    <w:t> </w:t>
                  </w:r>
                </w:p>
              </w:tc>
            </w:tr>
            <w:tr w:rsidR="007A1385" w:rsidRPr="007A1385" w14:paraId="5E165A12" w14:textId="77777777" w:rsidTr="008C4537">
              <w:trPr>
                <w:trHeight w:val="243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DDB9636" w14:textId="77777777" w:rsidR="007A1385" w:rsidRPr="007A1385" w:rsidRDefault="007A1385" w:rsidP="007A1385">
                  <w:pPr>
                    <w:spacing w:after="0" w:line="240" w:lineRule="auto"/>
                    <w:jc w:val="center"/>
                    <w:rPr>
                      <w:rFonts w:ascii="Arial" w:eastAsia="Times New Roman" w:hAnsi="Arial" w:cs="Arial"/>
                      <w:color w:val="000000"/>
                      <w:sz w:val="16"/>
                      <w:szCs w:val="16"/>
                    </w:rPr>
                  </w:pPr>
                  <w:r w:rsidRPr="007A1385">
                    <w:rPr>
                      <w:rFonts w:ascii="Arial" w:eastAsia="Times New Roman" w:hAnsi="Arial" w:cs="Arial"/>
                      <w:color w:val="000000"/>
                      <w:sz w:val="16"/>
                      <w:szCs w:val="16"/>
                    </w:rPr>
                    <w:t>3</w:t>
                  </w:r>
                </w:p>
              </w:tc>
              <w:tc>
                <w:tcPr>
                  <w:tcW w:w="6002" w:type="dxa"/>
                  <w:tcBorders>
                    <w:top w:val="nil"/>
                    <w:left w:val="nil"/>
                    <w:bottom w:val="single" w:sz="4" w:space="0" w:color="auto"/>
                    <w:right w:val="single" w:sz="4" w:space="0" w:color="auto"/>
                  </w:tcBorders>
                  <w:shd w:val="clear" w:color="auto" w:fill="auto"/>
                  <w:vAlign w:val="center"/>
                  <w:hideMark/>
                </w:tcPr>
                <w:p w14:paraId="6C1E8422" w14:textId="77777777" w:rsidR="007A1385" w:rsidRPr="007A1385" w:rsidRDefault="007A1385" w:rsidP="007A1385">
                  <w:pPr>
                    <w:spacing w:after="0" w:line="240" w:lineRule="auto"/>
                    <w:rPr>
                      <w:rFonts w:ascii="Times New Roman" w:eastAsia="Times New Roman" w:hAnsi="Times New Roman" w:cs="Times New Roman"/>
                      <w:color w:val="000000"/>
                      <w:sz w:val="16"/>
                      <w:szCs w:val="16"/>
                    </w:rPr>
                  </w:pPr>
                  <w:r w:rsidRPr="007A1385">
                    <w:rPr>
                      <w:rFonts w:ascii="Times New Roman" w:eastAsia="Times New Roman" w:hAnsi="Times New Roman" w:cs="Times New Roman"/>
                      <w:b/>
                      <w:bCs/>
                      <w:color w:val="000000"/>
                      <w:sz w:val="16"/>
                      <w:szCs w:val="16"/>
                    </w:rPr>
                    <w:t xml:space="preserve">Набір реагентів для </w:t>
                  </w:r>
                  <w:proofErr w:type="spellStart"/>
                  <w:r w:rsidRPr="007A1385">
                    <w:rPr>
                      <w:rFonts w:ascii="Times New Roman" w:eastAsia="Times New Roman" w:hAnsi="Times New Roman" w:cs="Times New Roman"/>
                      <w:b/>
                      <w:bCs/>
                      <w:color w:val="000000"/>
                      <w:sz w:val="16"/>
                      <w:szCs w:val="16"/>
                    </w:rPr>
                    <w:t>імуноферментного</w:t>
                  </w:r>
                  <w:proofErr w:type="spellEnd"/>
                  <w:r w:rsidRPr="007A1385">
                    <w:rPr>
                      <w:rFonts w:ascii="Times New Roman" w:eastAsia="Times New Roman" w:hAnsi="Times New Roman" w:cs="Times New Roman"/>
                      <w:b/>
                      <w:bCs/>
                      <w:color w:val="000000"/>
                      <w:sz w:val="16"/>
                      <w:szCs w:val="16"/>
                    </w:rPr>
                    <w:t xml:space="preserve"> визначення вільного </w:t>
                  </w:r>
                  <w:proofErr w:type="spellStart"/>
                  <w:r w:rsidRPr="007A1385">
                    <w:rPr>
                      <w:rFonts w:ascii="Times New Roman" w:eastAsia="Times New Roman" w:hAnsi="Times New Roman" w:cs="Times New Roman"/>
                      <w:b/>
                      <w:bCs/>
                      <w:color w:val="000000"/>
                      <w:sz w:val="16"/>
                      <w:szCs w:val="16"/>
                    </w:rPr>
                    <w:t>естріола</w:t>
                  </w:r>
                  <w:proofErr w:type="spellEnd"/>
                  <w:r w:rsidRPr="007A1385">
                    <w:rPr>
                      <w:rFonts w:ascii="Times New Roman" w:eastAsia="Times New Roman" w:hAnsi="Times New Roman" w:cs="Times New Roman"/>
                      <w:b/>
                      <w:bCs/>
                      <w:color w:val="000000"/>
                      <w:sz w:val="16"/>
                      <w:szCs w:val="16"/>
                    </w:rPr>
                    <w:t xml:space="preserve"> у сироватці (плазмі) крові ЕСТРІОЛ ВІЛЬНИЙ ELISA. </w:t>
                  </w:r>
                  <w:r w:rsidRPr="007A1385">
                    <w:rPr>
                      <w:rFonts w:ascii="Times New Roman" w:eastAsia="Times New Roman" w:hAnsi="Times New Roman" w:cs="Times New Roman"/>
                      <w:color w:val="000000"/>
                      <w:sz w:val="16"/>
                      <w:szCs w:val="16"/>
                    </w:rPr>
                    <w:t xml:space="preserve"> Сфера застосування:  для лабораторної діагностики </w:t>
                  </w:r>
                  <w:proofErr w:type="spellStart"/>
                  <w:r w:rsidRPr="007A1385">
                    <w:rPr>
                      <w:rFonts w:ascii="Times New Roman" w:eastAsia="Times New Roman" w:hAnsi="Times New Roman" w:cs="Times New Roman"/>
                      <w:color w:val="000000"/>
                      <w:sz w:val="16"/>
                      <w:szCs w:val="16"/>
                    </w:rPr>
                    <w:t>in</w:t>
                  </w:r>
                  <w:proofErr w:type="spellEnd"/>
                  <w:r w:rsidRPr="007A1385">
                    <w:rPr>
                      <w:rFonts w:ascii="Times New Roman" w:eastAsia="Times New Roman" w:hAnsi="Times New Roman" w:cs="Times New Roman"/>
                      <w:color w:val="000000"/>
                      <w:sz w:val="16"/>
                      <w:szCs w:val="16"/>
                    </w:rPr>
                    <w:t xml:space="preserve"> </w:t>
                  </w:r>
                  <w:proofErr w:type="spellStart"/>
                  <w:r w:rsidRPr="007A1385">
                    <w:rPr>
                      <w:rFonts w:ascii="Times New Roman" w:eastAsia="Times New Roman" w:hAnsi="Times New Roman" w:cs="Times New Roman"/>
                      <w:color w:val="000000"/>
                      <w:sz w:val="16"/>
                      <w:szCs w:val="16"/>
                    </w:rPr>
                    <w:t>vitro</w:t>
                  </w:r>
                  <w:proofErr w:type="spellEnd"/>
                  <w:r w:rsidRPr="007A1385">
                    <w:rPr>
                      <w:rFonts w:ascii="Times New Roman" w:eastAsia="Times New Roman" w:hAnsi="Times New Roman" w:cs="Times New Roman"/>
                      <w:color w:val="000000"/>
                      <w:sz w:val="16"/>
                      <w:szCs w:val="16"/>
                    </w:rPr>
                    <w:t xml:space="preserve"> - для </w:t>
                  </w:r>
                  <w:proofErr w:type="spellStart"/>
                  <w:r w:rsidRPr="007A1385">
                    <w:rPr>
                      <w:rFonts w:ascii="Times New Roman" w:eastAsia="Times New Roman" w:hAnsi="Times New Roman" w:cs="Times New Roman"/>
                      <w:color w:val="000000"/>
                      <w:sz w:val="16"/>
                      <w:szCs w:val="16"/>
                    </w:rPr>
                    <w:t>імуноферментного</w:t>
                  </w:r>
                  <w:proofErr w:type="spellEnd"/>
                  <w:r w:rsidRPr="007A1385">
                    <w:rPr>
                      <w:rFonts w:ascii="Times New Roman" w:eastAsia="Times New Roman" w:hAnsi="Times New Roman" w:cs="Times New Roman"/>
                      <w:color w:val="000000"/>
                      <w:sz w:val="16"/>
                      <w:szCs w:val="16"/>
                    </w:rPr>
                    <w:t xml:space="preserve"> визначення вільного </w:t>
                  </w:r>
                  <w:proofErr w:type="spellStart"/>
                  <w:r w:rsidRPr="007A1385">
                    <w:rPr>
                      <w:rFonts w:ascii="Times New Roman" w:eastAsia="Times New Roman" w:hAnsi="Times New Roman" w:cs="Times New Roman"/>
                      <w:color w:val="000000"/>
                      <w:sz w:val="16"/>
                      <w:szCs w:val="16"/>
                    </w:rPr>
                    <w:t>естріола</w:t>
                  </w:r>
                  <w:proofErr w:type="spellEnd"/>
                  <w:r w:rsidRPr="007A1385">
                    <w:rPr>
                      <w:rFonts w:ascii="Times New Roman" w:eastAsia="Times New Roman" w:hAnsi="Times New Roman" w:cs="Times New Roman"/>
                      <w:color w:val="000000"/>
                      <w:sz w:val="16"/>
                      <w:szCs w:val="16"/>
                    </w:rPr>
                    <w:t xml:space="preserve"> у сироватці (плазмі) крові. Виробник: DRG </w:t>
                  </w:r>
                  <w:proofErr w:type="spellStart"/>
                  <w:r w:rsidRPr="007A1385">
                    <w:rPr>
                      <w:rFonts w:ascii="Times New Roman" w:eastAsia="Times New Roman" w:hAnsi="Times New Roman" w:cs="Times New Roman"/>
                      <w:color w:val="000000"/>
                      <w:sz w:val="16"/>
                      <w:szCs w:val="16"/>
                    </w:rPr>
                    <w:t>Instruments</w:t>
                  </w:r>
                  <w:proofErr w:type="spellEnd"/>
                  <w:r w:rsidRPr="007A1385">
                    <w:rPr>
                      <w:rFonts w:ascii="Times New Roman" w:eastAsia="Times New Roman" w:hAnsi="Times New Roman" w:cs="Times New Roman"/>
                      <w:color w:val="000000"/>
                      <w:sz w:val="16"/>
                      <w:szCs w:val="16"/>
                    </w:rPr>
                    <w:t xml:space="preserve"> </w:t>
                  </w:r>
                  <w:proofErr w:type="spellStart"/>
                  <w:r w:rsidRPr="007A1385">
                    <w:rPr>
                      <w:rFonts w:ascii="Times New Roman" w:eastAsia="Times New Roman" w:hAnsi="Times New Roman" w:cs="Times New Roman"/>
                      <w:color w:val="000000"/>
                      <w:sz w:val="16"/>
                      <w:szCs w:val="16"/>
                    </w:rPr>
                    <w:t>GmbH</w:t>
                  </w:r>
                  <w:proofErr w:type="spellEnd"/>
                  <w:r w:rsidRPr="007A1385">
                    <w:rPr>
                      <w:rFonts w:ascii="Times New Roman" w:eastAsia="Times New Roman" w:hAnsi="Times New Roman" w:cs="Times New Roman"/>
                      <w:color w:val="000000"/>
                      <w:sz w:val="16"/>
                      <w:szCs w:val="16"/>
                    </w:rPr>
                    <w:t xml:space="preserve">, </w:t>
                  </w:r>
                  <w:proofErr w:type="spellStart"/>
                  <w:r w:rsidRPr="007A1385">
                    <w:rPr>
                      <w:rFonts w:ascii="Times New Roman" w:eastAsia="Times New Roman" w:hAnsi="Times New Roman" w:cs="Times New Roman"/>
                      <w:color w:val="000000"/>
                      <w:sz w:val="16"/>
                      <w:szCs w:val="16"/>
                    </w:rPr>
                    <w:t>Germany</w:t>
                  </w:r>
                  <w:proofErr w:type="spellEnd"/>
                  <w:r w:rsidRPr="007A1385">
                    <w:rPr>
                      <w:rFonts w:ascii="Times New Roman" w:eastAsia="Times New Roman" w:hAnsi="Times New Roman" w:cs="Times New Roman"/>
                      <w:color w:val="000000"/>
                      <w:sz w:val="16"/>
                      <w:szCs w:val="16"/>
                    </w:rPr>
                    <w:t xml:space="preserve">. Номер згідно з каталогом EIA-1612. Заміна на еквівалент неможлива, що пов'язано з технологією та специфікою методів постановки лабораторних досліджень. Кількість тестів у наборі:  96 тестів. Пакування: формат - 96-лунковий </w:t>
                  </w:r>
                  <w:proofErr w:type="spellStart"/>
                  <w:r w:rsidRPr="007A1385">
                    <w:rPr>
                      <w:rFonts w:ascii="Times New Roman" w:eastAsia="Times New Roman" w:hAnsi="Times New Roman" w:cs="Times New Roman"/>
                      <w:color w:val="000000"/>
                      <w:sz w:val="16"/>
                      <w:szCs w:val="16"/>
                    </w:rPr>
                    <w:t>мікротитровальний</w:t>
                  </w:r>
                  <w:proofErr w:type="spellEnd"/>
                  <w:r w:rsidRPr="007A1385">
                    <w:rPr>
                      <w:rFonts w:ascii="Times New Roman" w:eastAsia="Times New Roman" w:hAnsi="Times New Roman" w:cs="Times New Roman"/>
                      <w:color w:val="000000"/>
                      <w:sz w:val="16"/>
                      <w:szCs w:val="16"/>
                    </w:rPr>
                    <w:t xml:space="preserve"> планшет, </w:t>
                  </w:r>
                  <w:proofErr w:type="spellStart"/>
                  <w:r w:rsidRPr="007A1385">
                    <w:rPr>
                      <w:rFonts w:ascii="Times New Roman" w:eastAsia="Times New Roman" w:hAnsi="Times New Roman" w:cs="Times New Roman"/>
                      <w:color w:val="000000"/>
                      <w:sz w:val="16"/>
                      <w:szCs w:val="16"/>
                    </w:rPr>
                    <w:t>стрипи</w:t>
                  </w:r>
                  <w:proofErr w:type="spellEnd"/>
                  <w:r w:rsidRPr="007A1385">
                    <w:rPr>
                      <w:rFonts w:ascii="Times New Roman" w:eastAsia="Times New Roman" w:hAnsi="Times New Roman" w:cs="Times New Roman"/>
                      <w:color w:val="000000"/>
                      <w:sz w:val="16"/>
                      <w:szCs w:val="16"/>
                    </w:rPr>
                    <w:t xml:space="preserve"> - що розділяються (</w:t>
                  </w:r>
                  <w:proofErr w:type="spellStart"/>
                  <w:r w:rsidRPr="007A1385">
                    <w:rPr>
                      <w:rFonts w:ascii="Times New Roman" w:eastAsia="Times New Roman" w:hAnsi="Times New Roman" w:cs="Times New Roman"/>
                      <w:color w:val="000000"/>
                      <w:sz w:val="16"/>
                      <w:szCs w:val="16"/>
                    </w:rPr>
                    <w:t>breakable</w:t>
                  </w:r>
                  <w:proofErr w:type="spellEnd"/>
                  <w:r w:rsidRPr="007A1385">
                    <w:rPr>
                      <w:rFonts w:ascii="Times New Roman" w:eastAsia="Times New Roman" w:hAnsi="Times New Roman" w:cs="Times New Roman"/>
                      <w:color w:val="000000"/>
                      <w:sz w:val="16"/>
                      <w:szCs w:val="16"/>
                    </w:rPr>
                    <w:t xml:space="preserve">), усі реагенти - рідкі, готові до роботи, розлиті в зручні пластикові флакони з гвинтовою кришкою. Зручна, компактна та зносостійка упаковка. На момент  постачання повинно залишатися не менш  ніж 70%  від  загального терміну придатності. </w:t>
                  </w:r>
                </w:p>
              </w:tc>
              <w:tc>
                <w:tcPr>
                  <w:tcW w:w="1134" w:type="dxa"/>
                  <w:tcBorders>
                    <w:top w:val="nil"/>
                    <w:left w:val="nil"/>
                    <w:bottom w:val="single" w:sz="4" w:space="0" w:color="auto"/>
                    <w:right w:val="single" w:sz="4" w:space="0" w:color="auto"/>
                  </w:tcBorders>
                  <w:shd w:val="clear" w:color="auto" w:fill="auto"/>
                  <w:vAlign w:val="center"/>
                  <w:hideMark/>
                </w:tcPr>
                <w:p w14:paraId="69C0098E" w14:textId="77777777" w:rsidR="007A1385" w:rsidRPr="007A1385" w:rsidRDefault="007A1385" w:rsidP="007A1385">
                  <w:pPr>
                    <w:spacing w:after="0" w:line="240" w:lineRule="auto"/>
                    <w:jc w:val="center"/>
                    <w:rPr>
                      <w:rFonts w:ascii="Times New Roman" w:eastAsia="Times New Roman" w:hAnsi="Times New Roman" w:cs="Times New Roman"/>
                      <w:color w:val="000000"/>
                      <w:sz w:val="18"/>
                      <w:szCs w:val="18"/>
                    </w:rPr>
                  </w:pPr>
                  <w:r w:rsidRPr="007A1385">
                    <w:rPr>
                      <w:rFonts w:ascii="Times New Roman" w:eastAsia="Times New Roman" w:hAnsi="Times New Roman" w:cs="Times New Roman"/>
                      <w:color w:val="000000"/>
                      <w:sz w:val="18"/>
                      <w:szCs w:val="18"/>
                    </w:rPr>
                    <w:t>набір</w:t>
                  </w:r>
                </w:p>
              </w:tc>
              <w:tc>
                <w:tcPr>
                  <w:tcW w:w="567" w:type="dxa"/>
                  <w:tcBorders>
                    <w:top w:val="nil"/>
                    <w:left w:val="nil"/>
                    <w:bottom w:val="single" w:sz="4" w:space="0" w:color="auto"/>
                    <w:right w:val="single" w:sz="4" w:space="0" w:color="auto"/>
                  </w:tcBorders>
                  <w:shd w:val="clear" w:color="auto" w:fill="auto"/>
                  <w:vAlign w:val="center"/>
                  <w:hideMark/>
                </w:tcPr>
                <w:p w14:paraId="073B7A82" w14:textId="60D837EF" w:rsidR="007A1385" w:rsidRPr="007A1385" w:rsidRDefault="006773F1" w:rsidP="007A138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314" w:type="dxa"/>
                  <w:tcBorders>
                    <w:top w:val="nil"/>
                    <w:left w:val="nil"/>
                    <w:bottom w:val="single" w:sz="4" w:space="0" w:color="auto"/>
                    <w:right w:val="single" w:sz="4" w:space="0" w:color="auto"/>
                  </w:tcBorders>
                  <w:shd w:val="clear" w:color="auto" w:fill="auto"/>
                  <w:vAlign w:val="center"/>
                  <w:hideMark/>
                </w:tcPr>
                <w:p w14:paraId="0FD7929D" w14:textId="77777777" w:rsidR="007A1385" w:rsidRPr="007A1385" w:rsidRDefault="007A1385" w:rsidP="007A1385">
                  <w:pPr>
                    <w:spacing w:after="0" w:line="240" w:lineRule="auto"/>
                    <w:ind w:right="432"/>
                    <w:jc w:val="center"/>
                    <w:rPr>
                      <w:rFonts w:ascii="Times New Roman" w:eastAsia="Times New Roman" w:hAnsi="Times New Roman" w:cs="Times New Roman"/>
                      <w:color w:val="000000"/>
                      <w:sz w:val="18"/>
                      <w:szCs w:val="18"/>
                    </w:rPr>
                  </w:pPr>
                  <w:r w:rsidRPr="007A138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5C204C27" w14:textId="77777777" w:rsidR="007A1385" w:rsidRPr="007A1385" w:rsidRDefault="007A1385" w:rsidP="007A1385">
                  <w:pPr>
                    <w:spacing w:after="0" w:line="240" w:lineRule="auto"/>
                    <w:jc w:val="center"/>
                    <w:rPr>
                      <w:rFonts w:ascii="Times New Roman" w:eastAsia="Times New Roman" w:hAnsi="Times New Roman" w:cs="Times New Roman"/>
                      <w:color w:val="000000"/>
                      <w:sz w:val="18"/>
                      <w:szCs w:val="18"/>
                    </w:rPr>
                  </w:pPr>
                  <w:r w:rsidRPr="007A1385">
                    <w:rPr>
                      <w:rFonts w:ascii="Times New Roman" w:eastAsia="Times New Roman" w:hAnsi="Times New Roman" w:cs="Times New Roman"/>
                      <w:color w:val="000000"/>
                      <w:sz w:val="18"/>
                      <w:szCs w:val="18"/>
                    </w:rPr>
                    <w:t> </w:t>
                  </w:r>
                </w:p>
              </w:tc>
            </w:tr>
            <w:tr w:rsidR="007A1385" w:rsidRPr="007A1385" w14:paraId="7BB2F230" w14:textId="77777777" w:rsidTr="008C4537">
              <w:trPr>
                <w:trHeight w:val="355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A8A3F94" w14:textId="77777777" w:rsidR="007A1385" w:rsidRPr="007A1385" w:rsidRDefault="007A1385" w:rsidP="007A1385">
                  <w:pPr>
                    <w:spacing w:after="0" w:line="240" w:lineRule="auto"/>
                    <w:jc w:val="center"/>
                    <w:rPr>
                      <w:rFonts w:ascii="Arial" w:eastAsia="Times New Roman" w:hAnsi="Arial" w:cs="Arial"/>
                      <w:color w:val="000000"/>
                      <w:sz w:val="16"/>
                      <w:szCs w:val="16"/>
                    </w:rPr>
                  </w:pPr>
                  <w:r w:rsidRPr="007A1385">
                    <w:rPr>
                      <w:rFonts w:ascii="Arial" w:eastAsia="Times New Roman" w:hAnsi="Arial" w:cs="Arial"/>
                      <w:color w:val="000000"/>
                      <w:sz w:val="16"/>
                      <w:szCs w:val="16"/>
                    </w:rPr>
                    <w:lastRenderedPageBreak/>
                    <w:t>4</w:t>
                  </w:r>
                </w:p>
              </w:tc>
              <w:tc>
                <w:tcPr>
                  <w:tcW w:w="6002" w:type="dxa"/>
                  <w:tcBorders>
                    <w:top w:val="nil"/>
                    <w:left w:val="nil"/>
                    <w:bottom w:val="single" w:sz="4" w:space="0" w:color="auto"/>
                    <w:right w:val="single" w:sz="4" w:space="0" w:color="auto"/>
                  </w:tcBorders>
                  <w:shd w:val="clear" w:color="auto" w:fill="auto"/>
                  <w:vAlign w:val="center"/>
                  <w:hideMark/>
                </w:tcPr>
                <w:p w14:paraId="44B5DED7" w14:textId="77777777" w:rsidR="007A1385" w:rsidRPr="007A1385" w:rsidRDefault="007A1385" w:rsidP="007A1385">
                  <w:pPr>
                    <w:spacing w:after="0" w:line="240" w:lineRule="auto"/>
                    <w:rPr>
                      <w:rFonts w:ascii="Times New Roman" w:eastAsia="Times New Roman" w:hAnsi="Times New Roman" w:cs="Times New Roman"/>
                      <w:b/>
                      <w:bCs/>
                      <w:color w:val="000000"/>
                      <w:sz w:val="16"/>
                      <w:szCs w:val="16"/>
                    </w:rPr>
                  </w:pPr>
                  <w:r w:rsidRPr="007A1385">
                    <w:rPr>
                      <w:rFonts w:ascii="Times New Roman" w:eastAsia="Times New Roman" w:hAnsi="Times New Roman" w:cs="Times New Roman"/>
                      <w:b/>
                      <w:bCs/>
                      <w:color w:val="000000"/>
                      <w:sz w:val="16"/>
                      <w:szCs w:val="16"/>
                    </w:rPr>
                    <w:t xml:space="preserve">Набір реагентів для </w:t>
                  </w:r>
                  <w:proofErr w:type="spellStart"/>
                  <w:r w:rsidRPr="007A1385">
                    <w:rPr>
                      <w:rFonts w:ascii="Times New Roman" w:eastAsia="Times New Roman" w:hAnsi="Times New Roman" w:cs="Times New Roman"/>
                      <w:b/>
                      <w:bCs/>
                      <w:color w:val="000000"/>
                      <w:sz w:val="16"/>
                      <w:szCs w:val="16"/>
                    </w:rPr>
                    <w:t>імуноферментного</w:t>
                  </w:r>
                  <w:proofErr w:type="spellEnd"/>
                  <w:r w:rsidRPr="007A1385">
                    <w:rPr>
                      <w:rFonts w:ascii="Times New Roman" w:eastAsia="Times New Roman" w:hAnsi="Times New Roman" w:cs="Times New Roman"/>
                      <w:b/>
                      <w:bCs/>
                      <w:color w:val="000000"/>
                      <w:sz w:val="16"/>
                      <w:szCs w:val="16"/>
                    </w:rPr>
                    <w:t xml:space="preserve"> визначення асоційованого з вагітністю білку плазми А (ПАББ-А) у сироватці (плазмі) крові "ПАББ-А-ІФА" ХЕМА  ELISA. </w:t>
                  </w:r>
                  <w:r w:rsidRPr="007A1385">
                    <w:rPr>
                      <w:rFonts w:ascii="Times New Roman" w:eastAsia="Times New Roman" w:hAnsi="Times New Roman" w:cs="Times New Roman"/>
                      <w:color w:val="000000"/>
                      <w:sz w:val="16"/>
                      <w:szCs w:val="16"/>
                    </w:rPr>
                    <w:t xml:space="preserve">Сфера застосування:  Для лабораторної діагностики </w:t>
                  </w:r>
                  <w:proofErr w:type="spellStart"/>
                  <w:r w:rsidRPr="007A1385">
                    <w:rPr>
                      <w:rFonts w:ascii="Times New Roman" w:eastAsia="Times New Roman" w:hAnsi="Times New Roman" w:cs="Times New Roman"/>
                      <w:color w:val="000000"/>
                      <w:sz w:val="16"/>
                      <w:szCs w:val="16"/>
                    </w:rPr>
                    <w:t>in</w:t>
                  </w:r>
                  <w:proofErr w:type="spellEnd"/>
                  <w:r w:rsidRPr="007A1385">
                    <w:rPr>
                      <w:rFonts w:ascii="Times New Roman" w:eastAsia="Times New Roman" w:hAnsi="Times New Roman" w:cs="Times New Roman"/>
                      <w:color w:val="000000"/>
                      <w:sz w:val="16"/>
                      <w:szCs w:val="16"/>
                    </w:rPr>
                    <w:t xml:space="preserve"> </w:t>
                  </w:r>
                  <w:proofErr w:type="spellStart"/>
                  <w:r w:rsidRPr="007A1385">
                    <w:rPr>
                      <w:rFonts w:ascii="Times New Roman" w:eastAsia="Times New Roman" w:hAnsi="Times New Roman" w:cs="Times New Roman"/>
                      <w:color w:val="000000"/>
                      <w:sz w:val="16"/>
                      <w:szCs w:val="16"/>
                    </w:rPr>
                    <w:t>vitro</w:t>
                  </w:r>
                  <w:proofErr w:type="spellEnd"/>
                  <w:r w:rsidRPr="007A1385">
                    <w:rPr>
                      <w:rFonts w:ascii="Times New Roman" w:eastAsia="Times New Roman" w:hAnsi="Times New Roman" w:cs="Times New Roman"/>
                      <w:color w:val="000000"/>
                      <w:sz w:val="16"/>
                      <w:szCs w:val="16"/>
                    </w:rPr>
                    <w:t xml:space="preserve"> - для </w:t>
                  </w:r>
                  <w:proofErr w:type="spellStart"/>
                  <w:r w:rsidRPr="007A1385">
                    <w:rPr>
                      <w:rFonts w:ascii="Times New Roman" w:eastAsia="Times New Roman" w:hAnsi="Times New Roman" w:cs="Times New Roman"/>
                      <w:color w:val="000000"/>
                      <w:sz w:val="16"/>
                      <w:szCs w:val="16"/>
                    </w:rPr>
                    <w:t>імуноферментного</w:t>
                  </w:r>
                  <w:proofErr w:type="spellEnd"/>
                  <w:r w:rsidRPr="007A1385">
                    <w:rPr>
                      <w:rFonts w:ascii="Times New Roman" w:eastAsia="Times New Roman" w:hAnsi="Times New Roman" w:cs="Times New Roman"/>
                      <w:color w:val="000000"/>
                      <w:sz w:val="16"/>
                      <w:szCs w:val="16"/>
                    </w:rPr>
                    <w:t xml:space="preserve"> визначення  асоційованого з вагітністю білку плазми А (ПАББ-А) у сироватці (плазмі) </w:t>
                  </w:r>
                  <w:proofErr w:type="spellStart"/>
                  <w:r w:rsidRPr="007A1385">
                    <w:rPr>
                      <w:rFonts w:ascii="Times New Roman" w:eastAsia="Times New Roman" w:hAnsi="Times New Roman" w:cs="Times New Roman"/>
                      <w:color w:val="000000"/>
                      <w:sz w:val="16"/>
                      <w:szCs w:val="16"/>
                    </w:rPr>
                    <w:t>кровi</w:t>
                  </w:r>
                  <w:proofErr w:type="spellEnd"/>
                  <w:r w:rsidRPr="007A1385">
                    <w:rPr>
                      <w:rFonts w:ascii="Times New Roman" w:eastAsia="Times New Roman" w:hAnsi="Times New Roman" w:cs="Times New Roman"/>
                      <w:color w:val="000000"/>
                      <w:sz w:val="16"/>
                      <w:szCs w:val="16"/>
                    </w:rPr>
                    <w:t xml:space="preserve">. Виробник: Товариство з обмеженою відповідальністю «ХЕМА», Україна. Номер за каталогом  REF К238. Можлива заміна на еквівалент.  Кількість тестів у наборі:  96 </w:t>
                  </w:r>
                  <w:proofErr w:type="spellStart"/>
                  <w:r w:rsidRPr="007A1385">
                    <w:rPr>
                      <w:rFonts w:ascii="Times New Roman" w:eastAsia="Times New Roman" w:hAnsi="Times New Roman" w:cs="Times New Roman"/>
                      <w:color w:val="000000"/>
                      <w:sz w:val="16"/>
                      <w:szCs w:val="16"/>
                    </w:rPr>
                    <w:t>тестів.Пакування</w:t>
                  </w:r>
                  <w:proofErr w:type="spellEnd"/>
                  <w:r w:rsidRPr="007A1385">
                    <w:rPr>
                      <w:rFonts w:ascii="Times New Roman" w:eastAsia="Times New Roman" w:hAnsi="Times New Roman" w:cs="Times New Roman"/>
                      <w:color w:val="000000"/>
                      <w:sz w:val="16"/>
                      <w:szCs w:val="16"/>
                    </w:rPr>
                    <w:t xml:space="preserve">: формат - 96-лунковий </w:t>
                  </w:r>
                  <w:proofErr w:type="spellStart"/>
                  <w:r w:rsidRPr="007A1385">
                    <w:rPr>
                      <w:rFonts w:ascii="Times New Roman" w:eastAsia="Times New Roman" w:hAnsi="Times New Roman" w:cs="Times New Roman"/>
                      <w:color w:val="000000"/>
                      <w:sz w:val="16"/>
                      <w:szCs w:val="16"/>
                    </w:rPr>
                    <w:t>мікропланшет</w:t>
                  </w:r>
                  <w:proofErr w:type="spellEnd"/>
                  <w:r w:rsidRPr="007A1385">
                    <w:rPr>
                      <w:rFonts w:ascii="Times New Roman" w:eastAsia="Times New Roman" w:hAnsi="Times New Roman" w:cs="Times New Roman"/>
                      <w:color w:val="000000"/>
                      <w:sz w:val="16"/>
                      <w:szCs w:val="16"/>
                    </w:rPr>
                    <w:t xml:space="preserve">, </w:t>
                  </w:r>
                  <w:proofErr w:type="spellStart"/>
                  <w:r w:rsidRPr="007A1385">
                    <w:rPr>
                      <w:rFonts w:ascii="Times New Roman" w:eastAsia="Times New Roman" w:hAnsi="Times New Roman" w:cs="Times New Roman"/>
                      <w:color w:val="000000"/>
                      <w:sz w:val="16"/>
                      <w:szCs w:val="16"/>
                    </w:rPr>
                    <w:t>стрипи</w:t>
                  </w:r>
                  <w:proofErr w:type="spellEnd"/>
                  <w:r w:rsidRPr="007A1385">
                    <w:rPr>
                      <w:rFonts w:ascii="Times New Roman" w:eastAsia="Times New Roman" w:hAnsi="Times New Roman" w:cs="Times New Roman"/>
                      <w:color w:val="000000"/>
                      <w:sz w:val="16"/>
                      <w:szCs w:val="16"/>
                    </w:rPr>
                    <w:t xml:space="preserve"> - що розділяються (</w:t>
                  </w:r>
                  <w:proofErr w:type="spellStart"/>
                  <w:r w:rsidRPr="007A1385">
                    <w:rPr>
                      <w:rFonts w:ascii="Times New Roman" w:eastAsia="Times New Roman" w:hAnsi="Times New Roman" w:cs="Times New Roman"/>
                      <w:color w:val="000000"/>
                      <w:sz w:val="16"/>
                      <w:szCs w:val="16"/>
                    </w:rPr>
                    <w:t>breakable</w:t>
                  </w:r>
                  <w:proofErr w:type="spellEnd"/>
                  <w:r w:rsidRPr="007A1385">
                    <w:rPr>
                      <w:rFonts w:ascii="Times New Roman" w:eastAsia="Times New Roman" w:hAnsi="Times New Roman" w:cs="Times New Roman"/>
                      <w:color w:val="000000"/>
                      <w:sz w:val="16"/>
                      <w:szCs w:val="16"/>
                    </w:rPr>
                    <w:t xml:space="preserve">), усі реагенти - рідкі, готові до роботи, розлиті в зручні пластикові флакони з гвинтовою кришкою, субстрат - однокомпонентний ТМБ. Зручна, компактна та зносостійка упаковка. Має бути можливість зберігання калібрувальних проб та контрольної сироватки після розкриття флаконів при температурі +2…+8°С на протязі  2 місяців та зберігання </w:t>
                  </w:r>
                  <w:proofErr w:type="spellStart"/>
                  <w:r w:rsidRPr="007A1385">
                    <w:rPr>
                      <w:rFonts w:ascii="Times New Roman" w:eastAsia="Times New Roman" w:hAnsi="Times New Roman" w:cs="Times New Roman"/>
                      <w:color w:val="000000"/>
                      <w:sz w:val="16"/>
                      <w:szCs w:val="16"/>
                    </w:rPr>
                    <w:t>кон’югата</w:t>
                  </w:r>
                  <w:proofErr w:type="spellEnd"/>
                  <w:r w:rsidRPr="007A1385">
                    <w:rPr>
                      <w:rFonts w:ascii="Times New Roman" w:eastAsia="Times New Roman" w:hAnsi="Times New Roman" w:cs="Times New Roman"/>
                      <w:color w:val="000000"/>
                      <w:sz w:val="16"/>
                      <w:szCs w:val="16"/>
                    </w:rPr>
                    <w:t xml:space="preserve">, </w:t>
                  </w:r>
                  <w:proofErr w:type="spellStart"/>
                  <w:r w:rsidRPr="007A1385">
                    <w:rPr>
                      <w:rFonts w:ascii="Times New Roman" w:eastAsia="Times New Roman" w:hAnsi="Times New Roman" w:cs="Times New Roman"/>
                      <w:color w:val="000000"/>
                      <w:sz w:val="16"/>
                      <w:szCs w:val="16"/>
                    </w:rPr>
                    <w:t>субстрата</w:t>
                  </w:r>
                  <w:proofErr w:type="spellEnd"/>
                  <w:r w:rsidRPr="007A1385">
                    <w:rPr>
                      <w:rFonts w:ascii="Times New Roman" w:eastAsia="Times New Roman" w:hAnsi="Times New Roman" w:cs="Times New Roman"/>
                      <w:color w:val="000000"/>
                      <w:sz w:val="16"/>
                      <w:szCs w:val="16"/>
                    </w:rPr>
                    <w:t>, стоп-</w:t>
                  </w:r>
                  <w:proofErr w:type="spellStart"/>
                  <w:r w:rsidRPr="007A1385">
                    <w:rPr>
                      <w:rFonts w:ascii="Times New Roman" w:eastAsia="Times New Roman" w:hAnsi="Times New Roman" w:cs="Times New Roman"/>
                      <w:color w:val="000000"/>
                      <w:sz w:val="16"/>
                      <w:szCs w:val="16"/>
                    </w:rPr>
                    <w:t>реагента</w:t>
                  </w:r>
                  <w:proofErr w:type="spellEnd"/>
                  <w:r w:rsidRPr="007A1385">
                    <w:rPr>
                      <w:rFonts w:ascii="Times New Roman" w:eastAsia="Times New Roman" w:hAnsi="Times New Roman" w:cs="Times New Roman"/>
                      <w:color w:val="000000"/>
                      <w:sz w:val="16"/>
                      <w:szCs w:val="16"/>
                    </w:rPr>
                    <w:t xml:space="preserve"> після розкриття флаконів  при температурі +2…+8°С на протязі усього строку придатності набору. Не повинен потребувати додаткового визначення  оптичної густини реагенту. Дослідження повинні виконуватись без використання </w:t>
                  </w:r>
                  <w:proofErr w:type="spellStart"/>
                  <w:r w:rsidRPr="007A1385">
                    <w:rPr>
                      <w:rFonts w:ascii="Times New Roman" w:eastAsia="Times New Roman" w:hAnsi="Times New Roman" w:cs="Times New Roman"/>
                      <w:color w:val="000000"/>
                      <w:sz w:val="16"/>
                      <w:szCs w:val="16"/>
                    </w:rPr>
                    <w:t>шейкеру</w:t>
                  </w:r>
                  <w:proofErr w:type="spellEnd"/>
                  <w:r w:rsidRPr="007A1385">
                    <w:rPr>
                      <w:rFonts w:ascii="Times New Roman" w:eastAsia="Times New Roman" w:hAnsi="Times New Roman" w:cs="Times New Roman"/>
                      <w:color w:val="000000"/>
                      <w:sz w:val="16"/>
                      <w:szCs w:val="16"/>
                    </w:rPr>
                    <w:t>. На момент постачання повинно залишатися не менш ніж 70% від  загального терміну придатності. Код "Класифікатора медичних виробів"</w:t>
                  </w:r>
                </w:p>
              </w:tc>
              <w:tc>
                <w:tcPr>
                  <w:tcW w:w="1134" w:type="dxa"/>
                  <w:tcBorders>
                    <w:top w:val="nil"/>
                    <w:left w:val="nil"/>
                    <w:bottom w:val="single" w:sz="4" w:space="0" w:color="auto"/>
                    <w:right w:val="single" w:sz="4" w:space="0" w:color="auto"/>
                  </w:tcBorders>
                  <w:shd w:val="clear" w:color="auto" w:fill="auto"/>
                  <w:vAlign w:val="center"/>
                  <w:hideMark/>
                </w:tcPr>
                <w:p w14:paraId="1032C24A" w14:textId="77777777" w:rsidR="007A1385" w:rsidRPr="007A1385" w:rsidRDefault="007A1385" w:rsidP="007A1385">
                  <w:pPr>
                    <w:spacing w:after="0" w:line="240" w:lineRule="auto"/>
                    <w:jc w:val="center"/>
                    <w:rPr>
                      <w:rFonts w:ascii="Times New Roman" w:eastAsia="Times New Roman" w:hAnsi="Times New Roman" w:cs="Times New Roman"/>
                      <w:color w:val="000000"/>
                      <w:sz w:val="18"/>
                      <w:szCs w:val="18"/>
                    </w:rPr>
                  </w:pPr>
                  <w:r w:rsidRPr="007A1385">
                    <w:rPr>
                      <w:rFonts w:ascii="Times New Roman" w:eastAsia="Times New Roman" w:hAnsi="Times New Roman" w:cs="Times New Roman"/>
                      <w:color w:val="000000"/>
                      <w:sz w:val="18"/>
                      <w:szCs w:val="18"/>
                    </w:rPr>
                    <w:t>набір</w:t>
                  </w:r>
                </w:p>
              </w:tc>
              <w:tc>
                <w:tcPr>
                  <w:tcW w:w="567" w:type="dxa"/>
                  <w:tcBorders>
                    <w:top w:val="nil"/>
                    <w:left w:val="nil"/>
                    <w:bottom w:val="single" w:sz="4" w:space="0" w:color="auto"/>
                    <w:right w:val="single" w:sz="4" w:space="0" w:color="auto"/>
                  </w:tcBorders>
                  <w:shd w:val="clear" w:color="auto" w:fill="auto"/>
                  <w:vAlign w:val="center"/>
                  <w:hideMark/>
                </w:tcPr>
                <w:p w14:paraId="06543EBE" w14:textId="6876DC0A" w:rsidR="007A1385" w:rsidRPr="007A1385" w:rsidRDefault="006773F1" w:rsidP="007A138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314" w:type="dxa"/>
                  <w:tcBorders>
                    <w:top w:val="nil"/>
                    <w:left w:val="nil"/>
                    <w:bottom w:val="single" w:sz="4" w:space="0" w:color="auto"/>
                    <w:right w:val="single" w:sz="4" w:space="0" w:color="auto"/>
                  </w:tcBorders>
                  <w:shd w:val="clear" w:color="auto" w:fill="auto"/>
                  <w:vAlign w:val="center"/>
                  <w:hideMark/>
                </w:tcPr>
                <w:p w14:paraId="68F7B8CA" w14:textId="77777777" w:rsidR="007A1385" w:rsidRPr="007A1385" w:rsidRDefault="007A1385" w:rsidP="007A1385">
                  <w:pPr>
                    <w:spacing w:after="0" w:line="240" w:lineRule="auto"/>
                    <w:ind w:right="432"/>
                    <w:jc w:val="center"/>
                    <w:rPr>
                      <w:rFonts w:ascii="Times New Roman" w:eastAsia="Times New Roman" w:hAnsi="Times New Roman" w:cs="Times New Roman"/>
                      <w:color w:val="000000"/>
                      <w:sz w:val="18"/>
                      <w:szCs w:val="18"/>
                    </w:rPr>
                  </w:pPr>
                  <w:r w:rsidRPr="007A138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02791F50" w14:textId="77777777" w:rsidR="007A1385" w:rsidRPr="007A1385" w:rsidRDefault="007A1385" w:rsidP="007A1385">
                  <w:pPr>
                    <w:spacing w:after="0" w:line="240" w:lineRule="auto"/>
                    <w:jc w:val="center"/>
                    <w:rPr>
                      <w:rFonts w:ascii="Times New Roman" w:eastAsia="Times New Roman" w:hAnsi="Times New Roman" w:cs="Times New Roman"/>
                      <w:color w:val="000000"/>
                      <w:sz w:val="18"/>
                      <w:szCs w:val="18"/>
                    </w:rPr>
                  </w:pPr>
                  <w:r w:rsidRPr="007A1385">
                    <w:rPr>
                      <w:rFonts w:ascii="Times New Roman" w:eastAsia="Times New Roman" w:hAnsi="Times New Roman" w:cs="Times New Roman"/>
                      <w:color w:val="000000"/>
                      <w:sz w:val="18"/>
                      <w:szCs w:val="18"/>
                    </w:rPr>
                    <w:t> </w:t>
                  </w:r>
                </w:p>
              </w:tc>
            </w:tr>
            <w:tr w:rsidR="007A1385" w:rsidRPr="007A1385" w14:paraId="6BB4144B" w14:textId="77777777" w:rsidTr="008C4537">
              <w:trPr>
                <w:trHeight w:val="3255"/>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B020923" w14:textId="77777777" w:rsidR="007A1385" w:rsidRPr="007A1385" w:rsidRDefault="007A1385" w:rsidP="007A1385">
                  <w:pPr>
                    <w:spacing w:after="0" w:line="240" w:lineRule="auto"/>
                    <w:jc w:val="center"/>
                    <w:rPr>
                      <w:rFonts w:ascii="Arial" w:eastAsia="Times New Roman" w:hAnsi="Arial" w:cs="Arial"/>
                      <w:color w:val="000000"/>
                      <w:sz w:val="16"/>
                      <w:szCs w:val="16"/>
                    </w:rPr>
                  </w:pPr>
                  <w:r w:rsidRPr="007A1385">
                    <w:rPr>
                      <w:rFonts w:ascii="Arial" w:eastAsia="Times New Roman" w:hAnsi="Arial" w:cs="Arial"/>
                      <w:color w:val="000000"/>
                      <w:sz w:val="16"/>
                      <w:szCs w:val="16"/>
                    </w:rPr>
                    <w:t>5</w:t>
                  </w:r>
                </w:p>
              </w:tc>
              <w:tc>
                <w:tcPr>
                  <w:tcW w:w="6002" w:type="dxa"/>
                  <w:tcBorders>
                    <w:top w:val="nil"/>
                    <w:left w:val="nil"/>
                    <w:bottom w:val="single" w:sz="4" w:space="0" w:color="auto"/>
                    <w:right w:val="single" w:sz="4" w:space="0" w:color="auto"/>
                  </w:tcBorders>
                  <w:shd w:val="clear" w:color="auto" w:fill="auto"/>
                  <w:vAlign w:val="center"/>
                  <w:hideMark/>
                </w:tcPr>
                <w:p w14:paraId="38254B46" w14:textId="77777777" w:rsidR="007A1385" w:rsidRPr="007A1385" w:rsidRDefault="007A1385" w:rsidP="007A1385">
                  <w:pPr>
                    <w:spacing w:after="0" w:line="240" w:lineRule="auto"/>
                    <w:rPr>
                      <w:rFonts w:ascii="Times New Roman" w:eastAsia="Times New Roman" w:hAnsi="Times New Roman" w:cs="Times New Roman"/>
                      <w:color w:val="000000"/>
                      <w:sz w:val="16"/>
                      <w:szCs w:val="16"/>
                    </w:rPr>
                  </w:pPr>
                  <w:r w:rsidRPr="007A1385">
                    <w:rPr>
                      <w:rFonts w:ascii="Times New Roman" w:eastAsia="Times New Roman" w:hAnsi="Times New Roman" w:cs="Times New Roman"/>
                      <w:b/>
                      <w:bCs/>
                      <w:color w:val="000000"/>
                      <w:sz w:val="16"/>
                      <w:szCs w:val="16"/>
                    </w:rPr>
                    <w:t xml:space="preserve">Набір реагентів для </w:t>
                  </w:r>
                  <w:proofErr w:type="spellStart"/>
                  <w:r w:rsidRPr="007A1385">
                    <w:rPr>
                      <w:rFonts w:ascii="Times New Roman" w:eastAsia="Times New Roman" w:hAnsi="Times New Roman" w:cs="Times New Roman"/>
                      <w:b/>
                      <w:bCs/>
                      <w:color w:val="000000"/>
                      <w:sz w:val="16"/>
                      <w:szCs w:val="16"/>
                    </w:rPr>
                    <w:t>імуноферментного</w:t>
                  </w:r>
                  <w:proofErr w:type="spellEnd"/>
                  <w:r w:rsidRPr="007A1385">
                    <w:rPr>
                      <w:rFonts w:ascii="Times New Roman" w:eastAsia="Times New Roman" w:hAnsi="Times New Roman" w:cs="Times New Roman"/>
                      <w:b/>
                      <w:bCs/>
                      <w:color w:val="000000"/>
                      <w:sz w:val="16"/>
                      <w:szCs w:val="16"/>
                    </w:rPr>
                    <w:t xml:space="preserve"> визначення вільного бета-ланцюга </w:t>
                  </w:r>
                  <w:proofErr w:type="spellStart"/>
                  <w:r w:rsidRPr="007A1385">
                    <w:rPr>
                      <w:rFonts w:ascii="Times New Roman" w:eastAsia="Times New Roman" w:hAnsi="Times New Roman" w:cs="Times New Roman"/>
                      <w:b/>
                      <w:bCs/>
                      <w:color w:val="000000"/>
                      <w:sz w:val="16"/>
                      <w:szCs w:val="16"/>
                    </w:rPr>
                    <w:t>хоріонічного</w:t>
                  </w:r>
                  <w:proofErr w:type="spellEnd"/>
                  <w:r w:rsidRPr="007A1385">
                    <w:rPr>
                      <w:rFonts w:ascii="Times New Roman" w:eastAsia="Times New Roman" w:hAnsi="Times New Roman" w:cs="Times New Roman"/>
                      <w:b/>
                      <w:bCs/>
                      <w:color w:val="000000"/>
                      <w:sz w:val="16"/>
                      <w:szCs w:val="16"/>
                    </w:rPr>
                    <w:t xml:space="preserve"> </w:t>
                  </w:r>
                  <w:proofErr w:type="spellStart"/>
                  <w:r w:rsidRPr="007A1385">
                    <w:rPr>
                      <w:rFonts w:ascii="Times New Roman" w:eastAsia="Times New Roman" w:hAnsi="Times New Roman" w:cs="Times New Roman"/>
                      <w:b/>
                      <w:bCs/>
                      <w:color w:val="000000"/>
                      <w:sz w:val="16"/>
                      <w:szCs w:val="16"/>
                    </w:rPr>
                    <w:t>гонадотропіну</w:t>
                  </w:r>
                  <w:proofErr w:type="spellEnd"/>
                  <w:r w:rsidRPr="007A1385">
                    <w:rPr>
                      <w:rFonts w:ascii="Times New Roman" w:eastAsia="Times New Roman" w:hAnsi="Times New Roman" w:cs="Times New Roman"/>
                      <w:b/>
                      <w:bCs/>
                      <w:color w:val="000000"/>
                      <w:sz w:val="16"/>
                      <w:szCs w:val="16"/>
                    </w:rPr>
                    <w:t xml:space="preserve"> у сироватці (плазмі) крові "</w:t>
                  </w:r>
                  <w:proofErr w:type="spellStart"/>
                  <w:r w:rsidRPr="007A1385">
                    <w:rPr>
                      <w:rFonts w:ascii="Times New Roman" w:eastAsia="Times New Roman" w:hAnsi="Times New Roman" w:cs="Times New Roman"/>
                      <w:b/>
                      <w:bCs/>
                      <w:color w:val="000000"/>
                      <w:sz w:val="16"/>
                      <w:szCs w:val="16"/>
                    </w:rPr>
                    <w:t>св</w:t>
                  </w:r>
                  <w:proofErr w:type="spellEnd"/>
                  <w:r w:rsidRPr="007A1385">
                    <w:rPr>
                      <w:rFonts w:ascii="Times New Roman" w:eastAsia="Times New Roman" w:hAnsi="Times New Roman" w:cs="Times New Roman"/>
                      <w:b/>
                      <w:bCs/>
                      <w:color w:val="000000"/>
                      <w:sz w:val="16"/>
                      <w:szCs w:val="16"/>
                    </w:rPr>
                    <w:t xml:space="preserve">.(бета)-ХГ" ХЕМА  ELISA. </w:t>
                  </w:r>
                  <w:r w:rsidRPr="007A1385">
                    <w:rPr>
                      <w:rFonts w:ascii="Times New Roman" w:eastAsia="Times New Roman" w:hAnsi="Times New Roman" w:cs="Times New Roman"/>
                      <w:color w:val="000000"/>
                      <w:sz w:val="16"/>
                      <w:szCs w:val="16"/>
                    </w:rPr>
                    <w:t xml:space="preserve">Сфера </w:t>
                  </w:r>
                  <w:proofErr w:type="spellStart"/>
                  <w:r w:rsidRPr="007A1385">
                    <w:rPr>
                      <w:rFonts w:ascii="Times New Roman" w:eastAsia="Times New Roman" w:hAnsi="Times New Roman" w:cs="Times New Roman"/>
                      <w:color w:val="000000"/>
                      <w:sz w:val="16"/>
                      <w:szCs w:val="16"/>
                    </w:rPr>
                    <w:t>застовуання</w:t>
                  </w:r>
                  <w:proofErr w:type="spellEnd"/>
                  <w:r w:rsidRPr="007A1385">
                    <w:rPr>
                      <w:rFonts w:ascii="Times New Roman" w:eastAsia="Times New Roman" w:hAnsi="Times New Roman" w:cs="Times New Roman"/>
                      <w:color w:val="000000"/>
                      <w:sz w:val="16"/>
                      <w:szCs w:val="16"/>
                    </w:rPr>
                    <w:t xml:space="preserve">: Для лабораторної діагностики </w:t>
                  </w:r>
                  <w:proofErr w:type="spellStart"/>
                  <w:r w:rsidRPr="007A1385">
                    <w:rPr>
                      <w:rFonts w:ascii="Times New Roman" w:eastAsia="Times New Roman" w:hAnsi="Times New Roman" w:cs="Times New Roman"/>
                      <w:color w:val="000000"/>
                      <w:sz w:val="16"/>
                      <w:szCs w:val="16"/>
                    </w:rPr>
                    <w:t>in</w:t>
                  </w:r>
                  <w:proofErr w:type="spellEnd"/>
                  <w:r w:rsidRPr="007A1385">
                    <w:rPr>
                      <w:rFonts w:ascii="Times New Roman" w:eastAsia="Times New Roman" w:hAnsi="Times New Roman" w:cs="Times New Roman"/>
                      <w:color w:val="000000"/>
                      <w:sz w:val="16"/>
                      <w:szCs w:val="16"/>
                    </w:rPr>
                    <w:t xml:space="preserve"> </w:t>
                  </w:r>
                  <w:proofErr w:type="spellStart"/>
                  <w:r w:rsidRPr="007A1385">
                    <w:rPr>
                      <w:rFonts w:ascii="Times New Roman" w:eastAsia="Times New Roman" w:hAnsi="Times New Roman" w:cs="Times New Roman"/>
                      <w:color w:val="000000"/>
                      <w:sz w:val="16"/>
                      <w:szCs w:val="16"/>
                    </w:rPr>
                    <w:t>vitro</w:t>
                  </w:r>
                  <w:proofErr w:type="spellEnd"/>
                  <w:r w:rsidRPr="007A1385">
                    <w:rPr>
                      <w:rFonts w:ascii="Times New Roman" w:eastAsia="Times New Roman" w:hAnsi="Times New Roman" w:cs="Times New Roman"/>
                      <w:color w:val="000000"/>
                      <w:sz w:val="16"/>
                      <w:szCs w:val="16"/>
                    </w:rPr>
                    <w:t xml:space="preserve">. Виробник: Товариство з обмеженою відповідальністю «ХЕМА», Україна. Номер за каталогом  REF К235. Можлива заміна на еквівалент. Кількість тестів у наборі:  96 </w:t>
                  </w:r>
                  <w:proofErr w:type="spellStart"/>
                  <w:r w:rsidRPr="007A1385">
                    <w:rPr>
                      <w:rFonts w:ascii="Times New Roman" w:eastAsia="Times New Roman" w:hAnsi="Times New Roman" w:cs="Times New Roman"/>
                      <w:color w:val="000000"/>
                      <w:sz w:val="16"/>
                      <w:szCs w:val="16"/>
                    </w:rPr>
                    <w:t>тестів.Пакування</w:t>
                  </w:r>
                  <w:proofErr w:type="spellEnd"/>
                  <w:r w:rsidRPr="007A1385">
                    <w:rPr>
                      <w:rFonts w:ascii="Times New Roman" w:eastAsia="Times New Roman" w:hAnsi="Times New Roman" w:cs="Times New Roman"/>
                      <w:color w:val="000000"/>
                      <w:sz w:val="16"/>
                      <w:szCs w:val="16"/>
                    </w:rPr>
                    <w:t xml:space="preserve">: формат - 96-лунковий </w:t>
                  </w:r>
                  <w:proofErr w:type="spellStart"/>
                  <w:r w:rsidRPr="007A1385">
                    <w:rPr>
                      <w:rFonts w:ascii="Times New Roman" w:eastAsia="Times New Roman" w:hAnsi="Times New Roman" w:cs="Times New Roman"/>
                      <w:color w:val="000000"/>
                      <w:sz w:val="16"/>
                      <w:szCs w:val="16"/>
                    </w:rPr>
                    <w:t>мікропланшет</w:t>
                  </w:r>
                  <w:proofErr w:type="spellEnd"/>
                  <w:r w:rsidRPr="007A1385">
                    <w:rPr>
                      <w:rFonts w:ascii="Times New Roman" w:eastAsia="Times New Roman" w:hAnsi="Times New Roman" w:cs="Times New Roman"/>
                      <w:color w:val="000000"/>
                      <w:sz w:val="16"/>
                      <w:szCs w:val="16"/>
                    </w:rPr>
                    <w:t xml:space="preserve">, </w:t>
                  </w:r>
                  <w:proofErr w:type="spellStart"/>
                  <w:r w:rsidRPr="007A1385">
                    <w:rPr>
                      <w:rFonts w:ascii="Times New Roman" w:eastAsia="Times New Roman" w:hAnsi="Times New Roman" w:cs="Times New Roman"/>
                      <w:color w:val="000000"/>
                      <w:sz w:val="16"/>
                      <w:szCs w:val="16"/>
                    </w:rPr>
                    <w:t>стрипи</w:t>
                  </w:r>
                  <w:proofErr w:type="spellEnd"/>
                  <w:r w:rsidRPr="007A1385">
                    <w:rPr>
                      <w:rFonts w:ascii="Times New Roman" w:eastAsia="Times New Roman" w:hAnsi="Times New Roman" w:cs="Times New Roman"/>
                      <w:color w:val="000000"/>
                      <w:sz w:val="16"/>
                      <w:szCs w:val="16"/>
                    </w:rPr>
                    <w:t xml:space="preserve"> - що розділяються (</w:t>
                  </w:r>
                  <w:proofErr w:type="spellStart"/>
                  <w:r w:rsidRPr="007A1385">
                    <w:rPr>
                      <w:rFonts w:ascii="Times New Roman" w:eastAsia="Times New Roman" w:hAnsi="Times New Roman" w:cs="Times New Roman"/>
                      <w:color w:val="000000"/>
                      <w:sz w:val="16"/>
                      <w:szCs w:val="16"/>
                    </w:rPr>
                    <w:t>breakable</w:t>
                  </w:r>
                  <w:proofErr w:type="spellEnd"/>
                  <w:r w:rsidRPr="007A1385">
                    <w:rPr>
                      <w:rFonts w:ascii="Times New Roman" w:eastAsia="Times New Roman" w:hAnsi="Times New Roman" w:cs="Times New Roman"/>
                      <w:color w:val="000000"/>
                      <w:sz w:val="16"/>
                      <w:szCs w:val="16"/>
                    </w:rPr>
                    <w:t xml:space="preserve">), усі реагенти - рідкі, готові до роботи, розлиті в зручні пластикові флакони з гвинтовою кришкою, субстрат - однокомпонентний ТМБ. Зручна, компактна та зносостійка упаковка. Має бути можливість зберігання калібрувальних проб та контрольної сироватки після розкриття флаконів при температурі +2…+8°С на протязі усього строку придатності набору та зберігання ІФА-Буфера, </w:t>
                  </w:r>
                  <w:proofErr w:type="spellStart"/>
                  <w:r w:rsidRPr="007A1385">
                    <w:rPr>
                      <w:rFonts w:ascii="Times New Roman" w:eastAsia="Times New Roman" w:hAnsi="Times New Roman" w:cs="Times New Roman"/>
                      <w:color w:val="000000"/>
                      <w:sz w:val="16"/>
                      <w:szCs w:val="16"/>
                    </w:rPr>
                    <w:t>кон’югата</w:t>
                  </w:r>
                  <w:proofErr w:type="spellEnd"/>
                  <w:r w:rsidRPr="007A1385">
                    <w:rPr>
                      <w:rFonts w:ascii="Times New Roman" w:eastAsia="Times New Roman" w:hAnsi="Times New Roman" w:cs="Times New Roman"/>
                      <w:color w:val="000000"/>
                      <w:sz w:val="16"/>
                      <w:szCs w:val="16"/>
                    </w:rPr>
                    <w:t xml:space="preserve">, </w:t>
                  </w:r>
                  <w:proofErr w:type="spellStart"/>
                  <w:r w:rsidRPr="007A1385">
                    <w:rPr>
                      <w:rFonts w:ascii="Times New Roman" w:eastAsia="Times New Roman" w:hAnsi="Times New Roman" w:cs="Times New Roman"/>
                      <w:color w:val="000000"/>
                      <w:sz w:val="16"/>
                      <w:szCs w:val="16"/>
                    </w:rPr>
                    <w:t>субстрата</w:t>
                  </w:r>
                  <w:proofErr w:type="spellEnd"/>
                  <w:r w:rsidRPr="007A1385">
                    <w:rPr>
                      <w:rFonts w:ascii="Times New Roman" w:eastAsia="Times New Roman" w:hAnsi="Times New Roman" w:cs="Times New Roman"/>
                      <w:color w:val="000000"/>
                      <w:sz w:val="16"/>
                      <w:szCs w:val="16"/>
                    </w:rPr>
                    <w:t>, стоп-</w:t>
                  </w:r>
                  <w:proofErr w:type="spellStart"/>
                  <w:r w:rsidRPr="007A1385">
                    <w:rPr>
                      <w:rFonts w:ascii="Times New Roman" w:eastAsia="Times New Roman" w:hAnsi="Times New Roman" w:cs="Times New Roman"/>
                      <w:color w:val="000000"/>
                      <w:sz w:val="16"/>
                      <w:szCs w:val="16"/>
                    </w:rPr>
                    <w:t>реагента</w:t>
                  </w:r>
                  <w:proofErr w:type="spellEnd"/>
                  <w:r w:rsidRPr="007A1385">
                    <w:rPr>
                      <w:rFonts w:ascii="Times New Roman" w:eastAsia="Times New Roman" w:hAnsi="Times New Roman" w:cs="Times New Roman"/>
                      <w:color w:val="000000"/>
                      <w:sz w:val="16"/>
                      <w:szCs w:val="16"/>
                    </w:rPr>
                    <w:t xml:space="preserve"> після розкриття флаконів  при температурі +2…+8°С на протязі усього строку придатності набору. Не повинен потребувати додаткового визначення  оптичної густини реагенту. Дослідження повинні виконуватись без використання </w:t>
                  </w:r>
                  <w:proofErr w:type="spellStart"/>
                  <w:r w:rsidRPr="007A1385">
                    <w:rPr>
                      <w:rFonts w:ascii="Times New Roman" w:eastAsia="Times New Roman" w:hAnsi="Times New Roman" w:cs="Times New Roman"/>
                      <w:color w:val="000000"/>
                      <w:sz w:val="16"/>
                      <w:szCs w:val="16"/>
                    </w:rPr>
                    <w:t>шейкеру</w:t>
                  </w:r>
                  <w:proofErr w:type="spellEnd"/>
                  <w:r w:rsidRPr="007A1385">
                    <w:rPr>
                      <w:rFonts w:ascii="Times New Roman" w:eastAsia="Times New Roman" w:hAnsi="Times New Roman" w:cs="Times New Roman"/>
                      <w:color w:val="000000"/>
                      <w:sz w:val="16"/>
                      <w:szCs w:val="16"/>
                    </w:rPr>
                    <w:t>. На момент постачання повинно залишатися не менш ніж 70% від  загального терміну придатності.</w:t>
                  </w:r>
                </w:p>
              </w:tc>
              <w:tc>
                <w:tcPr>
                  <w:tcW w:w="1134" w:type="dxa"/>
                  <w:tcBorders>
                    <w:top w:val="nil"/>
                    <w:left w:val="nil"/>
                    <w:bottom w:val="single" w:sz="4" w:space="0" w:color="auto"/>
                    <w:right w:val="single" w:sz="4" w:space="0" w:color="auto"/>
                  </w:tcBorders>
                  <w:shd w:val="clear" w:color="auto" w:fill="auto"/>
                  <w:vAlign w:val="center"/>
                  <w:hideMark/>
                </w:tcPr>
                <w:p w14:paraId="09C581D1" w14:textId="77777777" w:rsidR="007A1385" w:rsidRPr="007A1385" w:rsidRDefault="007A1385" w:rsidP="007A1385">
                  <w:pPr>
                    <w:spacing w:after="0" w:line="240" w:lineRule="auto"/>
                    <w:jc w:val="center"/>
                    <w:rPr>
                      <w:rFonts w:ascii="Times New Roman" w:eastAsia="Times New Roman" w:hAnsi="Times New Roman" w:cs="Times New Roman"/>
                      <w:color w:val="000000"/>
                      <w:sz w:val="18"/>
                      <w:szCs w:val="18"/>
                    </w:rPr>
                  </w:pPr>
                  <w:r w:rsidRPr="007A1385">
                    <w:rPr>
                      <w:rFonts w:ascii="Times New Roman" w:eastAsia="Times New Roman" w:hAnsi="Times New Roman" w:cs="Times New Roman"/>
                      <w:color w:val="000000"/>
                      <w:sz w:val="18"/>
                      <w:szCs w:val="18"/>
                    </w:rPr>
                    <w:t>набір</w:t>
                  </w:r>
                </w:p>
              </w:tc>
              <w:tc>
                <w:tcPr>
                  <w:tcW w:w="567" w:type="dxa"/>
                  <w:tcBorders>
                    <w:top w:val="nil"/>
                    <w:left w:val="nil"/>
                    <w:bottom w:val="single" w:sz="4" w:space="0" w:color="auto"/>
                    <w:right w:val="single" w:sz="4" w:space="0" w:color="auto"/>
                  </w:tcBorders>
                  <w:shd w:val="clear" w:color="auto" w:fill="auto"/>
                  <w:vAlign w:val="center"/>
                  <w:hideMark/>
                </w:tcPr>
                <w:p w14:paraId="7911EA0B" w14:textId="686B7A97" w:rsidR="007A1385" w:rsidRPr="007A1385" w:rsidRDefault="006773F1" w:rsidP="007A1385">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1314" w:type="dxa"/>
                  <w:tcBorders>
                    <w:top w:val="nil"/>
                    <w:left w:val="nil"/>
                    <w:bottom w:val="single" w:sz="4" w:space="0" w:color="auto"/>
                    <w:right w:val="single" w:sz="4" w:space="0" w:color="auto"/>
                  </w:tcBorders>
                  <w:shd w:val="clear" w:color="auto" w:fill="auto"/>
                  <w:vAlign w:val="center"/>
                  <w:hideMark/>
                </w:tcPr>
                <w:p w14:paraId="3F4C8DE6" w14:textId="77777777" w:rsidR="007A1385" w:rsidRPr="007A1385" w:rsidRDefault="007A1385" w:rsidP="007A1385">
                  <w:pPr>
                    <w:spacing w:after="0" w:line="240" w:lineRule="auto"/>
                    <w:ind w:right="432"/>
                    <w:jc w:val="center"/>
                    <w:rPr>
                      <w:rFonts w:ascii="Times New Roman" w:eastAsia="Times New Roman" w:hAnsi="Times New Roman" w:cs="Times New Roman"/>
                      <w:color w:val="000000"/>
                      <w:sz w:val="18"/>
                      <w:szCs w:val="18"/>
                    </w:rPr>
                  </w:pPr>
                  <w:r w:rsidRPr="007A1385">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14:paraId="76EC8B97" w14:textId="77777777" w:rsidR="007A1385" w:rsidRPr="007A1385" w:rsidRDefault="007A1385" w:rsidP="007A1385">
                  <w:pPr>
                    <w:spacing w:after="0" w:line="240" w:lineRule="auto"/>
                    <w:jc w:val="center"/>
                    <w:rPr>
                      <w:rFonts w:ascii="Times New Roman" w:eastAsia="Times New Roman" w:hAnsi="Times New Roman" w:cs="Times New Roman"/>
                      <w:color w:val="000000"/>
                      <w:sz w:val="18"/>
                      <w:szCs w:val="18"/>
                    </w:rPr>
                  </w:pPr>
                  <w:r w:rsidRPr="007A1385">
                    <w:rPr>
                      <w:rFonts w:ascii="Times New Roman" w:eastAsia="Times New Roman" w:hAnsi="Times New Roman" w:cs="Times New Roman"/>
                      <w:color w:val="000000"/>
                      <w:sz w:val="18"/>
                      <w:szCs w:val="18"/>
                    </w:rPr>
                    <w:t> </w:t>
                  </w:r>
                </w:p>
              </w:tc>
            </w:tr>
            <w:tr w:rsidR="007A1385" w:rsidRPr="007A1385" w14:paraId="73FB4D7E" w14:textId="77777777" w:rsidTr="008C4537">
              <w:trPr>
                <w:trHeight w:val="300"/>
              </w:trPr>
              <w:tc>
                <w:tcPr>
                  <w:tcW w:w="421" w:type="dxa"/>
                  <w:tcBorders>
                    <w:top w:val="nil"/>
                    <w:left w:val="nil"/>
                    <w:bottom w:val="nil"/>
                    <w:right w:val="nil"/>
                  </w:tcBorders>
                  <w:shd w:val="clear" w:color="auto" w:fill="auto"/>
                  <w:noWrap/>
                  <w:vAlign w:val="bottom"/>
                  <w:hideMark/>
                </w:tcPr>
                <w:p w14:paraId="767B6592" w14:textId="77777777" w:rsidR="007A1385" w:rsidRPr="007A1385" w:rsidRDefault="007A1385" w:rsidP="007A1385">
                  <w:pPr>
                    <w:spacing w:after="0" w:line="240" w:lineRule="auto"/>
                    <w:jc w:val="center"/>
                    <w:rPr>
                      <w:rFonts w:ascii="Arial" w:eastAsia="Times New Roman" w:hAnsi="Arial" w:cs="Arial"/>
                      <w:color w:val="000000"/>
                      <w:sz w:val="20"/>
                      <w:szCs w:val="20"/>
                    </w:rPr>
                  </w:pPr>
                </w:p>
              </w:tc>
              <w:tc>
                <w:tcPr>
                  <w:tcW w:w="6002" w:type="dxa"/>
                  <w:tcBorders>
                    <w:top w:val="nil"/>
                    <w:left w:val="nil"/>
                    <w:bottom w:val="nil"/>
                    <w:right w:val="nil"/>
                  </w:tcBorders>
                  <w:shd w:val="clear" w:color="auto" w:fill="auto"/>
                  <w:noWrap/>
                  <w:vAlign w:val="bottom"/>
                  <w:hideMark/>
                </w:tcPr>
                <w:p w14:paraId="76F49AA1" w14:textId="77777777" w:rsidR="007A1385" w:rsidRPr="007A1385" w:rsidRDefault="007A1385" w:rsidP="007A1385">
                  <w:pPr>
                    <w:spacing w:after="0" w:line="240" w:lineRule="auto"/>
                    <w:rPr>
                      <w:rFonts w:ascii="Times New Roman" w:eastAsia="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hideMark/>
                </w:tcPr>
                <w:p w14:paraId="20DD17CA" w14:textId="77777777" w:rsidR="007A1385" w:rsidRPr="007A1385" w:rsidRDefault="007A1385" w:rsidP="007A1385">
                  <w:pPr>
                    <w:spacing w:after="0" w:line="240" w:lineRule="auto"/>
                    <w:rPr>
                      <w:rFonts w:ascii="Times New Roman" w:eastAsia="Times New Roman" w:hAnsi="Times New Roman" w:cs="Times New Roman"/>
                      <w:color w:val="000000"/>
                      <w:sz w:val="20"/>
                      <w:szCs w:val="20"/>
                    </w:rPr>
                  </w:pPr>
                </w:p>
              </w:tc>
              <w:tc>
                <w:tcPr>
                  <w:tcW w:w="567" w:type="dxa"/>
                  <w:tcBorders>
                    <w:top w:val="nil"/>
                    <w:left w:val="nil"/>
                    <w:bottom w:val="nil"/>
                    <w:right w:val="nil"/>
                  </w:tcBorders>
                  <w:shd w:val="clear" w:color="auto" w:fill="auto"/>
                  <w:noWrap/>
                  <w:vAlign w:val="bottom"/>
                </w:tcPr>
                <w:p w14:paraId="5CE65940" w14:textId="77777777" w:rsidR="007A1385" w:rsidRPr="007A1385" w:rsidRDefault="007A1385" w:rsidP="007A1385">
                  <w:pPr>
                    <w:spacing w:after="0" w:line="240" w:lineRule="auto"/>
                    <w:jc w:val="center"/>
                    <w:rPr>
                      <w:rFonts w:ascii="Times New Roman" w:eastAsia="Times New Roman" w:hAnsi="Times New Roman" w:cs="Times New Roman"/>
                      <w:color w:val="000000"/>
                      <w:sz w:val="20"/>
                      <w:szCs w:val="20"/>
                    </w:rPr>
                  </w:pPr>
                </w:p>
              </w:tc>
              <w:tc>
                <w:tcPr>
                  <w:tcW w:w="1314" w:type="dxa"/>
                  <w:tcBorders>
                    <w:top w:val="nil"/>
                    <w:left w:val="nil"/>
                    <w:bottom w:val="nil"/>
                    <w:right w:val="nil"/>
                  </w:tcBorders>
                  <w:shd w:val="clear" w:color="auto" w:fill="auto"/>
                  <w:noWrap/>
                  <w:vAlign w:val="bottom"/>
                </w:tcPr>
                <w:p w14:paraId="0BFAE749" w14:textId="77777777" w:rsidR="007A1385" w:rsidRPr="007A1385" w:rsidRDefault="007A1385" w:rsidP="007A1385">
                  <w:pPr>
                    <w:spacing w:after="0" w:line="240" w:lineRule="auto"/>
                    <w:ind w:right="432"/>
                    <w:jc w:val="center"/>
                    <w:rPr>
                      <w:rFonts w:ascii="Times New Roman" w:eastAsia="Times New Roman" w:hAnsi="Times New Roman" w:cs="Times New Roman"/>
                      <w:color w:val="000000"/>
                      <w:sz w:val="20"/>
                      <w:szCs w:val="20"/>
                    </w:rPr>
                  </w:pPr>
                </w:p>
              </w:tc>
              <w:tc>
                <w:tcPr>
                  <w:tcW w:w="709" w:type="dxa"/>
                  <w:tcBorders>
                    <w:top w:val="nil"/>
                    <w:left w:val="nil"/>
                    <w:bottom w:val="nil"/>
                    <w:right w:val="nil"/>
                  </w:tcBorders>
                  <w:shd w:val="clear" w:color="auto" w:fill="auto"/>
                  <w:noWrap/>
                  <w:vAlign w:val="bottom"/>
                  <w:hideMark/>
                </w:tcPr>
                <w:p w14:paraId="338798BD" w14:textId="77777777" w:rsidR="007A1385" w:rsidRPr="007A1385" w:rsidRDefault="007A1385" w:rsidP="007A1385">
                  <w:pPr>
                    <w:spacing w:after="0" w:line="240" w:lineRule="auto"/>
                    <w:jc w:val="center"/>
                    <w:rPr>
                      <w:rFonts w:ascii="Times New Roman" w:eastAsia="Times New Roman" w:hAnsi="Times New Roman" w:cs="Times New Roman"/>
                      <w:color w:val="000000"/>
                      <w:sz w:val="20"/>
                      <w:szCs w:val="20"/>
                    </w:rPr>
                  </w:pPr>
                </w:p>
              </w:tc>
            </w:tr>
          </w:tbl>
          <w:p w14:paraId="0AD8DBE1" w14:textId="77777777" w:rsidR="007A1385" w:rsidRPr="007A1385" w:rsidRDefault="007A1385" w:rsidP="007A1385">
            <w:pPr>
              <w:spacing w:after="0" w:line="240" w:lineRule="auto"/>
              <w:ind w:right="2475"/>
              <w:rPr>
                <w:rFonts w:ascii="Times New Roman" w:eastAsia="Times New Roman" w:hAnsi="Times New Roman" w:cs="Times New Roman"/>
                <w:sz w:val="24"/>
                <w:szCs w:val="24"/>
                <w:lang w:eastAsia="ru-RU"/>
              </w:rPr>
            </w:pPr>
          </w:p>
          <w:p w14:paraId="3C77F904" w14:textId="77777777" w:rsidR="007A1385" w:rsidRPr="007A1385" w:rsidRDefault="007A1385" w:rsidP="007A1385">
            <w:pPr>
              <w:spacing w:after="0" w:line="240" w:lineRule="auto"/>
              <w:rPr>
                <w:rFonts w:ascii="Times New Roman" w:eastAsia="Times New Roman" w:hAnsi="Times New Roman" w:cs="Times New Roman"/>
                <w:sz w:val="24"/>
                <w:szCs w:val="24"/>
                <w:lang w:eastAsia="ru-RU"/>
              </w:rPr>
            </w:pPr>
          </w:p>
          <w:p w14:paraId="6198E3B8" w14:textId="77777777" w:rsidR="007A1385" w:rsidRPr="007A1385" w:rsidRDefault="007A1385" w:rsidP="007A1385">
            <w:pPr>
              <w:spacing w:after="0" w:line="240" w:lineRule="auto"/>
              <w:rPr>
                <w:rFonts w:ascii="Times New Roman" w:eastAsia="Times New Roman" w:hAnsi="Times New Roman" w:cs="Times New Roman"/>
                <w:sz w:val="24"/>
                <w:szCs w:val="24"/>
                <w:lang w:eastAsia="ru-RU"/>
              </w:rPr>
            </w:pPr>
          </w:p>
        </w:tc>
        <w:tc>
          <w:tcPr>
            <w:tcW w:w="8020" w:type="dxa"/>
            <w:tcBorders>
              <w:top w:val="nil"/>
              <w:left w:val="nil"/>
              <w:bottom w:val="nil"/>
              <w:right w:val="nil"/>
            </w:tcBorders>
            <w:shd w:val="clear" w:color="auto" w:fill="auto"/>
            <w:noWrap/>
            <w:vAlign w:val="bottom"/>
            <w:hideMark/>
          </w:tcPr>
          <w:p w14:paraId="4164FECF" w14:textId="77777777" w:rsidR="007A1385" w:rsidRPr="007A1385" w:rsidRDefault="007A1385" w:rsidP="007A1385">
            <w:pPr>
              <w:spacing w:after="0" w:line="240" w:lineRule="auto"/>
              <w:rPr>
                <w:rFonts w:ascii="Times New Roman" w:eastAsia="Times New Roman" w:hAnsi="Times New Roman" w:cs="Times New Roman"/>
                <w:sz w:val="24"/>
                <w:szCs w:val="24"/>
                <w:lang w:val="ru-RU" w:eastAsia="ru-RU"/>
              </w:rPr>
            </w:pPr>
          </w:p>
        </w:tc>
        <w:tc>
          <w:tcPr>
            <w:tcW w:w="1000" w:type="dxa"/>
            <w:tcBorders>
              <w:top w:val="nil"/>
              <w:left w:val="nil"/>
              <w:bottom w:val="nil"/>
              <w:right w:val="nil"/>
            </w:tcBorders>
            <w:shd w:val="clear" w:color="auto" w:fill="auto"/>
            <w:noWrap/>
            <w:vAlign w:val="bottom"/>
            <w:hideMark/>
          </w:tcPr>
          <w:p w14:paraId="5A90136E" w14:textId="77777777" w:rsidR="007A1385" w:rsidRPr="007A1385" w:rsidRDefault="007A1385" w:rsidP="007A1385">
            <w:pPr>
              <w:spacing w:after="0" w:line="240" w:lineRule="auto"/>
              <w:rPr>
                <w:rFonts w:ascii="Times New Roman" w:eastAsia="Times New Roman" w:hAnsi="Times New Roman" w:cs="Times New Roman"/>
                <w:sz w:val="24"/>
                <w:szCs w:val="24"/>
                <w:lang w:val="ru-RU" w:eastAsia="ru-RU"/>
              </w:rPr>
            </w:pPr>
          </w:p>
        </w:tc>
        <w:tc>
          <w:tcPr>
            <w:tcW w:w="843" w:type="dxa"/>
            <w:tcBorders>
              <w:top w:val="nil"/>
              <w:left w:val="nil"/>
              <w:bottom w:val="nil"/>
              <w:right w:val="nil"/>
            </w:tcBorders>
            <w:shd w:val="clear" w:color="auto" w:fill="auto"/>
            <w:noWrap/>
            <w:vAlign w:val="bottom"/>
            <w:hideMark/>
          </w:tcPr>
          <w:p w14:paraId="644640B2" w14:textId="77777777" w:rsidR="007A1385" w:rsidRPr="007A1385" w:rsidRDefault="007A1385" w:rsidP="007A1385">
            <w:pPr>
              <w:spacing w:after="0" w:line="240" w:lineRule="auto"/>
              <w:rPr>
                <w:rFonts w:ascii="Times New Roman" w:eastAsia="Times New Roman" w:hAnsi="Times New Roman" w:cs="Times New Roman"/>
                <w:sz w:val="24"/>
                <w:szCs w:val="24"/>
                <w:lang w:val="ru-RU" w:eastAsia="ru-RU"/>
              </w:rPr>
            </w:pPr>
          </w:p>
        </w:tc>
      </w:tr>
    </w:tbl>
    <w:p w14:paraId="301E2526" w14:textId="77777777" w:rsidR="007A1385" w:rsidRPr="007A1385" w:rsidRDefault="007A1385" w:rsidP="007A1385">
      <w:pPr>
        <w:shd w:val="clear" w:color="auto" w:fill="FFFFFF"/>
        <w:suppressAutoHyphens/>
        <w:spacing w:after="0" w:line="240" w:lineRule="auto"/>
        <w:jc w:val="both"/>
        <w:rPr>
          <w:rFonts w:ascii="Times New Roman" w:eastAsia="Times New Roman" w:hAnsi="Times New Roman" w:cs="Times New Roman"/>
          <w:i/>
          <w:iCs/>
          <w:sz w:val="24"/>
          <w:szCs w:val="24"/>
        </w:rPr>
      </w:pPr>
      <w:r w:rsidRPr="007A1385">
        <w:rPr>
          <w:rFonts w:ascii="Times New Roman" w:eastAsia="Times New Roman" w:hAnsi="Times New Roman" w:cs="Times New Roman"/>
          <w:i/>
          <w:iCs/>
          <w:sz w:val="24"/>
          <w:szCs w:val="24"/>
        </w:rPr>
        <w:lastRenderedPageBreak/>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0F83DE3A" w14:textId="77777777" w:rsidR="007A1385" w:rsidRPr="007A1385" w:rsidRDefault="007A1385" w:rsidP="007A1385">
      <w:pPr>
        <w:shd w:val="clear" w:color="auto" w:fill="FFFFFF"/>
        <w:suppressAutoHyphens/>
        <w:spacing w:after="0" w:line="240" w:lineRule="auto"/>
        <w:jc w:val="both"/>
        <w:rPr>
          <w:rFonts w:ascii="Times New Roman" w:eastAsia="Times New Roman" w:hAnsi="Times New Roman" w:cs="Times New Roman"/>
          <w:i/>
          <w:iCs/>
          <w:sz w:val="24"/>
          <w:szCs w:val="24"/>
        </w:rPr>
      </w:pPr>
    </w:p>
    <w:p w14:paraId="50F10C1E" w14:textId="77777777" w:rsidR="007A1385" w:rsidRPr="007A1385" w:rsidRDefault="007A1385" w:rsidP="007A1385">
      <w:pPr>
        <w:spacing w:after="0" w:line="240" w:lineRule="auto"/>
        <w:ind w:firstLine="709"/>
        <w:jc w:val="both"/>
        <w:rPr>
          <w:rFonts w:ascii="Times New Roman" w:eastAsia="Times New Roman" w:hAnsi="Times New Roman" w:cs="Times New Roman"/>
          <w:color w:val="000000"/>
          <w:sz w:val="24"/>
          <w:szCs w:val="24"/>
        </w:rPr>
      </w:pPr>
      <w:r w:rsidRPr="007A1385">
        <w:rPr>
          <w:rFonts w:ascii="Times New Roman" w:eastAsia="Times New Roman" w:hAnsi="Times New Roman" w:cs="Times New Roman"/>
          <w:color w:val="000000"/>
          <w:sz w:val="24"/>
          <w:szCs w:val="24"/>
        </w:rPr>
        <w:t>Товар повинен відвантажуватися ПОСТАЧАЛЬНИКОМ з таким розрахунком, щоб на момент його постачання залишалося не менш ніж 70% (сімдесят відсотків) від його терміну придатності  У разі, якщо термін придатності Товару на момент поставки становить менше 70%, поставка такого Товару може здійснюватися за письмовою згодою Замовника (</w:t>
      </w:r>
      <w:r w:rsidRPr="007A1385">
        <w:rPr>
          <w:rFonts w:ascii="Times New Roman" w:eastAsia="Times New Roman" w:hAnsi="Times New Roman" w:cs="Times New Roman"/>
          <w:i/>
          <w:color w:val="000000"/>
          <w:sz w:val="24"/>
          <w:szCs w:val="24"/>
        </w:rPr>
        <w:t>у складі тендерної пропозиції надати гарантійний лист від імені Учасника</w:t>
      </w:r>
      <w:r w:rsidRPr="007A1385">
        <w:rPr>
          <w:rFonts w:ascii="Times New Roman" w:eastAsia="Times New Roman" w:hAnsi="Times New Roman" w:cs="Times New Roman"/>
          <w:color w:val="000000"/>
          <w:sz w:val="24"/>
          <w:szCs w:val="24"/>
        </w:rPr>
        <w:t xml:space="preserve">). </w:t>
      </w:r>
    </w:p>
    <w:p w14:paraId="4A6ACBD1" w14:textId="77777777" w:rsidR="007A1385" w:rsidRPr="007A1385" w:rsidRDefault="007A1385" w:rsidP="007A1385">
      <w:pPr>
        <w:suppressAutoHyphens/>
        <w:spacing w:after="0" w:line="240" w:lineRule="auto"/>
        <w:ind w:firstLine="709"/>
        <w:jc w:val="both"/>
        <w:rPr>
          <w:rFonts w:ascii="Times New Roman" w:eastAsia="Times New Roman" w:hAnsi="Times New Roman" w:cs="Mangal"/>
          <w:color w:val="000000"/>
          <w:kern w:val="1"/>
          <w:sz w:val="24"/>
          <w:szCs w:val="24"/>
          <w:lang w:eastAsia="ru-RU" w:bidi="hi-IN"/>
        </w:rPr>
      </w:pPr>
      <w:r w:rsidRPr="007A1385">
        <w:rPr>
          <w:rFonts w:ascii="Times New Roman" w:eastAsia="Times New Roman" w:hAnsi="Times New Roman" w:cs="Mangal"/>
          <w:color w:val="000000"/>
          <w:kern w:val="1"/>
          <w:sz w:val="24"/>
          <w:szCs w:val="24"/>
          <w:lang w:eastAsia="ru-RU" w:bidi="hi-IN"/>
        </w:rPr>
        <w:t>Учасник вправі запропонувати еквівалент препарату,  зазначеному в специфікації. В разі подання еквіваленту, що закуповується, учасник повинен детально розписати порівняльну характеристику по представленому препарату.</w:t>
      </w:r>
    </w:p>
    <w:p w14:paraId="7E19E07F" w14:textId="77777777" w:rsidR="007A1385" w:rsidRPr="007A1385" w:rsidRDefault="007A1385" w:rsidP="007A1385">
      <w:pPr>
        <w:spacing w:after="0" w:line="240" w:lineRule="auto"/>
        <w:ind w:firstLine="709"/>
        <w:jc w:val="both"/>
        <w:rPr>
          <w:rFonts w:ascii="Times New Roman" w:eastAsia="Times New Roman" w:hAnsi="Times New Roman" w:cs="Times New Roman"/>
          <w:color w:val="000000"/>
          <w:sz w:val="24"/>
          <w:szCs w:val="24"/>
          <w:lang w:eastAsia="ru-RU"/>
        </w:rPr>
      </w:pPr>
      <w:r w:rsidRPr="007A1385">
        <w:rPr>
          <w:rFonts w:ascii="Times New Roman" w:eastAsia="Times New Roman" w:hAnsi="Times New Roman" w:cs="Times New Roman"/>
          <w:color w:val="000000"/>
          <w:sz w:val="24"/>
          <w:szCs w:val="24"/>
          <w:lang w:eastAsia="ru-RU"/>
        </w:rPr>
        <w:t>Товар має бути в упаковці підприємства-виробника, яка не повинна бути деформована або пошкодженою.</w:t>
      </w:r>
    </w:p>
    <w:p w14:paraId="41C66498" w14:textId="77777777" w:rsidR="007A1385" w:rsidRPr="007A1385" w:rsidRDefault="007A1385" w:rsidP="007A1385">
      <w:pPr>
        <w:spacing w:after="0" w:line="240" w:lineRule="auto"/>
        <w:ind w:firstLine="709"/>
        <w:jc w:val="both"/>
        <w:rPr>
          <w:rFonts w:ascii="Times New Roman" w:eastAsia="Times New Roman" w:hAnsi="Times New Roman" w:cs="Times New Roman"/>
          <w:iCs/>
          <w:sz w:val="24"/>
          <w:szCs w:val="24"/>
        </w:rPr>
      </w:pPr>
      <w:r w:rsidRPr="007A1385">
        <w:rPr>
          <w:rFonts w:ascii="Times New Roman" w:eastAsia="Times New Roman" w:hAnsi="Times New Roman" w:cs="Times New Roman"/>
          <w:color w:val="000000"/>
          <w:sz w:val="24"/>
          <w:szCs w:val="24"/>
          <w:lang w:eastAsia="ru-RU"/>
        </w:rPr>
        <w:t xml:space="preserve">Якість товару має відповідати вимогам національних та міжнародних стандартів, що має бути підтверджене на момент поставки сертифікатами якості (відповідності) виробника. </w:t>
      </w:r>
    </w:p>
    <w:p w14:paraId="730DE9D1" w14:textId="77777777" w:rsidR="007A1385" w:rsidRPr="007A1385" w:rsidRDefault="007A1385" w:rsidP="007A1385">
      <w:pPr>
        <w:spacing w:before="100" w:after="100" w:line="240" w:lineRule="auto"/>
        <w:ind w:firstLine="709"/>
        <w:jc w:val="both"/>
        <w:rPr>
          <w:rFonts w:ascii="Times New Roman" w:eastAsia="Times New Roman" w:hAnsi="Times New Roman" w:cs="Times New Roman"/>
          <w:sz w:val="24"/>
          <w:szCs w:val="24"/>
          <w:lang w:eastAsia="ar-SA"/>
        </w:rPr>
      </w:pPr>
      <w:r w:rsidRPr="007A1385">
        <w:rPr>
          <w:rFonts w:ascii="Times New Roman" w:eastAsia="Times New Roman" w:hAnsi="Times New Roman" w:cs="Times New Roman"/>
          <w:b/>
          <w:sz w:val="24"/>
          <w:szCs w:val="24"/>
          <w:lang w:eastAsia="ar-SA"/>
        </w:rPr>
        <w:t>Ми (Я), _________________ у разі отримання повідомлення про намір укласти договір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7A1385">
        <w:rPr>
          <w:rFonts w:ascii="Times New Roman" w:eastAsia="Times New Roman" w:hAnsi="Times New Roman" w:cs="Times New Roman"/>
          <w:sz w:val="24"/>
          <w:szCs w:val="24"/>
          <w:lang w:eastAsia="ar-SA"/>
        </w:rPr>
        <w:t>.</w:t>
      </w:r>
    </w:p>
    <w:p w14:paraId="77CFE584" w14:textId="77777777" w:rsidR="007A1385" w:rsidRPr="007A1385" w:rsidRDefault="007A1385" w:rsidP="007A1385">
      <w:pPr>
        <w:suppressAutoHyphens/>
        <w:spacing w:after="0" w:line="240" w:lineRule="auto"/>
        <w:ind w:firstLine="426"/>
        <w:jc w:val="both"/>
        <w:rPr>
          <w:rFonts w:ascii="Times New Roman" w:eastAsia="Times New Roman" w:hAnsi="Times New Roman" w:cs="Mangal"/>
          <w:b/>
          <w:color w:val="000000"/>
          <w:kern w:val="1"/>
          <w:sz w:val="24"/>
          <w:szCs w:val="24"/>
          <w:lang w:eastAsia="ar-SA" w:bidi="hi-IN"/>
        </w:rPr>
      </w:pPr>
      <w:r w:rsidRPr="007A1385">
        <w:rPr>
          <w:rFonts w:ascii="Times New Roman" w:eastAsia="Times New Roman" w:hAnsi="Times New Roman" w:cs="Mangal"/>
          <w:b/>
          <w:color w:val="000000"/>
          <w:kern w:val="1"/>
          <w:sz w:val="24"/>
          <w:szCs w:val="24"/>
          <w:lang w:eastAsia="ar-SA" w:bidi="hi-IN"/>
        </w:rPr>
        <w:t xml:space="preserve">                 </w:t>
      </w:r>
    </w:p>
    <w:p w14:paraId="7DA4FD0C" w14:textId="77777777" w:rsidR="007A1385" w:rsidRPr="007A1385" w:rsidRDefault="007A1385" w:rsidP="007A1385">
      <w:pPr>
        <w:suppressAutoHyphens/>
        <w:spacing w:after="0" w:line="240" w:lineRule="auto"/>
        <w:ind w:firstLine="426"/>
        <w:jc w:val="both"/>
        <w:rPr>
          <w:rFonts w:ascii="Times New Roman" w:eastAsia="Times New Roman" w:hAnsi="Times New Roman" w:cs="Mangal"/>
          <w:b/>
          <w:color w:val="000000"/>
          <w:kern w:val="1"/>
          <w:sz w:val="24"/>
          <w:szCs w:val="24"/>
          <w:lang w:eastAsia="ar-SA" w:bidi="hi-IN"/>
        </w:rPr>
      </w:pPr>
      <w:r w:rsidRPr="007A1385">
        <w:rPr>
          <w:rFonts w:ascii="Times New Roman" w:eastAsia="Times New Roman" w:hAnsi="Times New Roman" w:cs="Mangal"/>
          <w:b/>
          <w:color w:val="000000"/>
          <w:kern w:val="1"/>
          <w:sz w:val="24"/>
          <w:szCs w:val="24"/>
          <w:lang w:eastAsia="ar-SA" w:bidi="hi-IN"/>
        </w:rPr>
        <w:t>Дата: _____________                                         ________________ (підпис)</w:t>
      </w:r>
    </w:p>
    <w:p w14:paraId="3D8CBE8E" w14:textId="77777777" w:rsidR="007A1385" w:rsidRPr="007A1385" w:rsidRDefault="007A1385" w:rsidP="007A1385">
      <w:pPr>
        <w:shd w:val="clear" w:color="auto" w:fill="FFFFFF"/>
        <w:spacing w:after="0" w:line="240" w:lineRule="auto"/>
        <w:ind w:firstLine="450"/>
        <w:jc w:val="right"/>
        <w:textAlignment w:val="baseline"/>
        <w:rPr>
          <w:rFonts w:ascii="Times New Roman" w:eastAsia="Times New Roman" w:hAnsi="Times New Roman" w:cs="Times New Roman"/>
          <w:b/>
          <w:sz w:val="24"/>
          <w:szCs w:val="24"/>
        </w:rPr>
      </w:pPr>
    </w:p>
    <w:p w14:paraId="6EC4BB6F" w14:textId="77777777" w:rsidR="00586D97" w:rsidRDefault="00586D97" w:rsidP="002B66B7">
      <w:pPr>
        <w:spacing w:after="0" w:line="240" w:lineRule="auto"/>
        <w:jc w:val="center"/>
        <w:rPr>
          <w:rFonts w:ascii="Times New Roman" w:eastAsia="Times New Roman" w:hAnsi="Times New Roman" w:cs="Times New Roman"/>
          <w:b/>
          <w:sz w:val="20"/>
          <w:szCs w:val="20"/>
          <w:bdr w:val="none" w:sz="0" w:space="0" w:color="auto" w:frame="1"/>
          <w:lang w:eastAsia="ru-RU"/>
        </w:rPr>
      </w:pPr>
    </w:p>
    <w:tbl>
      <w:tblPr>
        <w:tblW w:w="9464" w:type="dxa"/>
        <w:tblLook w:val="04A0" w:firstRow="1" w:lastRow="0" w:firstColumn="1" w:lastColumn="0" w:noHBand="0" w:noVBand="1"/>
      </w:tblPr>
      <w:tblGrid>
        <w:gridCol w:w="439"/>
        <w:gridCol w:w="3040"/>
        <w:gridCol w:w="3040"/>
        <w:gridCol w:w="1386"/>
        <w:gridCol w:w="1559"/>
      </w:tblGrid>
      <w:tr w:rsidR="001701A8" w:rsidRPr="001701A8" w14:paraId="4AD8274F" w14:textId="77777777" w:rsidTr="00586D97">
        <w:trPr>
          <w:trHeight w:val="300"/>
        </w:trPr>
        <w:tc>
          <w:tcPr>
            <w:tcW w:w="439" w:type="dxa"/>
            <w:tcBorders>
              <w:top w:val="nil"/>
              <w:left w:val="nil"/>
              <w:bottom w:val="nil"/>
              <w:right w:val="nil"/>
            </w:tcBorders>
            <w:shd w:val="clear" w:color="auto" w:fill="auto"/>
            <w:noWrap/>
            <w:vAlign w:val="bottom"/>
          </w:tcPr>
          <w:p w14:paraId="31D132F6" w14:textId="77777777" w:rsidR="001701A8" w:rsidRPr="001701A8"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tcPr>
          <w:p w14:paraId="419CC675" w14:textId="77777777" w:rsidR="001701A8" w:rsidRPr="001701A8" w:rsidRDefault="001701A8" w:rsidP="001701A8">
            <w:pPr>
              <w:spacing w:after="0" w:line="240" w:lineRule="auto"/>
              <w:jc w:val="center"/>
              <w:rPr>
                <w:rFonts w:ascii="Times New Roman" w:hAnsi="Times New Roman" w:cs="Times New Roman"/>
                <w:bCs/>
                <w:lang w:val="ru-RU"/>
              </w:rPr>
            </w:pPr>
          </w:p>
        </w:tc>
        <w:tc>
          <w:tcPr>
            <w:tcW w:w="3040" w:type="dxa"/>
            <w:tcBorders>
              <w:top w:val="nil"/>
              <w:left w:val="nil"/>
              <w:bottom w:val="nil"/>
              <w:right w:val="nil"/>
            </w:tcBorders>
            <w:shd w:val="clear" w:color="auto" w:fill="auto"/>
            <w:noWrap/>
            <w:vAlign w:val="bottom"/>
          </w:tcPr>
          <w:p w14:paraId="36764E19" w14:textId="77777777" w:rsidR="001701A8" w:rsidRPr="001701A8" w:rsidRDefault="001701A8" w:rsidP="001701A8">
            <w:pPr>
              <w:spacing w:after="0" w:line="240" w:lineRule="auto"/>
              <w:jc w:val="center"/>
              <w:rPr>
                <w:rFonts w:ascii="Times New Roman" w:hAnsi="Times New Roman" w:cs="Times New Roman"/>
                <w:bCs/>
                <w:lang w:val="ru-RU"/>
              </w:rPr>
            </w:pPr>
          </w:p>
        </w:tc>
        <w:tc>
          <w:tcPr>
            <w:tcW w:w="1386" w:type="dxa"/>
            <w:tcBorders>
              <w:top w:val="nil"/>
              <w:left w:val="nil"/>
              <w:bottom w:val="nil"/>
              <w:right w:val="nil"/>
            </w:tcBorders>
            <w:shd w:val="clear" w:color="auto" w:fill="auto"/>
            <w:noWrap/>
            <w:vAlign w:val="bottom"/>
          </w:tcPr>
          <w:p w14:paraId="739ED584" w14:textId="77777777" w:rsidR="001701A8" w:rsidRPr="001701A8" w:rsidRDefault="001701A8" w:rsidP="001701A8">
            <w:pPr>
              <w:spacing w:after="0" w:line="240" w:lineRule="auto"/>
              <w:jc w:val="center"/>
              <w:rPr>
                <w:rFonts w:ascii="Times New Roman" w:hAnsi="Times New Roman" w:cs="Times New Roman"/>
                <w:bCs/>
                <w:lang w:val="ru-RU"/>
              </w:rPr>
            </w:pPr>
          </w:p>
        </w:tc>
        <w:tc>
          <w:tcPr>
            <w:tcW w:w="1559" w:type="dxa"/>
            <w:tcBorders>
              <w:top w:val="nil"/>
              <w:left w:val="nil"/>
              <w:bottom w:val="nil"/>
              <w:right w:val="nil"/>
            </w:tcBorders>
            <w:shd w:val="clear" w:color="auto" w:fill="auto"/>
            <w:noWrap/>
            <w:vAlign w:val="bottom"/>
          </w:tcPr>
          <w:p w14:paraId="2F723140" w14:textId="77777777" w:rsidR="001701A8" w:rsidRPr="001701A8" w:rsidRDefault="001701A8" w:rsidP="001701A8">
            <w:pPr>
              <w:spacing w:after="0" w:line="240" w:lineRule="auto"/>
              <w:jc w:val="center"/>
              <w:rPr>
                <w:rFonts w:ascii="Times New Roman" w:hAnsi="Times New Roman" w:cs="Times New Roman"/>
                <w:bCs/>
                <w:lang w:val="ru-RU"/>
              </w:rPr>
            </w:pPr>
          </w:p>
        </w:tc>
      </w:tr>
      <w:bookmarkEnd w:id="7"/>
      <w:bookmarkEnd w:id="8"/>
    </w:tbl>
    <w:p w14:paraId="14309C98"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27F43CCD" w14:textId="77777777" w:rsidR="00ED17A4" w:rsidRDefault="00ED17A4" w:rsidP="00A96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bCs/>
          <w:lang w:eastAsia="en-US"/>
        </w:rPr>
      </w:pPr>
    </w:p>
    <w:p w14:paraId="18BDF313" w14:textId="77777777" w:rsidR="00A96925" w:rsidRPr="000462F0" w:rsidRDefault="00B1444D" w:rsidP="00A96925">
      <w:pPr>
        <w:spacing w:after="0" w:line="240" w:lineRule="auto"/>
        <w:jc w:val="right"/>
        <w:rPr>
          <w:rFonts w:ascii="Times New Roman" w:hAnsi="Times New Roman" w:cs="Times New Roman"/>
          <w:bCs/>
        </w:rPr>
      </w:pPr>
      <w:r w:rsidRPr="00434359">
        <w:t xml:space="preserve">                                                                                                    </w:t>
      </w:r>
      <w:r w:rsidR="00A96925" w:rsidRPr="000462F0">
        <w:rPr>
          <w:rFonts w:ascii="Times New Roman" w:hAnsi="Times New Roman" w:cs="Times New Roman"/>
          <w:bCs/>
        </w:rPr>
        <w:t>Додаток 4</w:t>
      </w:r>
    </w:p>
    <w:p w14:paraId="4A22DAB9" w14:textId="77777777" w:rsidR="00A96925" w:rsidRPr="000462F0" w:rsidRDefault="00A96925" w:rsidP="00A96925">
      <w:pPr>
        <w:shd w:val="clear" w:color="auto" w:fill="FFFFFF"/>
        <w:spacing w:after="0" w:line="240" w:lineRule="auto"/>
        <w:ind w:firstLine="450"/>
        <w:jc w:val="right"/>
        <w:textAlignment w:val="baseline"/>
        <w:rPr>
          <w:rFonts w:ascii="Times New Roman" w:hAnsi="Times New Roman" w:cs="Times New Roman"/>
          <w:bCs/>
          <w:i/>
          <w:bdr w:val="none" w:sz="0" w:space="0" w:color="auto" w:frame="1"/>
        </w:rPr>
      </w:pPr>
      <w:r w:rsidRPr="000462F0">
        <w:rPr>
          <w:rFonts w:ascii="Times New Roman" w:hAnsi="Times New Roman" w:cs="Times New Roman"/>
          <w:bCs/>
          <w:i/>
          <w:bdr w:val="none" w:sz="0" w:space="0" w:color="auto" w:frame="1"/>
        </w:rPr>
        <w:t xml:space="preserve">                                                                                                                 до тендерної документації </w:t>
      </w:r>
    </w:p>
    <w:p w14:paraId="7C3327A6" w14:textId="77777777" w:rsidR="00B1444D" w:rsidRDefault="00B1444D" w:rsidP="00B1444D"/>
    <w:p w14:paraId="581EACD9" w14:textId="77777777" w:rsidR="002E3741" w:rsidRPr="002E3741" w:rsidRDefault="002E3741" w:rsidP="002E3741">
      <w:pPr>
        <w:suppressAutoHyphens/>
        <w:spacing w:after="0" w:line="100" w:lineRule="atLeast"/>
        <w:jc w:val="center"/>
        <w:rPr>
          <w:rFonts w:ascii="Times New Roman" w:eastAsia="Arial Unicode MS" w:hAnsi="Times New Roman" w:cs="Times New Roman"/>
          <w:b/>
          <w:i/>
          <w:color w:val="000000"/>
          <w:kern w:val="1"/>
          <w:sz w:val="24"/>
          <w:szCs w:val="24"/>
          <w:lang w:eastAsia="hi-IN" w:bidi="hi-IN"/>
        </w:rPr>
      </w:pPr>
      <w:r w:rsidRPr="002E3741">
        <w:rPr>
          <w:rFonts w:ascii="Times New Roman" w:eastAsia="Arial Unicode MS" w:hAnsi="Times New Roman" w:cs="Times New Roman"/>
          <w:b/>
          <w:color w:val="000000"/>
          <w:kern w:val="1"/>
          <w:sz w:val="24"/>
          <w:szCs w:val="24"/>
          <w:lang w:val="ru-RU" w:eastAsia="hi-IN" w:bidi="hi-IN"/>
        </w:rPr>
        <w:t>ДОГОВІ</w:t>
      </w:r>
      <w:proofErr w:type="gramStart"/>
      <w:r w:rsidRPr="002E3741">
        <w:rPr>
          <w:rFonts w:ascii="Times New Roman" w:eastAsia="Arial Unicode MS" w:hAnsi="Times New Roman" w:cs="Times New Roman"/>
          <w:b/>
          <w:color w:val="000000"/>
          <w:kern w:val="1"/>
          <w:sz w:val="24"/>
          <w:szCs w:val="24"/>
          <w:lang w:val="ru-RU" w:eastAsia="hi-IN" w:bidi="hi-IN"/>
        </w:rPr>
        <w:t>Р</w:t>
      </w:r>
      <w:proofErr w:type="gramEnd"/>
      <w:r w:rsidRPr="002E3741">
        <w:rPr>
          <w:rFonts w:ascii="Times New Roman" w:eastAsia="Arial Unicode MS" w:hAnsi="Times New Roman" w:cs="Times New Roman"/>
          <w:b/>
          <w:color w:val="000000"/>
          <w:kern w:val="1"/>
          <w:sz w:val="24"/>
          <w:szCs w:val="24"/>
          <w:lang w:val="ru-RU" w:eastAsia="hi-IN" w:bidi="hi-IN"/>
        </w:rPr>
        <w:t xml:space="preserve"> ПОСТАВКИ </w:t>
      </w:r>
      <w:r w:rsidRPr="002E3741">
        <w:rPr>
          <w:rFonts w:ascii="Times New Roman" w:eastAsia="Arial Unicode MS" w:hAnsi="Times New Roman" w:cs="Times New Roman"/>
          <w:b/>
          <w:color w:val="000000"/>
          <w:kern w:val="1"/>
          <w:sz w:val="24"/>
          <w:szCs w:val="24"/>
          <w:lang w:eastAsia="hi-IN" w:bidi="hi-IN"/>
        </w:rPr>
        <w:t>№_______</w:t>
      </w:r>
    </w:p>
    <w:p w14:paraId="2BD9DBF2"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5FD7A7F5"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м. </w:t>
      </w:r>
      <w:proofErr w:type="spellStart"/>
      <w:r w:rsidRPr="002E3741">
        <w:rPr>
          <w:rFonts w:ascii="Times New Roman" w:eastAsia="Arial Unicode MS" w:hAnsi="Times New Roman" w:cs="Times New Roman"/>
          <w:b/>
          <w:color w:val="000000"/>
          <w:kern w:val="1"/>
          <w:sz w:val="24"/>
          <w:szCs w:val="24"/>
          <w:lang w:val="ru-RU" w:eastAsia="hi-IN" w:bidi="hi-IN"/>
        </w:rPr>
        <w:t>Дніпро</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eastAsia="hi-IN" w:bidi="hi-IN"/>
        </w:rPr>
        <w:t>____________________20</w:t>
      </w:r>
      <w:r w:rsidRPr="002E3741">
        <w:rPr>
          <w:rFonts w:ascii="Times New Roman" w:eastAsia="Arial Unicode MS" w:hAnsi="Times New Roman" w:cs="Times New Roman"/>
          <w:b/>
          <w:color w:val="000000"/>
          <w:kern w:val="1"/>
          <w:sz w:val="24"/>
          <w:szCs w:val="24"/>
          <w:lang w:val="ru-RU" w:eastAsia="hi-IN" w:bidi="hi-IN"/>
        </w:rPr>
        <w:t>2</w:t>
      </w:r>
      <w:r w:rsidRPr="002E3741">
        <w:rPr>
          <w:rFonts w:ascii="Times New Roman" w:eastAsia="Arial Unicode MS" w:hAnsi="Times New Roman" w:cs="Times New Roman"/>
          <w:b/>
          <w:color w:val="000000"/>
          <w:kern w:val="1"/>
          <w:sz w:val="24"/>
          <w:szCs w:val="24"/>
          <w:lang w:eastAsia="hi-IN" w:bidi="hi-IN"/>
        </w:rPr>
        <w:t>3 р.</w:t>
      </w:r>
      <w:r w:rsidRPr="002E3741">
        <w:rPr>
          <w:rFonts w:ascii="Times New Roman" w:eastAsia="Arial Unicode MS" w:hAnsi="Times New Roman" w:cs="Times New Roman"/>
          <w:b/>
          <w:color w:val="000000"/>
          <w:kern w:val="1"/>
          <w:sz w:val="24"/>
          <w:szCs w:val="24"/>
          <w:lang w:val="ru-RU" w:eastAsia="hi-IN" w:bidi="hi-IN"/>
        </w:rPr>
        <w:t xml:space="preserve">   </w:t>
      </w:r>
    </w:p>
    <w:p w14:paraId="6F53420F"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p>
    <w:p w14:paraId="681A3468"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val="ru-RU" w:eastAsia="hi-IN" w:bidi="hi-IN"/>
        </w:rPr>
        <w:tab/>
      </w:r>
      <w:r w:rsidRPr="002E3741">
        <w:rPr>
          <w:rFonts w:ascii="Times New Roman" w:eastAsia="Arial Unicode MS" w:hAnsi="Times New Roman" w:cs="Times New Roman"/>
          <w:b/>
          <w:color w:val="000000"/>
          <w:kern w:val="1"/>
          <w:sz w:val="24"/>
          <w:szCs w:val="24"/>
          <w:lang w:eastAsia="hi-IN" w:bidi="hi-IN"/>
        </w:rPr>
        <w:t>Комунальне некомерційне підприємство « Міська дитяча клінічна лікарня № 6» Дніпровської міської ради</w:t>
      </w:r>
      <w:r w:rsidRPr="002E3741">
        <w:rPr>
          <w:rFonts w:ascii="Times New Roman" w:eastAsia="Arial Unicode MS" w:hAnsi="Times New Roman" w:cs="Times New Roman"/>
          <w:color w:val="000000"/>
          <w:kern w:val="1"/>
          <w:sz w:val="24"/>
          <w:szCs w:val="24"/>
          <w:lang w:val="ru-RU" w:eastAsia="hi-IN" w:bidi="hi-IN"/>
        </w:rPr>
        <w:t xml:space="preserve">, в </w:t>
      </w:r>
      <w:proofErr w:type="spellStart"/>
      <w:r w:rsidRPr="002E3741">
        <w:rPr>
          <w:rFonts w:ascii="Times New Roman" w:eastAsia="Arial Unicode MS" w:hAnsi="Times New Roman" w:cs="Times New Roman"/>
          <w:color w:val="000000"/>
          <w:kern w:val="1"/>
          <w:sz w:val="24"/>
          <w:szCs w:val="24"/>
          <w:lang w:val="ru-RU" w:eastAsia="hi-IN" w:bidi="hi-IN"/>
        </w:rPr>
        <w:t>особі</w:t>
      </w:r>
      <w:proofErr w:type="spellEnd"/>
      <w:r w:rsidRPr="002E3741">
        <w:rPr>
          <w:rFonts w:ascii="Times New Roman" w:eastAsia="Arial Unicode MS" w:hAnsi="Times New Roman" w:cs="Times New Roman"/>
          <w:color w:val="000000"/>
          <w:kern w:val="1"/>
          <w:sz w:val="24"/>
          <w:szCs w:val="24"/>
          <w:lang w:eastAsia="hi-IN" w:bidi="hi-IN"/>
        </w:rPr>
        <w:t xml:space="preserve"> генерального директора  Кулик Вікторії Вікторівни</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що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діє</w:t>
      </w:r>
      <w:proofErr w:type="spellEnd"/>
      <w:r w:rsidRPr="002E3741">
        <w:rPr>
          <w:rFonts w:ascii="Times New Roman" w:eastAsia="Arial Unicode MS" w:hAnsi="Times New Roman" w:cs="Times New Roman"/>
          <w:color w:val="000000"/>
          <w:kern w:val="1"/>
          <w:sz w:val="24"/>
          <w:szCs w:val="24"/>
          <w:lang w:val="ru-RU" w:eastAsia="hi-IN" w:bidi="hi-IN"/>
        </w:rPr>
        <w:t xml:space="preserve"> на </w:t>
      </w:r>
      <w:proofErr w:type="spellStart"/>
      <w:r w:rsidRPr="002E3741">
        <w:rPr>
          <w:rFonts w:ascii="Times New Roman" w:eastAsia="Arial Unicode MS" w:hAnsi="Times New Roman" w:cs="Times New Roman"/>
          <w:color w:val="000000"/>
          <w:kern w:val="1"/>
          <w:sz w:val="24"/>
          <w:szCs w:val="24"/>
          <w:lang w:val="ru-RU" w:eastAsia="hi-IN" w:bidi="hi-IN"/>
        </w:rPr>
        <w:t>підставі</w:t>
      </w:r>
      <w:proofErr w:type="spellEnd"/>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eastAsia="hi-IN" w:bidi="hi-IN"/>
        </w:rPr>
        <w:t>Статуту</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далі</w:t>
      </w:r>
      <w:proofErr w:type="spellEnd"/>
      <w:r w:rsidRPr="002E3741">
        <w:rPr>
          <w:rFonts w:ascii="Times New Roman" w:eastAsia="Arial Unicode MS" w:hAnsi="Times New Roman" w:cs="Times New Roman"/>
          <w:color w:val="000000"/>
          <w:kern w:val="1"/>
          <w:sz w:val="24"/>
          <w:szCs w:val="24"/>
          <w:lang w:val="ru-RU" w:eastAsia="hi-IN" w:bidi="hi-IN"/>
        </w:rPr>
        <w:t xml:space="preserve"> - </w:t>
      </w:r>
      <w:proofErr w:type="spellStart"/>
      <w:r w:rsidRPr="002E3741">
        <w:rPr>
          <w:rFonts w:ascii="Times New Roman" w:eastAsia="Arial Unicode MS" w:hAnsi="Times New Roman" w:cs="Times New Roman"/>
          <w:b/>
          <w:color w:val="000000"/>
          <w:kern w:val="1"/>
          <w:sz w:val="24"/>
          <w:szCs w:val="24"/>
          <w:lang w:val="ru-RU" w:eastAsia="hi-IN" w:bidi="hi-IN"/>
        </w:rPr>
        <w:t>Замовник</w:t>
      </w:r>
      <w:proofErr w:type="spellEnd"/>
      <w:r w:rsidRPr="002E3741">
        <w:rPr>
          <w:rFonts w:ascii="Times New Roman" w:eastAsia="Arial Unicode MS" w:hAnsi="Times New Roman" w:cs="Times New Roman"/>
          <w:color w:val="000000"/>
          <w:kern w:val="1"/>
          <w:sz w:val="24"/>
          <w:szCs w:val="24"/>
          <w:lang w:val="ru-RU" w:eastAsia="hi-IN" w:bidi="hi-IN"/>
        </w:rPr>
        <w:t xml:space="preserve">), з </w:t>
      </w:r>
      <w:proofErr w:type="spellStart"/>
      <w:r w:rsidRPr="002E3741">
        <w:rPr>
          <w:rFonts w:ascii="Times New Roman" w:eastAsia="Arial Unicode MS" w:hAnsi="Times New Roman" w:cs="Times New Roman"/>
          <w:color w:val="000000"/>
          <w:kern w:val="1"/>
          <w:sz w:val="24"/>
          <w:szCs w:val="24"/>
          <w:lang w:val="ru-RU" w:eastAsia="hi-IN" w:bidi="hi-IN"/>
        </w:rPr>
        <w:t>однієї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сторони</w:t>
      </w:r>
      <w:proofErr w:type="spellEnd"/>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eastAsia="hi-IN" w:bidi="hi-IN"/>
        </w:rPr>
        <w:t>і__________________________________________________</w:t>
      </w:r>
      <w:r w:rsidRPr="002E3741">
        <w:rPr>
          <w:rFonts w:ascii="Times New Roman" w:eastAsia="Arial Unicode MS" w:hAnsi="Times New Roman" w:cs="Times New Roman"/>
          <w:color w:val="000000"/>
          <w:kern w:val="1"/>
          <w:sz w:val="24"/>
          <w:szCs w:val="24"/>
          <w:lang w:val="ru-RU" w:eastAsia="hi-IN" w:bidi="hi-IN"/>
        </w:rPr>
        <w:t xml:space="preserve">, в </w:t>
      </w:r>
      <w:proofErr w:type="spellStart"/>
      <w:r w:rsidRPr="002E3741">
        <w:rPr>
          <w:rFonts w:ascii="Times New Roman" w:eastAsia="Arial Unicode MS" w:hAnsi="Times New Roman" w:cs="Times New Roman"/>
          <w:color w:val="000000"/>
          <w:kern w:val="1"/>
          <w:sz w:val="24"/>
          <w:szCs w:val="24"/>
          <w:lang w:val="ru-RU" w:eastAsia="hi-IN" w:bidi="hi-IN"/>
        </w:rPr>
        <w:t>особі</w:t>
      </w:r>
      <w:proofErr w:type="spellEnd"/>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eastAsia="hi-IN" w:bidi="hi-IN"/>
        </w:rPr>
        <w:t>Представника______________.</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що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діє</w:t>
      </w:r>
      <w:proofErr w:type="spellEnd"/>
      <w:r w:rsidRPr="002E3741">
        <w:rPr>
          <w:rFonts w:ascii="Times New Roman" w:eastAsia="Arial Unicode MS" w:hAnsi="Times New Roman" w:cs="Times New Roman"/>
          <w:color w:val="000000"/>
          <w:kern w:val="1"/>
          <w:sz w:val="24"/>
          <w:szCs w:val="24"/>
          <w:lang w:val="ru-RU" w:eastAsia="hi-IN" w:bidi="hi-IN"/>
        </w:rPr>
        <w:t xml:space="preserve"> на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ідставі</w:t>
      </w:r>
      <w:proofErr w:type="spellEnd"/>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eastAsia="hi-IN" w:bidi="hi-IN"/>
        </w:rPr>
        <w:t>___________________</w:t>
      </w:r>
      <w:r w:rsidRPr="002E3741">
        <w:rPr>
          <w:rFonts w:ascii="Times New Roman" w:eastAsia="Arial Unicode MS" w:hAnsi="Times New Roman" w:cs="Times New Roman"/>
          <w:color w:val="000000"/>
          <w:kern w:val="1"/>
          <w:sz w:val="24"/>
          <w:szCs w:val="24"/>
          <w:lang w:val="ru-RU" w:eastAsia="hi-IN" w:bidi="hi-IN"/>
        </w:rPr>
        <w:t>(</w:t>
      </w:r>
      <w:proofErr w:type="spellStart"/>
      <w:r w:rsidRPr="002E3741">
        <w:rPr>
          <w:rFonts w:ascii="Times New Roman" w:eastAsia="Arial Unicode MS" w:hAnsi="Times New Roman" w:cs="Times New Roman"/>
          <w:color w:val="000000"/>
          <w:kern w:val="1"/>
          <w:sz w:val="24"/>
          <w:szCs w:val="24"/>
          <w:lang w:val="ru-RU" w:eastAsia="hi-IN" w:bidi="hi-IN"/>
        </w:rPr>
        <w:t>далі</w:t>
      </w:r>
      <w:proofErr w:type="spellEnd"/>
      <w:r w:rsidRPr="002E3741">
        <w:rPr>
          <w:rFonts w:ascii="Times New Roman" w:eastAsia="Arial Unicode MS" w:hAnsi="Times New Roman" w:cs="Times New Roman"/>
          <w:color w:val="000000"/>
          <w:kern w:val="1"/>
          <w:sz w:val="24"/>
          <w:szCs w:val="24"/>
          <w:lang w:val="ru-RU" w:eastAsia="hi-IN" w:bidi="hi-IN"/>
        </w:rPr>
        <w:t xml:space="preserve"> - </w:t>
      </w:r>
      <w:proofErr w:type="spellStart"/>
      <w:r w:rsidRPr="002E3741">
        <w:rPr>
          <w:rFonts w:ascii="Times New Roman" w:eastAsia="Arial Unicode MS" w:hAnsi="Times New Roman" w:cs="Times New Roman"/>
          <w:b/>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з </w:t>
      </w:r>
      <w:proofErr w:type="spellStart"/>
      <w:r w:rsidRPr="002E3741">
        <w:rPr>
          <w:rFonts w:ascii="Times New Roman" w:eastAsia="Arial Unicode MS" w:hAnsi="Times New Roman" w:cs="Times New Roman"/>
          <w:color w:val="000000"/>
          <w:kern w:val="1"/>
          <w:sz w:val="24"/>
          <w:szCs w:val="24"/>
          <w:lang w:val="ru-RU" w:eastAsia="hi-IN" w:bidi="hi-IN"/>
        </w:rPr>
        <w:t>іншої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сторони</w:t>
      </w:r>
      <w:proofErr w:type="spellEnd"/>
      <w:r w:rsidRPr="002E3741">
        <w:rPr>
          <w:rFonts w:ascii="Times New Roman" w:eastAsia="Arial Unicode MS" w:hAnsi="Times New Roman" w:cs="Times New Roman"/>
          <w:color w:val="000000"/>
          <w:kern w:val="1"/>
          <w:sz w:val="24"/>
          <w:szCs w:val="24"/>
          <w:lang w:val="ru-RU" w:eastAsia="hi-IN" w:bidi="hi-IN"/>
        </w:rPr>
        <w:t xml:space="preserve">, разом - </w:t>
      </w:r>
      <w:proofErr w:type="spellStart"/>
      <w:r w:rsidRPr="002E3741">
        <w:rPr>
          <w:rFonts w:ascii="Times New Roman" w:eastAsia="Arial Unicode MS" w:hAnsi="Times New Roman" w:cs="Times New Roman"/>
          <w:color w:val="000000"/>
          <w:kern w:val="1"/>
          <w:sz w:val="24"/>
          <w:szCs w:val="24"/>
          <w:lang w:val="ru-RU" w:eastAsia="hi-IN" w:bidi="hi-IN"/>
        </w:rPr>
        <w:t>Сторони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уклали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цей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договір</w:t>
      </w:r>
      <w:proofErr w:type="spellEnd"/>
      <w:r w:rsidRPr="002E3741">
        <w:rPr>
          <w:rFonts w:ascii="Times New Roman" w:eastAsia="Arial Unicode MS" w:hAnsi="Times New Roman" w:cs="Times New Roman"/>
          <w:color w:val="000000"/>
          <w:kern w:val="1"/>
          <w:sz w:val="24"/>
          <w:szCs w:val="24"/>
          <w:lang w:val="ru-RU" w:eastAsia="hi-IN" w:bidi="hi-IN"/>
        </w:rPr>
        <w:t xml:space="preserve"> про </w:t>
      </w:r>
      <w:proofErr w:type="spellStart"/>
      <w:r w:rsidRPr="002E3741">
        <w:rPr>
          <w:rFonts w:ascii="Times New Roman" w:eastAsia="Arial Unicode MS" w:hAnsi="Times New Roman" w:cs="Times New Roman"/>
          <w:color w:val="000000"/>
          <w:kern w:val="1"/>
          <w:sz w:val="24"/>
          <w:szCs w:val="24"/>
          <w:lang w:val="ru-RU" w:eastAsia="hi-IN" w:bidi="hi-IN"/>
        </w:rPr>
        <w:t>таке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далі</w:t>
      </w:r>
      <w:proofErr w:type="spellEnd"/>
      <w:r w:rsidRPr="002E3741">
        <w:rPr>
          <w:rFonts w:ascii="Times New Roman" w:eastAsia="Arial Unicode MS" w:hAnsi="Times New Roman" w:cs="Times New Roman"/>
          <w:color w:val="000000"/>
          <w:kern w:val="1"/>
          <w:sz w:val="24"/>
          <w:szCs w:val="24"/>
          <w:lang w:val="ru-RU" w:eastAsia="hi-IN" w:bidi="hi-IN"/>
        </w:rPr>
        <w:t xml:space="preserve"> - </w:t>
      </w:r>
      <w:proofErr w:type="spellStart"/>
      <w:r w:rsidRPr="002E3741">
        <w:rPr>
          <w:rFonts w:ascii="Times New Roman" w:eastAsia="Arial Unicode MS" w:hAnsi="Times New Roman" w:cs="Times New Roman"/>
          <w:b/>
          <w:color w:val="000000"/>
          <w:kern w:val="1"/>
          <w:sz w:val="24"/>
          <w:szCs w:val="24"/>
          <w:lang w:val="ru-RU" w:eastAsia="hi-IN" w:bidi="hi-IN"/>
        </w:rPr>
        <w:t>Договір</w:t>
      </w:r>
      <w:proofErr w:type="spellEnd"/>
      <w:r w:rsidRPr="002E3741">
        <w:rPr>
          <w:rFonts w:ascii="Times New Roman" w:eastAsia="Arial Unicode MS" w:hAnsi="Times New Roman" w:cs="Times New Roman"/>
          <w:color w:val="000000"/>
          <w:kern w:val="1"/>
          <w:sz w:val="24"/>
          <w:szCs w:val="24"/>
          <w:lang w:val="ru-RU" w:eastAsia="hi-IN" w:bidi="hi-IN"/>
        </w:rPr>
        <w:t>):</w:t>
      </w:r>
    </w:p>
    <w:p w14:paraId="50595678"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1. Предмет договору</w:t>
      </w:r>
    </w:p>
    <w:p w14:paraId="0E570786" w14:textId="77777777" w:rsidR="002E3741" w:rsidRPr="002E3741" w:rsidRDefault="002E3741" w:rsidP="002E3741">
      <w:pPr>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color w:val="000000"/>
          <w:kern w:val="1"/>
          <w:sz w:val="24"/>
          <w:szCs w:val="24"/>
          <w:lang w:val="ru-RU" w:eastAsia="hi-IN" w:bidi="hi-IN"/>
        </w:rPr>
        <w:t xml:space="preserve">1.1.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зобов’язується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поставити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Замовникові</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 __________________</w:t>
      </w:r>
      <w:r w:rsidRPr="002E3741">
        <w:rPr>
          <w:rFonts w:ascii="Times New Roman" w:eastAsia="Arial Unicode MS" w:hAnsi="Times New Roman" w:cs="Times New Roman"/>
          <w:b/>
          <w:color w:val="000000"/>
          <w:kern w:val="1"/>
          <w:sz w:val="24"/>
          <w:szCs w:val="24"/>
          <w:lang w:val="ru-RU" w:eastAsia="hi-IN" w:bidi="hi-IN"/>
        </w:rPr>
        <w:t xml:space="preserve">код </w:t>
      </w:r>
      <w:r w:rsidRPr="002E3741">
        <w:rPr>
          <w:rFonts w:ascii="Times New Roman" w:hAnsi="Times New Roman" w:cs="Times New Roman"/>
          <w:b/>
        </w:rPr>
        <w:t>ДК 021:2015-_____________________________________________</w:t>
      </w:r>
      <w:r w:rsidRPr="002E3741">
        <w:rPr>
          <w:rFonts w:ascii="Times New Roman" w:eastAsia="Times New Roman" w:hAnsi="Times New Roman" w:cs="Times New Roman"/>
          <w:b/>
          <w:color w:val="000000"/>
          <w:sz w:val="24"/>
          <w:szCs w:val="24"/>
          <w:lang w:eastAsia="ru-RU"/>
        </w:rPr>
        <w:t>,</w:t>
      </w:r>
      <w:r w:rsidRPr="002E3741">
        <w:rPr>
          <w:rFonts w:ascii="Times New Roman" w:eastAsia="Arial Unicode MS" w:hAnsi="Times New Roman" w:cs="Times New Roman"/>
          <w:color w:val="000000"/>
          <w:kern w:val="1"/>
          <w:sz w:val="24"/>
          <w:szCs w:val="24"/>
          <w:lang w:eastAsia="hi-IN" w:bidi="hi-IN"/>
        </w:rPr>
        <w:t xml:space="preserve"> зазначений в специфікації  (Додаток), що є невід`ємною частиною договору, а Замовник - прийняти і оплатити такий Товар.</w:t>
      </w:r>
    </w:p>
    <w:p w14:paraId="3BC84F8F" w14:textId="77777777" w:rsidR="002E3741" w:rsidRPr="002E3741" w:rsidRDefault="002E3741" w:rsidP="002E3741">
      <w:pPr>
        <w:suppressAutoHyphens/>
        <w:spacing w:after="0" w:line="100" w:lineRule="atLeast"/>
        <w:jc w:val="both"/>
        <w:rPr>
          <w:rFonts w:ascii="Times New Roman" w:eastAsia="Arial Unicode MS" w:hAnsi="Times New Roman" w:cs="Times New Roman"/>
          <w:kern w:val="1"/>
          <w:sz w:val="24"/>
          <w:szCs w:val="24"/>
          <w:lang w:val="ru-RU" w:eastAsia="hi-IN" w:bidi="hi-IN"/>
        </w:rPr>
      </w:pPr>
      <w:r w:rsidRPr="002E3741">
        <w:rPr>
          <w:rFonts w:ascii="Times New Roman" w:eastAsia="Arial Unicode MS" w:hAnsi="Times New Roman" w:cs="Times New Roman"/>
          <w:kern w:val="1"/>
          <w:sz w:val="24"/>
          <w:szCs w:val="24"/>
          <w:lang w:val="ru-RU" w:eastAsia="hi-IN" w:bidi="hi-IN"/>
        </w:rPr>
        <w:t>1.</w:t>
      </w:r>
      <w:r w:rsidRPr="002E3741">
        <w:rPr>
          <w:rFonts w:ascii="Times New Roman" w:eastAsia="Arial Unicode MS" w:hAnsi="Times New Roman" w:cs="Times New Roman"/>
          <w:kern w:val="1"/>
          <w:sz w:val="24"/>
          <w:szCs w:val="24"/>
          <w:lang w:eastAsia="hi-IN" w:bidi="hi-IN"/>
        </w:rPr>
        <w:t>2</w:t>
      </w:r>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Обсяги</w:t>
      </w:r>
      <w:proofErr w:type="spellEnd"/>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закупі</w:t>
      </w:r>
      <w:proofErr w:type="gramStart"/>
      <w:r w:rsidRPr="002E3741">
        <w:rPr>
          <w:rFonts w:ascii="Times New Roman" w:eastAsia="Arial Unicode MS" w:hAnsi="Times New Roman" w:cs="Times New Roman"/>
          <w:kern w:val="1"/>
          <w:sz w:val="24"/>
          <w:szCs w:val="24"/>
          <w:lang w:val="ru-RU" w:eastAsia="hi-IN" w:bidi="hi-IN"/>
        </w:rPr>
        <w:t>вл</w:t>
      </w:r>
      <w:proofErr w:type="gramEnd"/>
      <w:r w:rsidRPr="002E3741">
        <w:rPr>
          <w:rFonts w:ascii="Times New Roman" w:eastAsia="Arial Unicode MS" w:hAnsi="Times New Roman" w:cs="Times New Roman"/>
          <w:kern w:val="1"/>
          <w:sz w:val="24"/>
          <w:szCs w:val="24"/>
          <w:lang w:val="ru-RU" w:eastAsia="hi-IN" w:bidi="hi-IN"/>
        </w:rPr>
        <w:t>і</w:t>
      </w:r>
      <w:proofErr w:type="spellEnd"/>
      <w:r w:rsidRPr="002E3741">
        <w:rPr>
          <w:rFonts w:ascii="Times New Roman" w:eastAsia="Arial Unicode MS" w:hAnsi="Times New Roman" w:cs="Times New Roman"/>
          <w:kern w:val="1"/>
          <w:sz w:val="24"/>
          <w:szCs w:val="24"/>
          <w:lang w:val="ru-RU" w:eastAsia="hi-IN" w:bidi="hi-IN"/>
        </w:rPr>
        <w:t xml:space="preserve"> товару </w:t>
      </w:r>
      <w:proofErr w:type="spellStart"/>
      <w:r w:rsidRPr="002E3741">
        <w:rPr>
          <w:rFonts w:ascii="Times New Roman" w:eastAsia="Arial Unicode MS" w:hAnsi="Times New Roman" w:cs="Times New Roman"/>
          <w:kern w:val="1"/>
          <w:sz w:val="24"/>
          <w:szCs w:val="24"/>
          <w:lang w:val="ru-RU" w:eastAsia="hi-IN" w:bidi="hi-IN"/>
        </w:rPr>
        <w:t>можуть</w:t>
      </w:r>
      <w:proofErr w:type="spellEnd"/>
      <w:r w:rsidRPr="002E3741">
        <w:rPr>
          <w:rFonts w:ascii="Times New Roman" w:eastAsia="Arial Unicode MS" w:hAnsi="Times New Roman" w:cs="Times New Roman"/>
          <w:kern w:val="1"/>
          <w:sz w:val="24"/>
          <w:szCs w:val="24"/>
          <w:lang w:val="ru-RU" w:eastAsia="hi-IN" w:bidi="hi-IN"/>
        </w:rPr>
        <w:t xml:space="preserve"> бути </w:t>
      </w:r>
      <w:proofErr w:type="spellStart"/>
      <w:r w:rsidRPr="002E3741">
        <w:rPr>
          <w:rFonts w:ascii="Times New Roman" w:eastAsia="Arial Unicode MS" w:hAnsi="Times New Roman" w:cs="Times New Roman"/>
          <w:kern w:val="1"/>
          <w:sz w:val="24"/>
          <w:szCs w:val="24"/>
          <w:lang w:val="ru-RU" w:eastAsia="hi-IN" w:bidi="hi-IN"/>
        </w:rPr>
        <w:t>зменшені</w:t>
      </w:r>
      <w:proofErr w:type="spellEnd"/>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залежно</w:t>
      </w:r>
      <w:proofErr w:type="spellEnd"/>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від</w:t>
      </w:r>
      <w:proofErr w:type="spellEnd"/>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фактично</w:t>
      </w:r>
      <w:proofErr w:type="spellEnd"/>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поставленого</w:t>
      </w:r>
      <w:proofErr w:type="spellEnd"/>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останнього</w:t>
      </w:r>
      <w:proofErr w:type="spellEnd"/>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відповідно</w:t>
      </w:r>
      <w:proofErr w:type="spellEnd"/>
      <w:r w:rsidRPr="002E3741">
        <w:rPr>
          <w:rFonts w:ascii="Times New Roman" w:eastAsia="Arial Unicode MS" w:hAnsi="Times New Roman" w:cs="Times New Roman"/>
          <w:kern w:val="1"/>
          <w:sz w:val="24"/>
          <w:szCs w:val="24"/>
          <w:lang w:val="ru-RU" w:eastAsia="hi-IN" w:bidi="hi-IN"/>
        </w:rPr>
        <w:t xml:space="preserve"> до </w:t>
      </w:r>
      <w:proofErr w:type="spellStart"/>
      <w:r w:rsidRPr="002E3741">
        <w:rPr>
          <w:rFonts w:ascii="Times New Roman" w:eastAsia="Arial Unicode MS" w:hAnsi="Times New Roman" w:cs="Times New Roman"/>
          <w:kern w:val="1"/>
          <w:sz w:val="24"/>
          <w:szCs w:val="24"/>
          <w:lang w:val="ru-RU" w:eastAsia="hi-IN" w:bidi="hi-IN"/>
        </w:rPr>
        <w:t>діючого</w:t>
      </w:r>
      <w:proofErr w:type="spellEnd"/>
      <w:r w:rsidRPr="002E3741">
        <w:rPr>
          <w:rFonts w:ascii="Times New Roman" w:eastAsia="Arial Unicode MS" w:hAnsi="Times New Roman" w:cs="Times New Roman"/>
          <w:kern w:val="1"/>
          <w:sz w:val="24"/>
          <w:szCs w:val="24"/>
          <w:lang w:val="ru-RU" w:eastAsia="hi-IN" w:bidi="hi-IN"/>
        </w:rPr>
        <w:t xml:space="preserve"> </w:t>
      </w:r>
      <w:proofErr w:type="spellStart"/>
      <w:r w:rsidRPr="002E3741">
        <w:rPr>
          <w:rFonts w:ascii="Times New Roman" w:eastAsia="Arial Unicode MS" w:hAnsi="Times New Roman" w:cs="Times New Roman"/>
          <w:kern w:val="1"/>
          <w:sz w:val="24"/>
          <w:szCs w:val="24"/>
          <w:lang w:val="ru-RU" w:eastAsia="hi-IN" w:bidi="hi-IN"/>
        </w:rPr>
        <w:t>законодавства</w:t>
      </w:r>
      <w:proofErr w:type="spellEnd"/>
      <w:r w:rsidRPr="002E3741">
        <w:rPr>
          <w:rFonts w:ascii="Times New Roman" w:eastAsia="Arial Unicode MS" w:hAnsi="Times New Roman" w:cs="Times New Roman"/>
          <w:kern w:val="1"/>
          <w:sz w:val="24"/>
          <w:szCs w:val="24"/>
          <w:lang w:val="ru-RU" w:eastAsia="hi-IN" w:bidi="hi-IN"/>
        </w:rPr>
        <w:t xml:space="preserve">). </w:t>
      </w:r>
    </w:p>
    <w:p w14:paraId="0EA0FD6A"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1.</w:t>
      </w:r>
      <w:r w:rsidRPr="002E3741">
        <w:rPr>
          <w:rFonts w:ascii="Times New Roman" w:eastAsia="Arial Unicode MS" w:hAnsi="Times New Roman" w:cs="Times New Roman"/>
          <w:color w:val="000000"/>
          <w:kern w:val="1"/>
          <w:sz w:val="24"/>
          <w:szCs w:val="24"/>
          <w:lang w:eastAsia="hi-IN" w:bidi="hi-IN"/>
        </w:rPr>
        <w:t>3</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Обсяги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закупі</w:t>
      </w:r>
      <w:proofErr w:type="gramStart"/>
      <w:r w:rsidRPr="002E3741">
        <w:rPr>
          <w:rFonts w:ascii="Times New Roman" w:eastAsia="Arial Unicode MS" w:hAnsi="Times New Roman" w:cs="Times New Roman"/>
          <w:color w:val="000000"/>
          <w:kern w:val="1"/>
          <w:sz w:val="24"/>
          <w:szCs w:val="24"/>
          <w:lang w:val="ru-RU" w:eastAsia="hi-IN" w:bidi="hi-IN"/>
        </w:rPr>
        <w:t>вл</w:t>
      </w:r>
      <w:proofErr w:type="gramEnd"/>
      <w:r w:rsidRPr="002E3741">
        <w:rPr>
          <w:rFonts w:ascii="Times New Roman" w:eastAsia="Arial Unicode MS" w:hAnsi="Times New Roman" w:cs="Times New Roman"/>
          <w:color w:val="000000"/>
          <w:kern w:val="1"/>
          <w:sz w:val="24"/>
          <w:szCs w:val="24"/>
          <w:lang w:val="ru-RU" w:eastAsia="hi-IN" w:bidi="hi-IN"/>
        </w:rPr>
        <w:t>і</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товару </w:t>
      </w:r>
      <w:proofErr w:type="spellStart"/>
      <w:r w:rsidRPr="002E3741">
        <w:rPr>
          <w:rFonts w:ascii="Times New Roman" w:eastAsia="Arial Unicode MS" w:hAnsi="Times New Roman" w:cs="Times New Roman"/>
          <w:color w:val="000000"/>
          <w:kern w:val="1"/>
          <w:sz w:val="24"/>
          <w:szCs w:val="24"/>
          <w:lang w:val="ru-RU" w:eastAsia="hi-IN" w:bidi="hi-IN"/>
        </w:rPr>
        <w:t>можуть</w:t>
      </w:r>
      <w:proofErr w:type="spellEnd"/>
      <w:r w:rsidRPr="002E3741">
        <w:rPr>
          <w:rFonts w:ascii="Times New Roman" w:eastAsia="Arial Unicode MS" w:hAnsi="Times New Roman" w:cs="Times New Roman"/>
          <w:color w:val="000000"/>
          <w:kern w:val="1"/>
          <w:sz w:val="24"/>
          <w:szCs w:val="24"/>
          <w:lang w:val="ru-RU" w:eastAsia="hi-IN" w:bidi="hi-IN"/>
        </w:rPr>
        <w:t xml:space="preserve"> бути </w:t>
      </w:r>
      <w:proofErr w:type="spellStart"/>
      <w:r w:rsidRPr="002E3741">
        <w:rPr>
          <w:rFonts w:ascii="Times New Roman" w:eastAsia="Arial Unicode MS" w:hAnsi="Times New Roman" w:cs="Times New Roman"/>
          <w:color w:val="000000"/>
          <w:kern w:val="1"/>
          <w:sz w:val="24"/>
          <w:szCs w:val="24"/>
          <w:lang w:val="ru-RU" w:eastAsia="hi-IN" w:bidi="hi-IN"/>
        </w:rPr>
        <w:t>зменшені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залежно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w:t>
      </w:r>
      <w:proofErr w:type="spellEnd"/>
      <w:r w:rsidRPr="002E3741">
        <w:rPr>
          <w:rFonts w:ascii="Times New Roman" w:eastAsia="Arial Unicode MS" w:hAnsi="Times New Roman" w:cs="Times New Roman"/>
          <w:color w:val="000000"/>
          <w:kern w:val="1"/>
          <w:sz w:val="24"/>
          <w:szCs w:val="24"/>
          <w:lang w:val="ru-RU" w:eastAsia="hi-IN" w:bidi="hi-IN"/>
        </w:rPr>
        <w:t xml:space="preserve"> реального </w:t>
      </w:r>
      <w:proofErr w:type="spellStart"/>
      <w:r w:rsidRPr="002E3741">
        <w:rPr>
          <w:rFonts w:ascii="Times New Roman" w:eastAsia="Arial Unicode MS" w:hAnsi="Times New Roman" w:cs="Times New Roman"/>
          <w:color w:val="000000"/>
          <w:kern w:val="1"/>
          <w:sz w:val="24"/>
          <w:szCs w:val="24"/>
          <w:lang w:val="ru-RU" w:eastAsia="hi-IN" w:bidi="hi-IN"/>
        </w:rPr>
        <w:t>фінансування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видатків</w:t>
      </w:r>
      <w:proofErr w:type="spellEnd"/>
      <w:r w:rsidRPr="002E3741">
        <w:rPr>
          <w:rFonts w:ascii="Times New Roman" w:eastAsia="Arial Unicode MS" w:hAnsi="Times New Roman" w:cs="Times New Roman"/>
          <w:color w:val="000000"/>
          <w:kern w:val="1"/>
          <w:sz w:val="24"/>
          <w:szCs w:val="24"/>
          <w:lang w:val="ru-RU" w:eastAsia="hi-IN" w:bidi="hi-IN"/>
        </w:rPr>
        <w:t xml:space="preserve"> та потреб </w:t>
      </w:r>
      <w:proofErr w:type="spellStart"/>
      <w:r w:rsidRPr="002E3741">
        <w:rPr>
          <w:rFonts w:ascii="Times New Roman" w:eastAsia="Arial Unicode MS" w:hAnsi="Times New Roman" w:cs="Times New Roman"/>
          <w:color w:val="000000"/>
          <w:kern w:val="1"/>
          <w:sz w:val="24"/>
          <w:szCs w:val="24"/>
          <w:lang w:val="ru-RU" w:eastAsia="hi-IN" w:bidi="hi-IN"/>
        </w:rPr>
        <w:t>Замовника</w:t>
      </w:r>
      <w:proofErr w:type="spellEnd"/>
      <w:r w:rsidRPr="002E3741">
        <w:rPr>
          <w:rFonts w:ascii="Times New Roman" w:eastAsia="Arial Unicode MS" w:hAnsi="Times New Roman" w:cs="Times New Roman"/>
          <w:color w:val="000000"/>
          <w:kern w:val="1"/>
          <w:sz w:val="24"/>
          <w:szCs w:val="24"/>
          <w:lang w:val="ru-RU" w:eastAsia="hi-IN" w:bidi="hi-IN"/>
        </w:rPr>
        <w:t>.</w:t>
      </w:r>
    </w:p>
    <w:p w14:paraId="51268487"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2. </w:t>
      </w:r>
      <w:proofErr w:type="spellStart"/>
      <w:r w:rsidRPr="002E3741">
        <w:rPr>
          <w:rFonts w:ascii="Times New Roman" w:eastAsia="Arial Unicode MS" w:hAnsi="Times New Roman" w:cs="Times New Roman"/>
          <w:b/>
          <w:color w:val="000000"/>
          <w:kern w:val="1"/>
          <w:sz w:val="24"/>
          <w:szCs w:val="24"/>
          <w:lang w:val="ru-RU" w:eastAsia="hi-IN" w:bidi="hi-IN"/>
        </w:rPr>
        <w:t>Умови</w:t>
      </w:r>
      <w:proofErr w:type="spellEnd"/>
      <w:r w:rsidRPr="002E3741">
        <w:rPr>
          <w:rFonts w:ascii="Times New Roman" w:eastAsia="Arial Unicode MS" w:hAnsi="Times New Roman" w:cs="Times New Roman"/>
          <w:b/>
          <w:color w:val="000000"/>
          <w:kern w:val="1"/>
          <w:sz w:val="24"/>
          <w:szCs w:val="24"/>
          <w:lang w:val="ru-RU" w:eastAsia="hi-IN" w:bidi="hi-IN"/>
        </w:rPr>
        <w:t xml:space="preserve"> поставки</w:t>
      </w:r>
    </w:p>
    <w:p w14:paraId="4DB711A6" w14:textId="77777777" w:rsidR="002E3741" w:rsidRPr="002E3741" w:rsidRDefault="002E3741" w:rsidP="002E3741">
      <w:pPr>
        <w:suppressAutoHyphens/>
        <w:spacing w:after="0" w:line="100" w:lineRule="atLeast"/>
        <w:jc w:val="both"/>
        <w:rPr>
          <w:rFonts w:ascii="Times New Roman" w:eastAsia="Arial Unicode MS" w:hAnsi="Times New Roman" w:cs="Times New Roman"/>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2.1. </w:t>
      </w:r>
      <w:proofErr w:type="spellStart"/>
      <w:r w:rsidRPr="002E3741">
        <w:rPr>
          <w:rFonts w:ascii="Times New Roman" w:eastAsia="Arial Unicode MS" w:hAnsi="Times New Roman" w:cs="Times New Roman"/>
          <w:color w:val="000000"/>
          <w:kern w:val="1"/>
          <w:sz w:val="24"/>
          <w:szCs w:val="24"/>
          <w:lang w:val="ru-RU" w:eastAsia="hi-IN" w:bidi="hi-IN"/>
        </w:rPr>
        <w:t>Термін</w:t>
      </w:r>
      <w:proofErr w:type="spellEnd"/>
      <w:r w:rsidRPr="002E3741">
        <w:rPr>
          <w:rFonts w:ascii="Times New Roman" w:eastAsia="Arial Unicode MS" w:hAnsi="Times New Roman" w:cs="Times New Roman"/>
          <w:color w:val="000000"/>
          <w:kern w:val="1"/>
          <w:sz w:val="24"/>
          <w:szCs w:val="24"/>
          <w:lang w:val="ru-RU" w:eastAsia="hi-IN" w:bidi="hi-IN"/>
        </w:rPr>
        <w:t xml:space="preserve"> поставки</w:t>
      </w:r>
      <w:r w:rsidRPr="002E3741">
        <w:rPr>
          <w:rFonts w:ascii="Times New Roman" w:eastAsia="Arial Unicode MS" w:hAnsi="Times New Roman" w:cs="Times New Roman"/>
          <w:b/>
          <w:color w:val="000000"/>
          <w:kern w:val="1"/>
          <w:sz w:val="24"/>
          <w:szCs w:val="24"/>
          <w:lang w:val="ru-RU" w:eastAsia="hi-IN" w:bidi="hi-IN"/>
        </w:rPr>
        <w:t>:</w:t>
      </w:r>
      <w:r w:rsidRPr="002E3741">
        <w:rPr>
          <w:rFonts w:ascii="Times New Roman" w:eastAsia="Arial Unicode MS" w:hAnsi="Times New Roman" w:cs="Times New Roman"/>
          <w:b/>
          <w:color w:val="000000"/>
          <w:kern w:val="1"/>
          <w:sz w:val="24"/>
          <w:szCs w:val="24"/>
          <w:lang w:eastAsia="hi-IN" w:bidi="hi-IN"/>
        </w:rPr>
        <w:t xml:space="preserve"> до 31 грудня</w:t>
      </w:r>
      <w:r w:rsidRPr="002E3741">
        <w:rPr>
          <w:rFonts w:ascii="Times New Roman" w:eastAsia="Arial Unicode MS" w:hAnsi="Times New Roman" w:cs="Times New Roman"/>
          <w:b/>
          <w:kern w:val="1"/>
          <w:sz w:val="24"/>
          <w:szCs w:val="24"/>
          <w:lang w:eastAsia="hi-IN" w:bidi="hi-IN"/>
        </w:rPr>
        <w:t xml:space="preserve"> 2023 р</w:t>
      </w:r>
      <w:r w:rsidRPr="002E3741">
        <w:rPr>
          <w:rFonts w:ascii="Times New Roman" w:eastAsia="Arial Unicode MS" w:hAnsi="Times New Roman" w:cs="Times New Roman"/>
          <w:b/>
          <w:kern w:val="1"/>
          <w:sz w:val="24"/>
          <w:szCs w:val="24"/>
          <w:lang w:val="ru-RU" w:eastAsia="hi-IN" w:bidi="hi-IN"/>
        </w:rPr>
        <w:t>.</w:t>
      </w:r>
      <w:r w:rsidRPr="002E3741">
        <w:rPr>
          <w:rFonts w:ascii="Times New Roman" w:eastAsia="Arial Unicode MS" w:hAnsi="Times New Roman" w:cs="Times New Roman"/>
          <w:kern w:val="1"/>
          <w:sz w:val="24"/>
          <w:szCs w:val="24"/>
          <w:lang w:val="ru-RU" w:eastAsia="hi-IN" w:bidi="hi-IN"/>
        </w:rPr>
        <w:t xml:space="preserve"> </w:t>
      </w:r>
    </w:p>
    <w:p w14:paraId="032CE8A5"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color w:val="000000"/>
          <w:kern w:val="1"/>
          <w:sz w:val="24"/>
          <w:szCs w:val="24"/>
          <w:lang w:val="ru-RU" w:eastAsia="hi-IN" w:bidi="hi-IN"/>
        </w:rPr>
        <w:t xml:space="preserve">2.2. </w:t>
      </w:r>
      <w:proofErr w:type="spellStart"/>
      <w:r w:rsidRPr="002E3741">
        <w:rPr>
          <w:rFonts w:ascii="Times New Roman" w:eastAsia="Arial Unicode MS" w:hAnsi="Times New Roman" w:cs="Times New Roman"/>
          <w:color w:val="000000"/>
          <w:kern w:val="1"/>
          <w:sz w:val="24"/>
          <w:szCs w:val="24"/>
          <w:lang w:val="ru-RU" w:eastAsia="hi-IN" w:bidi="hi-IN"/>
        </w:rPr>
        <w:t>Місце</w:t>
      </w:r>
      <w:proofErr w:type="spellEnd"/>
      <w:r w:rsidRPr="002E3741">
        <w:rPr>
          <w:rFonts w:ascii="Times New Roman" w:eastAsia="Arial Unicode MS" w:hAnsi="Times New Roman" w:cs="Times New Roman"/>
          <w:color w:val="000000"/>
          <w:kern w:val="1"/>
          <w:sz w:val="24"/>
          <w:szCs w:val="24"/>
          <w:lang w:val="ru-RU" w:eastAsia="hi-IN" w:bidi="hi-IN"/>
        </w:rPr>
        <w:t xml:space="preserve"> поставки товару</w:t>
      </w:r>
      <w:r w:rsidRPr="002E3741">
        <w:rPr>
          <w:rFonts w:ascii="Times New Roman" w:eastAsia="Arial Unicode MS" w:hAnsi="Times New Roman" w:cs="Times New Roman"/>
          <w:color w:val="000000"/>
          <w:kern w:val="1"/>
          <w:sz w:val="24"/>
          <w:szCs w:val="24"/>
          <w:lang w:eastAsia="hi-IN" w:bidi="hi-IN"/>
        </w:rPr>
        <w:t xml:space="preserve">: </w:t>
      </w:r>
    </w:p>
    <w:p w14:paraId="6CE5C586"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2.3. При </w:t>
      </w:r>
      <w:proofErr w:type="spellStart"/>
      <w:r w:rsidRPr="002E3741">
        <w:rPr>
          <w:rFonts w:ascii="Times New Roman" w:eastAsia="Arial Unicode MS" w:hAnsi="Times New Roman" w:cs="Times New Roman"/>
          <w:color w:val="000000"/>
          <w:kern w:val="1"/>
          <w:sz w:val="24"/>
          <w:szCs w:val="24"/>
          <w:lang w:val="ru-RU" w:eastAsia="hi-IN" w:bidi="hi-IN"/>
        </w:rPr>
        <w:t>передачі</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Товару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gramStart"/>
      <w:r w:rsidRPr="002E3741">
        <w:rPr>
          <w:rFonts w:ascii="Times New Roman" w:eastAsia="Arial Unicode MS" w:hAnsi="Times New Roman" w:cs="Times New Roman"/>
          <w:color w:val="000000"/>
          <w:kern w:val="1"/>
          <w:sz w:val="24"/>
          <w:szCs w:val="24"/>
          <w:lang w:val="ru-RU" w:eastAsia="hi-IN" w:bidi="hi-IN"/>
        </w:rPr>
        <w:t>повинен</w:t>
      </w:r>
      <w:proofErr w:type="gram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передати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наступні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документи</w:t>
      </w:r>
      <w:proofErr w:type="spellEnd"/>
    </w:p>
    <w:p w14:paraId="45D79FBD"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видаткову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накладну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gramStart"/>
      <w:r w:rsidRPr="002E3741">
        <w:rPr>
          <w:rFonts w:ascii="Times New Roman" w:eastAsia="Arial Unicode MS" w:hAnsi="Times New Roman" w:cs="Times New Roman"/>
          <w:color w:val="000000"/>
          <w:kern w:val="1"/>
          <w:sz w:val="24"/>
          <w:szCs w:val="24"/>
          <w:lang w:val="ru-RU" w:eastAsia="hi-IN" w:bidi="hi-IN"/>
        </w:rPr>
        <w:t>оформлена</w:t>
      </w:r>
      <w:proofErr w:type="gram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згідно</w:t>
      </w:r>
      <w:proofErr w:type="spellEnd"/>
      <w:r w:rsidRPr="002E3741">
        <w:rPr>
          <w:rFonts w:ascii="Times New Roman" w:eastAsia="Arial Unicode MS" w:hAnsi="Times New Roman" w:cs="Times New Roman"/>
          <w:color w:val="000000"/>
          <w:kern w:val="1"/>
          <w:sz w:val="24"/>
          <w:szCs w:val="24"/>
          <w:lang w:val="ru-RU" w:eastAsia="hi-IN" w:bidi="hi-IN"/>
        </w:rPr>
        <w:t xml:space="preserve"> з </w:t>
      </w:r>
      <w:proofErr w:type="spellStart"/>
      <w:r w:rsidRPr="002E3741">
        <w:rPr>
          <w:rFonts w:ascii="Times New Roman" w:eastAsia="Arial Unicode MS" w:hAnsi="Times New Roman" w:cs="Times New Roman"/>
          <w:color w:val="000000"/>
          <w:kern w:val="1"/>
          <w:sz w:val="24"/>
          <w:szCs w:val="24"/>
          <w:lang w:val="ru-RU" w:eastAsia="hi-IN" w:bidi="hi-IN"/>
        </w:rPr>
        <w:t>умовами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діючого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законодавства</w:t>
      </w:r>
      <w:proofErr w:type="spellEnd"/>
      <w:r w:rsidRPr="002E3741">
        <w:rPr>
          <w:rFonts w:ascii="Times New Roman" w:eastAsia="Arial Unicode MS" w:hAnsi="Times New Roman" w:cs="Times New Roman"/>
          <w:color w:val="000000"/>
          <w:kern w:val="1"/>
          <w:sz w:val="24"/>
          <w:szCs w:val="24"/>
          <w:lang w:val="ru-RU" w:eastAsia="hi-IN" w:bidi="hi-IN"/>
        </w:rPr>
        <w:t>);</w:t>
      </w:r>
    </w:p>
    <w:p w14:paraId="7C180261"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w:t>
      </w:r>
      <w:proofErr w:type="spellEnd"/>
      <w:r w:rsidRPr="002E3741">
        <w:rPr>
          <w:rFonts w:ascii="Times New Roman" w:eastAsia="Arial Unicode MS" w:hAnsi="Times New Roman" w:cs="Times New Roman"/>
          <w:color w:val="000000"/>
          <w:kern w:val="1"/>
          <w:sz w:val="24"/>
          <w:szCs w:val="24"/>
          <w:lang w:eastAsia="hi-IN" w:bidi="hi-IN"/>
        </w:rPr>
        <w:t>н</w:t>
      </w:r>
      <w:r w:rsidRPr="002E3741">
        <w:rPr>
          <w:rFonts w:ascii="Times New Roman" w:eastAsia="Arial Unicode MS" w:hAnsi="Times New Roman" w:cs="Times New Roman"/>
          <w:color w:val="000000"/>
          <w:kern w:val="1"/>
          <w:sz w:val="24"/>
          <w:szCs w:val="24"/>
          <w:lang w:val="ru-RU" w:eastAsia="hi-IN" w:bidi="hi-IN"/>
        </w:rPr>
        <w:t xml:space="preserve">і </w:t>
      </w:r>
      <w:proofErr w:type="spellStart"/>
      <w:r w:rsidRPr="002E3741">
        <w:rPr>
          <w:rFonts w:ascii="Times New Roman" w:eastAsia="Arial Unicode MS" w:hAnsi="Times New Roman" w:cs="Times New Roman"/>
          <w:color w:val="000000"/>
          <w:kern w:val="1"/>
          <w:sz w:val="24"/>
          <w:szCs w:val="24"/>
          <w:lang w:val="ru-RU" w:eastAsia="hi-IN" w:bidi="hi-IN"/>
        </w:rPr>
        <w:t>сертифікати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якості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оформлен</w:t>
      </w:r>
      <w:proofErr w:type="gramEnd"/>
      <w:r w:rsidRPr="002E3741">
        <w:rPr>
          <w:rFonts w:ascii="Times New Roman" w:eastAsia="Arial Unicode MS" w:hAnsi="Times New Roman" w:cs="Times New Roman"/>
          <w:color w:val="000000"/>
          <w:kern w:val="1"/>
          <w:sz w:val="24"/>
          <w:szCs w:val="24"/>
          <w:lang w:val="ru-RU" w:eastAsia="hi-IN" w:bidi="hi-IN"/>
        </w:rPr>
        <w:t>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згідно</w:t>
      </w:r>
      <w:proofErr w:type="spellEnd"/>
      <w:r w:rsidRPr="002E3741">
        <w:rPr>
          <w:rFonts w:ascii="Times New Roman" w:eastAsia="Arial Unicode MS" w:hAnsi="Times New Roman" w:cs="Times New Roman"/>
          <w:color w:val="000000"/>
          <w:kern w:val="1"/>
          <w:sz w:val="24"/>
          <w:szCs w:val="24"/>
          <w:lang w:val="ru-RU" w:eastAsia="hi-IN" w:bidi="hi-IN"/>
        </w:rPr>
        <w:t xml:space="preserve"> з </w:t>
      </w:r>
      <w:proofErr w:type="spellStart"/>
      <w:r w:rsidRPr="002E3741">
        <w:rPr>
          <w:rFonts w:ascii="Times New Roman" w:eastAsia="Arial Unicode MS" w:hAnsi="Times New Roman" w:cs="Times New Roman"/>
          <w:color w:val="000000"/>
          <w:kern w:val="1"/>
          <w:sz w:val="24"/>
          <w:szCs w:val="24"/>
          <w:lang w:val="ru-RU" w:eastAsia="hi-IN" w:bidi="hi-IN"/>
        </w:rPr>
        <w:t>умовами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діючого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законодавства</w:t>
      </w:r>
      <w:proofErr w:type="spellEnd"/>
      <w:r w:rsidRPr="002E3741">
        <w:rPr>
          <w:rFonts w:ascii="Times New Roman" w:eastAsia="Arial Unicode MS" w:hAnsi="Times New Roman" w:cs="Times New Roman"/>
          <w:color w:val="000000"/>
          <w:kern w:val="1"/>
          <w:sz w:val="24"/>
          <w:szCs w:val="24"/>
          <w:lang w:val="ru-RU" w:eastAsia="hi-IN" w:bidi="hi-IN"/>
        </w:rPr>
        <w:t xml:space="preserve">);     </w:t>
      </w:r>
    </w:p>
    <w:p w14:paraId="40203295"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2.4. Передача-</w:t>
      </w:r>
      <w:proofErr w:type="spellStart"/>
      <w:r w:rsidRPr="002E3741">
        <w:rPr>
          <w:rFonts w:ascii="Times New Roman" w:eastAsia="Arial Unicode MS" w:hAnsi="Times New Roman" w:cs="Times New Roman"/>
          <w:color w:val="000000"/>
          <w:kern w:val="1"/>
          <w:sz w:val="24"/>
          <w:szCs w:val="24"/>
          <w:lang w:val="ru-RU" w:eastAsia="hi-IN" w:bidi="hi-IN"/>
        </w:rPr>
        <w:t>приймання</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Товару </w:t>
      </w:r>
      <w:proofErr w:type="spellStart"/>
      <w:r w:rsidRPr="002E3741">
        <w:rPr>
          <w:rFonts w:ascii="Times New Roman" w:eastAsia="Arial Unicode MS" w:hAnsi="Times New Roman" w:cs="Times New Roman"/>
          <w:color w:val="000000"/>
          <w:kern w:val="1"/>
          <w:sz w:val="24"/>
          <w:szCs w:val="24"/>
          <w:lang w:val="ru-RU" w:eastAsia="hi-IN" w:bidi="hi-IN"/>
        </w:rPr>
        <w:t>здійснюється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у </w:t>
      </w:r>
      <w:proofErr w:type="spellStart"/>
      <w:r w:rsidRPr="002E3741">
        <w:rPr>
          <w:rFonts w:ascii="Times New Roman" w:eastAsia="Arial Unicode MS" w:hAnsi="Times New Roman" w:cs="Times New Roman"/>
          <w:color w:val="000000"/>
          <w:kern w:val="1"/>
          <w:sz w:val="24"/>
          <w:szCs w:val="24"/>
          <w:lang w:val="ru-RU" w:eastAsia="hi-IN" w:bidi="hi-IN"/>
        </w:rPr>
        <w:t>присутності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представників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Постачальника</w:t>
      </w:r>
      <w:proofErr w:type="spellEnd"/>
      <w:r w:rsidRPr="002E3741">
        <w:rPr>
          <w:rFonts w:ascii="Times New Roman" w:eastAsia="Arial Unicode MS" w:hAnsi="Times New Roman" w:cs="Times New Roman"/>
          <w:color w:val="000000"/>
          <w:kern w:val="1"/>
          <w:sz w:val="24"/>
          <w:szCs w:val="24"/>
          <w:lang w:val="ru-RU" w:eastAsia="hi-IN" w:bidi="hi-IN"/>
        </w:rPr>
        <w:t xml:space="preserve"> та </w:t>
      </w:r>
      <w:proofErr w:type="spellStart"/>
      <w:r w:rsidRPr="002E3741">
        <w:rPr>
          <w:rFonts w:ascii="Times New Roman" w:eastAsia="Arial Unicode MS" w:hAnsi="Times New Roman" w:cs="Times New Roman"/>
          <w:color w:val="000000"/>
          <w:kern w:val="1"/>
          <w:sz w:val="24"/>
          <w:szCs w:val="24"/>
          <w:lang w:val="ru-RU" w:eastAsia="hi-IN" w:bidi="hi-IN"/>
        </w:rPr>
        <w:t>Замовника</w:t>
      </w:r>
      <w:proofErr w:type="spellEnd"/>
      <w:r w:rsidRPr="002E3741">
        <w:rPr>
          <w:rFonts w:ascii="Times New Roman" w:eastAsia="Arial Unicode MS" w:hAnsi="Times New Roman" w:cs="Times New Roman"/>
          <w:color w:val="000000"/>
          <w:kern w:val="1"/>
          <w:sz w:val="24"/>
          <w:szCs w:val="24"/>
          <w:lang w:val="ru-RU" w:eastAsia="hi-IN" w:bidi="hi-IN"/>
        </w:rPr>
        <w:t>.</w:t>
      </w:r>
    </w:p>
    <w:p w14:paraId="2E4154F9"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color w:val="000000"/>
          <w:kern w:val="1"/>
          <w:sz w:val="24"/>
          <w:szCs w:val="24"/>
          <w:lang w:val="ru-RU" w:eastAsia="hi-IN" w:bidi="hi-IN"/>
        </w:rPr>
        <w:t xml:space="preserve">2.5. Факт </w:t>
      </w:r>
      <w:proofErr w:type="spellStart"/>
      <w:r w:rsidRPr="002E3741">
        <w:rPr>
          <w:rFonts w:ascii="Times New Roman" w:eastAsia="Arial Unicode MS" w:hAnsi="Times New Roman" w:cs="Times New Roman"/>
          <w:color w:val="000000"/>
          <w:kern w:val="1"/>
          <w:sz w:val="24"/>
          <w:szCs w:val="24"/>
          <w:lang w:val="ru-RU" w:eastAsia="hi-IN" w:bidi="hi-IN"/>
        </w:rPr>
        <w:t>приймання-передачі</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товару </w:t>
      </w:r>
      <w:proofErr w:type="spellStart"/>
      <w:r w:rsidRPr="002E3741">
        <w:rPr>
          <w:rFonts w:ascii="Times New Roman" w:eastAsia="Arial Unicode MS" w:hAnsi="Times New Roman" w:cs="Times New Roman"/>
          <w:color w:val="000000"/>
          <w:kern w:val="1"/>
          <w:sz w:val="24"/>
          <w:szCs w:val="24"/>
          <w:lang w:val="ru-RU" w:eastAsia="hi-IN" w:bidi="hi-IN"/>
        </w:rPr>
        <w:t>засвідчується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Замовником</w:t>
      </w:r>
      <w:proofErr w:type="spellEnd"/>
      <w:r w:rsidRPr="002E3741">
        <w:rPr>
          <w:rFonts w:ascii="Times New Roman" w:eastAsia="Arial Unicode MS" w:hAnsi="Times New Roman" w:cs="Times New Roman"/>
          <w:color w:val="000000"/>
          <w:kern w:val="1"/>
          <w:sz w:val="24"/>
          <w:szCs w:val="24"/>
          <w:lang w:val="ru-RU" w:eastAsia="hi-IN" w:bidi="hi-IN"/>
        </w:rPr>
        <w:t xml:space="preserve"> та </w:t>
      </w:r>
      <w:proofErr w:type="spellStart"/>
      <w:r w:rsidRPr="002E3741">
        <w:rPr>
          <w:rFonts w:ascii="Times New Roman" w:eastAsia="Arial Unicode MS" w:hAnsi="Times New Roman" w:cs="Times New Roman"/>
          <w:color w:val="000000"/>
          <w:kern w:val="1"/>
          <w:sz w:val="24"/>
          <w:szCs w:val="24"/>
          <w:lang w:val="ru-RU" w:eastAsia="hi-IN" w:bidi="hi-IN"/>
        </w:rPr>
        <w:t>Постачальником</w:t>
      </w:r>
      <w:proofErr w:type="spellEnd"/>
      <w:r w:rsidRPr="002E3741">
        <w:rPr>
          <w:rFonts w:ascii="Times New Roman" w:eastAsia="Arial Unicode MS" w:hAnsi="Times New Roman" w:cs="Times New Roman"/>
          <w:color w:val="000000"/>
          <w:kern w:val="1"/>
          <w:sz w:val="24"/>
          <w:szCs w:val="24"/>
          <w:lang w:val="ru-RU" w:eastAsia="hi-IN" w:bidi="hi-IN"/>
        </w:rPr>
        <w:t xml:space="preserve"> шляхом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ідписання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eastAsia="hi-IN" w:bidi="hi-IN"/>
        </w:rPr>
        <w:t>накладной</w:t>
      </w:r>
      <w:proofErr w:type="spellEnd"/>
      <w:r w:rsidRPr="002E3741">
        <w:rPr>
          <w:rFonts w:ascii="Times New Roman" w:eastAsia="Arial Unicode MS" w:hAnsi="Times New Roman" w:cs="Times New Roman"/>
          <w:color w:val="000000"/>
          <w:kern w:val="1"/>
          <w:sz w:val="24"/>
          <w:szCs w:val="24"/>
          <w:lang w:eastAsia="hi-IN" w:bidi="hi-IN"/>
        </w:rPr>
        <w:t>.</w:t>
      </w:r>
    </w:p>
    <w:p w14:paraId="1B659BF1"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2.6. Право </w:t>
      </w:r>
      <w:proofErr w:type="spellStart"/>
      <w:r w:rsidRPr="002E3741">
        <w:rPr>
          <w:rFonts w:ascii="Times New Roman" w:eastAsia="Arial Unicode MS" w:hAnsi="Times New Roman" w:cs="Times New Roman"/>
          <w:color w:val="000000"/>
          <w:kern w:val="1"/>
          <w:sz w:val="24"/>
          <w:szCs w:val="24"/>
          <w:lang w:val="ru-RU" w:eastAsia="hi-IN" w:bidi="hi-IN"/>
        </w:rPr>
        <w:t>власності</w:t>
      </w:r>
      <w:proofErr w:type="spellEnd"/>
      <w:r w:rsidRPr="002E3741">
        <w:rPr>
          <w:rFonts w:ascii="Times New Roman" w:eastAsia="Arial Unicode MS" w:hAnsi="Times New Roman" w:cs="Times New Roman"/>
          <w:color w:val="000000"/>
          <w:kern w:val="1"/>
          <w:sz w:val="24"/>
          <w:szCs w:val="24"/>
          <w:lang w:val="ru-RU" w:eastAsia="hi-IN" w:bidi="hi-IN"/>
        </w:rPr>
        <w:t xml:space="preserve"> на </w:t>
      </w:r>
      <w:proofErr w:type="spellStart"/>
      <w:r w:rsidRPr="002E3741">
        <w:rPr>
          <w:rFonts w:ascii="Times New Roman" w:eastAsia="Arial Unicode MS" w:hAnsi="Times New Roman" w:cs="Times New Roman"/>
          <w:color w:val="000000"/>
          <w:kern w:val="1"/>
          <w:sz w:val="24"/>
          <w:szCs w:val="24"/>
          <w:lang w:val="ru-RU" w:eastAsia="hi-IN" w:bidi="hi-IN"/>
        </w:rPr>
        <w:t>поставлений</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 переходить </w:t>
      </w:r>
      <w:proofErr w:type="spellStart"/>
      <w:r w:rsidRPr="002E3741">
        <w:rPr>
          <w:rFonts w:ascii="Times New Roman" w:eastAsia="Arial Unicode MS" w:hAnsi="Times New Roman" w:cs="Times New Roman"/>
          <w:color w:val="000000"/>
          <w:kern w:val="1"/>
          <w:sz w:val="24"/>
          <w:szCs w:val="24"/>
          <w:lang w:val="ru-RU" w:eastAsia="hi-IN" w:bidi="hi-IN"/>
        </w:rPr>
        <w:t>від</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Постачальника</w:t>
      </w:r>
      <w:proofErr w:type="spellEnd"/>
      <w:r w:rsidRPr="002E3741">
        <w:rPr>
          <w:rFonts w:ascii="Times New Roman" w:eastAsia="Arial Unicode MS" w:hAnsi="Times New Roman" w:cs="Times New Roman"/>
          <w:color w:val="000000"/>
          <w:kern w:val="1"/>
          <w:sz w:val="24"/>
          <w:szCs w:val="24"/>
          <w:lang w:val="ru-RU" w:eastAsia="hi-IN" w:bidi="hi-IN"/>
        </w:rPr>
        <w:t xml:space="preserve"> до </w:t>
      </w:r>
      <w:proofErr w:type="spellStart"/>
      <w:r w:rsidRPr="002E3741">
        <w:rPr>
          <w:rFonts w:ascii="Times New Roman" w:eastAsia="Arial Unicode MS" w:hAnsi="Times New Roman" w:cs="Times New Roman"/>
          <w:color w:val="000000"/>
          <w:kern w:val="1"/>
          <w:sz w:val="24"/>
          <w:szCs w:val="24"/>
          <w:lang w:val="ru-RU" w:eastAsia="hi-IN" w:bidi="hi-IN"/>
        </w:rPr>
        <w:t>Замовника</w:t>
      </w:r>
      <w:proofErr w:type="spellEnd"/>
      <w:r w:rsidRPr="002E3741">
        <w:rPr>
          <w:rFonts w:ascii="Times New Roman" w:eastAsia="Arial Unicode MS" w:hAnsi="Times New Roman" w:cs="Times New Roman"/>
          <w:color w:val="000000"/>
          <w:kern w:val="1"/>
          <w:sz w:val="24"/>
          <w:szCs w:val="24"/>
          <w:lang w:val="ru-RU" w:eastAsia="hi-IN" w:bidi="hi-IN"/>
        </w:rPr>
        <w:t xml:space="preserve"> в момент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ідписання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останнім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накладної</w:t>
      </w:r>
      <w:proofErr w:type="spellEnd"/>
      <w:r w:rsidRPr="002E3741">
        <w:rPr>
          <w:rFonts w:ascii="Times New Roman" w:eastAsia="Arial Unicode MS" w:hAnsi="Times New Roman" w:cs="Times New Roman"/>
          <w:color w:val="000000"/>
          <w:kern w:val="1"/>
          <w:sz w:val="24"/>
          <w:szCs w:val="24"/>
          <w:lang w:val="ru-RU" w:eastAsia="hi-IN" w:bidi="hi-IN"/>
        </w:rPr>
        <w:t>.</w:t>
      </w:r>
    </w:p>
    <w:p w14:paraId="241C2AF8"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 xml:space="preserve">3. </w:t>
      </w:r>
      <w:r w:rsidRPr="002E3741">
        <w:rPr>
          <w:rFonts w:ascii="Times New Roman" w:eastAsia="Arial Unicode MS" w:hAnsi="Times New Roman" w:cs="Times New Roman"/>
          <w:b/>
          <w:color w:val="000000"/>
          <w:kern w:val="1"/>
          <w:sz w:val="24"/>
          <w:szCs w:val="24"/>
          <w:lang w:eastAsia="hi-IN" w:bidi="hi-IN"/>
        </w:rPr>
        <w:t>Ціна</w:t>
      </w:r>
      <w:r w:rsidRPr="002E3741">
        <w:rPr>
          <w:rFonts w:ascii="Times New Roman" w:eastAsia="Arial Unicode MS" w:hAnsi="Times New Roman" w:cs="Times New Roman"/>
          <w:b/>
          <w:color w:val="000000"/>
          <w:kern w:val="1"/>
          <w:sz w:val="24"/>
          <w:szCs w:val="24"/>
          <w:lang w:val="ru-RU" w:eastAsia="hi-IN" w:bidi="hi-IN"/>
        </w:rPr>
        <w:t xml:space="preserve"> договор</w:t>
      </w:r>
      <w:r w:rsidRPr="002E3741">
        <w:rPr>
          <w:rFonts w:ascii="Times New Roman" w:eastAsia="Arial Unicode MS" w:hAnsi="Times New Roman" w:cs="Times New Roman"/>
          <w:b/>
          <w:color w:val="000000"/>
          <w:kern w:val="1"/>
          <w:sz w:val="24"/>
          <w:szCs w:val="24"/>
          <w:lang w:eastAsia="hi-IN" w:bidi="hi-IN"/>
        </w:rPr>
        <w:t>у</w:t>
      </w:r>
    </w:p>
    <w:p w14:paraId="67A92B55"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 xml:space="preserve">3.1.Ціна Договору складає: </w:t>
      </w:r>
      <w:r w:rsidRPr="002E3741">
        <w:rPr>
          <w:rFonts w:ascii="Times New Roman" w:eastAsia="Arial Unicode MS" w:hAnsi="Times New Roman" w:cs="Mangal"/>
          <w:b/>
          <w:color w:val="000000"/>
          <w:kern w:val="1"/>
          <w:sz w:val="24"/>
          <w:szCs w:val="24"/>
          <w:lang w:eastAsia="hi-IN" w:bidi="hi-IN"/>
        </w:rPr>
        <w:t xml:space="preserve">_____________________________________________(цифрами та прописом), у </w:t>
      </w:r>
      <w:proofErr w:type="spellStart"/>
      <w:r w:rsidRPr="002E3741">
        <w:rPr>
          <w:rFonts w:ascii="Times New Roman" w:eastAsia="Arial Unicode MS" w:hAnsi="Times New Roman" w:cs="Mangal"/>
          <w:b/>
          <w:color w:val="000000"/>
          <w:kern w:val="1"/>
          <w:sz w:val="24"/>
          <w:szCs w:val="24"/>
          <w:lang w:eastAsia="hi-IN" w:bidi="hi-IN"/>
        </w:rPr>
        <w:t>т.ч</w:t>
      </w:r>
      <w:proofErr w:type="spellEnd"/>
      <w:r w:rsidRPr="002E3741">
        <w:rPr>
          <w:rFonts w:ascii="Times New Roman" w:eastAsia="Arial Unicode MS" w:hAnsi="Times New Roman" w:cs="Mangal"/>
          <w:b/>
          <w:color w:val="000000"/>
          <w:kern w:val="1"/>
          <w:sz w:val="24"/>
          <w:szCs w:val="24"/>
          <w:lang w:eastAsia="hi-IN" w:bidi="hi-IN"/>
        </w:rPr>
        <w:t>. ПДВ – ___________________</w:t>
      </w:r>
      <w:r w:rsidRPr="002E3741">
        <w:rPr>
          <w:rFonts w:ascii="Times New Roman" w:eastAsia="Arial Unicode MS" w:hAnsi="Times New Roman" w:cs="Mangal"/>
          <w:color w:val="000000"/>
          <w:kern w:val="1"/>
          <w:sz w:val="24"/>
          <w:szCs w:val="24"/>
          <w:lang w:eastAsia="hi-IN" w:bidi="hi-IN"/>
        </w:rPr>
        <w:t>(цифрами)</w:t>
      </w:r>
      <w:r w:rsidRPr="002E3741">
        <w:rPr>
          <w:rFonts w:ascii="Times New Roman" w:eastAsia="Arial Unicode MS" w:hAnsi="Times New Roman" w:cs="Mangal"/>
          <w:b/>
          <w:color w:val="000000"/>
          <w:kern w:val="1"/>
          <w:sz w:val="24"/>
          <w:szCs w:val="24"/>
          <w:lang w:eastAsia="hi-IN" w:bidi="hi-IN"/>
        </w:rPr>
        <w:t>.</w:t>
      </w:r>
    </w:p>
    <w:p w14:paraId="5FF04168"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 xml:space="preserve"> В ціну включається вартість податків і зборів, що сплачуються або мають бути сплачені, витрат на транспортування, страхування, навантаження, розвантаження, тощо. Ціна за одиницю продукції повинна відображатися в гривнях, згідно специфікації, яка є невід’ємною частиною договору.</w:t>
      </w:r>
    </w:p>
    <w:p w14:paraId="1F0A1158"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3.2. Ціна на товар встановлюються в національній валюті України.</w:t>
      </w:r>
    </w:p>
    <w:p w14:paraId="60481949"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3.3. Ціна на товар визначена згідно специфікації, яка є невід'ємною частиною договору.</w:t>
      </w:r>
    </w:p>
    <w:p w14:paraId="48FEE7D3" w14:textId="77777777" w:rsidR="002E3741" w:rsidRPr="002E3741" w:rsidRDefault="002E3741" w:rsidP="002E3741">
      <w:pPr>
        <w:tabs>
          <w:tab w:val="left" w:pos="336"/>
          <w:tab w:val="left" w:pos="900"/>
        </w:tabs>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 xml:space="preserve">3.4.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76106F7A" w14:textId="77777777" w:rsidR="002E3741" w:rsidRPr="002E3741" w:rsidRDefault="002E3741" w:rsidP="002E3741">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2E3741">
        <w:rPr>
          <w:rFonts w:ascii="Times New Roman" w:eastAsia="Times New Roman" w:hAnsi="Times New Roman" w:cs="Times New Roman"/>
          <w:sz w:val="24"/>
          <w:szCs w:val="24"/>
          <w:lang w:eastAsia="ru-RU"/>
        </w:rPr>
        <w:t>- зменшення обсягів закупівлі, зокрема з урахуванням фактичного обсягу видатків замовника;</w:t>
      </w:r>
      <w:bookmarkStart w:id="9" w:name="n581"/>
      <w:bookmarkEnd w:id="9"/>
    </w:p>
    <w:p w14:paraId="6F9195C0" w14:textId="77777777" w:rsidR="002E3741" w:rsidRPr="002E3741" w:rsidRDefault="002E3741" w:rsidP="002E3741">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2E3741">
        <w:rPr>
          <w:rFonts w:ascii="Times New Roman" w:eastAsia="Times New Roman" w:hAnsi="Times New Roman" w:cs="Times New Roman"/>
          <w:sz w:val="24"/>
          <w:szCs w:val="24"/>
          <w:lang w:eastAsia="ru-RU"/>
        </w:rPr>
        <w:lastRenderedPageBreak/>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3F2ADF76"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0" w:name="n582"/>
      <w:bookmarkEnd w:id="10"/>
      <w:r w:rsidRPr="002E3741">
        <w:rPr>
          <w:rFonts w:ascii="Times New Roman" w:eastAsia="Times New Roman" w:hAnsi="Times New Roman" w:cs="Times New Roman"/>
          <w:sz w:val="24"/>
          <w:szCs w:val="24"/>
          <w:lang w:eastAsia="ru-RU"/>
        </w:rPr>
        <w:t>- покращення якості предмета закупівлі за умови, що таке покращення не призведе до збільшення суми, визначеної в договорі;</w:t>
      </w:r>
    </w:p>
    <w:p w14:paraId="6ACB7D51"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1" w:name="n583"/>
      <w:bookmarkEnd w:id="11"/>
      <w:r w:rsidRPr="002E3741">
        <w:rPr>
          <w:rFonts w:ascii="Times New Roman" w:eastAsia="Times New Roman" w:hAnsi="Times New Roman" w:cs="Times New Roman"/>
          <w:sz w:val="24"/>
          <w:szCs w:val="24"/>
          <w:lang w:eastAsia="ru-RU"/>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1B938942"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2" w:name="n584"/>
      <w:bookmarkEnd w:id="12"/>
      <w:r w:rsidRPr="002E3741">
        <w:rPr>
          <w:rFonts w:ascii="Times New Roman" w:eastAsia="Times New Roman" w:hAnsi="Times New Roman" w:cs="Times New Roman"/>
          <w:sz w:val="24"/>
          <w:szCs w:val="24"/>
          <w:lang w:eastAsia="ru-RU"/>
        </w:rPr>
        <w:t>- узгодженої зміни ціни в бік зменшення (без зміни кількості (обсягу) та якості товарів, робіт і послуг);</w:t>
      </w:r>
    </w:p>
    <w:p w14:paraId="06057422"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3" w:name="n585"/>
      <w:bookmarkEnd w:id="13"/>
      <w:r w:rsidRPr="002E3741">
        <w:rPr>
          <w:rFonts w:ascii="Times New Roman" w:eastAsia="Times New Roman" w:hAnsi="Times New Roman" w:cs="Times New Roman"/>
          <w:sz w:val="24"/>
          <w:szCs w:val="24"/>
          <w:lang w:eastAsia="ru-RU"/>
        </w:rPr>
        <w:t xml:space="preserve">- зміни ціни у зв’язку із зміною ставок податків і зборів </w:t>
      </w:r>
      <w:proofErr w:type="spellStart"/>
      <w:r w:rsidRPr="002E3741">
        <w:rPr>
          <w:rFonts w:ascii="Times New Roman" w:eastAsia="Times New Roman" w:hAnsi="Times New Roman" w:cs="Times New Roman"/>
          <w:sz w:val="24"/>
          <w:szCs w:val="24"/>
          <w:lang w:eastAsia="ru-RU"/>
        </w:rPr>
        <w:t>пропорційно</w:t>
      </w:r>
      <w:proofErr w:type="spellEnd"/>
      <w:r w:rsidRPr="002E3741">
        <w:rPr>
          <w:rFonts w:ascii="Times New Roman" w:eastAsia="Times New Roman" w:hAnsi="Times New Roman" w:cs="Times New Roman"/>
          <w:sz w:val="24"/>
          <w:szCs w:val="24"/>
          <w:lang w:eastAsia="ru-RU"/>
        </w:rPr>
        <w:t xml:space="preserve"> до змін таких ставок;</w:t>
      </w:r>
    </w:p>
    <w:p w14:paraId="1A44F6F3"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bookmarkStart w:id="14" w:name="n586"/>
      <w:bookmarkEnd w:id="14"/>
      <w:r w:rsidRPr="002E3741">
        <w:rPr>
          <w:rFonts w:ascii="Times New Roman" w:eastAsia="Times New Roman" w:hAnsi="Times New Roman" w:cs="Times New Roman"/>
          <w:sz w:val="24"/>
          <w:szCs w:val="24"/>
          <w:lang w:eastAsia="ru-RU"/>
        </w:rPr>
        <w:t>- зміни встановленого згідно із законодавством органами державної статистики індексу споживчих цін, за відповідним порядком зміни ціни у даному договорі;</w:t>
      </w:r>
    </w:p>
    <w:p w14:paraId="62C27D66"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E3741">
        <w:rPr>
          <w:rFonts w:ascii="Times New Roman" w:eastAsia="Times New Roman" w:hAnsi="Times New Roman" w:cs="Times New Roman"/>
          <w:sz w:val="24"/>
          <w:szCs w:val="24"/>
          <w:lang w:eastAsia="ru-RU"/>
        </w:rPr>
        <w:t>- зміни курсу іноземної валюти, за відповідним порядком зміни ціни у даному договорі;</w:t>
      </w:r>
    </w:p>
    <w:p w14:paraId="5A51A9F0" w14:textId="77777777" w:rsidR="002E3741" w:rsidRPr="002E3741" w:rsidRDefault="002E3741" w:rsidP="002E374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E3741">
        <w:rPr>
          <w:rFonts w:ascii="Times New Roman" w:eastAsia="Times New Roman" w:hAnsi="Times New Roman" w:cs="Times New Roman"/>
          <w:sz w:val="24"/>
          <w:szCs w:val="24"/>
          <w:lang w:eastAsia="ru-RU"/>
        </w:rPr>
        <w:t>- зміни регульованих цін (тарифів) і нормативів, які застосовуються у даному договорі про закупівлю</w:t>
      </w:r>
      <w:bookmarkStart w:id="15" w:name="n587"/>
      <w:bookmarkEnd w:id="15"/>
      <w:r w:rsidRPr="002E3741">
        <w:rPr>
          <w:rFonts w:ascii="Times New Roman" w:eastAsia="Times New Roman" w:hAnsi="Times New Roman" w:cs="Times New Roman"/>
          <w:sz w:val="24"/>
          <w:szCs w:val="24"/>
          <w:lang w:eastAsia="ru-RU"/>
        </w:rPr>
        <w:t>;</w:t>
      </w:r>
    </w:p>
    <w:p w14:paraId="09F14E02"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094A52D6" w14:textId="77777777" w:rsidR="002E3741" w:rsidRPr="002E3741" w:rsidRDefault="002E3741" w:rsidP="002E3741">
      <w:pPr>
        <w:suppressAutoHyphens/>
        <w:spacing w:after="0" w:line="276" w:lineRule="auto"/>
        <w:jc w:val="both"/>
        <w:rPr>
          <w:rFonts w:ascii="Times New Roman" w:eastAsia="Arial Unicode MS" w:hAnsi="Times New Roman" w:cs="Mangal"/>
          <w:color w:val="000000"/>
          <w:kern w:val="1"/>
          <w:sz w:val="24"/>
          <w:szCs w:val="24"/>
          <w:lang w:eastAsia="hi-IN" w:bidi="hi-IN"/>
        </w:rPr>
      </w:pPr>
      <w:r w:rsidRPr="002E3741">
        <w:rPr>
          <w:rFonts w:ascii="Times New Roman" w:eastAsia="Arial Unicode MS" w:hAnsi="Times New Roman" w:cs="Mangal"/>
          <w:color w:val="000000"/>
          <w:kern w:val="1"/>
          <w:sz w:val="24"/>
          <w:szCs w:val="24"/>
          <w:lang w:eastAsia="hi-IN" w:bidi="hi-IN"/>
        </w:rPr>
        <w:t>3.6. Сума видатків та обсяги,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w:t>
      </w:r>
    </w:p>
    <w:p w14:paraId="03588063"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4. </w:t>
      </w:r>
      <w:proofErr w:type="spellStart"/>
      <w:r w:rsidRPr="002E3741">
        <w:rPr>
          <w:rFonts w:ascii="Times New Roman" w:eastAsia="Arial Unicode MS" w:hAnsi="Times New Roman" w:cs="Times New Roman"/>
          <w:b/>
          <w:color w:val="000000"/>
          <w:kern w:val="1"/>
          <w:sz w:val="24"/>
          <w:szCs w:val="24"/>
          <w:lang w:val="ru-RU" w:eastAsia="hi-IN" w:bidi="hi-IN"/>
        </w:rPr>
        <w:t>Якість</w:t>
      </w:r>
      <w:proofErr w:type="spellEnd"/>
      <w:r w:rsidRPr="002E3741">
        <w:rPr>
          <w:rFonts w:ascii="Times New Roman" w:eastAsia="Arial Unicode MS" w:hAnsi="Times New Roman" w:cs="Times New Roman"/>
          <w:b/>
          <w:color w:val="000000"/>
          <w:kern w:val="1"/>
          <w:sz w:val="24"/>
          <w:szCs w:val="24"/>
          <w:lang w:val="ru-RU" w:eastAsia="hi-IN" w:bidi="hi-IN"/>
        </w:rPr>
        <w:t xml:space="preserve"> товару</w:t>
      </w:r>
    </w:p>
    <w:p w14:paraId="7542029F"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4.1.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повинен </w:t>
      </w:r>
      <w:proofErr w:type="spellStart"/>
      <w:r w:rsidRPr="002E3741">
        <w:rPr>
          <w:rFonts w:ascii="Times New Roman" w:eastAsia="Arial Unicode MS" w:hAnsi="Times New Roman" w:cs="Times New Roman"/>
          <w:color w:val="000000"/>
          <w:kern w:val="1"/>
          <w:sz w:val="24"/>
          <w:szCs w:val="24"/>
          <w:lang w:val="ru-RU" w:eastAsia="hi-IN" w:bidi="hi-IN"/>
        </w:rPr>
        <w:t>поставити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Замовнику</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 </w:t>
      </w:r>
      <w:proofErr w:type="spellStart"/>
      <w:r w:rsidRPr="002E3741">
        <w:rPr>
          <w:rFonts w:ascii="Times New Roman" w:eastAsia="Arial Unicode MS" w:hAnsi="Times New Roman" w:cs="Times New Roman"/>
          <w:color w:val="000000"/>
          <w:kern w:val="1"/>
          <w:sz w:val="24"/>
          <w:szCs w:val="24"/>
          <w:lang w:val="ru-RU" w:eastAsia="hi-IN" w:bidi="hi-IN"/>
        </w:rPr>
        <w:t>якість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відповідає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умовам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встановленим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чинним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законодавством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України</w:t>
      </w:r>
      <w:proofErr w:type="spellEnd"/>
      <w:r w:rsidRPr="002E3741">
        <w:rPr>
          <w:rFonts w:ascii="Times New Roman" w:eastAsia="Arial Unicode MS" w:hAnsi="Times New Roman" w:cs="Times New Roman"/>
          <w:color w:val="000000"/>
          <w:kern w:val="1"/>
          <w:sz w:val="24"/>
          <w:szCs w:val="24"/>
          <w:lang w:val="ru-RU" w:eastAsia="hi-IN" w:bidi="hi-IN"/>
        </w:rPr>
        <w:t xml:space="preserve"> до </w:t>
      </w:r>
      <w:proofErr w:type="spellStart"/>
      <w:r w:rsidRPr="002E3741">
        <w:rPr>
          <w:rFonts w:ascii="Times New Roman" w:eastAsia="Arial Unicode MS" w:hAnsi="Times New Roman" w:cs="Times New Roman"/>
          <w:color w:val="000000"/>
          <w:kern w:val="1"/>
          <w:sz w:val="24"/>
          <w:szCs w:val="24"/>
          <w:lang w:val="ru-RU" w:eastAsia="hi-IN" w:bidi="hi-IN"/>
        </w:rPr>
        <w:t>цієї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категорії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товарів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Техн</w:t>
      </w:r>
      <w:proofErr w:type="gramEnd"/>
      <w:r w:rsidRPr="002E3741">
        <w:rPr>
          <w:rFonts w:ascii="Times New Roman" w:eastAsia="Arial Unicode MS" w:hAnsi="Times New Roman" w:cs="Times New Roman"/>
          <w:color w:val="000000"/>
          <w:kern w:val="1"/>
          <w:sz w:val="24"/>
          <w:szCs w:val="24"/>
          <w:lang w:val="ru-RU" w:eastAsia="hi-IN" w:bidi="hi-IN"/>
        </w:rPr>
        <w:t>ічні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якісні</w:t>
      </w:r>
      <w:proofErr w:type="spellEnd"/>
      <w:r w:rsidRPr="002E3741">
        <w:rPr>
          <w:rFonts w:ascii="Times New Roman" w:eastAsia="Arial Unicode MS" w:hAnsi="Times New Roman" w:cs="Times New Roman"/>
          <w:color w:val="000000"/>
          <w:kern w:val="1"/>
          <w:sz w:val="24"/>
          <w:szCs w:val="24"/>
          <w:lang w:val="ru-RU" w:eastAsia="hi-IN" w:bidi="hi-IN"/>
        </w:rPr>
        <w:t xml:space="preserve"> характеристики Товару </w:t>
      </w:r>
      <w:proofErr w:type="spellStart"/>
      <w:r w:rsidRPr="002E3741">
        <w:rPr>
          <w:rFonts w:ascii="Times New Roman" w:eastAsia="Arial Unicode MS" w:hAnsi="Times New Roman" w:cs="Times New Roman"/>
          <w:color w:val="000000"/>
          <w:kern w:val="1"/>
          <w:sz w:val="24"/>
          <w:szCs w:val="24"/>
          <w:lang w:val="ru-RU" w:eastAsia="hi-IN" w:bidi="hi-IN"/>
        </w:rPr>
        <w:t>повинні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встановленим</w:t>
      </w:r>
      <w:proofErr w:type="spellEnd"/>
      <w:r w:rsidRPr="002E3741">
        <w:rPr>
          <w:rFonts w:ascii="Times New Roman" w:eastAsia="Arial Unicode MS" w:hAnsi="Times New Roman" w:cs="Times New Roman"/>
          <w:color w:val="000000"/>
          <w:kern w:val="1"/>
          <w:sz w:val="24"/>
          <w:szCs w:val="24"/>
          <w:lang w:val="ru-RU" w:eastAsia="hi-IN" w:bidi="hi-IN"/>
        </w:rPr>
        <w:t>/</w:t>
      </w:r>
      <w:proofErr w:type="spellStart"/>
      <w:r w:rsidRPr="002E3741">
        <w:rPr>
          <w:rFonts w:ascii="Times New Roman" w:eastAsia="Arial Unicode MS" w:hAnsi="Times New Roman" w:cs="Times New Roman"/>
          <w:color w:val="000000"/>
          <w:kern w:val="1"/>
          <w:sz w:val="24"/>
          <w:szCs w:val="24"/>
          <w:lang w:val="ru-RU" w:eastAsia="hi-IN" w:bidi="hi-IN"/>
        </w:rPr>
        <w:t>зареєстрованим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діючим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нормативним</w:t>
      </w:r>
      <w:proofErr w:type="spellEnd"/>
      <w:r w:rsidRPr="002E3741">
        <w:rPr>
          <w:rFonts w:ascii="Times New Roman" w:eastAsia="Arial Unicode MS" w:hAnsi="Times New Roman" w:cs="Times New Roman"/>
          <w:color w:val="000000"/>
          <w:kern w:val="1"/>
          <w:sz w:val="24"/>
          <w:szCs w:val="24"/>
          <w:lang w:val="ru-RU" w:eastAsia="hi-IN" w:bidi="hi-IN"/>
        </w:rPr>
        <w:t xml:space="preserve"> актам </w:t>
      </w:r>
      <w:proofErr w:type="spellStart"/>
      <w:r w:rsidRPr="002E3741">
        <w:rPr>
          <w:rFonts w:ascii="Times New Roman" w:eastAsia="Arial Unicode MS" w:hAnsi="Times New Roman" w:cs="Times New Roman"/>
          <w:color w:val="000000"/>
          <w:kern w:val="1"/>
          <w:sz w:val="24"/>
          <w:szCs w:val="24"/>
          <w:lang w:val="ru-RU" w:eastAsia="hi-IN" w:bidi="hi-IN"/>
        </w:rPr>
        <w:t>діючого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законодавства</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державним</w:t>
      </w:r>
      <w:proofErr w:type="spellEnd"/>
      <w:r w:rsidRPr="002E3741">
        <w:rPr>
          <w:rFonts w:ascii="Times New Roman" w:eastAsia="Arial Unicode MS" w:hAnsi="Times New Roman" w:cs="Times New Roman"/>
          <w:color w:val="000000"/>
          <w:kern w:val="1"/>
          <w:sz w:val="24"/>
          <w:szCs w:val="24"/>
          <w:lang w:val="ru-RU" w:eastAsia="hi-IN" w:bidi="hi-IN"/>
        </w:rPr>
        <w:t xml:space="preserve"> стандартам (</w:t>
      </w:r>
      <w:proofErr w:type="spellStart"/>
      <w:r w:rsidRPr="002E3741">
        <w:rPr>
          <w:rFonts w:ascii="Times New Roman" w:eastAsia="Arial Unicode MS" w:hAnsi="Times New Roman" w:cs="Times New Roman"/>
          <w:color w:val="000000"/>
          <w:kern w:val="1"/>
          <w:sz w:val="24"/>
          <w:szCs w:val="24"/>
          <w:lang w:val="ru-RU" w:eastAsia="hi-IN" w:bidi="hi-IN"/>
        </w:rPr>
        <w:t>технічним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умовам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передбачають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застосування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заходів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із</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захисту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довкілля</w:t>
      </w:r>
      <w:proofErr w:type="spellEnd"/>
      <w:r w:rsidRPr="002E3741">
        <w:rPr>
          <w:rFonts w:ascii="Times New Roman" w:eastAsia="Arial Unicode MS" w:hAnsi="Times New Roman" w:cs="Times New Roman"/>
          <w:color w:val="000000"/>
          <w:kern w:val="1"/>
          <w:sz w:val="24"/>
          <w:szCs w:val="24"/>
          <w:lang w:val="ru-RU" w:eastAsia="hi-IN" w:bidi="hi-IN"/>
        </w:rPr>
        <w:t>)).</w:t>
      </w:r>
    </w:p>
    <w:p w14:paraId="006B717F"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4.</w:t>
      </w:r>
      <w:r w:rsidRPr="002E3741">
        <w:rPr>
          <w:rFonts w:ascii="Times New Roman" w:eastAsia="Arial Unicode MS" w:hAnsi="Times New Roman" w:cs="Times New Roman"/>
          <w:color w:val="000000"/>
          <w:kern w:val="1"/>
          <w:sz w:val="24"/>
          <w:szCs w:val="24"/>
          <w:lang w:eastAsia="hi-IN" w:bidi="hi-IN"/>
        </w:rPr>
        <w:t>2</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має</w:t>
      </w:r>
      <w:proofErr w:type="spellEnd"/>
      <w:r w:rsidRPr="002E3741">
        <w:rPr>
          <w:rFonts w:ascii="Times New Roman" w:eastAsia="Arial Unicode MS" w:hAnsi="Times New Roman" w:cs="Times New Roman"/>
          <w:color w:val="000000"/>
          <w:kern w:val="1"/>
          <w:sz w:val="24"/>
          <w:szCs w:val="24"/>
          <w:lang w:val="ru-RU" w:eastAsia="hi-IN" w:bidi="hi-IN"/>
        </w:rPr>
        <w:t xml:space="preserve"> право </w:t>
      </w:r>
      <w:proofErr w:type="spellStart"/>
      <w:r w:rsidRPr="002E3741">
        <w:rPr>
          <w:rFonts w:ascii="Times New Roman" w:eastAsia="Arial Unicode MS" w:hAnsi="Times New Roman" w:cs="Times New Roman"/>
          <w:color w:val="000000"/>
          <w:kern w:val="1"/>
          <w:sz w:val="24"/>
          <w:szCs w:val="24"/>
          <w:lang w:val="ru-RU" w:eastAsia="hi-IN" w:bidi="hi-IN"/>
        </w:rPr>
        <w:t>відмовитися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прийняття</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Товару, </w:t>
      </w:r>
      <w:proofErr w:type="spellStart"/>
      <w:r w:rsidRPr="002E3741">
        <w:rPr>
          <w:rFonts w:ascii="Times New Roman" w:eastAsia="Arial Unicode MS" w:hAnsi="Times New Roman" w:cs="Times New Roman"/>
          <w:color w:val="000000"/>
          <w:kern w:val="1"/>
          <w:sz w:val="24"/>
          <w:szCs w:val="24"/>
          <w:lang w:val="ru-RU" w:eastAsia="hi-IN" w:bidi="hi-IN"/>
        </w:rPr>
        <w:t>який</w:t>
      </w:r>
      <w:proofErr w:type="spellEnd"/>
      <w:r w:rsidRPr="002E3741">
        <w:rPr>
          <w:rFonts w:ascii="Times New Roman" w:eastAsia="Arial Unicode MS" w:hAnsi="Times New Roman" w:cs="Times New Roman"/>
          <w:color w:val="000000"/>
          <w:kern w:val="1"/>
          <w:sz w:val="24"/>
          <w:szCs w:val="24"/>
          <w:lang w:val="ru-RU" w:eastAsia="hi-IN" w:bidi="hi-IN"/>
        </w:rPr>
        <w:t xml:space="preserve"> не </w:t>
      </w:r>
      <w:proofErr w:type="spellStart"/>
      <w:r w:rsidRPr="002E3741">
        <w:rPr>
          <w:rFonts w:ascii="Times New Roman" w:eastAsia="Arial Unicode MS" w:hAnsi="Times New Roman" w:cs="Times New Roman"/>
          <w:color w:val="000000"/>
          <w:kern w:val="1"/>
          <w:sz w:val="24"/>
          <w:szCs w:val="24"/>
          <w:lang w:val="ru-RU" w:eastAsia="hi-IN" w:bidi="hi-IN"/>
        </w:rPr>
        <w:t>відповідає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gramStart"/>
      <w:r w:rsidRPr="002E3741">
        <w:rPr>
          <w:rFonts w:ascii="Times New Roman" w:eastAsia="Arial Unicode MS" w:hAnsi="Times New Roman" w:cs="Times New Roman"/>
          <w:color w:val="000000"/>
          <w:kern w:val="1"/>
          <w:sz w:val="24"/>
          <w:szCs w:val="24"/>
          <w:lang w:val="ru-RU" w:eastAsia="hi-IN" w:bidi="hi-IN"/>
        </w:rPr>
        <w:t>за</w:t>
      </w:r>
      <w:proofErr w:type="gram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якістю</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умовам</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Договору. Товар </w:t>
      </w:r>
      <w:proofErr w:type="spellStart"/>
      <w:r w:rsidRPr="002E3741">
        <w:rPr>
          <w:rFonts w:ascii="Times New Roman" w:eastAsia="Arial Unicode MS" w:hAnsi="Times New Roman" w:cs="Times New Roman"/>
          <w:color w:val="000000"/>
          <w:kern w:val="1"/>
          <w:sz w:val="24"/>
          <w:szCs w:val="24"/>
          <w:lang w:val="ru-RU" w:eastAsia="hi-IN" w:bidi="hi-IN"/>
        </w:rPr>
        <w:t>неналежної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якості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ідлягає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обов’язковому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поверненню</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зобов'язаний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замінити</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 </w:t>
      </w:r>
      <w:proofErr w:type="spellStart"/>
      <w:r w:rsidRPr="002E3741">
        <w:rPr>
          <w:rFonts w:ascii="Times New Roman" w:eastAsia="Arial Unicode MS" w:hAnsi="Times New Roman" w:cs="Times New Roman"/>
          <w:color w:val="000000"/>
          <w:kern w:val="1"/>
          <w:sz w:val="24"/>
          <w:szCs w:val="24"/>
          <w:lang w:val="ru-RU" w:eastAsia="hi-IN" w:bidi="hi-IN"/>
        </w:rPr>
        <w:t>неналежної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якості</w:t>
      </w:r>
      <w:proofErr w:type="spellEnd"/>
      <w:r w:rsidRPr="002E3741">
        <w:rPr>
          <w:rFonts w:ascii="Times New Roman" w:eastAsia="Arial Unicode MS" w:hAnsi="Times New Roman" w:cs="Times New Roman"/>
          <w:color w:val="000000"/>
          <w:kern w:val="1"/>
          <w:sz w:val="24"/>
          <w:szCs w:val="24"/>
          <w:lang w:val="ru-RU" w:eastAsia="hi-IN" w:bidi="hi-IN"/>
        </w:rPr>
        <w:t xml:space="preserve"> у строк не </w:t>
      </w:r>
      <w:proofErr w:type="spellStart"/>
      <w:r w:rsidRPr="002E3741">
        <w:rPr>
          <w:rFonts w:ascii="Times New Roman" w:eastAsia="Arial Unicode MS" w:hAnsi="Times New Roman" w:cs="Times New Roman"/>
          <w:color w:val="000000"/>
          <w:kern w:val="1"/>
          <w:sz w:val="24"/>
          <w:szCs w:val="24"/>
          <w:lang w:val="ru-RU" w:eastAsia="hi-IN" w:bidi="hi-IN"/>
        </w:rPr>
        <w:t>більш</w:t>
      </w:r>
      <w:proofErr w:type="spellEnd"/>
      <w:r w:rsidRPr="002E3741">
        <w:rPr>
          <w:rFonts w:ascii="Times New Roman" w:eastAsia="Arial Unicode MS" w:hAnsi="Times New Roman" w:cs="Times New Roman"/>
          <w:color w:val="000000"/>
          <w:kern w:val="1"/>
          <w:sz w:val="24"/>
          <w:szCs w:val="24"/>
          <w:lang w:val="ru-RU" w:eastAsia="hi-IN" w:bidi="hi-IN"/>
        </w:rPr>
        <w:t xml:space="preserve"> 5 (</w:t>
      </w:r>
      <w:proofErr w:type="spellStart"/>
      <w:r w:rsidRPr="002E3741">
        <w:rPr>
          <w:rFonts w:ascii="Times New Roman" w:eastAsia="Arial Unicode MS" w:hAnsi="Times New Roman" w:cs="Times New Roman"/>
          <w:color w:val="000000"/>
          <w:kern w:val="1"/>
          <w:sz w:val="24"/>
          <w:szCs w:val="24"/>
          <w:lang w:val="ru-RU" w:eastAsia="hi-IN" w:bidi="hi-IN"/>
        </w:rPr>
        <w:t>п</w:t>
      </w:r>
      <w:proofErr w:type="gramStart"/>
      <w:r w:rsidRPr="002E3741">
        <w:rPr>
          <w:rFonts w:ascii="Times New Roman" w:eastAsia="Arial Unicode MS" w:hAnsi="Times New Roman" w:cs="Times New Roman"/>
          <w:color w:val="000000"/>
          <w:kern w:val="1"/>
          <w:sz w:val="24"/>
          <w:szCs w:val="24"/>
          <w:lang w:val="ru-RU" w:eastAsia="hi-IN" w:bidi="hi-IN"/>
        </w:rPr>
        <w:t>`я</w:t>
      </w:r>
      <w:proofErr w:type="gramEnd"/>
      <w:r w:rsidRPr="002E3741">
        <w:rPr>
          <w:rFonts w:ascii="Times New Roman" w:eastAsia="Arial Unicode MS" w:hAnsi="Times New Roman" w:cs="Times New Roman"/>
          <w:color w:val="000000"/>
          <w:kern w:val="1"/>
          <w:sz w:val="24"/>
          <w:szCs w:val="24"/>
          <w:lang w:val="ru-RU" w:eastAsia="hi-IN" w:bidi="hi-IN"/>
        </w:rPr>
        <w:t>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календарних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днів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
    <w:p w14:paraId="34EDBF9F"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4.</w:t>
      </w:r>
      <w:r w:rsidRPr="002E3741">
        <w:rPr>
          <w:rFonts w:ascii="Times New Roman" w:eastAsia="Arial Unicode MS" w:hAnsi="Times New Roman" w:cs="Times New Roman"/>
          <w:color w:val="000000"/>
          <w:kern w:val="1"/>
          <w:sz w:val="24"/>
          <w:szCs w:val="24"/>
          <w:lang w:eastAsia="hi-IN" w:bidi="hi-IN"/>
        </w:rPr>
        <w:t>3</w:t>
      </w:r>
      <w:r w:rsidRPr="002E3741">
        <w:rPr>
          <w:rFonts w:ascii="Times New Roman" w:eastAsia="Arial Unicode MS" w:hAnsi="Times New Roman" w:cs="Times New Roman"/>
          <w:color w:val="000000"/>
          <w:kern w:val="1"/>
          <w:sz w:val="24"/>
          <w:szCs w:val="24"/>
          <w:lang w:val="ru-RU" w:eastAsia="hi-IN" w:bidi="hi-IN"/>
        </w:rPr>
        <w:t xml:space="preserve">. У </w:t>
      </w:r>
      <w:proofErr w:type="spellStart"/>
      <w:r w:rsidRPr="002E3741">
        <w:rPr>
          <w:rFonts w:ascii="Times New Roman" w:eastAsia="Arial Unicode MS" w:hAnsi="Times New Roman" w:cs="Times New Roman"/>
          <w:color w:val="000000"/>
          <w:kern w:val="1"/>
          <w:sz w:val="24"/>
          <w:szCs w:val="24"/>
          <w:lang w:val="ru-RU" w:eastAsia="hi-IN" w:bidi="hi-IN"/>
        </w:rPr>
        <w:t>разі</w:t>
      </w:r>
      <w:proofErr w:type="spellEnd"/>
      <w:r w:rsidRPr="002E3741">
        <w:rPr>
          <w:rFonts w:ascii="Times New Roman" w:eastAsia="Arial Unicode MS" w:hAnsi="Times New Roman" w:cs="Times New Roman"/>
          <w:color w:val="000000"/>
          <w:kern w:val="1"/>
          <w:sz w:val="24"/>
          <w:szCs w:val="24"/>
          <w:lang w:val="ru-RU" w:eastAsia="hi-IN" w:bidi="hi-IN"/>
        </w:rPr>
        <w:t xml:space="preserve"> поставки Товару в </w:t>
      </w:r>
      <w:proofErr w:type="spellStart"/>
      <w:r w:rsidRPr="002E3741">
        <w:rPr>
          <w:rFonts w:ascii="Times New Roman" w:eastAsia="Arial Unicode MS" w:hAnsi="Times New Roman" w:cs="Times New Roman"/>
          <w:color w:val="000000"/>
          <w:kern w:val="1"/>
          <w:sz w:val="24"/>
          <w:szCs w:val="24"/>
          <w:lang w:val="ru-RU" w:eastAsia="hi-IN" w:bidi="hi-IN"/>
        </w:rPr>
        <w:t>якому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виявлені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дефекти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або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недолікі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зобов’язується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своїми</w:t>
      </w:r>
      <w:proofErr w:type="spellEnd"/>
      <w:r w:rsidRPr="002E3741">
        <w:rPr>
          <w:rFonts w:ascii="Times New Roman" w:eastAsia="Arial Unicode MS" w:hAnsi="Times New Roman" w:cs="Times New Roman"/>
          <w:color w:val="000000"/>
          <w:kern w:val="1"/>
          <w:sz w:val="24"/>
          <w:szCs w:val="24"/>
          <w:lang w:val="ru-RU" w:eastAsia="hi-IN" w:bidi="hi-IN"/>
        </w:rPr>
        <w:t xml:space="preserve"> силами і за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св</w:t>
      </w:r>
      <w:proofErr w:type="gramEnd"/>
      <w:r w:rsidRPr="002E3741">
        <w:rPr>
          <w:rFonts w:ascii="Times New Roman" w:eastAsia="Arial Unicode MS" w:hAnsi="Times New Roman" w:cs="Times New Roman"/>
          <w:color w:val="000000"/>
          <w:kern w:val="1"/>
          <w:sz w:val="24"/>
          <w:szCs w:val="24"/>
          <w:lang w:val="ru-RU" w:eastAsia="hi-IN" w:bidi="hi-IN"/>
        </w:rPr>
        <w:t>ій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рахунок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усунути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дефекти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недоліки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або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замінити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такий</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 на Товар </w:t>
      </w:r>
      <w:proofErr w:type="spellStart"/>
      <w:r w:rsidRPr="002E3741">
        <w:rPr>
          <w:rFonts w:ascii="Times New Roman" w:eastAsia="Arial Unicode MS" w:hAnsi="Times New Roman" w:cs="Times New Roman"/>
          <w:color w:val="000000"/>
          <w:kern w:val="1"/>
          <w:sz w:val="24"/>
          <w:szCs w:val="24"/>
          <w:lang w:val="ru-RU" w:eastAsia="hi-IN" w:bidi="hi-IN"/>
        </w:rPr>
        <w:t>належної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якості</w:t>
      </w:r>
      <w:proofErr w:type="spellEnd"/>
      <w:r w:rsidRPr="002E3741">
        <w:rPr>
          <w:rFonts w:ascii="Times New Roman" w:eastAsia="Arial Unicode MS" w:hAnsi="Times New Roman" w:cs="Times New Roman"/>
          <w:color w:val="000000"/>
          <w:kern w:val="1"/>
          <w:sz w:val="24"/>
          <w:szCs w:val="24"/>
          <w:lang w:val="ru-RU" w:eastAsia="hi-IN" w:bidi="hi-IN"/>
        </w:rPr>
        <w:t xml:space="preserve"> у строк не </w:t>
      </w:r>
      <w:proofErr w:type="spellStart"/>
      <w:r w:rsidRPr="002E3741">
        <w:rPr>
          <w:rFonts w:ascii="Times New Roman" w:eastAsia="Arial Unicode MS" w:hAnsi="Times New Roman" w:cs="Times New Roman"/>
          <w:color w:val="000000"/>
          <w:kern w:val="1"/>
          <w:sz w:val="24"/>
          <w:szCs w:val="24"/>
          <w:lang w:val="ru-RU" w:eastAsia="hi-IN" w:bidi="hi-IN"/>
        </w:rPr>
        <w:t>більш</w:t>
      </w:r>
      <w:proofErr w:type="spellEnd"/>
      <w:r w:rsidRPr="002E3741">
        <w:rPr>
          <w:rFonts w:ascii="Times New Roman" w:eastAsia="Arial Unicode MS" w:hAnsi="Times New Roman" w:cs="Times New Roman"/>
          <w:color w:val="000000"/>
          <w:kern w:val="1"/>
          <w:sz w:val="24"/>
          <w:szCs w:val="24"/>
          <w:lang w:val="ru-RU" w:eastAsia="hi-IN" w:bidi="hi-IN"/>
        </w:rPr>
        <w:t xml:space="preserve"> 14 </w:t>
      </w:r>
      <w:proofErr w:type="spellStart"/>
      <w:r w:rsidRPr="002E3741">
        <w:rPr>
          <w:rFonts w:ascii="Times New Roman" w:eastAsia="Arial Unicode MS" w:hAnsi="Times New Roman" w:cs="Times New Roman"/>
          <w:color w:val="000000"/>
          <w:kern w:val="1"/>
          <w:sz w:val="24"/>
          <w:szCs w:val="24"/>
          <w:lang w:val="ru-RU" w:eastAsia="hi-IN" w:bidi="hi-IN"/>
        </w:rPr>
        <w:t>календарних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днів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
    <w:p w14:paraId="1FDD103B"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4.</w:t>
      </w:r>
      <w:r w:rsidRPr="002E3741">
        <w:rPr>
          <w:rFonts w:ascii="Times New Roman" w:eastAsia="Arial Unicode MS" w:hAnsi="Times New Roman" w:cs="Times New Roman"/>
          <w:color w:val="000000"/>
          <w:kern w:val="1"/>
          <w:sz w:val="24"/>
          <w:szCs w:val="24"/>
          <w:lang w:eastAsia="hi-IN" w:bidi="hi-IN"/>
        </w:rPr>
        <w:t>4</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Всі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витрати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пов'язан</w:t>
      </w:r>
      <w:proofErr w:type="gramEnd"/>
      <w:r w:rsidRPr="002E3741">
        <w:rPr>
          <w:rFonts w:ascii="Times New Roman" w:eastAsia="Arial Unicode MS" w:hAnsi="Times New Roman" w:cs="Times New Roman"/>
          <w:color w:val="000000"/>
          <w:kern w:val="1"/>
          <w:sz w:val="24"/>
          <w:szCs w:val="24"/>
          <w:lang w:val="ru-RU" w:eastAsia="hi-IN" w:bidi="hi-IN"/>
        </w:rPr>
        <w:t>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із</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заміною</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усунненням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дефектів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або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недоліків</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товару, </w:t>
      </w:r>
      <w:proofErr w:type="spellStart"/>
      <w:r w:rsidRPr="002E3741">
        <w:rPr>
          <w:rFonts w:ascii="Times New Roman" w:eastAsia="Arial Unicode MS" w:hAnsi="Times New Roman" w:cs="Times New Roman"/>
          <w:color w:val="000000"/>
          <w:kern w:val="1"/>
          <w:sz w:val="24"/>
          <w:szCs w:val="24"/>
          <w:lang w:val="ru-RU" w:eastAsia="hi-IN" w:bidi="hi-IN"/>
        </w:rPr>
        <w:t>тощо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несе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w:t>
      </w:r>
    </w:p>
    <w:p w14:paraId="7EC461C3"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5. Порядок </w:t>
      </w:r>
      <w:proofErr w:type="spellStart"/>
      <w:r w:rsidRPr="002E3741">
        <w:rPr>
          <w:rFonts w:ascii="Times New Roman" w:eastAsia="Arial Unicode MS" w:hAnsi="Times New Roman" w:cs="Times New Roman"/>
          <w:b/>
          <w:color w:val="000000"/>
          <w:kern w:val="1"/>
          <w:sz w:val="24"/>
          <w:szCs w:val="24"/>
          <w:lang w:val="ru-RU" w:eastAsia="hi-IN" w:bidi="hi-IN"/>
        </w:rPr>
        <w:t>здійснення</w:t>
      </w:r>
      <w:proofErr w:type="spellEnd"/>
      <w:r w:rsidRPr="002E3741">
        <w:rPr>
          <w:rFonts w:ascii="Times New Roman" w:eastAsia="Arial Unicode MS" w:hAnsi="Times New Roman" w:cs="Times New Roman"/>
          <w:b/>
          <w:color w:val="000000"/>
          <w:kern w:val="1"/>
          <w:sz w:val="24"/>
          <w:szCs w:val="24"/>
          <w:lang w:val="ru-RU" w:eastAsia="hi-IN" w:bidi="hi-IN"/>
        </w:rPr>
        <w:t xml:space="preserve"> оплати</w:t>
      </w:r>
    </w:p>
    <w:p w14:paraId="4EE7727C"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5.1. Оплата проводиться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ісля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пред’явлення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Постачальником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рахунку</w:t>
      </w:r>
      <w:proofErr w:type="spellEnd"/>
      <w:r w:rsidRPr="002E3741">
        <w:rPr>
          <w:rFonts w:ascii="Times New Roman" w:eastAsia="Arial Unicode MS" w:hAnsi="Times New Roman" w:cs="Times New Roman"/>
          <w:color w:val="000000"/>
          <w:kern w:val="1"/>
          <w:sz w:val="24"/>
          <w:szCs w:val="24"/>
          <w:lang w:val="ru-RU" w:eastAsia="hi-IN" w:bidi="hi-IN"/>
        </w:rPr>
        <w:t xml:space="preserve"> на оплату товару, </w:t>
      </w:r>
      <w:proofErr w:type="spellStart"/>
      <w:r w:rsidRPr="002E3741">
        <w:rPr>
          <w:rFonts w:ascii="Times New Roman" w:eastAsia="Arial Unicode MS" w:hAnsi="Times New Roman" w:cs="Times New Roman"/>
          <w:color w:val="000000"/>
          <w:kern w:val="1"/>
          <w:sz w:val="24"/>
          <w:szCs w:val="24"/>
          <w:lang w:val="ru-RU" w:eastAsia="hi-IN" w:bidi="hi-IN"/>
        </w:rPr>
        <w:t>видаткової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накладної</w:t>
      </w:r>
      <w:proofErr w:type="spellEnd"/>
      <w:r w:rsidRPr="002E3741">
        <w:rPr>
          <w:rFonts w:ascii="Times New Roman" w:eastAsia="Arial Unicode MS" w:hAnsi="Times New Roman" w:cs="Times New Roman"/>
          <w:color w:val="000000"/>
          <w:kern w:val="1"/>
          <w:sz w:val="24"/>
          <w:szCs w:val="24"/>
          <w:lang w:val="ru-RU" w:eastAsia="hi-IN" w:bidi="hi-IN"/>
        </w:rPr>
        <w:t xml:space="preserve"> на товар, </w:t>
      </w:r>
      <w:proofErr w:type="spellStart"/>
      <w:r w:rsidRPr="002E3741">
        <w:rPr>
          <w:rFonts w:ascii="Times New Roman" w:eastAsia="Arial Unicode MS" w:hAnsi="Times New Roman" w:cs="Times New Roman"/>
          <w:color w:val="000000"/>
          <w:kern w:val="1"/>
          <w:sz w:val="24"/>
          <w:szCs w:val="24"/>
          <w:lang w:val="ru-RU" w:eastAsia="hi-IN" w:bidi="hi-IN"/>
        </w:rPr>
        <w:t>відповідних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сертифікатів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якості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протягом</w:t>
      </w:r>
      <w:proofErr w:type="spellEnd"/>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eastAsia="hi-IN" w:bidi="hi-IN"/>
        </w:rPr>
        <w:t>три</w:t>
      </w:r>
      <w:proofErr w:type="spellStart"/>
      <w:r w:rsidRPr="002E3741">
        <w:rPr>
          <w:rFonts w:ascii="Times New Roman" w:eastAsia="Arial Unicode MS" w:hAnsi="Times New Roman" w:cs="Times New Roman"/>
          <w:color w:val="000000"/>
          <w:kern w:val="1"/>
          <w:sz w:val="24"/>
          <w:szCs w:val="24"/>
          <w:lang w:val="ru-RU" w:eastAsia="hi-IN" w:bidi="hi-IN"/>
        </w:rPr>
        <w:t>дц</w:t>
      </w:r>
      <w:proofErr w:type="spellEnd"/>
      <w:r w:rsidRPr="002E3741">
        <w:rPr>
          <w:rFonts w:ascii="Times New Roman" w:eastAsia="Arial Unicode MS" w:hAnsi="Times New Roman" w:cs="Times New Roman"/>
          <w:color w:val="000000"/>
          <w:kern w:val="1"/>
          <w:sz w:val="24"/>
          <w:szCs w:val="24"/>
          <w:lang w:eastAsia="hi-IN" w:bidi="hi-IN"/>
        </w:rPr>
        <w:t>я</w:t>
      </w:r>
      <w:proofErr w:type="spellStart"/>
      <w:r w:rsidRPr="002E3741">
        <w:rPr>
          <w:rFonts w:ascii="Times New Roman" w:eastAsia="Arial Unicode MS" w:hAnsi="Times New Roman" w:cs="Times New Roman"/>
          <w:color w:val="000000"/>
          <w:kern w:val="1"/>
          <w:sz w:val="24"/>
          <w:szCs w:val="24"/>
          <w:lang w:val="ru-RU" w:eastAsia="hi-IN" w:bidi="hi-IN"/>
        </w:rPr>
        <w:t>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eastAsia="hi-IN" w:bidi="hi-IN"/>
        </w:rPr>
        <w:t>календарних</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днів</w:t>
      </w:r>
      <w:proofErr w:type="spellEnd"/>
      <w:r w:rsidRPr="002E3741">
        <w:rPr>
          <w:rFonts w:ascii="Times New Roman" w:eastAsia="Arial Unicode MS" w:hAnsi="Times New Roman" w:cs="Times New Roman"/>
          <w:color w:val="000000"/>
          <w:kern w:val="1"/>
          <w:sz w:val="24"/>
          <w:szCs w:val="24"/>
          <w:lang w:val="ru-RU" w:eastAsia="hi-IN" w:bidi="hi-IN"/>
        </w:rPr>
        <w:t xml:space="preserve"> з моменту </w:t>
      </w:r>
      <w:proofErr w:type="spellStart"/>
      <w:r w:rsidRPr="002E3741">
        <w:rPr>
          <w:rFonts w:ascii="Times New Roman" w:eastAsia="Arial Unicode MS" w:hAnsi="Times New Roman" w:cs="Times New Roman"/>
          <w:color w:val="000000"/>
          <w:kern w:val="1"/>
          <w:sz w:val="24"/>
          <w:szCs w:val="24"/>
          <w:lang w:val="ru-RU" w:eastAsia="hi-IN" w:bidi="hi-IN"/>
        </w:rPr>
        <w:t>підписання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eastAsia="hi-IN" w:bidi="hi-IN"/>
        </w:rPr>
        <w:t>накладної</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Замовником</w:t>
      </w:r>
      <w:proofErr w:type="spellEnd"/>
      <w:r w:rsidRPr="002E3741">
        <w:rPr>
          <w:rFonts w:ascii="Times New Roman" w:eastAsia="Arial Unicode MS" w:hAnsi="Times New Roman" w:cs="Times New Roman"/>
          <w:color w:val="000000"/>
          <w:kern w:val="1"/>
          <w:sz w:val="24"/>
          <w:szCs w:val="24"/>
          <w:lang w:val="ru-RU" w:eastAsia="hi-IN" w:bidi="hi-IN"/>
        </w:rPr>
        <w:t>.</w:t>
      </w:r>
    </w:p>
    <w:p w14:paraId="201FCBDA"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5.2. </w:t>
      </w:r>
      <w:proofErr w:type="spellStart"/>
      <w:r w:rsidRPr="002E3741">
        <w:rPr>
          <w:rFonts w:ascii="Times New Roman" w:eastAsia="Arial Unicode MS" w:hAnsi="Times New Roman" w:cs="Times New Roman"/>
          <w:color w:val="000000"/>
          <w:kern w:val="1"/>
          <w:sz w:val="24"/>
          <w:szCs w:val="24"/>
          <w:lang w:val="ru-RU" w:eastAsia="hi-IN" w:bidi="hi-IN"/>
        </w:rPr>
        <w:t>Згідно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статті</w:t>
      </w:r>
      <w:proofErr w:type="spellEnd"/>
      <w:r w:rsidRPr="002E3741">
        <w:rPr>
          <w:rFonts w:ascii="Times New Roman" w:eastAsia="Arial Unicode MS" w:hAnsi="Times New Roman" w:cs="Times New Roman"/>
          <w:color w:val="000000"/>
          <w:kern w:val="1"/>
          <w:sz w:val="24"/>
          <w:szCs w:val="24"/>
          <w:lang w:val="ru-RU" w:eastAsia="hi-IN" w:bidi="hi-IN"/>
        </w:rPr>
        <w:t xml:space="preserve"> 23 </w:t>
      </w:r>
      <w:proofErr w:type="gramStart"/>
      <w:r w:rsidRPr="002E3741">
        <w:rPr>
          <w:rFonts w:ascii="Times New Roman" w:eastAsia="Arial Unicode MS" w:hAnsi="Times New Roman" w:cs="Times New Roman"/>
          <w:color w:val="000000"/>
          <w:kern w:val="1"/>
          <w:sz w:val="24"/>
          <w:szCs w:val="24"/>
          <w:lang w:val="ru-RU" w:eastAsia="hi-IN" w:bidi="hi-IN"/>
        </w:rPr>
        <w:t>Бюджетного</w:t>
      </w:r>
      <w:proofErr w:type="gramEnd"/>
      <w:r w:rsidRPr="002E3741">
        <w:rPr>
          <w:rFonts w:ascii="Times New Roman" w:eastAsia="Arial Unicode MS" w:hAnsi="Times New Roman" w:cs="Times New Roman"/>
          <w:color w:val="000000"/>
          <w:kern w:val="1"/>
          <w:sz w:val="24"/>
          <w:szCs w:val="24"/>
          <w:lang w:val="ru-RU" w:eastAsia="hi-IN" w:bidi="hi-IN"/>
        </w:rPr>
        <w:t xml:space="preserve"> кодексу </w:t>
      </w:r>
      <w:proofErr w:type="spellStart"/>
      <w:r w:rsidRPr="002E3741">
        <w:rPr>
          <w:rFonts w:ascii="Times New Roman" w:eastAsia="Arial Unicode MS" w:hAnsi="Times New Roman" w:cs="Times New Roman"/>
          <w:color w:val="000000"/>
          <w:kern w:val="1"/>
          <w:sz w:val="24"/>
          <w:szCs w:val="24"/>
          <w:lang w:val="ru-RU" w:eastAsia="hi-IN" w:bidi="hi-IN"/>
        </w:rPr>
        <w:t>України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бюджетні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зобов’язання</w:t>
      </w:r>
      <w:proofErr w:type="spellEnd"/>
      <w:r w:rsidRPr="002E3741">
        <w:rPr>
          <w:rFonts w:ascii="Times New Roman" w:eastAsia="Arial Unicode MS" w:hAnsi="Times New Roman" w:cs="Times New Roman"/>
          <w:color w:val="000000"/>
          <w:kern w:val="1"/>
          <w:sz w:val="24"/>
          <w:szCs w:val="24"/>
          <w:lang w:val="ru-RU" w:eastAsia="hi-IN" w:bidi="hi-IN"/>
        </w:rPr>
        <w:t xml:space="preserve"> та </w:t>
      </w:r>
      <w:proofErr w:type="spellStart"/>
      <w:r w:rsidRPr="002E3741">
        <w:rPr>
          <w:rFonts w:ascii="Times New Roman" w:eastAsia="Arial Unicode MS" w:hAnsi="Times New Roman" w:cs="Times New Roman"/>
          <w:color w:val="000000"/>
          <w:kern w:val="1"/>
          <w:sz w:val="24"/>
          <w:szCs w:val="24"/>
          <w:lang w:val="ru-RU" w:eastAsia="hi-IN" w:bidi="hi-IN"/>
        </w:rPr>
        <w:t>платежі</w:t>
      </w:r>
      <w:proofErr w:type="spellEnd"/>
      <w:r w:rsidRPr="002E3741">
        <w:rPr>
          <w:rFonts w:ascii="Times New Roman" w:eastAsia="Arial Unicode MS" w:hAnsi="Times New Roman" w:cs="Times New Roman"/>
          <w:color w:val="000000"/>
          <w:kern w:val="1"/>
          <w:sz w:val="24"/>
          <w:szCs w:val="24"/>
          <w:lang w:val="ru-RU" w:eastAsia="hi-IN" w:bidi="hi-IN"/>
        </w:rPr>
        <w:t xml:space="preserve"> з бюджету </w:t>
      </w:r>
      <w:proofErr w:type="spellStart"/>
      <w:r w:rsidRPr="002E3741">
        <w:rPr>
          <w:rFonts w:ascii="Times New Roman" w:eastAsia="Arial Unicode MS" w:hAnsi="Times New Roman" w:cs="Times New Roman"/>
          <w:color w:val="000000"/>
          <w:kern w:val="1"/>
          <w:sz w:val="24"/>
          <w:szCs w:val="24"/>
          <w:lang w:val="ru-RU" w:eastAsia="hi-IN" w:bidi="hi-IN"/>
        </w:rPr>
        <w:t>здійснюються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лише</w:t>
      </w:r>
      <w:proofErr w:type="spellEnd"/>
      <w:r w:rsidRPr="002E3741">
        <w:rPr>
          <w:rFonts w:ascii="Times New Roman" w:eastAsia="Arial Unicode MS" w:hAnsi="Times New Roman" w:cs="Times New Roman"/>
          <w:color w:val="000000"/>
          <w:kern w:val="1"/>
          <w:sz w:val="24"/>
          <w:szCs w:val="24"/>
          <w:lang w:val="ru-RU" w:eastAsia="hi-IN" w:bidi="hi-IN"/>
        </w:rPr>
        <w:t xml:space="preserve"> за </w:t>
      </w:r>
      <w:proofErr w:type="spellStart"/>
      <w:r w:rsidRPr="002E3741">
        <w:rPr>
          <w:rFonts w:ascii="Times New Roman" w:eastAsia="Arial Unicode MS" w:hAnsi="Times New Roman" w:cs="Times New Roman"/>
          <w:color w:val="000000"/>
          <w:kern w:val="1"/>
          <w:sz w:val="24"/>
          <w:szCs w:val="24"/>
          <w:lang w:val="ru-RU" w:eastAsia="hi-IN" w:bidi="hi-IN"/>
        </w:rPr>
        <w:t>наявності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відповідного</w:t>
      </w:r>
      <w:proofErr w:type="spellEnd"/>
      <w:r w:rsidRPr="002E3741">
        <w:rPr>
          <w:rFonts w:ascii="Times New Roman" w:eastAsia="Arial Unicode MS" w:hAnsi="Times New Roman" w:cs="Times New Roman"/>
          <w:color w:val="000000"/>
          <w:kern w:val="1"/>
          <w:sz w:val="24"/>
          <w:szCs w:val="24"/>
          <w:lang w:val="ru-RU" w:eastAsia="hi-IN" w:bidi="hi-IN"/>
        </w:rPr>
        <w:t xml:space="preserve"> бюджетного </w:t>
      </w:r>
      <w:proofErr w:type="spellStart"/>
      <w:r w:rsidRPr="002E3741">
        <w:rPr>
          <w:rFonts w:ascii="Times New Roman" w:eastAsia="Arial Unicode MS" w:hAnsi="Times New Roman" w:cs="Times New Roman"/>
          <w:color w:val="000000"/>
          <w:kern w:val="1"/>
          <w:sz w:val="24"/>
          <w:szCs w:val="24"/>
          <w:lang w:val="ru-RU" w:eastAsia="hi-IN" w:bidi="hi-IN"/>
        </w:rPr>
        <w:t>призначення</w:t>
      </w:r>
      <w:proofErr w:type="spellEnd"/>
      <w:r w:rsidRPr="002E3741">
        <w:rPr>
          <w:rFonts w:ascii="Times New Roman" w:eastAsia="Arial Unicode MS" w:hAnsi="Times New Roman" w:cs="Times New Roman"/>
          <w:color w:val="000000"/>
          <w:kern w:val="1"/>
          <w:sz w:val="24"/>
          <w:szCs w:val="24"/>
          <w:lang w:val="ru-RU" w:eastAsia="hi-IN" w:bidi="hi-IN"/>
        </w:rPr>
        <w:t>.</w:t>
      </w:r>
    </w:p>
    <w:p w14:paraId="7EDC24A3" w14:textId="77777777" w:rsidR="002E3741" w:rsidRPr="002E3741" w:rsidRDefault="002E3741" w:rsidP="002E3741">
      <w:pPr>
        <w:tabs>
          <w:tab w:val="left" w:pos="5505"/>
        </w:tabs>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5.</w:t>
      </w:r>
      <w:r w:rsidRPr="002E3741">
        <w:rPr>
          <w:rFonts w:ascii="Times New Roman" w:eastAsia="Arial Unicode MS" w:hAnsi="Times New Roman" w:cs="Times New Roman"/>
          <w:color w:val="000000"/>
          <w:kern w:val="1"/>
          <w:sz w:val="24"/>
          <w:szCs w:val="24"/>
          <w:lang w:eastAsia="hi-IN" w:bidi="hi-IN"/>
        </w:rPr>
        <w:t>3</w:t>
      </w:r>
      <w:r w:rsidRPr="002E3741">
        <w:rPr>
          <w:rFonts w:ascii="Times New Roman" w:eastAsia="Arial Unicode MS" w:hAnsi="Times New Roman" w:cs="Times New Roman"/>
          <w:color w:val="000000"/>
          <w:kern w:val="1"/>
          <w:sz w:val="24"/>
          <w:szCs w:val="24"/>
          <w:lang w:val="ru-RU" w:eastAsia="hi-IN" w:bidi="hi-IN"/>
        </w:rPr>
        <w:t>.</w:t>
      </w:r>
      <w:r w:rsidRPr="002E3741">
        <w:rPr>
          <w:rFonts w:ascii="Times New Roman" w:eastAsia="Arial Unicode MS" w:hAnsi="Times New Roman" w:cs="Times New Roman"/>
          <w:b/>
          <w:color w:val="000000"/>
          <w:kern w:val="1"/>
          <w:sz w:val="24"/>
          <w:szCs w:val="24"/>
          <w:lang w:val="ru-RU" w:eastAsia="hi-IN" w:bidi="hi-IN"/>
        </w:rPr>
        <w:t xml:space="preserve"> </w:t>
      </w:r>
      <w:r w:rsidRPr="002E3741">
        <w:rPr>
          <w:rFonts w:ascii="Times New Roman" w:eastAsia="Arial Unicode MS" w:hAnsi="Times New Roman" w:cs="Times New Roman"/>
          <w:color w:val="000000"/>
          <w:kern w:val="1"/>
          <w:sz w:val="24"/>
          <w:szCs w:val="24"/>
          <w:lang w:val="ru-RU" w:eastAsia="hi-IN" w:bidi="hi-IN"/>
        </w:rPr>
        <w:t xml:space="preserve">У </w:t>
      </w:r>
      <w:proofErr w:type="spellStart"/>
      <w:r w:rsidRPr="002E3741">
        <w:rPr>
          <w:rFonts w:ascii="Times New Roman" w:eastAsia="Arial Unicode MS" w:hAnsi="Times New Roman" w:cs="Times New Roman"/>
          <w:color w:val="000000"/>
          <w:kern w:val="1"/>
          <w:sz w:val="24"/>
          <w:szCs w:val="24"/>
          <w:lang w:val="ru-RU" w:eastAsia="hi-IN" w:bidi="hi-IN"/>
        </w:rPr>
        <w:t>разі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затримки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фінансування</w:t>
      </w:r>
      <w:proofErr w:type="spellEnd"/>
      <w:r w:rsidRPr="002E3741">
        <w:rPr>
          <w:rFonts w:ascii="Times New Roman" w:eastAsia="Arial Unicode MS" w:hAnsi="Times New Roman" w:cs="Times New Roman"/>
          <w:color w:val="000000"/>
          <w:kern w:val="1"/>
          <w:sz w:val="24"/>
          <w:szCs w:val="24"/>
          <w:lang w:val="ru-RU" w:eastAsia="hi-IN" w:bidi="hi-IN"/>
        </w:rPr>
        <w:t xml:space="preserve"> на </w:t>
      </w:r>
      <w:proofErr w:type="spellStart"/>
      <w:r w:rsidRPr="002E3741">
        <w:rPr>
          <w:rFonts w:ascii="Times New Roman" w:eastAsia="Arial Unicode MS" w:hAnsi="Times New Roman" w:cs="Times New Roman"/>
          <w:color w:val="000000"/>
          <w:kern w:val="1"/>
          <w:sz w:val="24"/>
          <w:szCs w:val="24"/>
          <w:lang w:val="ru-RU" w:eastAsia="hi-IN" w:bidi="hi-IN"/>
        </w:rPr>
        <w:t>вказані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цілі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здійснює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розрахунки</w:t>
      </w:r>
      <w:proofErr w:type="spellEnd"/>
      <w:r w:rsidRPr="002E3741">
        <w:rPr>
          <w:rFonts w:ascii="Times New Roman" w:eastAsia="Arial Unicode MS" w:hAnsi="Times New Roman" w:cs="Times New Roman"/>
          <w:color w:val="000000"/>
          <w:kern w:val="1"/>
          <w:sz w:val="24"/>
          <w:szCs w:val="24"/>
          <w:lang w:val="ru-RU" w:eastAsia="hi-IN" w:bidi="hi-IN"/>
        </w:rPr>
        <w:t xml:space="preserve"> з </w:t>
      </w:r>
      <w:proofErr w:type="spellStart"/>
      <w:r w:rsidRPr="002E3741">
        <w:rPr>
          <w:rFonts w:ascii="Times New Roman" w:eastAsia="Arial Unicode MS" w:hAnsi="Times New Roman" w:cs="Times New Roman"/>
          <w:color w:val="000000"/>
          <w:kern w:val="1"/>
          <w:sz w:val="24"/>
          <w:szCs w:val="24"/>
          <w:lang w:val="ru-RU" w:eastAsia="hi-IN" w:bidi="hi-IN"/>
        </w:rPr>
        <w:t>Постачальником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протягом</w:t>
      </w:r>
      <w:proofErr w:type="spellEnd"/>
      <w:r w:rsidRPr="002E3741">
        <w:rPr>
          <w:rFonts w:ascii="Times New Roman" w:eastAsia="Arial Unicode MS" w:hAnsi="Times New Roman" w:cs="Times New Roman"/>
          <w:color w:val="000000"/>
          <w:kern w:val="1"/>
          <w:sz w:val="24"/>
          <w:szCs w:val="24"/>
          <w:lang w:val="ru-RU" w:eastAsia="hi-IN" w:bidi="hi-IN"/>
        </w:rPr>
        <w:t xml:space="preserve"> десяти </w:t>
      </w:r>
      <w:proofErr w:type="spellStart"/>
      <w:r w:rsidRPr="002E3741">
        <w:rPr>
          <w:rFonts w:ascii="Times New Roman" w:eastAsia="Arial Unicode MS" w:hAnsi="Times New Roman" w:cs="Times New Roman"/>
          <w:color w:val="000000"/>
          <w:kern w:val="1"/>
          <w:sz w:val="24"/>
          <w:szCs w:val="24"/>
          <w:lang w:val="ru-RU" w:eastAsia="hi-IN" w:bidi="hi-IN"/>
        </w:rPr>
        <w:t>робочих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днів</w:t>
      </w:r>
      <w:proofErr w:type="spellEnd"/>
      <w:r w:rsidRPr="002E3741">
        <w:rPr>
          <w:rFonts w:ascii="Times New Roman" w:eastAsia="Arial Unicode MS" w:hAnsi="Times New Roman" w:cs="Times New Roman"/>
          <w:color w:val="000000"/>
          <w:kern w:val="1"/>
          <w:sz w:val="24"/>
          <w:szCs w:val="24"/>
          <w:lang w:val="ru-RU" w:eastAsia="hi-IN" w:bidi="hi-IN"/>
        </w:rPr>
        <w:t xml:space="preserve"> з дня </w:t>
      </w:r>
      <w:proofErr w:type="spellStart"/>
      <w:r w:rsidRPr="002E3741">
        <w:rPr>
          <w:rFonts w:ascii="Times New Roman" w:eastAsia="Arial Unicode MS" w:hAnsi="Times New Roman" w:cs="Times New Roman"/>
          <w:color w:val="000000"/>
          <w:kern w:val="1"/>
          <w:sz w:val="24"/>
          <w:szCs w:val="24"/>
          <w:lang w:val="ru-RU" w:eastAsia="hi-IN" w:bidi="hi-IN"/>
        </w:rPr>
        <w:t>надходження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кошті</w:t>
      </w:r>
      <w:proofErr w:type="gramStart"/>
      <w:r w:rsidRPr="002E3741">
        <w:rPr>
          <w:rFonts w:ascii="Times New Roman" w:eastAsia="Arial Unicode MS" w:hAnsi="Times New Roman" w:cs="Times New Roman"/>
          <w:color w:val="000000"/>
          <w:kern w:val="1"/>
          <w:sz w:val="24"/>
          <w:szCs w:val="24"/>
          <w:lang w:val="ru-RU" w:eastAsia="hi-IN" w:bidi="hi-IN"/>
        </w:rPr>
        <w:t>в</w:t>
      </w:r>
      <w:proofErr w:type="spellEnd"/>
      <w:proofErr w:type="gramEnd"/>
      <w:r w:rsidRPr="002E3741">
        <w:rPr>
          <w:rFonts w:ascii="Times New Roman" w:eastAsia="Arial Unicode MS" w:hAnsi="Times New Roman" w:cs="Times New Roman"/>
          <w:color w:val="000000"/>
          <w:kern w:val="1"/>
          <w:sz w:val="24"/>
          <w:szCs w:val="24"/>
          <w:lang w:val="ru-RU" w:eastAsia="hi-IN" w:bidi="hi-IN"/>
        </w:rPr>
        <w:t xml:space="preserve"> на </w:t>
      </w:r>
      <w:proofErr w:type="spellStart"/>
      <w:r w:rsidRPr="002E3741">
        <w:rPr>
          <w:rFonts w:ascii="Times New Roman" w:eastAsia="Arial Unicode MS" w:hAnsi="Times New Roman" w:cs="Times New Roman"/>
          <w:color w:val="000000"/>
          <w:kern w:val="1"/>
          <w:sz w:val="24"/>
          <w:szCs w:val="24"/>
          <w:lang w:val="ru-RU" w:eastAsia="hi-IN" w:bidi="hi-IN"/>
        </w:rPr>
        <w:t>його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рахунок</w:t>
      </w:r>
      <w:proofErr w:type="spellEnd"/>
      <w:r w:rsidRPr="002E3741">
        <w:rPr>
          <w:rFonts w:ascii="Times New Roman" w:eastAsia="Arial Unicode MS" w:hAnsi="Times New Roman" w:cs="Times New Roman"/>
          <w:color w:val="000000"/>
          <w:kern w:val="1"/>
          <w:sz w:val="24"/>
          <w:szCs w:val="24"/>
          <w:lang w:val="ru-RU" w:eastAsia="hi-IN" w:bidi="hi-IN"/>
        </w:rPr>
        <w:t>.</w:t>
      </w:r>
    </w:p>
    <w:p w14:paraId="5E767521"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 xml:space="preserve">6. Права та </w:t>
      </w:r>
      <w:proofErr w:type="spellStart"/>
      <w:r w:rsidRPr="002E3741">
        <w:rPr>
          <w:rFonts w:ascii="Times New Roman" w:eastAsia="Arial Unicode MS" w:hAnsi="Times New Roman" w:cs="Times New Roman"/>
          <w:b/>
          <w:color w:val="000000"/>
          <w:kern w:val="1"/>
          <w:sz w:val="24"/>
          <w:szCs w:val="24"/>
          <w:lang w:val="ru-RU" w:eastAsia="hi-IN" w:bidi="hi-IN"/>
        </w:rPr>
        <w:t>обов’язки</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spellStart"/>
      <w:r w:rsidRPr="002E3741">
        <w:rPr>
          <w:rFonts w:ascii="Times New Roman" w:eastAsia="Arial Unicode MS" w:hAnsi="Times New Roman" w:cs="Times New Roman"/>
          <w:b/>
          <w:color w:val="000000"/>
          <w:kern w:val="1"/>
          <w:sz w:val="24"/>
          <w:szCs w:val="24"/>
          <w:lang w:val="ru-RU" w:eastAsia="hi-IN" w:bidi="hi-IN"/>
        </w:rPr>
        <w:t>сторін</w:t>
      </w:r>
      <w:proofErr w:type="spellEnd"/>
    </w:p>
    <w:p w14:paraId="01784CD5"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6.1. </w:t>
      </w:r>
      <w:proofErr w:type="spellStart"/>
      <w:r w:rsidRPr="002E3741">
        <w:rPr>
          <w:rFonts w:ascii="Times New Roman" w:eastAsia="Arial Unicode MS" w:hAnsi="Times New Roman" w:cs="Times New Roman"/>
          <w:color w:val="000000"/>
          <w:kern w:val="1"/>
          <w:sz w:val="24"/>
          <w:szCs w:val="24"/>
          <w:lang w:val="ru-RU" w:eastAsia="hi-IN" w:bidi="hi-IN"/>
        </w:rPr>
        <w:t>Замовник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зобов'язаний</w:t>
      </w:r>
      <w:proofErr w:type="spellEnd"/>
      <w:r w:rsidRPr="002E3741">
        <w:rPr>
          <w:rFonts w:ascii="Times New Roman" w:eastAsia="Arial Unicode MS" w:hAnsi="Times New Roman" w:cs="Times New Roman"/>
          <w:color w:val="000000"/>
          <w:kern w:val="1"/>
          <w:sz w:val="24"/>
          <w:szCs w:val="24"/>
          <w:lang w:val="ru-RU" w:eastAsia="hi-IN" w:bidi="hi-IN"/>
        </w:rPr>
        <w:t>:</w:t>
      </w:r>
    </w:p>
    <w:p w14:paraId="7F2832AF"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6.1.1. </w:t>
      </w:r>
      <w:proofErr w:type="spellStart"/>
      <w:r w:rsidRPr="002E3741">
        <w:rPr>
          <w:rFonts w:ascii="Times New Roman" w:eastAsia="Arial Unicode MS" w:hAnsi="Times New Roman" w:cs="Times New Roman"/>
          <w:color w:val="000000"/>
          <w:kern w:val="1"/>
          <w:sz w:val="24"/>
          <w:szCs w:val="24"/>
          <w:lang w:val="ru-RU" w:eastAsia="hi-IN" w:bidi="hi-IN"/>
        </w:rPr>
        <w:t>Своєчасно</w:t>
      </w:r>
      <w:proofErr w:type="spellEnd"/>
      <w:r w:rsidRPr="002E3741">
        <w:rPr>
          <w:rFonts w:ascii="Times New Roman" w:eastAsia="Arial Unicode MS" w:hAnsi="Times New Roman" w:cs="Times New Roman"/>
          <w:color w:val="000000"/>
          <w:kern w:val="1"/>
          <w:sz w:val="24"/>
          <w:szCs w:val="24"/>
          <w:lang w:val="ru-RU" w:eastAsia="hi-IN" w:bidi="hi-IN"/>
        </w:rPr>
        <w:t xml:space="preserve"> та в </w:t>
      </w:r>
      <w:proofErr w:type="spellStart"/>
      <w:r w:rsidRPr="002E3741">
        <w:rPr>
          <w:rFonts w:ascii="Times New Roman" w:eastAsia="Arial Unicode MS" w:hAnsi="Times New Roman" w:cs="Times New Roman"/>
          <w:color w:val="000000"/>
          <w:kern w:val="1"/>
          <w:sz w:val="24"/>
          <w:szCs w:val="24"/>
          <w:lang w:val="ru-RU" w:eastAsia="hi-IN" w:bidi="hi-IN"/>
        </w:rPr>
        <w:t>повному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обсязі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сплачувати</w:t>
      </w:r>
      <w:proofErr w:type="spellEnd"/>
      <w:r w:rsidRPr="002E3741">
        <w:rPr>
          <w:rFonts w:ascii="Times New Roman" w:eastAsia="Arial Unicode MS" w:hAnsi="Times New Roman" w:cs="Times New Roman"/>
          <w:color w:val="000000"/>
          <w:kern w:val="1"/>
          <w:sz w:val="24"/>
          <w:szCs w:val="24"/>
          <w:lang w:val="ru-RU" w:eastAsia="hi-IN" w:bidi="hi-IN"/>
        </w:rPr>
        <w:t xml:space="preserve"> за </w:t>
      </w:r>
      <w:proofErr w:type="spellStart"/>
      <w:r w:rsidRPr="002E3741">
        <w:rPr>
          <w:rFonts w:ascii="Times New Roman" w:eastAsia="Arial Unicode MS" w:hAnsi="Times New Roman" w:cs="Times New Roman"/>
          <w:color w:val="000000"/>
          <w:kern w:val="1"/>
          <w:sz w:val="24"/>
          <w:szCs w:val="24"/>
          <w:lang w:val="ru-RU" w:eastAsia="hi-IN" w:bidi="hi-IN"/>
        </w:rPr>
        <w:t>поставлений</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w:t>
      </w:r>
    </w:p>
    <w:p w14:paraId="442D6354"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6.1.2. </w:t>
      </w:r>
      <w:proofErr w:type="spellStart"/>
      <w:r w:rsidRPr="002E3741">
        <w:rPr>
          <w:rFonts w:ascii="Times New Roman" w:eastAsia="Arial Unicode MS" w:hAnsi="Times New Roman" w:cs="Times New Roman"/>
          <w:color w:val="000000"/>
          <w:kern w:val="1"/>
          <w:sz w:val="24"/>
          <w:szCs w:val="24"/>
          <w:lang w:val="ru-RU" w:eastAsia="hi-IN" w:bidi="hi-IN"/>
        </w:rPr>
        <w:t>Приймати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поставлений</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 </w:t>
      </w:r>
      <w:proofErr w:type="spellStart"/>
      <w:r w:rsidRPr="002E3741">
        <w:rPr>
          <w:rFonts w:ascii="Times New Roman" w:eastAsia="Arial Unicode MS" w:hAnsi="Times New Roman" w:cs="Times New Roman"/>
          <w:color w:val="000000"/>
          <w:kern w:val="1"/>
          <w:sz w:val="24"/>
          <w:szCs w:val="24"/>
          <w:lang w:val="ru-RU" w:eastAsia="hi-IN" w:bidi="hi-IN"/>
        </w:rPr>
        <w:t>згідно</w:t>
      </w:r>
      <w:proofErr w:type="spellEnd"/>
      <w:r w:rsidRPr="002E3741">
        <w:rPr>
          <w:rFonts w:ascii="Times New Roman" w:eastAsia="Arial Unicode MS" w:hAnsi="Times New Roman" w:cs="Times New Roman"/>
          <w:color w:val="000000"/>
          <w:kern w:val="1"/>
          <w:sz w:val="24"/>
          <w:szCs w:val="24"/>
          <w:lang w:val="ru-RU" w:eastAsia="hi-IN" w:bidi="hi-IN"/>
        </w:rPr>
        <w:t xml:space="preserve"> з актом </w:t>
      </w:r>
      <w:proofErr w:type="spellStart"/>
      <w:r w:rsidRPr="002E3741">
        <w:rPr>
          <w:rFonts w:ascii="Times New Roman" w:eastAsia="Arial Unicode MS" w:hAnsi="Times New Roman" w:cs="Times New Roman"/>
          <w:color w:val="000000"/>
          <w:kern w:val="1"/>
          <w:sz w:val="24"/>
          <w:szCs w:val="24"/>
          <w:lang w:val="ru-RU" w:eastAsia="hi-IN" w:bidi="hi-IN"/>
        </w:rPr>
        <w:t>приймання</w:t>
      </w:r>
      <w:proofErr w:type="spellEnd"/>
      <w:r w:rsidRPr="002E3741">
        <w:rPr>
          <w:rFonts w:ascii="Times New Roman" w:eastAsia="Arial Unicode MS" w:hAnsi="Times New Roman" w:cs="Times New Roman"/>
          <w:color w:val="000000"/>
          <w:kern w:val="1"/>
          <w:sz w:val="24"/>
          <w:szCs w:val="24"/>
          <w:lang w:val="ru-RU" w:eastAsia="hi-IN" w:bidi="hi-IN"/>
        </w:rPr>
        <w:t xml:space="preserve"> – </w:t>
      </w:r>
      <w:proofErr w:type="spellStart"/>
      <w:r w:rsidRPr="002E3741">
        <w:rPr>
          <w:rFonts w:ascii="Times New Roman" w:eastAsia="Arial Unicode MS" w:hAnsi="Times New Roman" w:cs="Times New Roman"/>
          <w:color w:val="000000"/>
          <w:kern w:val="1"/>
          <w:sz w:val="24"/>
          <w:szCs w:val="24"/>
          <w:lang w:val="ru-RU" w:eastAsia="hi-IN" w:bidi="hi-IN"/>
        </w:rPr>
        <w:t>передачі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накладної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сертифікатів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якості</w:t>
      </w:r>
      <w:proofErr w:type="spellEnd"/>
      <w:r w:rsidRPr="002E3741">
        <w:rPr>
          <w:rFonts w:ascii="Times New Roman" w:eastAsia="Arial Unicode MS" w:hAnsi="Times New Roman" w:cs="Times New Roman"/>
          <w:color w:val="000000"/>
          <w:kern w:val="1"/>
          <w:sz w:val="24"/>
          <w:szCs w:val="24"/>
          <w:lang w:val="ru-RU" w:eastAsia="hi-IN" w:bidi="hi-IN"/>
        </w:rPr>
        <w:t>;</w:t>
      </w:r>
    </w:p>
    <w:p w14:paraId="1C48675B"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6.2. </w:t>
      </w:r>
      <w:proofErr w:type="spellStart"/>
      <w:r w:rsidRPr="002E3741">
        <w:rPr>
          <w:rFonts w:ascii="Times New Roman" w:eastAsia="Arial Unicode MS" w:hAnsi="Times New Roman" w:cs="Times New Roman"/>
          <w:color w:val="000000"/>
          <w:kern w:val="1"/>
          <w:sz w:val="24"/>
          <w:szCs w:val="24"/>
          <w:lang w:val="ru-RU" w:eastAsia="hi-IN" w:bidi="hi-IN"/>
        </w:rPr>
        <w:t>Замовник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має</w:t>
      </w:r>
      <w:proofErr w:type="spellEnd"/>
      <w:r w:rsidRPr="002E3741">
        <w:rPr>
          <w:rFonts w:ascii="Times New Roman" w:eastAsia="Arial Unicode MS" w:hAnsi="Times New Roman" w:cs="Times New Roman"/>
          <w:color w:val="000000"/>
          <w:kern w:val="1"/>
          <w:sz w:val="24"/>
          <w:szCs w:val="24"/>
          <w:lang w:val="ru-RU" w:eastAsia="hi-IN" w:bidi="hi-IN"/>
        </w:rPr>
        <w:t xml:space="preserve"> право:</w:t>
      </w:r>
    </w:p>
    <w:p w14:paraId="20B1DFBC"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lastRenderedPageBreak/>
        <w:t xml:space="preserve">6.2.1. </w:t>
      </w:r>
      <w:proofErr w:type="spellStart"/>
      <w:r w:rsidRPr="002E3741">
        <w:rPr>
          <w:rFonts w:ascii="Times New Roman" w:eastAsia="Arial Unicode MS" w:hAnsi="Times New Roman" w:cs="Times New Roman"/>
          <w:color w:val="000000"/>
          <w:kern w:val="1"/>
          <w:sz w:val="24"/>
          <w:szCs w:val="24"/>
          <w:lang w:val="ru-RU" w:eastAsia="hi-IN" w:bidi="hi-IN"/>
        </w:rPr>
        <w:t>Достроково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розірвати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цей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Догові</w:t>
      </w:r>
      <w:proofErr w:type="gramStart"/>
      <w:r w:rsidRPr="002E3741">
        <w:rPr>
          <w:rFonts w:ascii="Times New Roman" w:eastAsia="Arial Unicode MS" w:hAnsi="Times New Roman" w:cs="Times New Roman"/>
          <w:color w:val="000000"/>
          <w:kern w:val="1"/>
          <w:sz w:val="24"/>
          <w:szCs w:val="24"/>
          <w:lang w:val="ru-RU" w:eastAsia="hi-IN" w:bidi="hi-IN"/>
        </w:rPr>
        <w:t>р</w:t>
      </w:r>
      <w:proofErr w:type="spellEnd"/>
      <w:proofErr w:type="gramEnd"/>
      <w:r w:rsidRPr="002E3741">
        <w:rPr>
          <w:rFonts w:ascii="Times New Roman" w:eastAsia="Arial Unicode MS" w:hAnsi="Times New Roman" w:cs="Times New Roman"/>
          <w:color w:val="000000"/>
          <w:kern w:val="1"/>
          <w:sz w:val="24"/>
          <w:szCs w:val="24"/>
          <w:lang w:val="ru-RU" w:eastAsia="hi-IN" w:bidi="hi-IN"/>
        </w:rPr>
        <w:t xml:space="preserve"> у </w:t>
      </w:r>
      <w:proofErr w:type="spellStart"/>
      <w:r w:rsidRPr="002E3741">
        <w:rPr>
          <w:rFonts w:ascii="Times New Roman" w:eastAsia="Arial Unicode MS" w:hAnsi="Times New Roman" w:cs="Times New Roman"/>
          <w:color w:val="000000"/>
          <w:kern w:val="1"/>
          <w:sz w:val="24"/>
          <w:szCs w:val="24"/>
          <w:lang w:val="ru-RU" w:eastAsia="hi-IN" w:bidi="hi-IN"/>
        </w:rPr>
        <w:t>разі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невиконання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Постачальником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повідомивши</w:t>
      </w:r>
      <w:proofErr w:type="spellEnd"/>
      <w:r w:rsidRPr="002E3741">
        <w:rPr>
          <w:rFonts w:ascii="Times New Roman" w:eastAsia="Arial Unicode MS" w:hAnsi="Times New Roman" w:cs="Times New Roman"/>
          <w:color w:val="000000"/>
          <w:kern w:val="1"/>
          <w:sz w:val="24"/>
          <w:szCs w:val="24"/>
          <w:lang w:val="ru-RU" w:eastAsia="hi-IN" w:bidi="hi-IN"/>
        </w:rPr>
        <w:t xml:space="preserve"> про </w:t>
      </w:r>
      <w:proofErr w:type="spellStart"/>
      <w:r w:rsidRPr="002E3741">
        <w:rPr>
          <w:rFonts w:ascii="Times New Roman" w:eastAsia="Arial Unicode MS" w:hAnsi="Times New Roman" w:cs="Times New Roman"/>
          <w:color w:val="000000"/>
          <w:kern w:val="1"/>
          <w:sz w:val="24"/>
          <w:szCs w:val="24"/>
          <w:lang w:val="ru-RU" w:eastAsia="hi-IN" w:bidi="hi-IN"/>
        </w:rPr>
        <w:t>це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його</w:t>
      </w:r>
      <w:proofErr w:type="spellEnd"/>
      <w:r w:rsidRPr="002E3741">
        <w:rPr>
          <w:rFonts w:ascii="Times New Roman" w:eastAsia="Arial Unicode MS" w:hAnsi="Times New Roman" w:cs="Times New Roman"/>
          <w:color w:val="000000"/>
          <w:kern w:val="1"/>
          <w:sz w:val="24"/>
          <w:szCs w:val="24"/>
          <w:lang w:val="ru-RU" w:eastAsia="hi-IN" w:bidi="hi-IN"/>
        </w:rPr>
        <w:t xml:space="preserve"> у строк десять </w:t>
      </w:r>
      <w:proofErr w:type="spellStart"/>
      <w:r w:rsidRPr="002E3741">
        <w:rPr>
          <w:rFonts w:ascii="Times New Roman" w:eastAsia="Arial Unicode MS" w:hAnsi="Times New Roman" w:cs="Times New Roman"/>
          <w:color w:val="000000"/>
          <w:kern w:val="1"/>
          <w:sz w:val="24"/>
          <w:szCs w:val="24"/>
          <w:lang w:val="ru-RU" w:eastAsia="hi-IN" w:bidi="hi-IN"/>
        </w:rPr>
        <w:t>днів</w:t>
      </w:r>
      <w:proofErr w:type="spellEnd"/>
      <w:r w:rsidRPr="002E3741">
        <w:rPr>
          <w:rFonts w:ascii="Times New Roman" w:eastAsia="Arial Unicode MS" w:hAnsi="Times New Roman" w:cs="Times New Roman"/>
          <w:color w:val="000000"/>
          <w:kern w:val="1"/>
          <w:sz w:val="24"/>
          <w:szCs w:val="24"/>
          <w:lang w:val="ru-RU" w:eastAsia="hi-IN" w:bidi="hi-IN"/>
        </w:rPr>
        <w:t xml:space="preserve"> з дня </w:t>
      </w:r>
      <w:proofErr w:type="spellStart"/>
      <w:r w:rsidRPr="002E3741">
        <w:rPr>
          <w:rFonts w:ascii="Times New Roman" w:eastAsia="Arial Unicode MS" w:hAnsi="Times New Roman" w:cs="Times New Roman"/>
          <w:color w:val="000000"/>
          <w:kern w:val="1"/>
          <w:sz w:val="24"/>
          <w:szCs w:val="24"/>
          <w:lang w:val="ru-RU" w:eastAsia="hi-IN" w:bidi="hi-IN"/>
        </w:rPr>
        <w:t>прийняття</w:t>
      </w:r>
      <w:proofErr w:type="spellEnd"/>
      <w:r w:rsidRPr="002E3741">
        <w:rPr>
          <w:rFonts w:ascii="Times New Roman" w:eastAsia="Arial Unicode MS" w:hAnsi="Times New Roman" w:cs="Times New Roman"/>
          <w:color w:val="000000"/>
          <w:kern w:val="1"/>
          <w:sz w:val="24"/>
          <w:szCs w:val="24"/>
          <w:lang w:val="ru-RU" w:eastAsia="hi-IN" w:bidi="hi-IN"/>
        </w:rPr>
        <w:t xml:space="preserve"> такого </w:t>
      </w:r>
      <w:proofErr w:type="spellStart"/>
      <w:r w:rsidRPr="002E3741">
        <w:rPr>
          <w:rFonts w:ascii="Times New Roman" w:eastAsia="Arial Unicode MS" w:hAnsi="Times New Roman" w:cs="Times New Roman"/>
          <w:color w:val="000000"/>
          <w:kern w:val="1"/>
          <w:sz w:val="24"/>
          <w:szCs w:val="24"/>
          <w:lang w:val="ru-RU" w:eastAsia="hi-IN" w:bidi="hi-IN"/>
        </w:rPr>
        <w:t>рішення</w:t>
      </w:r>
      <w:proofErr w:type="spellEnd"/>
      <w:r w:rsidRPr="002E3741">
        <w:rPr>
          <w:rFonts w:ascii="Times New Roman" w:eastAsia="Arial Unicode MS" w:hAnsi="Times New Roman" w:cs="Times New Roman"/>
          <w:color w:val="000000"/>
          <w:kern w:val="1"/>
          <w:sz w:val="24"/>
          <w:szCs w:val="24"/>
          <w:lang w:val="ru-RU" w:eastAsia="hi-IN" w:bidi="hi-IN"/>
        </w:rPr>
        <w:t>;</w:t>
      </w:r>
    </w:p>
    <w:p w14:paraId="62E0E252"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6.2.2. </w:t>
      </w:r>
      <w:proofErr w:type="spellStart"/>
      <w:r w:rsidRPr="002E3741">
        <w:rPr>
          <w:rFonts w:ascii="Times New Roman" w:eastAsia="Arial Unicode MS" w:hAnsi="Times New Roman" w:cs="Times New Roman"/>
          <w:color w:val="000000"/>
          <w:kern w:val="1"/>
          <w:sz w:val="24"/>
          <w:szCs w:val="24"/>
          <w:lang w:val="ru-RU" w:eastAsia="hi-IN" w:bidi="hi-IN"/>
        </w:rPr>
        <w:t>Контролювати</w:t>
      </w:r>
      <w:proofErr w:type="spellEnd"/>
      <w:r w:rsidRPr="002E3741">
        <w:rPr>
          <w:rFonts w:ascii="Times New Roman" w:eastAsia="Arial Unicode MS" w:hAnsi="Times New Roman" w:cs="Times New Roman"/>
          <w:color w:val="000000"/>
          <w:kern w:val="1"/>
          <w:sz w:val="24"/>
          <w:szCs w:val="24"/>
          <w:lang w:val="ru-RU" w:eastAsia="hi-IN" w:bidi="hi-IN"/>
        </w:rPr>
        <w:t xml:space="preserve"> поставку  товару у строки, </w:t>
      </w:r>
      <w:proofErr w:type="spellStart"/>
      <w:r w:rsidRPr="002E3741">
        <w:rPr>
          <w:rFonts w:ascii="Times New Roman" w:eastAsia="Arial Unicode MS" w:hAnsi="Times New Roman" w:cs="Times New Roman"/>
          <w:color w:val="000000"/>
          <w:kern w:val="1"/>
          <w:sz w:val="24"/>
          <w:szCs w:val="24"/>
          <w:lang w:val="ru-RU" w:eastAsia="hi-IN" w:bidi="hi-IN"/>
        </w:rPr>
        <w:t>встановлені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цим</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Договором;</w:t>
      </w:r>
    </w:p>
    <w:p w14:paraId="68575860"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6.2.3. </w:t>
      </w:r>
      <w:proofErr w:type="spellStart"/>
      <w:r w:rsidRPr="002E3741">
        <w:rPr>
          <w:rFonts w:ascii="Times New Roman" w:eastAsia="Arial Unicode MS" w:hAnsi="Times New Roman" w:cs="Times New Roman"/>
          <w:color w:val="000000"/>
          <w:kern w:val="1"/>
          <w:sz w:val="24"/>
          <w:szCs w:val="24"/>
          <w:lang w:val="ru-RU" w:eastAsia="hi-IN" w:bidi="hi-IN"/>
        </w:rPr>
        <w:t>Повернути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рахунок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Постачальнику</w:t>
      </w:r>
      <w:proofErr w:type="spellEnd"/>
      <w:r w:rsidRPr="002E3741">
        <w:rPr>
          <w:rFonts w:ascii="Times New Roman" w:eastAsia="Arial Unicode MS" w:hAnsi="Times New Roman" w:cs="Times New Roman"/>
          <w:color w:val="000000"/>
          <w:kern w:val="1"/>
          <w:sz w:val="24"/>
          <w:szCs w:val="24"/>
          <w:lang w:val="ru-RU" w:eastAsia="hi-IN" w:bidi="hi-IN"/>
        </w:rPr>
        <w:t xml:space="preserve"> без </w:t>
      </w:r>
      <w:proofErr w:type="spellStart"/>
      <w:r w:rsidRPr="002E3741">
        <w:rPr>
          <w:rFonts w:ascii="Times New Roman" w:eastAsia="Arial Unicode MS" w:hAnsi="Times New Roman" w:cs="Times New Roman"/>
          <w:color w:val="000000"/>
          <w:kern w:val="1"/>
          <w:sz w:val="24"/>
          <w:szCs w:val="24"/>
          <w:lang w:val="ru-RU" w:eastAsia="hi-IN" w:bidi="hi-IN"/>
        </w:rPr>
        <w:t>здійснення</w:t>
      </w:r>
      <w:proofErr w:type="spellEnd"/>
      <w:r w:rsidRPr="002E3741">
        <w:rPr>
          <w:rFonts w:ascii="Times New Roman" w:eastAsia="Arial Unicode MS" w:hAnsi="Times New Roman" w:cs="Times New Roman"/>
          <w:color w:val="000000"/>
          <w:kern w:val="1"/>
          <w:sz w:val="24"/>
          <w:szCs w:val="24"/>
          <w:lang w:val="ru-RU" w:eastAsia="hi-IN" w:bidi="hi-IN"/>
        </w:rPr>
        <w:t xml:space="preserve"> оплати в </w:t>
      </w:r>
      <w:proofErr w:type="spellStart"/>
      <w:r w:rsidRPr="002E3741">
        <w:rPr>
          <w:rFonts w:ascii="Times New Roman" w:eastAsia="Arial Unicode MS" w:hAnsi="Times New Roman" w:cs="Times New Roman"/>
          <w:color w:val="000000"/>
          <w:kern w:val="1"/>
          <w:sz w:val="24"/>
          <w:szCs w:val="24"/>
          <w:lang w:val="ru-RU" w:eastAsia="hi-IN" w:bidi="hi-IN"/>
        </w:rPr>
        <w:t>разі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неналежного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оформлення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документів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зазначених</w:t>
      </w:r>
      <w:proofErr w:type="spellEnd"/>
      <w:r w:rsidRPr="002E3741">
        <w:rPr>
          <w:rFonts w:ascii="Times New Roman" w:eastAsia="Arial Unicode MS" w:hAnsi="Times New Roman" w:cs="Times New Roman"/>
          <w:color w:val="000000"/>
          <w:kern w:val="1"/>
          <w:sz w:val="24"/>
          <w:szCs w:val="24"/>
          <w:lang w:val="ru-RU" w:eastAsia="hi-IN" w:bidi="hi-IN"/>
        </w:rPr>
        <w:t xml:space="preserve"> у </w:t>
      </w:r>
      <w:proofErr w:type="spellStart"/>
      <w:r w:rsidRPr="002E3741">
        <w:rPr>
          <w:rFonts w:ascii="Times New Roman" w:eastAsia="Arial Unicode MS" w:hAnsi="Times New Roman" w:cs="Times New Roman"/>
          <w:color w:val="000000"/>
          <w:kern w:val="1"/>
          <w:sz w:val="24"/>
          <w:szCs w:val="24"/>
          <w:lang w:val="ru-RU" w:eastAsia="hi-IN" w:bidi="hi-IN"/>
        </w:rPr>
        <w:t>пункті</w:t>
      </w:r>
      <w:proofErr w:type="spellEnd"/>
      <w:r w:rsidRPr="002E3741">
        <w:rPr>
          <w:rFonts w:ascii="Times New Roman" w:eastAsia="Arial Unicode MS" w:hAnsi="Times New Roman" w:cs="Times New Roman"/>
          <w:color w:val="000000"/>
          <w:kern w:val="1"/>
          <w:sz w:val="24"/>
          <w:szCs w:val="24"/>
          <w:lang w:val="ru-RU" w:eastAsia="hi-IN" w:bidi="hi-IN"/>
        </w:rPr>
        <w:t xml:space="preserve"> 2.3 </w:t>
      </w:r>
      <w:proofErr w:type="spellStart"/>
      <w:r w:rsidRPr="002E3741">
        <w:rPr>
          <w:rFonts w:ascii="Times New Roman" w:eastAsia="Arial Unicode MS" w:hAnsi="Times New Roman" w:cs="Times New Roman"/>
          <w:color w:val="000000"/>
          <w:kern w:val="1"/>
          <w:sz w:val="24"/>
          <w:szCs w:val="24"/>
          <w:lang w:val="ru-RU" w:eastAsia="hi-IN" w:bidi="hi-IN"/>
        </w:rPr>
        <w:t>розділу</w:t>
      </w:r>
      <w:proofErr w:type="spellEnd"/>
      <w:r w:rsidRPr="002E3741">
        <w:rPr>
          <w:rFonts w:ascii="Times New Roman" w:eastAsia="Arial Unicode MS" w:hAnsi="Times New Roman" w:cs="Times New Roman"/>
          <w:color w:val="000000"/>
          <w:kern w:val="1"/>
          <w:sz w:val="24"/>
          <w:szCs w:val="24"/>
          <w:lang w:val="ru-RU" w:eastAsia="hi-IN" w:bidi="hi-IN"/>
        </w:rPr>
        <w:t xml:space="preserve"> 2 </w:t>
      </w:r>
      <w:proofErr w:type="spellStart"/>
      <w:r w:rsidRPr="002E3741">
        <w:rPr>
          <w:rFonts w:ascii="Times New Roman" w:eastAsia="Arial Unicode MS" w:hAnsi="Times New Roman" w:cs="Times New Roman"/>
          <w:color w:val="000000"/>
          <w:kern w:val="1"/>
          <w:sz w:val="24"/>
          <w:szCs w:val="24"/>
          <w:lang w:val="ru-RU" w:eastAsia="hi-IN" w:bidi="hi-IN"/>
        </w:rPr>
        <w:t>цього</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Договору (</w:t>
      </w:r>
      <w:proofErr w:type="spellStart"/>
      <w:r w:rsidRPr="002E3741">
        <w:rPr>
          <w:rFonts w:ascii="Times New Roman" w:eastAsia="Arial Unicode MS" w:hAnsi="Times New Roman" w:cs="Times New Roman"/>
          <w:color w:val="000000"/>
          <w:kern w:val="1"/>
          <w:sz w:val="24"/>
          <w:szCs w:val="24"/>
          <w:lang w:val="ru-RU" w:eastAsia="hi-IN" w:bidi="hi-IN"/>
        </w:rPr>
        <w:t>відсутність</w:t>
      </w:r>
      <w:proofErr w:type="spellEnd"/>
      <w:r w:rsidRPr="002E3741">
        <w:rPr>
          <w:rFonts w:ascii="Times New Roman" w:eastAsia="Arial Unicode MS" w:hAnsi="Times New Roman" w:cs="Times New Roman"/>
          <w:color w:val="000000"/>
          <w:kern w:val="1"/>
          <w:sz w:val="24"/>
          <w:szCs w:val="24"/>
          <w:lang w:val="ru-RU" w:eastAsia="hi-IN" w:bidi="hi-IN"/>
        </w:rPr>
        <w:t xml:space="preserve"> печатки,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ідписів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тощо</w:t>
      </w:r>
      <w:proofErr w:type="spellEnd"/>
      <w:r w:rsidRPr="002E3741">
        <w:rPr>
          <w:rFonts w:ascii="Times New Roman" w:eastAsia="Arial Unicode MS" w:hAnsi="Times New Roman" w:cs="Times New Roman"/>
          <w:color w:val="000000"/>
          <w:kern w:val="1"/>
          <w:sz w:val="24"/>
          <w:szCs w:val="24"/>
          <w:lang w:val="ru-RU" w:eastAsia="hi-IN" w:bidi="hi-IN"/>
        </w:rPr>
        <w:t>);</w:t>
      </w:r>
    </w:p>
    <w:p w14:paraId="79E64CFD"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6.3.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зобов'язаний</w:t>
      </w:r>
      <w:proofErr w:type="spellEnd"/>
      <w:r w:rsidRPr="002E3741">
        <w:rPr>
          <w:rFonts w:ascii="Times New Roman" w:eastAsia="Arial Unicode MS" w:hAnsi="Times New Roman" w:cs="Times New Roman"/>
          <w:color w:val="000000"/>
          <w:kern w:val="1"/>
          <w:sz w:val="24"/>
          <w:szCs w:val="24"/>
          <w:lang w:val="ru-RU" w:eastAsia="hi-IN" w:bidi="hi-IN"/>
        </w:rPr>
        <w:t>:</w:t>
      </w:r>
    </w:p>
    <w:p w14:paraId="13247841"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6.3.1. </w:t>
      </w:r>
      <w:proofErr w:type="spellStart"/>
      <w:r w:rsidRPr="002E3741">
        <w:rPr>
          <w:rFonts w:ascii="Times New Roman" w:eastAsia="Arial Unicode MS" w:hAnsi="Times New Roman" w:cs="Times New Roman"/>
          <w:color w:val="000000"/>
          <w:kern w:val="1"/>
          <w:sz w:val="24"/>
          <w:szCs w:val="24"/>
          <w:lang w:val="ru-RU" w:eastAsia="hi-IN" w:bidi="hi-IN"/>
        </w:rPr>
        <w:t>Забезпечити</w:t>
      </w:r>
      <w:proofErr w:type="spellEnd"/>
      <w:r w:rsidRPr="002E3741">
        <w:rPr>
          <w:rFonts w:ascii="Times New Roman" w:eastAsia="Arial Unicode MS" w:hAnsi="Times New Roman" w:cs="Times New Roman"/>
          <w:color w:val="000000"/>
          <w:kern w:val="1"/>
          <w:sz w:val="24"/>
          <w:szCs w:val="24"/>
          <w:lang w:val="ru-RU" w:eastAsia="hi-IN" w:bidi="hi-IN"/>
        </w:rPr>
        <w:t xml:space="preserve"> поставку товару у строки, </w:t>
      </w:r>
      <w:proofErr w:type="spellStart"/>
      <w:r w:rsidRPr="002E3741">
        <w:rPr>
          <w:rFonts w:ascii="Times New Roman" w:eastAsia="Arial Unicode MS" w:hAnsi="Times New Roman" w:cs="Times New Roman"/>
          <w:color w:val="000000"/>
          <w:kern w:val="1"/>
          <w:sz w:val="24"/>
          <w:szCs w:val="24"/>
          <w:lang w:val="ru-RU" w:eastAsia="hi-IN" w:bidi="hi-IN"/>
        </w:rPr>
        <w:t>встановлені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цим</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Договором;</w:t>
      </w:r>
    </w:p>
    <w:p w14:paraId="79261047"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6.3.2. </w:t>
      </w:r>
      <w:proofErr w:type="spellStart"/>
      <w:r w:rsidRPr="002E3741">
        <w:rPr>
          <w:rFonts w:ascii="Times New Roman" w:eastAsia="Arial Unicode MS" w:hAnsi="Times New Roman" w:cs="Times New Roman"/>
          <w:color w:val="000000"/>
          <w:kern w:val="1"/>
          <w:sz w:val="24"/>
          <w:szCs w:val="24"/>
          <w:lang w:val="ru-RU" w:eastAsia="hi-IN" w:bidi="hi-IN"/>
        </w:rPr>
        <w:t>Забезпечити</w:t>
      </w:r>
      <w:proofErr w:type="spellEnd"/>
      <w:r w:rsidRPr="002E3741">
        <w:rPr>
          <w:rFonts w:ascii="Times New Roman" w:eastAsia="Arial Unicode MS" w:hAnsi="Times New Roman" w:cs="Times New Roman"/>
          <w:color w:val="000000"/>
          <w:kern w:val="1"/>
          <w:sz w:val="24"/>
          <w:szCs w:val="24"/>
          <w:lang w:val="ru-RU" w:eastAsia="hi-IN" w:bidi="hi-IN"/>
        </w:rPr>
        <w:t xml:space="preserve"> поставку товару, </w:t>
      </w:r>
      <w:proofErr w:type="spellStart"/>
      <w:r w:rsidRPr="002E3741">
        <w:rPr>
          <w:rFonts w:ascii="Times New Roman" w:eastAsia="Arial Unicode MS" w:hAnsi="Times New Roman" w:cs="Times New Roman"/>
          <w:color w:val="000000"/>
          <w:kern w:val="1"/>
          <w:sz w:val="24"/>
          <w:szCs w:val="24"/>
          <w:lang w:val="ru-RU" w:eastAsia="hi-IN" w:bidi="hi-IN"/>
        </w:rPr>
        <w:t>якість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яких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відповідає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умовам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встановленим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розділом</w:t>
      </w:r>
      <w:proofErr w:type="spellEnd"/>
      <w:r w:rsidRPr="002E3741">
        <w:rPr>
          <w:rFonts w:ascii="Times New Roman" w:eastAsia="Arial Unicode MS" w:hAnsi="Times New Roman" w:cs="Times New Roman"/>
          <w:color w:val="000000"/>
          <w:kern w:val="1"/>
          <w:sz w:val="24"/>
          <w:szCs w:val="24"/>
          <w:lang w:val="ru-RU" w:eastAsia="hi-IN" w:bidi="hi-IN"/>
        </w:rPr>
        <w:t xml:space="preserve"> 4 </w:t>
      </w:r>
      <w:proofErr w:type="spellStart"/>
      <w:r w:rsidRPr="002E3741">
        <w:rPr>
          <w:rFonts w:ascii="Times New Roman" w:eastAsia="Arial Unicode MS" w:hAnsi="Times New Roman" w:cs="Times New Roman"/>
          <w:color w:val="000000"/>
          <w:kern w:val="1"/>
          <w:sz w:val="24"/>
          <w:szCs w:val="24"/>
          <w:lang w:val="ru-RU" w:eastAsia="hi-IN" w:bidi="hi-IN"/>
        </w:rPr>
        <w:t>цього</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Договору;</w:t>
      </w:r>
    </w:p>
    <w:p w14:paraId="444B7C9D"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6.4.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має</w:t>
      </w:r>
      <w:proofErr w:type="spellEnd"/>
      <w:r w:rsidRPr="002E3741">
        <w:rPr>
          <w:rFonts w:ascii="Times New Roman" w:eastAsia="Arial Unicode MS" w:hAnsi="Times New Roman" w:cs="Times New Roman"/>
          <w:color w:val="000000"/>
          <w:kern w:val="1"/>
          <w:sz w:val="24"/>
          <w:szCs w:val="24"/>
          <w:lang w:val="ru-RU" w:eastAsia="hi-IN" w:bidi="hi-IN"/>
        </w:rPr>
        <w:t xml:space="preserve"> право:</w:t>
      </w:r>
    </w:p>
    <w:p w14:paraId="1EF86097"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6.4.1. </w:t>
      </w:r>
      <w:proofErr w:type="spellStart"/>
      <w:r w:rsidRPr="002E3741">
        <w:rPr>
          <w:rFonts w:ascii="Times New Roman" w:eastAsia="Arial Unicode MS" w:hAnsi="Times New Roman" w:cs="Times New Roman"/>
          <w:color w:val="000000"/>
          <w:kern w:val="1"/>
          <w:sz w:val="24"/>
          <w:szCs w:val="24"/>
          <w:lang w:val="ru-RU" w:eastAsia="hi-IN" w:bidi="hi-IN"/>
        </w:rPr>
        <w:t>Своєчасно</w:t>
      </w:r>
      <w:proofErr w:type="spellEnd"/>
      <w:r w:rsidRPr="002E3741">
        <w:rPr>
          <w:rFonts w:ascii="Times New Roman" w:eastAsia="Arial Unicode MS" w:hAnsi="Times New Roman" w:cs="Times New Roman"/>
          <w:color w:val="000000"/>
          <w:kern w:val="1"/>
          <w:sz w:val="24"/>
          <w:szCs w:val="24"/>
          <w:lang w:val="ru-RU" w:eastAsia="hi-IN" w:bidi="hi-IN"/>
        </w:rPr>
        <w:t xml:space="preserve"> та в </w:t>
      </w:r>
      <w:proofErr w:type="spellStart"/>
      <w:r w:rsidRPr="002E3741">
        <w:rPr>
          <w:rFonts w:ascii="Times New Roman" w:eastAsia="Arial Unicode MS" w:hAnsi="Times New Roman" w:cs="Times New Roman"/>
          <w:color w:val="000000"/>
          <w:kern w:val="1"/>
          <w:sz w:val="24"/>
          <w:szCs w:val="24"/>
          <w:lang w:val="ru-RU" w:eastAsia="hi-IN" w:bidi="hi-IN"/>
        </w:rPr>
        <w:t>повному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обсязі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отримувати</w:t>
      </w:r>
      <w:proofErr w:type="spellEnd"/>
      <w:r w:rsidRPr="002E3741">
        <w:rPr>
          <w:rFonts w:ascii="Times New Roman" w:eastAsia="Arial Unicode MS" w:hAnsi="Times New Roman" w:cs="Times New Roman"/>
          <w:color w:val="000000"/>
          <w:kern w:val="1"/>
          <w:sz w:val="24"/>
          <w:szCs w:val="24"/>
          <w:lang w:val="ru-RU" w:eastAsia="hi-IN" w:bidi="hi-IN"/>
        </w:rPr>
        <w:t xml:space="preserve"> плату за </w:t>
      </w:r>
      <w:proofErr w:type="spellStart"/>
      <w:r w:rsidRPr="002E3741">
        <w:rPr>
          <w:rFonts w:ascii="Times New Roman" w:eastAsia="Arial Unicode MS" w:hAnsi="Times New Roman" w:cs="Times New Roman"/>
          <w:color w:val="000000"/>
          <w:kern w:val="1"/>
          <w:sz w:val="24"/>
          <w:szCs w:val="24"/>
          <w:lang w:val="ru-RU" w:eastAsia="hi-IN" w:bidi="hi-IN"/>
        </w:rPr>
        <w:t>поставлений</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w:t>
      </w:r>
      <w:proofErr w:type="gramStart"/>
      <w:r w:rsidRPr="002E3741">
        <w:rPr>
          <w:rFonts w:ascii="Times New Roman" w:eastAsia="Arial Unicode MS" w:hAnsi="Times New Roman" w:cs="Times New Roman"/>
          <w:color w:val="000000"/>
          <w:kern w:val="1"/>
          <w:sz w:val="24"/>
          <w:szCs w:val="24"/>
          <w:lang w:val="ru-RU" w:eastAsia="hi-IN" w:bidi="hi-IN"/>
        </w:rPr>
        <w:t xml:space="preserve"> ;</w:t>
      </w:r>
      <w:proofErr w:type="gramEnd"/>
    </w:p>
    <w:p w14:paraId="399E3442"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6.4.2. На </w:t>
      </w:r>
      <w:proofErr w:type="spellStart"/>
      <w:r w:rsidRPr="002E3741">
        <w:rPr>
          <w:rFonts w:ascii="Times New Roman" w:eastAsia="Arial Unicode MS" w:hAnsi="Times New Roman" w:cs="Times New Roman"/>
          <w:color w:val="000000"/>
          <w:kern w:val="1"/>
          <w:sz w:val="24"/>
          <w:szCs w:val="24"/>
          <w:lang w:val="ru-RU" w:eastAsia="hi-IN" w:bidi="hi-IN"/>
        </w:rPr>
        <w:t>дострокову</w:t>
      </w:r>
      <w:proofErr w:type="spellEnd"/>
      <w:r w:rsidRPr="002E3741">
        <w:rPr>
          <w:rFonts w:ascii="Times New Roman" w:eastAsia="Arial Unicode MS" w:hAnsi="Times New Roman" w:cs="Times New Roman"/>
          <w:color w:val="000000"/>
          <w:kern w:val="1"/>
          <w:sz w:val="24"/>
          <w:szCs w:val="24"/>
          <w:lang w:val="ru-RU" w:eastAsia="hi-IN" w:bidi="hi-IN"/>
        </w:rPr>
        <w:t xml:space="preserve"> поставку товару за </w:t>
      </w:r>
      <w:proofErr w:type="spellStart"/>
      <w:r w:rsidRPr="002E3741">
        <w:rPr>
          <w:rFonts w:ascii="Times New Roman" w:eastAsia="Arial Unicode MS" w:hAnsi="Times New Roman" w:cs="Times New Roman"/>
          <w:color w:val="000000"/>
          <w:kern w:val="1"/>
          <w:sz w:val="24"/>
          <w:szCs w:val="24"/>
          <w:lang w:val="ru-RU" w:eastAsia="hi-IN" w:bidi="hi-IN"/>
        </w:rPr>
        <w:t>письмовим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погодженням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Замовника</w:t>
      </w:r>
      <w:proofErr w:type="spellEnd"/>
      <w:r w:rsidRPr="002E3741">
        <w:rPr>
          <w:rFonts w:ascii="Times New Roman" w:eastAsia="Arial Unicode MS" w:hAnsi="Times New Roman" w:cs="Times New Roman"/>
          <w:color w:val="000000"/>
          <w:kern w:val="1"/>
          <w:sz w:val="24"/>
          <w:szCs w:val="24"/>
          <w:lang w:val="ru-RU" w:eastAsia="hi-IN" w:bidi="hi-IN"/>
        </w:rPr>
        <w:t>.</w:t>
      </w:r>
    </w:p>
    <w:p w14:paraId="054792AF"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7. </w:t>
      </w:r>
      <w:proofErr w:type="spellStart"/>
      <w:r w:rsidRPr="002E3741">
        <w:rPr>
          <w:rFonts w:ascii="Times New Roman" w:eastAsia="Arial Unicode MS" w:hAnsi="Times New Roman" w:cs="Times New Roman"/>
          <w:b/>
          <w:color w:val="000000"/>
          <w:kern w:val="1"/>
          <w:sz w:val="24"/>
          <w:szCs w:val="24"/>
          <w:lang w:val="ru-RU" w:eastAsia="hi-IN" w:bidi="hi-IN"/>
        </w:rPr>
        <w:t>Відповідальність</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spellStart"/>
      <w:r w:rsidRPr="002E3741">
        <w:rPr>
          <w:rFonts w:ascii="Times New Roman" w:eastAsia="Arial Unicode MS" w:hAnsi="Times New Roman" w:cs="Times New Roman"/>
          <w:b/>
          <w:color w:val="000000"/>
          <w:kern w:val="1"/>
          <w:sz w:val="24"/>
          <w:szCs w:val="24"/>
          <w:lang w:val="ru-RU" w:eastAsia="hi-IN" w:bidi="hi-IN"/>
        </w:rPr>
        <w:t>Сторін</w:t>
      </w:r>
      <w:proofErr w:type="spellEnd"/>
    </w:p>
    <w:p w14:paraId="25D2FAB9"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7.1. </w:t>
      </w:r>
      <w:proofErr w:type="gramStart"/>
      <w:r w:rsidRPr="002E3741">
        <w:rPr>
          <w:rFonts w:ascii="Times New Roman" w:eastAsia="Arial Unicode MS" w:hAnsi="Times New Roman" w:cs="Times New Roman"/>
          <w:color w:val="000000"/>
          <w:kern w:val="1"/>
          <w:sz w:val="24"/>
          <w:szCs w:val="24"/>
          <w:lang w:val="ru-RU" w:eastAsia="hi-IN" w:bidi="hi-IN"/>
        </w:rPr>
        <w:t>У</w:t>
      </w:r>
      <w:proofErr w:type="gram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раз</w:t>
      </w:r>
      <w:proofErr w:type="gramEnd"/>
      <w:r w:rsidRPr="002E3741">
        <w:rPr>
          <w:rFonts w:ascii="Times New Roman" w:eastAsia="Arial Unicode MS" w:hAnsi="Times New Roman" w:cs="Times New Roman"/>
          <w:color w:val="000000"/>
          <w:kern w:val="1"/>
          <w:sz w:val="24"/>
          <w:szCs w:val="24"/>
          <w:lang w:val="ru-RU" w:eastAsia="hi-IN" w:bidi="hi-IN"/>
        </w:rPr>
        <w:t>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невиконання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або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неналежного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виконання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своїх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зобов’язань</w:t>
      </w:r>
      <w:proofErr w:type="spellEnd"/>
      <w:r w:rsidRPr="002E3741">
        <w:rPr>
          <w:rFonts w:ascii="Times New Roman" w:eastAsia="Arial Unicode MS" w:hAnsi="Times New Roman" w:cs="Times New Roman"/>
          <w:color w:val="000000"/>
          <w:kern w:val="1"/>
          <w:sz w:val="24"/>
          <w:szCs w:val="24"/>
          <w:lang w:val="ru-RU" w:eastAsia="hi-IN" w:bidi="hi-IN"/>
        </w:rPr>
        <w:t xml:space="preserve"> за Договором </w:t>
      </w:r>
      <w:proofErr w:type="spellStart"/>
      <w:r w:rsidRPr="002E3741">
        <w:rPr>
          <w:rFonts w:ascii="Times New Roman" w:eastAsia="Arial Unicode MS" w:hAnsi="Times New Roman" w:cs="Times New Roman"/>
          <w:color w:val="000000"/>
          <w:kern w:val="1"/>
          <w:sz w:val="24"/>
          <w:szCs w:val="24"/>
          <w:lang w:val="ru-RU" w:eastAsia="hi-IN" w:bidi="hi-IN"/>
        </w:rPr>
        <w:t>Сторони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несуть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відповідальність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передбачену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чинним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законодавством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України</w:t>
      </w:r>
      <w:proofErr w:type="spellEnd"/>
      <w:r w:rsidRPr="002E3741">
        <w:rPr>
          <w:rFonts w:ascii="Times New Roman" w:eastAsia="Arial Unicode MS" w:hAnsi="Times New Roman" w:cs="Times New Roman"/>
          <w:color w:val="000000"/>
          <w:kern w:val="1"/>
          <w:sz w:val="24"/>
          <w:szCs w:val="24"/>
          <w:lang w:val="ru-RU" w:eastAsia="hi-IN" w:bidi="hi-IN"/>
        </w:rPr>
        <w:t xml:space="preserve"> та </w:t>
      </w:r>
      <w:proofErr w:type="spellStart"/>
      <w:r w:rsidRPr="002E3741">
        <w:rPr>
          <w:rFonts w:ascii="Times New Roman" w:eastAsia="Arial Unicode MS" w:hAnsi="Times New Roman" w:cs="Times New Roman"/>
          <w:color w:val="000000"/>
          <w:kern w:val="1"/>
          <w:sz w:val="24"/>
          <w:szCs w:val="24"/>
          <w:lang w:val="ru-RU" w:eastAsia="hi-IN" w:bidi="hi-IN"/>
        </w:rPr>
        <w:t>цим</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Договором.</w:t>
      </w:r>
    </w:p>
    <w:p w14:paraId="29E9590F"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7.2. У </w:t>
      </w:r>
      <w:proofErr w:type="spellStart"/>
      <w:r w:rsidRPr="002E3741">
        <w:rPr>
          <w:rFonts w:ascii="Times New Roman" w:eastAsia="Arial Unicode MS" w:hAnsi="Times New Roman" w:cs="Times New Roman"/>
          <w:color w:val="000000"/>
          <w:kern w:val="1"/>
          <w:sz w:val="24"/>
          <w:szCs w:val="24"/>
          <w:lang w:val="ru-RU" w:eastAsia="hi-IN" w:bidi="hi-IN"/>
        </w:rPr>
        <w:t>разі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порушення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термінів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постачання</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Товару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виплачує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Замовнику</w:t>
      </w:r>
      <w:proofErr w:type="spellEnd"/>
      <w:r w:rsidRPr="002E3741">
        <w:rPr>
          <w:rFonts w:ascii="Times New Roman" w:eastAsia="Arial Unicode MS" w:hAnsi="Times New Roman" w:cs="Times New Roman"/>
          <w:color w:val="000000"/>
          <w:kern w:val="1"/>
          <w:sz w:val="24"/>
          <w:szCs w:val="24"/>
          <w:lang w:val="ru-RU" w:eastAsia="hi-IN" w:bidi="hi-IN"/>
        </w:rPr>
        <w:t xml:space="preserve"> пеню у </w:t>
      </w:r>
      <w:proofErr w:type="spellStart"/>
      <w:r w:rsidRPr="002E3741">
        <w:rPr>
          <w:rFonts w:ascii="Times New Roman" w:eastAsia="Arial Unicode MS" w:hAnsi="Times New Roman" w:cs="Times New Roman"/>
          <w:color w:val="000000"/>
          <w:kern w:val="1"/>
          <w:sz w:val="24"/>
          <w:szCs w:val="24"/>
          <w:lang w:val="ru-RU" w:eastAsia="hi-IN" w:bidi="hi-IN"/>
        </w:rPr>
        <w:t>розмі</w:t>
      </w:r>
      <w:proofErr w:type="gramStart"/>
      <w:r w:rsidRPr="002E3741">
        <w:rPr>
          <w:rFonts w:ascii="Times New Roman" w:eastAsia="Arial Unicode MS" w:hAnsi="Times New Roman" w:cs="Times New Roman"/>
          <w:color w:val="000000"/>
          <w:kern w:val="1"/>
          <w:sz w:val="24"/>
          <w:szCs w:val="24"/>
          <w:lang w:val="ru-RU" w:eastAsia="hi-IN" w:bidi="hi-IN"/>
        </w:rPr>
        <w:t>р</w:t>
      </w:r>
      <w:proofErr w:type="gramEnd"/>
      <w:r w:rsidRPr="002E3741">
        <w:rPr>
          <w:rFonts w:ascii="Times New Roman" w:eastAsia="Arial Unicode MS" w:hAnsi="Times New Roman" w:cs="Times New Roman"/>
          <w:color w:val="000000"/>
          <w:kern w:val="1"/>
          <w:sz w:val="24"/>
          <w:szCs w:val="24"/>
          <w:lang w:val="ru-RU" w:eastAsia="hi-IN" w:bidi="hi-IN"/>
        </w:rPr>
        <w:t>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подвійної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облікової</w:t>
      </w:r>
      <w:proofErr w:type="spellEnd"/>
      <w:r w:rsidRPr="002E3741">
        <w:rPr>
          <w:rFonts w:ascii="Times New Roman" w:eastAsia="Arial Unicode MS" w:hAnsi="Times New Roman" w:cs="Times New Roman"/>
          <w:color w:val="000000"/>
          <w:kern w:val="1"/>
          <w:sz w:val="24"/>
          <w:szCs w:val="24"/>
          <w:lang w:val="ru-RU" w:eastAsia="hi-IN" w:bidi="hi-IN"/>
        </w:rPr>
        <w:t xml:space="preserve"> ставки НБУ </w:t>
      </w:r>
      <w:proofErr w:type="spellStart"/>
      <w:r w:rsidRPr="002E3741">
        <w:rPr>
          <w:rFonts w:ascii="Times New Roman" w:eastAsia="Arial Unicode MS" w:hAnsi="Times New Roman" w:cs="Times New Roman"/>
          <w:color w:val="000000"/>
          <w:kern w:val="1"/>
          <w:sz w:val="24"/>
          <w:szCs w:val="24"/>
          <w:lang w:val="ru-RU" w:eastAsia="hi-IN" w:bidi="hi-IN"/>
        </w:rPr>
        <w:t>від</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суми</w:t>
      </w:r>
      <w:proofErr w:type="spellEnd"/>
      <w:r w:rsidRPr="002E3741">
        <w:rPr>
          <w:rFonts w:ascii="Times New Roman" w:eastAsia="Arial Unicode MS" w:hAnsi="Times New Roman" w:cs="Times New Roman"/>
          <w:color w:val="000000"/>
          <w:kern w:val="1"/>
          <w:sz w:val="24"/>
          <w:szCs w:val="24"/>
          <w:lang w:val="ru-RU" w:eastAsia="hi-IN" w:bidi="hi-IN"/>
        </w:rPr>
        <w:t xml:space="preserve"> оплати за </w:t>
      </w:r>
      <w:proofErr w:type="spellStart"/>
      <w:r w:rsidRPr="002E3741">
        <w:rPr>
          <w:rFonts w:ascii="Times New Roman" w:eastAsia="Arial Unicode MS" w:hAnsi="Times New Roman" w:cs="Times New Roman"/>
          <w:color w:val="000000"/>
          <w:kern w:val="1"/>
          <w:sz w:val="24"/>
          <w:szCs w:val="24"/>
          <w:lang w:val="ru-RU" w:eastAsia="hi-IN" w:bidi="hi-IN"/>
        </w:rPr>
        <w:t>кожен</w:t>
      </w:r>
      <w:proofErr w:type="spellEnd"/>
      <w:r w:rsidRPr="002E3741">
        <w:rPr>
          <w:rFonts w:ascii="Times New Roman" w:eastAsia="Arial Unicode MS" w:hAnsi="Times New Roman" w:cs="Times New Roman"/>
          <w:color w:val="000000"/>
          <w:kern w:val="1"/>
          <w:sz w:val="24"/>
          <w:szCs w:val="24"/>
          <w:lang w:val="ru-RU" w:eastAsia="hi-IN" w:bidi="hi-IN"/>
        </w:rPr>
        <w:t xml:space="preserve"> день </w:t>
      </w:r>
      <w:proofErr w:type="spellStart"/>
      <w:r w:rsidRPr="002E3741">
        <w:rPr>
          <w:rFonts w:ascii="Times New Roman" w:eastAsia="Arial Unicode MS" w:hAnsi="Times New Roman" w:cs="Times New Roman"/>
          <w:color w:val="000000"/>
          <w:kern w:val="1"/>
          <w:sz w:val="24"/>
          <w:szCs w:val="24"/>
          <w:lang w:val="ru-RU" w:eastAsia="hi-IN" w:bidi="hi-IN"/>
        </w:rPr>
        <w:t>прострочення</w:t>
      </w:r>
      <w:proofErr w:type="spellEnd"/>
      <w:r w:rsidRPr="002E3741">
        <w:rPr>
          <w:rFonts w:ascii="Times New Roman" w:eastAsia="Arial Unicode MS" w:hAnsi="Times New Roman" w:cs="Times New Roman"/>
          <w:color w:val="000000"/>
          <w:kern w:val="1"/>
          <w:sz w:val="24"/>
          <w:szCs w:val="24"/>
          <w:lang w:val="ru-RU" w:eastAsia="hi-IN" w:bidi="hi-IN"/>
        </w:rPr>
        <w:t xml:space="preserve">. При </w:t>
      </w:r>
      <w:proofErr w:type="spellStart"/>
      <w:r w:rsidRPr="002E3741">
        <w:rPr>
          <w:rFonts w:ascii="Times New Roman" w:eastAsia="Arial Unicode MS" w:hAnsi="Times New Roman" w:cs="Times New Roman"/>
          <w:color w:val="000000"/>
          <w:kern w:val="1"/>
          <w:sz w:val="24"/>
          <w:szCs w:val="24"/>
          <w:lang w:val="ru-RU" w:eastAsia="hi-IN" w:bidi="hi-IN"/>
        </w:rPr>
        <w:t>постачанні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неякісного</w:t>
      </w:r>
      <w:proofErr w:type="spellEnd"/>
      <w:r w:rsidRPr="002E3741">
        <w:rPr>
          <w:rFonts w:ascii="Times New Roman" w:eastAsia="Arial Unicode MS" w:hAnsi="Times New Roman" w:cs="Times New Roman"/>
          <w:color w:val="000000"/>
          <w:kern w:val="1"/>
          <w:sz w:val="24"/>
          <w:szCs w:val="24"/>
          <w:lang w:val="ru-RU" w:eastAsia="hi-IN" w:bidi="hi-IN"/>
        </w:rPr>
        <w:t xml:space="preserve"> Товару </w:t>
      </w:r>
      <w:proofErr w:type="spellStart"/>
      <w:r w:rsidRPr="002E3741">
        <w:rPr>
          <w:rFonts w:ascii="Times New Roman" w:eastAsia="Arial Unicode MS" w:hAnsi="Times New Roman" w:cs="Times New Roman"/>
          <w:color w:val="000000"/>
          <w:kern w:val="1"/>
          <w:sz w:val="24"/>
          <w:szCs w:val="24"/>
          <w:lang w:val="ru-RU" w:eastAsia="hi-IN" w:bidi="hi-IN"/>
        </w:rPr>
        <w:t>Постачальник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має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проводити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заміну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відповідно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gramStart"/>
      <w:r w:rsidRPr="002E3741">
        <w:rPr>
          <w:rFonts w:ascii="Times New Roman" w:eastAsia="Arial Unicode MS" w:hAnsi="Times New Roman" w:cs="Times New Roman"/>
          <w:color w:val="000000"/>
          <w:kern w:val="1"/>
          <w:sz w:val="24"/>
          <w:szCs w:val="24"/>
          <w:lang w:val="ru-RU" w:eastAsia="hi-IN" w:bidi="hi-IN"/>
        </w:rPr>
        <w:t>до</w:t>
      </w:r>
      <w:proofErr w:type="gram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пунктів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розділу</w:t>
      </w:r>
      <w:proofErr w:type="spellEnd"/>
      <w:r w:rsidRPr="002E3741">
        <w:rPr>
          <w:rFonts w:ascii="Times New Roman" w:eastAsia="Arial Unicode MS" w:hAnsi="Times New Roman" w:cs="Times New Roman"/>
          <w:color w:val="000000"/>
          <w:kern w:val="1"/>
          <w:sz w:val="24"/>
          <w:szCs w:val="24"/>
          <w:lang w:val="ru-RU" w:eastAsia="hi-IN" w:bidi="hi-IN"/>
        </w:rPr>
        <w:t xml:space="preserve"> 4 </w:t>
      </w:r>
      <w:proofErr w:type="spellStart"/>
      <w:r w:rsidRPr="002E3741">
        <w:rPr>
          <w:rFonts w:ascii="Times New Roman" w:eastAsia="Arial Unicode MS" w:hAnsi="Times New Roman" w:cs="Times New Roman"/>
          <w:color w:val="000000"/>
          <w:kern w:val="1"/>
          <w:sz w:val="24"/>
          <w:szCs w:val="24"/>
          <w:lang w:val="ru-RU" w:eastAsia="hi-IN" w:bidi="hi-IN"/>
        </w:rPr>
        <w:t>цього</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Договору.</w:t>
      </w:r>
    </w:p>
    <w:p w14:paraId="780A63B8"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7.3. </w:t>
      </w:r>
      <w:proofErr w:type="gramStart"/>
      <w:r w:rsidRPr="002E3741">
        <w:rPr>
          <w:rFonts w:ascii="Times New Roman" w:eastAsia="Arial Unicode MS" w:hAnsi="Times New Roman" w:cs="Times New Roman"/>
          <w:color w:val="000000"/>
          <w:kern w:val="1"/>
          <w:sz w:val="24"/>
          <w:szCs w:val="24"/>
          <w:lang w:val="ru-RU" w:eastAsia="hi-IN" w:bidi="hi-IN"/>
        </w:rPr>
        <w:t xml:space="preserve">Оплата </w:t>
      </w:r>
      <w:proofErr w:type="spellStart"/>
      <w:r w:rsidRPr="002E3741">
        <w:rPr>
          <w:rFonts w:ascii="Times New Roman" w:eastAsia="Arial Unicode MS" w:hAnsi="Times New Roman" w:cs="Times New Roman"/>
          <w:color w:val="000000"/>
          <w:kern w:val="1"/>
          <w:sz w:val="24"/>
          <w:szCs w:val="24"/>
          <w:lang w:val="ru-RU" w:eastAsia="hi-IN" w:bidi="hi-IN"/>
        </w:rPr>
        <w:t>штрафних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санкцій</w:t>
      </w:r>
      <w:proofErr w:type="spellEnd"/>
      <w:r w:rsidRPr="002E3741">
        <w:rPr>
          <w:rFonts w:ascii="Times New Roman" w:eastAsia="Arial Unicode MS" w:hAnsi="Times New Roman" w:cs="Times New Roman"/>
          <w:color w:val="000000"/>
          <w:kern w:val="1"/>
          <w:sz w:val="24"/>
          <w:szCs w:val="24"/>
          <w:lang w:val="ru-RU" w:eastAsia="hi-IN" w:bidi="hi-IN"/>
        </w:rPr>
        <w:t xml:space="preserve"> не </w:t>
      </w:r>
      <w:proofErr w:type="spellStart"/>
      <w:r w:rsidRPr="002E3741">
        <w:rPr>
          <w:rFonts w:ascii="Times New Roman" w:eastAsia="Arial Unicode MS" w:hAnsi="Times New Roman" w:cs="Times New Roman"/>
          <w:color w:val="000000"/>
          <w:kern w:val="1"/>
          <w:sz w:val="24"/>
          <w:szCs w:val="24"/>
          <w:lang w:val="ru-RU" w:eastAsia="hi-IN" w:bidi="hi-IN"/>
        </w:rPr>
        <w:t>звільня</w:t>
      </w:r>
      <w:proofErr w:type="gramEnd"/>
      <w:r w:rsidRPr="002E3741">
        <w:rPr>
          <w:rFonts w:ascii="Times New Roman" w:eastAsia="Arial Unicode MS" w:hAnsi="Times New Roman" w:cs="Times New Roman"/>
          <w:color w:val="000000"/>
          <w:kern w:val="1"/>
          <w:sz w:val="24"/>
          <w:szCs w:val="24"/>
          <w:lang w:val="ru-RU" w:eastAsia="hi-IN" w:bidi="hi-IN"/>
        </w:rPr>
        <w:t>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винну</w:t>
      </w:r>
      <w:proofErr w:type="spellEnd"/>
      <w:r w:rsidRPr="002E3741">
        <w:rPr>
          <w:rFonts w:ascii="Times New Roman" w:eastAsia="Arial Unicode MS" w:hAnsi="Times New Roman" w:cs="Times New Roman"/>
          <w:color w:val="000000"/>
          <w:kern w:val="1"/>
          <w:sz w:val="24"/>
          <w:szCs w:val="24"/>
          <w:lang w:val="ru-RU" w:eastAsia="hi-IN" w:bidi="hi-IN"/>
        </w:rPr>
        <w:t xml:space="preserve"> Сторону </w:t>
      </w:r>
      <w:proofErr w:type="spellStart"/>
      <w:r w:rsidRPr="002E3741">
        <w:rPr>
          <w:rFonts w:ascii="Times New Roman" w:eastAsia="Arial Unicode MS" w:hAnsi="Times New Roman" w:cs="Times New Roman"/>
          <w:color w:val="000000"/>
          <w:kern w:val="1"/>
          <w:sz w:val="24"/>
          <w:szCs w:val="24"/>
          <w:lang w:val="ru-RU" w:eastAsia="hi-IN" w:bidi="hi-IN"/>
        </w:rPr>
        <w:t>від</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обов'язку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виконати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всі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свої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зобов'язання</w:t>
      </w:r>
      <w:proofErr w:type="spellEnd"/>
      <w:r w:rsidRPr="002E3741">
        <w:rPr>
          <w:rFonts w:ascii="Times New Roman" w:eastAsia="Arial Unicode MS" w:hAnsi="Times New Roman" w:cs="Times New Roman"/>
          <w:color w:val="000000"/>
          <w:kern w:val="1"/>
          <w:sz w:val="24"/>
          <w:szCs w:val="24"/>
          <w:lang w:val="ru-RU" w:eastAsia="hi-IN" w:bidi="hi-IN"/>
        </w:rPr>
        <w:t xml:space="preserve"> за  Договором.</w:t>
      </w:r>
    </w:p>
    <w:p w14:paraId="41A090CA" w14:textId="77777777" w:rsidR="002E3741" w:rsidRPr="002E3741" w:rsidRDefault="002E3741" w:rsidP="002E3741">
      <w:pPr>
        <w:suppressAutoHyphens/>
        <w:spacing w:after="0" w:line="100" w:lineRule="atLeast"/>
        <w:jc w:val="both"/>
        <w:rPr>
          <w:rFonts w:ascii="Times New Roman" w:eastAsia="Arial Unicode MS" w:hAnsi="Times New Roman" w:cs="Mangal"/>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7.4. Одностороння </w:t>
      </w:r>
      <w:proofErr w:type="spellStart"/>
      <w:r w:rsidRPr="002E3741">
        <w:rPr>
          <w:rFonts w:ascii="Times New Roman" w:eastAsia="Arial Unicode MS" w:hAnsi="Times New Roman" w:cs="Times New Roman"/>
          <w:color w:val="000000"/>
          <w:kern w:val="1"/>
          <w:sz w:val="24"/>
          <w:szCs w:val="24"/>
          <w:lang w:val="ru-RU" w:eastAsia="hi-IN" w:bidi="hi-IN"/>
        </w:rPr>
        <w:t>відмова</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виконання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зобов’язань</w:t>
      </w:r>
      <w:proofErr w:type="spellEnd"/>
      <w:r w:rsidRPr="002E3741">
        <w:rPr>
          <w:rFonts w:ascii="Times New Roman" w:eastAsia="Arial Unicode MS" w:hAnsi="Times New Roman" w:cs="Times New Roman"/>
          <w:color w:val="000000"/>
          <w:kern w:val="1"/>
          <w:sz w:val="24"/>
          <w:szCs w:val="24"/>
          <w:lang w:val="ru-RU" w:eastAsia="hi-IN" w:bidi="hi-IN"/>
        </w:rPr>
        <w:t xml:space="preserve"> за Договором не </w:t>
      </w:r>
      <w:proofErr w:type="spellStart"/>
      <w:r w:rsidRPr="002E3741">
        <w:rPr>
          <w:rFonts w:ascii="Times New Roman" w:eastAsia="Arial Unicode MS" w:hAnsi="Times New Roman" w:cs="Times New Roman"/>
          <w:color w:val="000000"/>
          <w:kern w:val="1"/>
          <w:sz w:val="24"/>
          <w:szCs w:val="24"/>
          <w:lang w:val="ru-RU" w:eastAsia="hi-IN" w:bidi="hi-IN"/>
        </w:rPr>
        <w:t>допускається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кр</w:t>
      </w:r>
      <w:proofErr w:type="gramEnd"/>
      <w:r w:rsidRPr="002E3741">
        <w:rPr>
          <w:rFonts w:ascii="Times New Roman" w:eastAsia="Arial Unicode MS" w:hAnsi="Times New Roman" w:cs="Times New Roman"/>
          <w:color w:val="000000"/>
          <w:kern w:val="1"/>
          <w:sz w:val="24"/>
          <w:szCs w:val="24"/>
          <w:lang w:val="ru-RU" w:eastAsia="hi-IN" w:bidi="hi-IN"/>
        </w:rPr>
        <w:t>ім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випадків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передбачених</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Договором.</w:t>
      </w:r>
    </w:p>
    <w:p w14:paraId="47DF7477"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 xml:space="preserve">8. </w:t>
      </w:r>
      <w:proofErr w:type="spellStart"/>
      <w:r w:rsidRPr="002E3741">
        <w:rPr>
          <w:rFonts w:ascii="Times New Roman" w:eastAsia="Arial Unicode MS" w:hAnsi="Times New Roman" w:cs="Times New Roman"/>
          <w:b/>
          <w:color w:val="000000"/>
          <w:kern w:val="1"/>
          <w:sz w:val="24"/>
          <w:szCs w:val="24"/>
          <w:lang w:val="ru-RU" w:eastAsia="hi-IN" w:bidi="hi-IN"/>
        </w:rPr>
        <w:t>Обставини</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spellStart"/>
      <w:r w:rsidRPr="002E3741">
        <w:rPr>
          <w:rFonts w:ascii="Times New Roman" w:eastAsia="Arial Unicode MS" w:hAnsi="Times New Roman" w:cs="Times New Roman"/>
          <w:b/>
          <w:color w:val="000000"/>
          <w:kern w:val="1"/>
          <w:sz w:val="24"/>
          <w:szCs w:val="24"/>
          <w:lang w:val="ru-RU" w:eastAsia="hi-IN" w:bidi="hi-IN"/>
        </w:rPr>
        <w:t>непереборної</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spellStart"/>
      <w:r w:rsidRPr="002E3741">
        <w:rPr>
          <w:rFonts w:ascii="Times New Roman" w:eastAsia="Arial Unicode MS" w:hAnsi="Times New Roman" w:cs="Times New Roman"/>
          <w:b/>
          <w:color w:val="000000"/>
          <w:kern w:val="1"/>
          <w:sz w:val="24"/>
          <w:szCs w:val="24"/>
          <w:lang w:val="ru-RU" w:eastAsia="hi-IN" w:bidi="hi-IN"/>
        </w:rPr>
        <w:t>сили</w:t>
      </w:r>
      <w:proofErr w:type="spellEnd"/>
    </w:p>
    <w:p w14:paraId="6283E653"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8.1. </w:t>
      </w:r>
      <w:proofErr w:type="spellStart"/>
      <w:r w:rsidRPr="002E3741">
        <w:rPr>
          <w:rFonts w:ascii="Times New Roman" w:eastAsia="Arial Unicode MS" w:hAnsi="Times New Roman" w:cs="Times New Roman"/>
          <w:color w:val="000000"/>
          <w:kern w:val="1"/>
          <w:sz w:val="24"/>
          <w:szCs w:val="24"/>
          <w:lang w:val="ru-RU" w:eastAsia="hi-IN" w:bidi="hi-IN"/>
        </w:rPr>
        <w:t>Сторони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звільняються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відповідальності</w:t>
      </w:r>
      <w:proofErr w:type="spellEnd"/>
      <w:r w:rsidRPr="002E3741">
        <w:rPr>
          <w:rFonts w:ascii="Times New Roman" w:eastAsia="Arial Unicode MS" w:hAnsi="Times New Roman" w:cs="Times New Roman"/>
          <w:color w:val="000000"/>
          <w:kern w:val="1"/>
          <w:sz w:val="24"/>
          <w:szCs w:val="24"/>
          <w:lang w:val="ru-RU" w:eastAsia="hi-IN" w:bidi="hi-IN"/>
        </w:rPr>
        <w:t xml:space="preserve"> за </w:t>
      </w:r>
      <w:proofErr w:type="spellStart"/>
      <w:r w:rsidRPr="002E3741">
        <w:rPr>
          <w:rFonts w:ascii="Times New Roman" w:eastAsia="Arial Unicode MS" w:hAnsi="Times New Roman" w:cs="Times New Roman"/>
          <w:color w:val="000000"/>
          <w:kern w:val="1"/>
          <w:sz w:val="24"/>
          <w:szCs w:val="24"/>
          <w:lang w:val="ru-RU" w:eastAsia="hi-IN" w:bidi="hi-IN"/>
        </w:rPr>
        <w:t>невиконання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або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неналежне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виконання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зобов’язань</w:t>
      </w:r>
      <w:proofErr w:type="spellEnd"/>
      <w:r w:rsidRPr="002E3741">
        <w:rPr>
          <w:rFonts w:ascii="Times New Roman" w:eastAsia="Arial Unicode MS" w:hAnsi="Times New Roman" w:cs="Times New Roman"/>
          <w:color w:val="000000"/>
          <w:kern w:val="1"/>
          <w:sz w:val="24"/>
          <w:szCs w:val="24"/>
          <w:lang w:val="ru-RU" w:eastAsia="hi-IN" w:bidi="hi-IN"/>
        </w:rPr>
        <w:t xml:space="preserve"> за </w:t>
      </w:r>
      <w:proofErr w:type="spellStart"/>
      <w:r w:rsidRPr="002E3741">
        <w:rPr>
          <w:rFonts w:ascii="Times New Roman" w:eastAsia="Arial Unicode MS" w:hAnsi="Times New Roman" w:cs="Times New Roman"/>
          <w:color w:val="000000"/>
          <w:kern w:val="1"/>
          <w:sz w:val="24"/>
          <w:szCs w:val="24"/>
          <w:lang w:val="ru-RU" w:eastAsia="hi-IN" w:bidi="hi-IN"/>
        </w:rPr>
        <w:t>цим</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Договором у </w:t>
      </w:r>
      <w:proofErr w:type="spellStart"/>
      <w:r w:rsidRPr="002E3741">
        <w:rPr>
          <w:rFonts w:ascii="Times New Roman" w:eastAsia="Arial Unicode MS" w:hAnsi="Times New Roman" w:cs="Times New Roman"/>
          <w:color w:val="000000"/>
          <w:kern w:val="1"/>
          <w:sz w:val="24"/>
          <w:szCs w:val="24"/>
          <w:lang w:val="ru-RU" w:eastAsia="hi-IN" w:bidi="hi-IN"/>
        </w:rPr>
        <w:t>разі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виникнення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обставин</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непереборної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сили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які</w:t>
      </w:r>
      <w:proofErr w:type="spellEnd"/>
      <w:r w:rsidRPr="002E3741">
        <w:rPr>
          <w:rFonts w:ascii="Times New Roman" w:eastAsia="Arial Unicode MS" w:hAnsi="Times New Roman" w:cs="Times New Roman"/>
          <w:color w:val="000000"/>
          <w:kern w:val="1"/>
          <w:sz w:val="24"/>
          <w:szCs w:val="24"/>
          <w:lang w:val="ru-RU" w:eastAsia="hi-IN" w:bidi="hi-IN"/>
        </w:rPr>
        <w:t xml:space="preserve"> не </w:t>
      </w:r>
      <w:proofErr w:type="spellStart"/>
      <w:r w:rsidRPr="002E3741">
        <w:rPr>
          <w:rFonts w:ascii="Times New Roman" w:eastAsia="Arial Unicode MS" w:hAnsi="Times New Roman" w:cs="Times New Roman"/>
          <w:color w:val="000000"/>
          <w:kern w:val="1"/>
          <w:sz w:val="24"/>
          <w:szCs w:val="24"/>
          <w:lang w:val="ru-RU" w:eastAsia="hi-IN" w:bidi="hi-IN"/>
        </w:rPr>
        <w:t>існували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ід</w:t>
      </w:r>
      <w:proofErr w:type="spellEnd"/>
      <w:r w:rsidRPr="002E3741">
        <w:rPr>
          <w:rFonts w:ascii="Times New Roman" w:eastAsia="Arial Unicode MS" w:hAnsi="Times New Roman" w:cs="Times New Roman"/>
          <w:color w:val="000000"/>
          <w:kern w:val="1"/>
          <w:sz w:val="24"/>
          <w:szCs w:val="24"/>
          <w:lang w:val="ru-RU" w:eastAsia="hi-IN" w:bidi="hi-IN"/>
        </w:rPr>
        <w:t xml:space="preserve"> час </w:t>
      </w:r>
      <w:proofErr w:type="spellStart"/>
      <w:r w:rsidRPr="002E3741">
        <w:rPr>
          <w:rFonts w:ascii="Times New Roman" w:eastAsia="Arial Unicode MS" w:hAnsi="Times New Roman" w:cs="Times New Roman"/>
          <w:color w:val="000000"/>
          <w:kern w:val="1"/>
          <w:sz w:val="24"/>
          <w:szCs w:val="24"/>
          <w:lang w:val="ru-RU" w:eastAsia="hi-IN" w:bidi="hi-IN"/>
        </w:rPr>
        <w:t>укладання</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Договору та </w:t>
      </w:r>
      <w:proofErr w:type="spellStart"/>
      <w:r w:rsidRPr="002E3741">
        <w:rPr>
          <w:rFonts w:ascii="Times New Roman" w:eastAsia="Arial Unicode MS" w:hAnsi="Times New Roman" w:cs="Times New Roman"/>
          <w:color w:val="000000"/>
          <w:kern w:val="1"/>
          <w:sz w:val="24"/>
          <w:szCs w:val="24"/>
          <w:lang w:val="ru-RU" w:eastAsia="hi-IN" w:bidi="hi-IN"/>
        </w:rPr>
        <w:t>виникли</w:t>
      </w:r>
      <w:proofErr w:type="spellEnd"/>
      <w:r w:rsidRPr="002E3741">
        <w:rPr>
          <w:rFonts w:ascii="Times New Roman" w:eastAsia="Arial Unicode MS" w:hAnsi="Times New Roman" w:cs="Times New Roman"/>
          <w:color w:val="000000"/>
          <w:kern w:val="1"/>
          <w:sz w:val="24"/>
          <w:szCs w:val="24"/>
          <w:lang w:val="ru-RU" w:eastAsia="hi-IN" w:bidi="hi-IN"/>
        </w:rPr>
        <w:t xml:space="preserve"> поза волею </w:t>
      </w:r>
      <w:proofErr w:type="spellStart"/>
      <w:r w:rsidRPr="002E3741">
        <w:rPr>
          <w:rFonts w:ascii="Times New Roman" w:eastAsia="Arial Unicode MS" w:hAnsi="Times New Roman" w:cs="Times New Roman"/>
          <w:color w:val="000000"/>
          <w:kern w:val="1"/>
          <w:sz w:val="24"/>
          <w:szCs w:val="24"/>
          <w:lang w:val="ru-RU" w:eastAsia="hi-IN" w:bidi="hi-IN"/>
        </w:rPr>
        <w:t>Сторін</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аварія</w:t>
      </w:r>
      <w:proofErr w:type="spellEnd"/>
      <w:r w:rsidRPr="002E3741">
        <w:rPr>
          <w:rFonts w:ascii="Times New Roman" w:eastAsia="Arial Unicode MS" w:hAnsi="Times New Roman" w:cs="Times New Roman"/>
          <w:color w:val="000000"/>
          <w:kern w:val="1"/>
          <w:sz w:val="24"/>
          <w:szCs w:val="24"/>
          <w:lang w:val="ru-RU" w:eastAsia="hi-IN" w:bidi="hi-IN"/>
        </w:rPr>
        <w:t xml:space="preserve">, катастрофа, </w:t>
      </w:r>
      <w:proofErr w:type="spellStart"/>
      <w:r w:rsidRPr="002E3741">
        <w:rPr>
          <w:rFonts w:ascii="Times New Roman" w:eastAsia="Arial Unicode MS" w:hAnsi="Times New Roman" w:cs="Times New Roman"/>
          <w:color w:val="000000"/>
          <w:kern w:val="1"/>
          <w:sz w:val="24"/>
          <w:szCs w:val="24"/>
          <w:lang w:val="ru-RU" w:eastAsia="hi-IN" w:bidi="hi-IN"/>
        </w:rPr>
        <w:t>стихійне</w:t>
      </w:r>
      <w:proofErr w:type="spellEnd"/>
      <w:r w:rsidRPr="002E3741">
        <w:rPr>
          <w:rFonts w:ascii="Times New Roman" w:eastAsia="Arial Unicode MS" w:hAnsi="Times New Roman" w:cs="Times New Roman"/>
          <w:color w:val="000000"/>
          <w:kern w:val="1"/>
          <w:sz w:val="24"/>
          <w:szCs w:val="24"/>
          <w:lang w:val="ru-RU" w:eastAsia="hi-IN" w:bidi="hi-IN"/>
        </w:rPr>
        <w:t xml:space="preserve"> лихо, </w:t>
      </w:r>
      <w:proofErr w:type="spellStart"/>
      <w:r w:rsidRPr="002E3741">
        <w:rPr>
          <w:rFonts w:ascii="Times New Roman" w:eastAsia="Arial Unicode MS" w:hAnsi="Times New Roman" w:cs="Times New Roman"/>
          <w:color w:val="000000"/>
          <w:kern w:val="1"/>
          <w:sz w:val="24"/>
          <w:szCs w:val="24"/>
          <w:lang w:val="ru-RU" w:eastAsia="hi-IN" w:bidi="hi-IN"/>
        </w:rPr>
        <w:t>епідемія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масові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заворушення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війна</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тощо</w:t>
      </w:r>
      <w:proofErr w:type="spellEnd"/>
      <w:r w:rsidRPr="002E3741">
        <w:rPr>
          <w:rFonts w:ascii="Times New Roman" w:eastAsia="Arial Unicode MS" w:hAnsi="Times New Roman" w:cs="Times New Roman"/>
          <w:color w:val="000000"/>
          <w:kern w:val="1"/>
          <w:sz w:val="24"/>
          <w:szCs w:val="24"/>
          <w:lang w:val="ru-RU" w:eastAsia="hi-IN" w:bidi="hi-IN"/>
        </w:rPr>
        <w:t>).</w:t>
      </w:r>
    </w:p>
    <w:p w14:paraId="7927E9F9"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8.2. Сторона, </w:t>
      </w:r>
      <w:proofErr w:type="spellStart"/>
      <w:r w:rsidRPr="002E3741">
        <w:rPr>
          <w:rFonts w:ascii="Times New Roman" w:eastAsia="Arial Unicode MS" w:hAnsi="Times New Roman" w:cs="Times New Roman"/>
          <w:color w:val="000000"/>
          <w:kern w:val="1"/>
          <w:sz w:val="24"/>
          <w:szCs w:val="24"/>
          <w:lang w:val="ru-RU" w:eastAsia="hi-IN" w:bidi="hi-IN"/>
        </w:rPr>
        <w:t>що</w:t>
      </w:r>
      <w:proofErr w:type="spellEnd"/>
      <w:r w:rsidRPr="002E3741">
        <w:rPr>
          <w:rFonts w:ascii="Times New Roman" w:eastAsia="Arial Unicode MS" w:hAnsi="Times New Roman" w:cs="Times New Roman"/>
          <w:color w:val="000000"/>
          <w:kern w:val="1"/>
          <w:sz w:val="24"/>
          <w:szCs w:val="24"/>
          <w:lang w:val="ru-RU" w:eastAsia="hi-IN" w:bidi="hi-IN"/>
        </w:rPr>
        <w:t xml:space="preserve"> не </w:t>
      </w:r>
      <w:proofErr w:type="spellStart"/>
      <w:r w:rsidRPr="002E3741">
        <w:rPr>
          <w:rFonts w:ascii="Times New Roman" w:eastAsia="Arial Unicode MS" w:hAnsi="Times New Roman" w:cs="Times New Roman"/>
          <w:color w:val="000000"/>
          <w:kern w:val="1"/>
          <w:sz w:val="24"/>
          <w:szCs w:val="24"/>
          <w:lang w:val="ru-RU" w:eastAsia="hi-IN" w:bidi="hi-IN"/>
        </w:rPr>
        <w:t>може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виконувати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зобов’язання</w:t>
      </w:r>
      <w:proofErr w:type="spellEnd"/>
      <w:r w:rsidRPr="002E3741">
        <w:rPr>
          <w:rFonts w:ascii="Times New Roman" w:eastAsia="Arial Unicode MS" w:hAnsi="Times New Roman" w:cs="Times New Roman"/>
          <w:color w:val="000000"/>
          <w:kern w:val="1"/>
          <w:sz w:val="24"/>
          <w:szCs w:val="24"/>
          <w:lang w:val="ru-RU" w:eastAsia="hi-IN" w:bidi="hi-IN"/>
        </w:rPr>
        <w:t xml:space="preserve"> за </w:t>
      </w:r>
      <w:proofErr w:type="spellStart"/>
      <w:r w:rsidRPr="002E3741">
        <w:rPr>
          <w:rFonts w:ascii="Times New Roman" w:eastAsia="Arial Unicode MS" w:hAnsi="Times New Roman" w:cs="Times New Roman"/>
          <w:color w:val="000000"/>
          <w:kern w:val="1"/>
          <w:sz w:val="24"/>
          <w:szCs w:val="24"/>
          <w:lang w:val="ru-RU" w:eastAsia="hi-IN" w:bidi="hi-IN"/>
        </w:rPr>
        <w:t>цим</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Договором </w:t>
      </w:r>
      <w:proofErr w:type="spellStart"/>
      <w:r w:rsidRPr="002E3741">
        <w:rPr>
          <w:rFonts w:ascii="Times New Roman" w:eastAsia="Arial Unicode MS" w:hAnsi="Times New Roman" w:cs="Times New Roman"/>
          <w:color w:val="000000"/>
          <w:kern w:val="1"/>
          <w:sz w:val="24"/>
          <w:szCs w:val="24"/>
          <w:lang w:val="ru-RU" w:eastAsia="hi-IN" w:bidi="hi-IN"/>
        </w:rPr>
        <w:t>унаслідок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дії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обставин</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непереборної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сили</w:t>
      </w:r>
      <w:proofErr w:type="spellEnd"/>
      <w:r w:rsidRPr="002E3741">
        <w:rPr>
          <w:rFonts w:ascii="Times New Roman" w:eastAsia="Arial Unicode MS" w:hAnsi="Times New Roman" w:cs="Times New Roman"/>
          <w:color w:val="000000"/>
          <w:kern w:val="1"/>
          <w:sz w:val="24"/>
          <w:szCs w:val="24"/>
          <w:lang w:val="ru-RU" w:eastAsia="hi-IN" w:bidi="hi-IN"/>
        </w:rPr>
        <w:t xml:space="preserve">, повинна не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ізніше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ніж</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протягом</w:t>
      </w:r>
      <w:proofErr w:type="spellEnd"/>
      <w:r w:rsidRPr="002E3741">
        <w:rPr>
          <w:rFonts w:ascii="Times New Roman" w:eastAsia="Arial Unicode MS" w:hAnsi="Times New Roman" w:cs="Times New Roman"/>
          <w:color w:val="000000"/>
          <w:kern w:val="1"/>
          <w:sz w:val="24"/>
          <w:szCs w:val="24"/>
          <w:lang w:val="ru-RU" w:eastAsia="hi-IN" w:bidi="hi-IN"/>
        </w:rPr>
        <w:t xml:space="preserve"> десять </w:t>
      </w:r>
      <w:proofErr w:type="spellStart"/>
      <w:r w:rsidRPr="002E3741">
        <w:rPr>
          <w:rFonts w:ascii="Times New Roman" w:eastAsia="Arial Unicode MS" w:hAnsi="Times New Roman" w:cs="Times New Roman"/>
          <w:color w:val="000000"/>
          <w:kern w:val="1"/>
          <w:sz w:val="24"/>
          <w:szCs w:val="24"/>
          <w:lang w:val="ru-RU" w:eastAsia="hi-IN" w:bidi="hi-IN"/>
        </w:rPr>
        <w:t>днів</w:t>
      </w:r>
      <w:proofErr w:type="spellEnd"/>
      <w:r w:rsidRPr="002E3741">
        <w:rPr>
          <w:rFonts w:ascii="Times New Roman" w:eastAsia="Arial Unicode MS" w:hAnsi="Times New Roman" w:cs="Times New Roman"/>
          <w:color w:val="000000"/>
          <w:kern w:val="1"/>
          <w:sz w:val="24"/>
          <w:szCs w:val="24"/>
          <w:lang w:val="ru-RU" w:eastAsia="hi-IN" w:bidi="hi-IN"/>
        </w:rPr>
        <w:t xml:space="preserve"> з моменту </w:t>
      </w:r>
      <w:proofErr w:type="spellStart"/>
      <w:r w:rsidRPr="002E3741">
        <w:rPr>
          <w:rFonts w:ascii="Times New Roman" w:eastAsia="Arial Unicode MS" w:hAnsi="Times New Roman" w:cs="Times New Roman"/>
          <w:color w:val="000000"/>
          <w:kern w:val="1"/>
          <w:sz w:val="24"/>
          <w:szCs w:val="24"/>
          <w:lang w:val="ru-RU" w:eastAsia="hi-IN" w:bidi="hi-IN"/>
        </w:rPr>
        <w:t>їх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виникнення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повідомити</w:t>
      </w:r>
      <w:proofErr w:type="spellEnd"/>
      <w:r w:rsidRPr="002E3741">
        <w:rPr>
          <w:rFonts w:ascii="Times New Roman" w:eastAsia="Arial Unicode MS" w:hAnsi="Times New Roman" w:cs="Times New Roman"/>
          <w:color w:val="000000"/>
          <w:kern w:val="1"/>
          <w:sz w:val="24"/>
          <w:szCs w:val="24"/>
          <w:lang w:val="ru-RU" w:eastAsia="hi-IN" w:bidi="hi-IN"/>
        </w:rPr>
        <w:t xml:space="preserve"> про </w:t>
      </w:r>
      <w:proofErr w:type="spellStart"/>
      <w:r w:rsidRPr="002E3741">
        <w:rPr>
          <w:rFonts w:ascii="Times New Roman" w:eastAsia="Arial Unicode MS" w:hAnsi="Times New Roman" w:cs="Times New Roman"/>
          <w:color w:val="000000"/>
          <w:kern w:val="1"/>
          <w:sz w:val="24"/>
          <w:szCs w:val="24"/>
          <w:lang w:val="ru-RU" w:eastAsia="hi-IN" w:bidi="hi-IN"/>
        </w:rPr>
        <w:t>це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іншу</w:t>
      </w:r>
      <w:proofErr w:type="spellEnd"/>
      <w:r w:rsidRPr="002E3741">
        <w:rPr>
          <w:rFonts w:ascii="Times New Roman" w:eastAsia="Arial Unicode MS" w:hAnsi="Times New Roman" w:cs="Times New Roman"/>
          <w:color w:val="000000"/>
          <w:kern w:val="1"/>
          <w:sz w:val="24"/>
          <w:szCs w:val="24"/>
          <w:lang w:val="ru-RU" w:eastAsia="hi-IN" w:bidi="hi-IN"/>
        </w:rPr>
        <w:t xml:space="preserve"> Сторону у </w:t>
      </w:r>
      <w:proofErr w:type="spellStart"/>
      <w:r w:rsidRPr="002E3741">
        <w:rPr>
          <w:rFonts w:ascii="Times New Roman" w:eastAsia="Arial Unicode MS" w:hAnsi="Times New Roman" w:cs="Times New Roman"/>
          <w:color w:val="000000"/>
          <w:kern w:val="1"/>
          <w:sz w:val="24"/>
          <w:szCs w:val="24"/>
          <w:lang w:val="ru-RU" w:eastAsia="hi-IN" w:bidi="hi-IN"/>
        </w:rPr>
        <w:t>письмовій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формі</w:t>
      </w:r>
      <w:proofErr w:type="spellEnd"/>
      <w:r w:rsidRPr="002E3741">
        <w:rPr>
          <w:rFonts w:ascii="Times New Roman" w:eastAsia="Arial Unicode MS" w:hAnsi="Times New Roman" w:cs="Times New Roman"/>
          <w:color w:val="000000"/>
          <w:kern w:val="1"/>
          <w:sz w:val="24"/>
          <w:szCs w:val="24"/>
          <w:lang w:val="ru-RU" w:eastAsia="hi-IN" w:bidi="hi-IN"/>
        </w:rPr>
        <w:t>.</w:t>
      </w:r>
    </w:p>
    <w:p w14:paraId="0B47DDE9"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8.3. </w:t>
      </w:r>
      <w:proofErr w:type="spellStart"/>
      <w:r w:rsidRPr="002E3741">
        <w:rPr>
          <w:rFonts w:ascii="Times New Roman" w:eastAsia="Arial Unicode MS" w:hAnsi="Times New Roman" w:cs="Times New Roman"/>
          <w:color w:val="000000"/>
          <w:kern w:val="1"/>
          <w:sz w:val="24"/>
          <w:szCs w:val="24"/>
          <w:lang w:val="ru-RU" w:eastAsia="hi-IN" w:bidi="hi-IN"/>
        </w:rPr>
        <w:t>Доказом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виникнення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обставин</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непереборної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сили</w:t>
      </w:r>
      <w:proofErr w:type="spellEnd"/>
      <w:r w:rsidRPr="002E3741">
        <w:rPr>
          <w:rFonts w:ascii="Times New Roman" w:eastAsia="Arial Unicode MS" w:hAnsi="Times New Roman" w:cs="Times New Roman"/>
          <w:color w:val="000000"/>
          <w:kern w:val="1"/>
          <w:sz w:val="24"/>
          <w:szCs w:val="24"/>
          <w:lang w:val="ru-RU" w:eastAsia="hi-IN" w:bidi="hi-IN"/>
        </w:rPr>
        <w:t xml:space="preserve"> та строку </w:t>
      </w:r>
      <w:proofErr w:type="spellStart"/>
      <w:r w:rsidRPr="002E3741">
        <w:rPr>
          <w:rFonts w:ascii="Times New Roman" w:eastAsia="Arial Unicode MS" w:hAnsi="Times New Roman" w:cs="Times New Roman"/>
          <w:color w:val="000000"/>
          <w:kern w:val="1"/>
          <w:sz w:val="24"/>
          <w:szCs w:val="24"/>
          <w:lang w:val="ru-RU" w:eastAsia="hi-IN" w:bidi="hi-IN"/>
        </w:rPr>
        <w:t>їх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дії</w:t>
      </w:r>
      <w:proofErr w:type="spellEnd"/>
      <w:r w:rsidRPr="002E3741">
        <w:rPr>
          <w:rFonts w:ascii="Times New Roman" w:eastAsia="Arial Unicode MS" w:hAnsi="Times New Roman" w:cs="Times New Roman"/>
          <w:color w:val="000000"/>
          <w:kern w:val="1"/>
          <w:sz w:val="24"/>
          <w:szCs w:val="24"/>
          <w:lang w:val="ru-RU" w:eastAsia="hi-IN" w:bidi="hi-IN"/>
        </w:rPr>
        <w:t xml:space="preserve"> є </w:t>
      </w:r>
      <w:proofErr w:type="spellStart"/>
      <w:r w:rsidRPr="002E3741">
        <w:rPr>
          <w:rFonts w:ascii="Times New Roman" w:eastAsia="Arial Unicode MS" w:hAnsi="Times New Roman" w:cs="Times New Roman"/>
          <w:color w:val="000000"/>
          <w:kern w:val="1"/>
          <w:sz w:val="24"/>
          <w:szCs w:val="24"/>
          <w:lang w:val="ru-RU" w:eastAsia="hi-IN" w:bidi="hi-IN"/>
        </w:rPr>
        <w:t>відповідні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документи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видаються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уповноваженими</w:t>
      </w:r>
      <w:proofErr w:type="spellEnd"/>
      <w:r w:rsidRPr="002E3741">
        <w:rPr>
          <w:rFonts w:ascii="Times New Roman" w:eastAsia="Arial Unicode MS" w:hAnsi="Times New Roman" w:cs="Times New Roman"/>
          <w:color w:val="000000"/>
          <w:kern w:val="1"/>
          <w:sz w:val="24"/>
          <w:szCs w:val="24"/>
          <w:lang w:val="ru-RU" w:eastAsia="hi-IN" w:bidi="hi-IN"/>
        </w:rPr>
        <w:t xml:space="preserve"> на </w:t>
      </w:r>
      <w:proofErr w:type="spellStart"/>
      <w:r w:rsidRPr="002E3741">
        <w:rPr>
          <w:rFonts w:ascii="Times New Roman" w:eastAsia="Arial Unicode MS" w:hAnsi="Times New Roman" w:cs="Times New Roman"/>
          <w:color w:val="000000"/>
          <w:kern w:val="1"/>
          <w:sz w:val="24"/>
          <w:szCs w:val="24"/>
          <w:lang w:val="ru-RU" w:eastAsia="hi-IN" w:bidi="hi-IN"/>
        </w:rPr>
        <w:t>це</w:t>
      </w:r>
      <w:proofErr w:type="spellEnd"/>
      <w:r w:rsidRPr="002E3741">
        <w:rPr>
          <w:rFonts w:ascii="Times New Roman" w:eastAsia="Arial Unicode MS" w:hAnsi="Times New Roman" w:cs="Times New Roman"/>
          <w:color w:val="000000"/>
          <w:kern w:val="1"/>
          <w:sz w:val="24"/>
          <w:szCs w:val="24"/>
          <w:lang w:val="ru-RU" w:eastAsia="hi-IN" w:bidi="hi-IN"/>
        </w:rPr>
        <w:t xml:space="preserve"> органами.</w:t>
      </w:r>
    </w:p>
    <w:p w14:paraId="5F18EF36"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8.4. </w:t>
      </w:r>
      <w:proofErr w:type="gramStart"/>
      <w:r w:rsidRPr="002E3741">
        <w:rPr>
          <w:rFonts w:ascii="Times New Roman" w:eastAsia="Arial Unicode MS" w:hAnsi="Times New Roman" w:cs="Times New Roman"/>
          <w:color w:val="000000"/>
          <w:kern w:val="1"/>
          <w:sz w:val="24"/>
          <w:szCs w:val="24"/>
          <w:lang w:val="ru-RU" w:eastAsia="hi-IN" w:bidi="hi-IN"/>
        </w:rPr>
        <w:t>У</w:t>
      </w:r>
      <w:proofErr w:type="gram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раз</w:t>
      </w:r>
      <w:proofErr w:type="gramEnd"/>
      <w:r w:rsidRPr="002E3741">
        <w:rPr>
          <w:rFonts w:ascii="Times New Roman" w:eastAsia="Arial Unicode MS" w:hAnsi="Times New Roman" w:cs="Times New Roman"/>
          <w:color w:val="000000"/>
          <w:kern w:val="1"/>
          <w:sz w:val="24"/>
          <w:szCs w:val="24"/>
          <w:lang w:val="ru-RU" w:eastAsia="hi-IN" w:bidi="hi-IN"/>
        </w:rPr>
        <w:t>і</w:t>
      </w:r>
      <w:proofErr w:type="spellEnd"/>
      <w:r w:rsidRPr="002E3741">
        <w:rPr>
          <w:rFonts w:ascii="Times New Roman" w:eastAsia="Arial Unicode MS" w:hAnsi="Times New Roman" w:cs="Times New Roman"/>
          <w:color w:val="000000"/>
          <w:kern w:val="1"/>
          <w:sz w:val="24"/>
          <w:szCs w:val="24"/>
          <w:lang w:val="ru-RU" w:eastAsia="hi-IN" w:bidi="hi-IN"/>
        </w:rPr>
        <w:t xml:space="preserve"> коли строк </w:t>
      </w:r>
      <w:proofErr w:type="spellStart"/>
      <w:r w:rsidRPr="002E3741">
        <w:rPr>
          <w:rFonts w:ascii="Times New Roman" w:eastAsia="Arial Unicode MS" w:hAnsi="Times New Roman" w:cs="Times New Roman"/>
          <w:color w:val="000000"/>
          <w:kern w:val="1"/>
          <w:sz w:val="24"/>
          <w:szCs w:val="24"/>
          <w:lang w:val="ru-RU" w:eastAsia="hi-IN" w:bidi="hi-IN"/>
        </w:rPr>
        <w:t>дії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обставин</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непереборної</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сили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продовжується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більше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ніж</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тридцять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днів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кожна</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із</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Сторін</w:t>
      </w:r>
      <w:proofErr w:type="spellEnd"/>
      <w:r w:rsidRPr="002E3741">
        <w:rPr>
          <w:rFonts w:ascii="Times New Roman" w:eastAsia="Arial Unicode MS" w:hAnsi="Times New Roman" w:cs="Times New Roman"/>
          <w:color w:val="000000"/>
          <w:kern w:val="1"/>
          <w:sz w:val="24"/>
          <w:szCs w:val="24"/>
          <w:lang w:val="ru-RU" w:eastAsia="hi-IN" w:bidi="hi-IN"/>
        </w:rPr>
        <w:t xml:space="preserve"> в </w:t>
      </w:r>
      <w:proofErr w:type="spellStart"/>
      <w:r w:rsidRPr="002E3741">
        <w:rPr>
          <w:rFonts w:ascii="Times New Roman" w:eastAsia="Arial Unicode MS" w:hAnsi="Times New Roman" w:cs="Times New Roman"/>
          <w:color w:val="000000"/>
          <w:kern w:val="1"/>
          <w:sz w:val="24"/>
          <w:szCs w:val="24"/>
          <w:lang w:val="ru-RU" w:eastAsia="hi-IN" w:bidi="hi-IN"/>
        </w:rPr>
        <w:t>установленому</w:t>
      </w:r>
      <w:proofErr w:type="spellEnd"/>
      <w:r w:rsidRPr="002E3741">
        <w:rPr>
          <w:rFonts w:ascii="Times New Roman" w:eastAsia="Arial Unicode MS" w:hAnsi="Times New Roman" w:cs="Times New Roman"/>
          <w:color w:val="000000"/>
          <w:kern w:val="1"/>
          <w:sz w:val="24"/>
          <w:szCs w:val="24"/>
          <w:lang w:val="ru-RU" w:eastAsia="hi-IN" w:bidi="hi-IN"/>
        </w:rPr>
        <w:t xml:space="preserve"> порядку </w:t>
      </w:r>
      <w:proofErr w:type="spellStart"/>
      <w:r w:rsidRPr="002E3741">
        <w:rPr>
          <w:rFonts w:ascii="Times New Roman" w:eastAsia="Arial Unicode MS" w:hAnsi="Times New Roman" w:cs="Times New Roman"/>
          <w:color w:val="000000"/>
          <w:kern w:val="1"/>
          <w:sz w:val="24"/>
          <w:szCs w:val="24"/>
          <w:lang w:val="ru-RU" w:eastAsia="hi-IN" w:bidi="hi-IN"/>
        </w:rPr>
        <w:t>має</w:t>
      </w:r>
      <w:proofErr w:type="spellEnd"/>
      <w:r w:rsidRPr="002E3741">
        <w:rPr>
          <w:rFonts w:ascii="Times New Roman" w:eastAsia="Arial Unicode MS" w:hAnsi="Times New Roman" w:cs="Times New Roman"/>
          <w:color w:val="000000"/>
          <w:kern w:val="1"/>
          <w:sz w:val="24"/>
          <w:szCs w:val="24"/>
          <w:lang w:val="ru-RU" w:eastAsia="hi-IN" w:bidi="hi-IN"/>
        </w:rPr>
        <w:t xml:space="preserve"> право </w:t>
      </w:r>
      <w:proofErr w:type="spellStart"/>
      <w:r w:rsidRPr="002E3741">
        <w:rPr>
          <w:rFonts w:ascii="Times New Roman" w:eastAsia="Arial Unicode MS" w:hAnsi="Times New Roman" w:cs="Times New Roman"/>
          <w:color w:val="000000"/>
          <w:kern w:val="1"/>
          <w:sz w:val="24"/>
          <w:szCs w:val="24"/>
          <w:lang w:val="ru-RU" w:eastAsia="hi-IN" w:bidi="hi-IN"/>
        </w:rPr>
        <w:t>розірвати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цей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Договір</w:t>
      </w:r>
      <w:proofErr w:type="spellEnd"/>
      <w:r w:rsidRPr="002E3741">
        <w:rPr>
          <w:rFonts w:ascii="Times New Roman" w:eastAsia="Arial Unicode MS" w:hAnsi="Times New Roman" w:cs="Times New Roman"/>
          <w:color w:val="000000"/>
          <w:kern w:val="1"/>
          <w:sz w:val="24"/>
          <w:szCs w:val="24"/>
          <w:lang w:val="ru-RU" w:eastAsia="hi-IN" w:bidi="hi-IN"/>
        </w:rPr>
        <w:t>.</w:t>
      </w:r>
    </w:p>
    <w:p w14:paraId="5A9DD3F7"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 xml:space="preserve">9. </w:t>
      </w:r>
      <w:proofErr w:type="spellStart"/>
      <w:r w:rsidRPr="002E3741">
        <w:rPr>
          <w:rFonts w:ascii="Times New Roman" w:eastAsia="Arial Unicode MS" w:hAnsi="Times New Roman" w:cs="Times New Roman"/>
          <w:b/>
          <w:color w:val="000000"/>
          <w:kern w:val="1"/>
          <w:sz w:val="24"/>
          <w:szCs w:val="24"/>
          <w:lang w:val="ru-RU" w:eastAsia="hi-IN" w:bidi="hi-IN"/>
        </w:rPr>
        <w:t>Вирішення</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spellStart"/>
      <w:r w:rsidRPr="002E3741">
        <w:rPr>
          <w:rFonts w:ascii="Times New Roman" w:eastAsia="Arial Unicode MS" w:hAnsi="Times New Roman" w:cs="Times New Roman"/>
          <w:b/>
          <w:color w:val="000000"/>
          <w:kern w:val="1"/>
          <w:sz w:val="24"/>
          <w:szCs w:val="24"/>
          <w:lang w:val="ru-RU" w:eastAsia="hi-IN" w:bidi="hi-IN"/>
        </w:rPr>
        <w:t>спорі</w:t>
      </w:r>
      <w:proofErr w:type="gramStart"/>
      <w:r w:rsidRPr="002E3741">
        <w:rPr>
          <w:rFonts w:ascii="Times New Roman" w:eastAsia="Arial Unicode MS" w:hAnsi="Times New Roman" w:cs="Times New Roman"/>
          <w:b/>
          <w:color w:val="000000"/>
          <w:kern w:val="1"/>
          <w:sz w:val="24"/>
          <w:szCs w:val="24"/>
          <w:lang w:val="ru-RU" w:eastAsia="hi-IN" w:bidi="hi-IN"/>
        </w:rPr>
        <w:t>в</w:t>
      </w:r>
      <w:proofErr w:type="spellEnd"/>
      <w:proofErr w:type="gramEnd"/>
    </w:p>
    <w:p w14:paraId="73D99367"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9.1. У </w:t>
      </w:r>
      <w:proofErr w:type="spellStart"/>
      <w:r w:rsidRPr="002E3741">
        <w:rPr>
          <w:rFonts w:ascii="Times New Roman" w:eastAsia="Arial Unicode MS" w:hAnsi="Times New Roman" w:cs="Times New Roman"/>
          <w:color w:val="000000"/>
          <w:kern w:val="1"/>
          <w:sz w:val="24"/>
          <w:szCs w:val="24"/>
          <w:lang w:val="ru-RU" w:eastAsia="hi-IN" w:bidi="hi-IN"/>
        </w:rPr>
        <w:t>випадку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виникнення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спорів</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або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розбіжностей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Сторони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зобов’язуються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вирішувати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їх</w:t>
      </w:r>
      <w:proofErr w:type="spellEnd"/>
      <w:r w:rsidRPr="002E3741">
        <w:rPr>
          <w:rFonts w:ascii="Times New Roman" w:eastAsia="Arial Unicode MS" w:hAnsi="Times New Roman" w:cs="Times New Roman"/>
          <w:color w:val="000000"/>
          <w:kern w:val="1"/>
          <w:sz w:val="24"/>
          <w:szCs w:val="24"/>
          <w:lang w:val="ru-RU" w:eastAsia="hi-IN" w:bidi="hi-IN"/>
        </w:rPr>
        <w:t xml:space="preserve"> шляхом </w:t>
      </w:r>
      <w:proofErr w:type="spellStart"/>
      <w:r w:rsidRPr="002E3741">
        <w:rPr>
          <w:rFonts w:ascii="Times New Roman" w:eastAsia="Arial Unicode MS" w:hAnsi="Times New Roman" w:cs="Times New Roman"/>
          <w:color w:val="000000"/>
          <w:kern w:val="1"/>
          <w:sz w:val="24"/>
          <w:szCs w:val="24"/>
          <w:lang w:val="ru-RU" w:eastAsia="hi-IN" w:bidi="hi-IN"/>
        </w:rPr>
        <w:t>взаємних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переговорі</w:t>
      </w:r>
      <w:proofErr w:type="gramStart"/>
      <w:r w:rsidRPr="002E3741">
        <w:rPr>
          <w:rFonts w:ascii="Times New Roman" w:eastAsia="Arial Unicode MS" w:hAnsi="Times New Roman" w:cs="Times New Roman"/>
          <w:color w:val="000000"/>
          <w:kern w:val="1"/>
          <w:sz w:val="24"/>
          <w:szCs w:val="24"/>
          <w:lang w:val="ru-RU" w:eastAsia="hi-IN" w:bidi="hi-IN"/>
        </w:rPr>
        <w:t>в</w:t>
      </w:r>
      <w:proofErr w:type="spellEnd"/>
      <w:proofErr w:type="gramEnd"/>
      <w:r w:rsidRPr="002E3741">
        <w:rPr>
          <w:rFonts w:ascii="Times New Roman" w:eastAsia="Arial Unicode MS" w:hAnsi="Times New Roman" w:cs="Times New Roman"/>
          <w:color w:val="000000"/>
          <w:kern w:val="1"/>
          <w:sz w:val="24"/>
          <w:szCs w:val="24"/>
          <w:lang w:val="ru-RU" w:eastAsia="hi-IN" w:bidi="hi-IN"/>
        </w:rPr>
        <w:t xml:space="preserve"> та </w:t>
      </w:r>
      <w:proofErr w:type="spellStart"/>
      <w:r w:rsidRPr="002E3741">
        <w:rPr>
          <w:rFonts w:ascii="Times New Roman" w:eastAsia="Arial Unicode MS" w:hAnsi="Times New Roman" w:cs="Times New Roman"/>
          <w:color w:val="000000"/>
          <w:kern w:val="1"/>
          <w:sz w:val="24"/>
          <w:szCs w:val="24"/>
          <w:lang w:val="ru-RU" w:eastAsia="hi-IN" w:bidi="hi-IN"/>
        </w:rPr>
        <w:t>консультацій</w:t>
      </w:r>
      <w:proofErr w:type="spellEnd"/>
      <w:r w:rsidRPr="002E3741">
        <w:rPr>
          <w:rFonts w:ascii="Times New Roman" w:eastAsia="Arial Unicode MS" w:hAnsi="Times New Roman" w:cs="Times New Roman"/>
          <w:color w:val="000000"/>
          <w:kern w:val="1"/>
          <w:sz w:val="24"/>
          <w:szCs w:val="24"/>
          <w:lang w:val="ru-RU" w:eastAsia="hi-IN" w:bidi="hi-IN"/>
        </w:rPr>
        <w:t>.</w:t>
      </w:r>
    </w:p>
    <w:p w14:paraId="7CF8CD1A"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9.2. </w:t>
      </w:r>
      <w:proofErr w:type="gramStart"/>
      <w:r w:rsidRPr="002E3741">
        <w:rPr>
          <w:rFonts w:ascii="Times New Roman" w:eastAsia="Arial Unicode MS" w:hAnsi="Times New Roman" w:cs="Times New Roman"/>
          <w:color w:val="000000"/>
          <w:kern w:val="1"/>
          <w:sz w:val="24"/>
          <w:szCs w:val="24"/>
          <w:lang w:val="ru-RU" w:eastAsia="hi-IN" w:bidi="hi-IN"/>
        </w:rPr>
        <w:t xml:space="preserve">У </w:t>
      </w:r>
      <w:proofErr w:type="spellStart"/>
      <w:r w:rsidRPr="002E3741">
        <w:rPr>
          <w:rFonts w:ascii="Times New Roman" w:eastAsia="Arial Unicode MS" w:hAnsi="Times New Roman" w:cs="Times New Roman"/>
          <w:color w:val="000000"/>
          <w:kern w:val="1"/>
          <w:sz w:val="24"/>
          <w:szCs w:val="24"/>
          <w:lang w:val="ru-RU" w:eastAsia="hi-IN" w:bidi="hi-IN"/>
        </w:rPr>
        <w:t>разі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недосягнення</w:t>
      </w:r>
      <w:proofErr w:type="spellEnd"/>
      <w:r w:rsidRPr="002E3741">
        <w:rPr>
          <w:rFonts w:ascii="Times New Roman" w:eastAsia="Arial Unicode MS" w:hAnsi="Times New Roman" w:cs="Times New Roman"/>
          <w:color w:val="000000"/>
          <w:kern w:val="1"/>
          <w:sz w:val="24"/>
          <w:szCs w:val="24"/>
          <w:lang w:val="ru-RU" w:eastAsia="hi-IN" w:bidi="hi-IN"/>
        </w:rPr>
        <w:t xml:space="preserve"> Сторонами </w:t>
      </w:r>
      <w:proofErr w:type="spellStart"/>
      <w:r w:rsidRPr="002E3741">
        <w:rPr>
          <w:rFonts w:ascii="Times New Roman" w:eastAsia="Arial Unicode MS" w:hAnsi="Times New Roman" w:cs="Times New Roman"/>
          <w:color w:val="000000"/>
          <w:kern w:val="1"/>
          <w:sz w:val="24"/>
          <w:szCs w:val="24"/>
          <w:lang w:val="ru-RU" w:eastAsia="hi-IN" w:bidi="hi-IN"/>
        </w:rPr>
        <w:t>згоди</w:t>
      </w:r>
      <w:proofErr w:type="spellEnd"/>
      <w:r w:rsidRPr="002E3741">
        <w:rPr>
          <w:rFonts w:ascii="Times New Roman" w:eastAsia="Arial Unicode MS" w:hAnsi="Times New Roman" w:cs="Times New Roman"/>
          <w:color w:val="000000"/>
          <w:kern w:val="1"/>
          <w:sz w:val="24"/>
          <w:szCs w:val="24"/>
          <w:lang w:val="ru-RU" w:eastAsia="hi-IN" w:bidi="hi-IN"/>
        </w:rPr>
        <w:t xml:space="preserve"> спори (</w:t>
      </w:r>
      <w:proofErr w:type="spellStart"/>
      <w:r w:rsidRPr="002E3741">
        <w:rPr>
          <w:rFonts w:ascii="Times New Roman" w:eastAsia="Arial Unicode MS" w:hAnsi="Times New Roman" w:cs="Times New Roman"/>
          <w:color w:val="000000"/>
          <w:kern w:val="1"/>
          <w:sz w:val="24"/>
          <w:szCs w:val="24"/>
          <w:lang w:val="ru-RU" w:eastAsia="hi-IN" w:bidi="hi-IN"/>
        </w:rPr>
        <w:t>розбіжності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вирішуються</w:t>
      </w:r>
      <w:proofErr w:type="spellEnd"/>
      <w:r w:rsidRPr="002E3741">
        <w:rPr>
          <w:rFonts w:ascii="Times New Roman" w:eastAsia="Arial Unicode MS" w:hAnsi="Times New Roman" w:cs="Times New Roman"/>
          <w:color w:val="000000"/>
          <w:kern w:val="1"/>
          <w:sz w:val="24"/>
          <w:szCs w:val="24"/>
          <w:lang w:val="ru-RU" w:eastAsia="hi-IN" w:bidi="hi-IN"/>
        </w:rPr>
        <w:t xml:space="preserve"> у судовому порядку.</w:t>
      </w:r>
      <w:proofErr w:type="gramEnd"/>
    </w:p>
    <w:p w14:paraId="6FE153DB"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9.3. За </w:t>
      </w:r>
      <w:proofErr w:type="spellStart"/>
      <w:r w:rsidRPr="002E3741">
        <w:rPr>
          <w:rFonts w:ascii="Times New Roman" w:eastAsia="Arial Unicode MS" w:hAnsi="Times New Roman" w:cs="Times New Roman"/>
          <w:color w:val="000000"/>
          <w:kern w:val="1"/>
          <w:sz w:val="24"/>
          <w:szCs w:val="24"/>
          <w:lang w:val="ru-RU" w:eastAsia="hi-IN" w:bidi="hi-IN"/>
        </w:rPr>
        <w:t>невиконання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або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неналежне</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виконання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зобов’язань</w:t>
      </w:r>
      <w:proofErr w:type="spellEnd"/>
      <w:r w:rsidRPr="002E3741">
        <w:rPr>
          <w:rFonts w:ascii="Times New Roman" w:eastAsia="Arial Unicode MS" w:hAnsi="Times New Roman" w:cs="Times New Roman"/>
          <w:color w:val="000000"/>
          <w:kern w:val="1"/>
          <w:sz w:val="24"/>
          <w:szCs w:val="24"/>
          <w:lang w:val="ru-RU" w:eastAsia="hi-IN" w:bidi="hi-IN"/>
        </w:rPr>
        <w:t xml:space="preserve"> за </w:t>
      </w:r>
      <w:proofErr w:type="spellStart"/>
      <w:r w:rsidRPr="002E3741">
        <w:rPr>
          <w:rFonts w:ascii="Times New Roman" w:eastAsia="Arial Unicode MS" w:hAnsi="Times New Roman" w:cs="Times New Roman"/>
          <w:color w:val="000000"/>
          <w:kern w:val="1"/>
          <w:sz w:val="24"/>
          <w:szCs w:val="24"/>
          <w:lang w:val="ru-RU" w:eastAsia="hi-IN" w:bidi="hi-IN"/>
        </w:rPr>
        <w:t>цим</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Договором </w:t>
      </w:r>
      <w:proofErr w:type="spellStart"/>
      <w:r w:rsidRPr="002E3741">
        <w:rPr>
          <w:rFonts w:ascii="Times New Roman" w:eastAsia="Arial Unicode MS" w:hAnsi="Times New Roman" w:cs="Times New Roman"/>
          <w:color w:val="000000"/>
          <w:kern w:val="1"/>
          <w:sz w:val="24"/>
          <w:szCs w:val="24"/>
          <w:lang w:val="ru-RU" w:eastAsia="hi-IN" w:bidi="hi-IN"/>
        </w:rPr>
        <w:t>сторони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несуть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відповідальність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згідно</w:t>
      </w:r>
      <w:proofErr w:type="spellEnd"/>
      <w:r w:rsidRPr="002E3741">
        <w:rPr>
          <w:rFonts w:ascii="Times New Roman" w:eastAsia="Arial Unicode MS" w:hAnsi="Times New Roman" w:cs="Times New Roman"/>
          <w:color w:val="000000"/>
          <w:kern w:val="1"/>
          <w:sz w:val="24"/>
          <w:szCs w:val="24"/>
          <w:lang w:val="ru-RU" w:eastAsia="hi-IN" w:bidi="hi-IN"/>
        </w:rPr>
        <w:t xml:space="preserve"> з </w:t>
      </w:r>
      <w:proofErr w:type="spellStart"/>
      <w:r w:rsidRPr="002E3741">
        <w:rPr>
          <w:rFonts w:ascii="Times New Roman" w:eastAsia="Arial Unicode MS" w:hAnsi="Times New Roman" w:cs="Times New Roman"/>
          <w:color w:val="000000"/>
          <w:kern w:val="1"/>
          <w:sz w:val="24"/>
          <w:szCs w:val="24"/>
          <w:lang w:val="ru-RU" w:eastAsia="hi-IN" w:bidi="hi-IN"/>
        </w:rPr>
        <w:t>чинним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законодавством</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України</w:t>
      </w:r>
      <w:proofErr w:type="spellEnd"/>
      <w:r w:rsidRPr="002E3741">
        <w:rPr>
          <w:rFonts w:ascii="Times New Roman" w:eastAsia="Arial Unicode MS" w:hAnsi="Times New Roman" w:cs="Times New Roman"/>
          <w:color w:val="000000"/>
          <w:kern w:val="1"/>
          <w:sz w:val="24"/>
          <w:szCs w:val="24"/>
          <w:lang w:val="ru-RU" w:eastAsia="hi-IN" w:bidi="hi-IN"/>
        </w:rPr>
        <w:t>.</w:t>
      </w:r>
    </w:p>
    <w:p w14:paraId="325AEAAD"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 xml:space="preserve">10. Строк </w:t>
      </w:r>
      <w:proofErr w:type="spellStart"/>
      <w:r w:rsidRPr="002E3741">
        <w:rPr>
          <w:rFonts w:ascii="Times New Roman" w:eastAsia="Arial Unicode MS" w:hAnsi="Times New Roman" w:cs="Times New Roman"/>
          <w:b/>
          <w:color w:val="000000"/>
          <w:kern w:val="1"/>
          <w:sz w:val="24"/>
          <w:szCs w:val="24"/>
          <w:lang w:val="ru-RU" w:eastAsia="hi-IN" w:bidi="hi-IN"/>
        </w:rPr>
        <w:t>дії</w:t>
      </w:r>
      <w:proofErr w:type="spellEnd"/>
      <w:r w:rsidRPr="002E3741">
        <w:rPr>
          <w:rFonts w:ascii="Times New Roman" w:eastAsia="Arial Unicode MS" w:hAnsi="Times New Roman" w:cs="Times New Roman"/>
          <w:b/>
          <w:color w:val="000000"/>
          <w:kern w:val="1"/>
          <w:sz w:val="24"/>
          <w:szCs w:val="24"/>
          <w:lang w:val="ru-RU" w:eastAsia="hi-IN" w:bidi="hi-IN"/>
        </w:rPr>
        <w:t xml:space="preserve"> договору</w:t>
      </w:r>
    </w:p>
    <w:p w14:paraId="64E9BAE6"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10.1. </w:t>
      </w:r>
      <w:proofErr w:type="spellStart"/>
      <w:r w:rsidRPr="002E3741">
        <w:rPr>
          <w:rFonts w:ascii="Times New Roman" w:eastAsia="Arial Unicode MS" w:hAnsi="Times New Roman" w:cs="Times New Roman"/>
          <w:color w:val="000000"/>
          <w:kern w:val="1"/>
          <w:sz w:val="24"/>
          <w:szCs w:val="24"/>
          <w:lang w:val="ru-RU" w:eastAsia="hi-IN" w:bidi="hi-IN"/>
        </w:rPr>
        <w:t>Цей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Догові</w:t>
      </w:r>
      <w:proofErr w:type="gramStart"/>
      <w:r w:rsidRPr="002E3741">
        <w:rPr>
          <w:rFonts w:ascii="Times New Roman" w:eastAsia="Arial Unicode MS" w:hAnsi="Times New Roman" w:cs="Times New Roman"/>
          <w:color w:val="000000"/>
          <w:kern w:val="1"/>
          <w:sz w:val="24"/>
          <w:szCs w:val="24"/>
          <w:lang w:val="ru-RU" w:eastAsia="hi-IN" w:bidi="hi-IN"/>
        </w:rPr>
        <w:t>р</w:t>
      </w:r>
      <w:proofErr w:type="spellEnd"/>
      <w:proofErr w:type="gram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вважається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укладеним</w:t>
      </w:r>
      <w:proofErr w:type="spellEnd"/>
      <w:r w:rsidRPr="002E3741">
        <w:rPr>
          <w:rFonts w:ascii="Times New Roman" w:eastAsia="Arial Unicode MS" w:hAnsi="Times New Roman" w:cs="Times New Roman"/>
          <w:color w:val="000000"/>
          <w:kern w:val="1"/>
          <w:sz w:val="24"/>
          <w:szCs w:val="24"/>
          <w:lang w:val="ru-RU" w:eastAsia="hi-IN" w:bidi="hi-IN"/>
        </w:rPr>
        <w:t xml:space="preserve"> і </w:t>
      </w:r>
      <w:proofErr w:type="spellStart"/>
      <w:r w:rsidRPr="002E3741">
        <w:rPr>
          <w:rFonts w:ascii="Times New Roman" w:eastAsia="Arial Unicode MS" w:hAnsi="Times New Roman" w:cs="Times New Roman"/>
          <w:color w:val="000000"/>
          <w:kern w:val="1"/>
          <w:sz w:val="24"/>
          <w:szCs w:val="24"/>
          <w:lang w:val="ru-RU" w:eastAsia="hi-IN" w:bidi="hi-IN"/>
        </w:rPr>
        <w:t>набирає</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чинності</w:t>
      </w:r>
      <w:proofErr w:type="spellEnd"/>
      <w:r w:rsidRPr="002E3741">
        <w:rPr>
          <w:rFonts w:ascii="Times New Roman" w:eastAsia="Arial Unicode MS" w:hAnsi="Times New Roman" w:cs="Times New Roman"/>
          <w:color w:val="000000"/>
          <w:kern w:val="1"/>
          <w:sz w:val="24"/>
          <w:szCs w:val="24"/>
          <w:lang w:val="ru-RU" w:eastAsia="hi-IN" w:bidi="hi-IN"/>
        </w:rPr>
        <w:t xml:space="preserve"> з моменту </w:t>
      </w:r>
      <w:proofErr w:type="spellStart"/>
      <w:r w:rsidRPr="002E3741">
        <w:rPr>
          <w:rFonts w:ascii="Times New Roman" w:eastAsia="Arial Unicode MS" w:hAnsi="Times New Roman" w:cs="Times New Roman"/>
          <w:color w:val="000000"/>
          <w:kern w:val="1"/>
          <w:sz w:val="24"/>
          <w:szCs w:val="24"/>
          <w:lang w:val="ru-RU" w:eastAsia="hi-IN" w:bidi="hi-IN"/>
        </w:rPr>
        <w:t>його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підписання</w:t>
      </w:r>
      <w:proofErr w:type="spellEnd"/>
      <w:r w:rsidRPr="002E3741">
        <w:rPr>
          <w:rFonts w:ascii="Times New Roman" w:eastAsia="Arial Unicode MS" w:hAnsi="Times New Roman" w:cs="Times New Roman"/>
          <w:color w:val="000000"/>
          <w:kern w:val="1"/>
          <w:sz w:val="24"/>
          <w:szCs w:val="24"/>
          <w:lang w:val="ru-RU" w:eastAsia="hi-IN" w:bidi="hi-IN"/>
        </w:rPr>
        <w:t xml:space="preserve"> Сторонами, </w:t>
      </w:r>
      <w:proofErr w:type="spellStart"/>
      <w:r w:rsidRPr="002E3741">
        <w:rPr>
          <w:rFonts w:ascii="Times New Roman" w:eastAsia="Arial Unicode MS" w:hAnsi="Times New Roman" w:cs="Times New Roman"/>
          <w:color w:val="000000"/>
          <w:kern w:val="1"/>
          <w:sz w:val="24"/>
          <w:szCs w:val="24"/>
          <w:lang w:val="ru-RU" w:eastAsia="hi-IN" w:bidi="hi-IN"/>
        </w:rPr>
        <w:t>скріплення</w:t>
      </w:r>
      <w:proofErr w:type="spellEnd"/>
      <w:r w:rsidRPr="002E3741">
        <w:rPr>
          <w:rFonts w:ascii="Times New Roman" w:eastAsia="Arial Unicode MS" w:hAnsi="Times New Roman" w:cs="Times New Roman"/>
          <w:color w:val="000000"/>
          <w:kern w:val="1"/>
          <w:sz w:val="24"/>
          <w:szCs w:val="24"/>
          <w:lang w:val="ru-RU" w:eastAsia="hi-IN" w:bidi="hi-IN"/>
        </w:rPr>
        <w:t xml:space="preserve"> печатками та </w:t>
      </w:r>
      <w:proofErr w:type="spellStart"/>
      <w:r w:rsidRPr="002E3741">
        <w:rPr>
          <w:rFonts w:ascii="Times New Roman" w:eastAsia="Arial Unicode MS" w:hAnsi="Times New Roman" w:cs="Times New Roman"/>
          <w:color w:val="000000"/>
          <w:kern w:val="1"/>
          <w:sz w:val="24"/>
          <w:szCs w:val="24"/>
          <w:lang w:val="ru-RU" w:eastAsia="hi-IN" w:bidi="hi-IN"/>
        </w:rPr>
        <w:t>діє</w:t>
      </w:r>
      <w:proofErr w:type="spellEnd"/>
      <w:r w:rsidRPr="002E3741">
        <w:rPr>
          <w:rFonts w:ascii="Times New Roman" w:eastAsia="Arial Unicode MS" w:hAnsi="Times New Roman" w:cs="Times New Roman"/>
          <w:color w:val="000000"/>
          <w:kern w:val="1"/>
          <w:sz w:val="24"/>
          <w:szCs w:val="24"/>
          <w:lang w:val="ru-RU" w:eastAsia="hi-IN" w:bidi="hi-IN"/>
        </w:rPr>
        <w:t xml:space="preserve"> до </w:t>
      </w:r>
      <w:r w:rsidRPr="002E3741">
        <w:rPr>
          <w:rFonts w:ascii="Times New Roman" w:eastAsia="Arial Unicode MS" w:hAnsi="Times New Roman" w:cs="Times New Roman"/>
          <w:b/>
          <w:color w:val="FF0000"/>
          <w:kern w:val="1"/>
          <w:sz w:val="24"/>
          <w:szCs w:val="24"/>
          <w:lang w:eastAsia="hi-IN" w:bidi="hi-IN"/>
        </w:rPr>
        <w:t>31 грудня 2023 року</w:t>
      </w:r>
      <w:r w:rsidRPr="002E3741">
        <w:rPr>
          <w:rFonts w:ascii="Times New Roman" w:eastAsia="Arial Unicode MS" w:hAnsi="Times New Roman" w:cs="Times New Roman"/>
          <w:color w:val="000000"/>
          <w:kern w:val="1"/>
          <w:sz w:val="24"/>
          <w:szCs w:val="24"/>
          <w:lang w:val="ru-RU" w:eastAsia="hi-IN" w:bidi="hi-IN"/>
        </w:rPr>
        <w:t xml:space="preserve">,  а в </w:t>
      </w:r>
      <w:proofErr w:type="spellStart"/>
      <w:r w:rsidRPr="002E3741">
        <w:rPr>
          <w:rFonts w:ascii="Times New Roman" w:eastAsia="Arial Unicode MS" w:hAnsi="Times New Roman" w:cs="Times New Roman"/>
          <w:color w:val="000000"/>
          <w:kern w:val="1"/>
          <w:sz w:val="24"/>
          <w:szCs w:val="24"/>
          <w:lang w:val="ru-RU" w:eastAsia="hi-IN" w:bidi="hi-IN"/>
        </w:rPr>
        <w:t>частині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розрахунків</w:t>
      </w:r>
      <w:proofErr w:type="spellEnd"/>
      <w:r w:rsidRPr="002E3741">
        <w:rPr>
          <w:rFonts w:ascii="Times New Roman" w:eastAsia="Arial Unicode MS" w:hAnsi="Times New Roman" w:cs="Times New Roman"/>
          <w:color w:val="000000"/>
          <w:kern w:val="1"/>
          <w:sz w:val="24"/>
          <w:szCs w:val="24"/>
          <w:lang w:val="ru-RU" w:eastAsia="hi-IN" w:bidi="hi-IN"/>
        </w:rPr>
        <w:t xml:space="preserve"> до </w:t>
      </w:r>
      <w:proofErr w:type="spellStart"/>
      <w:r w:rsidRPr="002E3741">
        <w:rPr>
          <w:rFonts w:ascii="Times New Roman" w:eastAsia="Arial Unicode MS" w:hAnsi="Times New Roman" w:cs="Times New Roman"/>
          <w:color w:val="000000"/>
          <w:kern w:val="1"/>
          <w:sz w:val="24"/>
          <w:szCs w:val="24"/>
          <w:lang w:val="ru-RU" w:eastAsia="hi-IN" w:bidi="hi-IN"/>
        </w:rPr>
        <w:t>повного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його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виконання</w:t>
      </w:r>
      <w:proofErr w:type="spellEnd"/>
      <w:r w:rsidRPr="002E3741">
        <w:rPr>
          <w:rFonts w:ascii="Times New Roman" w:eastAsia="Arial Unicode MS" w:hAnsi="Times New Roman" w:cs="Times New Roman"/>
          <w:color w:val="000000"/>
          <w:kern w:val="1"/>
          <w:sz w:val="24"/>
          <w:szCs w:val="24"/>
          <w:lang w:val="ru-RU" w:eastAsia="hi-IN" w:bidi="hi-IN"/>
        </w:rPr>
        <w:t>.</w:t>
      </w:r>
    </w:p>
    <w:p w14:paraId="75B3F167"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10.2. </w:t>
      </w:r>
      <w:proofErr w:type="spellStart"/>
      <w:r w:rsidRPr="002E3741">
        <w:rPr>
          <w:rFonts w:ascii="Times New Roman" w:eastAsia="Arial Unicode MS" w:hAnsi="Times New Roman" w:cs="Times New Roman"/>
          <w:color w:val="000000"/>
          <w:kern w:val="1"/>
          <w:sz w:val="24"/>
          <w:szCs w:val="24"/>
          <w:lang w:val="ru-RU" w:eastAsia="hi-IN" w:bidi="hi-IN"/>
        </w:rPr>
        <w:t>Цей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Догові</w:t>
      </w:r>
      <w:proofErr w:type="gramStart"/>
      <w:r w:rsidRPr="002E3741">
        <w:rPr>
          <w:rFonts w:ascii="Times New Roman" w:eastAsia="Arial Unicode MS" w:hAnsi="Times New Roman" w:cs="Times New Roman"/>
          <w:color w:val="000000"/>
          <w:kern w:val="1"/>
          <w:sz w:val="24"/>
          <w:szCs w:val="24"/>
          <w:lang w:val="ru-RU" w:eastAsia="hi-IN" w:bidi="hi-IN"/>
        </w:rPr>
        <w:t>р</w:t>
      </w:r>
      <w:proofErr w:type="spellEnd"/>
      <w:proofErr w:type="gram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укладається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і </w:t>
      </w:r>
      <w:proofErr w:type="spellStart"/>
      <w:r w:rsidRPr="002E3741">
        <w:rPr>
          <w:rFonts w:ascii="Times New Roman" w:eastAsia="Arial Unicode MS" w:hAnsi="Times New Roman" w:cs="Times New Roman"/>
          <w:color w:val="000000"/>
          <w:kern w:val="1"/>
          <w:sz w:val="24"/>
          <w:szCs w:val="24"/>
          <w:lang w:val="ru-RU" w:eastAsia="hi-IN" w:bidi="hi-IN"/>
        </w:rPr>
        <w:t>підписується</w:t>
      </w:r>
      <w:proofErr w:type="spellEnd"/>
      <w:r w:rsidRPr="002E3741">
        <w:rPr>
          <w:rFonts w:ascii="Times New Roman" w:eastAsia="Arial Unicode MS" w:hAnsi="Times New Roman" w:cs="Times New Roman"/>
          <w:color w:val="000000"/>
          <w:kern w:val="1"/>
          <w:sz w:val="24"/>
          <w:szCs w:val="24"/>
          <w:lang w:val="ru-RU" w:eastAsia="hi-IN" w:bidi="hi-IN"/>
        </w:rPr>
        <w:t xml:space="preserve"> у </w:t>
      </w:r>
      <w:proofErr w:type="spellStart"/>
      <w:r w:rsidRPr="002E3741">
        <w:rPr>
          <w:rFonts w:ascii="Times New Roman" w:eastAsia="Arial Unicode MS" w:hAnsi="Times New Roman" w:cs="Times New Roman"/>
          <w:color w:val="000000"/>
          <w:kern w:val="1"/>
          <w:sz w:val="24"/>
          <w:szCs w:val="24"/>
          <w:lang w:val="ru-RU" w:eastAsia="hi-IN" w:bidi="hi-IN"/>
        </w:rPr>
        <w:t>двох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оригінальних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примірниках</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що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мають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однакову</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юридичну</w:t>
      </w:r>
      <w:proofErr w:type="spellEnd"/>
      <w:r w:rsidRPr="002E3741">
        <w:rPr>
          <w:rFonts w:ascii="Times New Roman" w:eastAsia="Arial Unicode MS" w:hAnsi="Times New Roman" w:cs="Times New Roman"/>
          <w:color w:val="000000"/>
          <w:kern w:val="1"/>
          <w:sz w:val="24"/>
          <w:szCs w:val="24"/>
          <w:lang w:val="ru-RU" w:eastAsia="hi-IN" w:bidi="hi-IN"/>
        </w:rPr>
        <w:t xml:space="preserve"> силу, з </w:t>
      </w:r>
      <w:proofErr w:type="spellStart"/>
      <w:r w:rsidRPr="002E3741">
        <w:rPr>
          <w:rFonts w:ascii="Times New Roman" w:eastAsia="Arial Unicode MS" w:hAnsi="Times New Roman" w:cs="Times New Roman"/>
          <w:color w:val="000000"/>
          <w:kern w:val="1"/>
          <w:sz w:val="24"/>
          <w:szCs w:val="24"/>
          <w:lang w:val="ru-RU" w:eastAsia="hi-IN" w:bidi="hi-IN"/>
        </w:rPr>
        <w:t>яких</w:t>
      </w:r>
      <w:proofErr w:type="spellEnd"/>
      <w:r w:rsidRPr="002E3741">
        <w:rPr>
          <w:rFonts w:ascii="Times New Roman" w:eastAsia="Arial Unicode MS" w:hAnsi="Times New Roman" w:cs="Times New Roman"/>
          <w:color w:val="000000"/>
          <w:kern w:val="1"/>
          <w:sz w:val="24"/>
          <w:szCs w:val="24"/>
          <w:lang w:val="ru-RU" w:eastAsia="hi-IN" w:bidi="hi-IN"/>
        </w:rPr>
        <w:t xml:space="preserve"> один </w:t>
      </w:r>
      <w:proofErr w:type="spellStart"/>
      <w:r w:rsidRPr="002E3741">
        <w:rPr>
          <w:rFonts w:ascii="Times New Roman" w:eastAsia="Arial Unicode MS" w:hAnsi="Times New Roman" w:cs="Times New Roman"/>
          <w:color w:val="000000"/>
          <w:kern w:val="1"/>
          <w:sz w:val="24"/>
          <w:szCs w:val="24"/>
          <w:lang w:val="ru-RU" w:eastAsia="hi-IN" w:bidi="hi-IN"/>
        </w:rPr>
        <w:t>примірник</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знаходитися</w:t>
      </w:r>
      <w:proofErr w:type="spellEnd"/>
      <w:r w:rsidRPr="002E3741">
        <w:rPr>
          <w:rFonts w:ascii="Times New Roman" w:eastAsia="Arial Unicode MS" w:hAnsi="Times New Roman" w:cs="Times New Roman"/>
          <w:color w:val="000000"/>
          <w:kern w:val="1"/>
          <w:sz w:val="24"/>
          <w:szCs w:val="24"/>
          <w:lang w:val="ru-RU" w:eastAsia="hi-IN" w:bidi="hi-IN"/>
        </w:rPr>
        <w:t xml:space="preserve"> у </w:t>
      </w:r>
      <w:proofErr w:type="spellStart"/>
      <w:r w:rsidRPr="002E3741">
        <w:rPr>
          <w:rFonts w:ascii="Times New Roman" w:eastAsia="Arial Unicode MS" w:hAnsi="Times New Roman" w:cs="Times New Roman"/>
          <w:color w:val="000000"/>
          <w:kern w:val="1"/>
          <w:sz w:val="24"/>
          <w:szCs w:val="24"/>
          <w:lang w:val="ru-RU" w:eastAsia="hi-IN" w:bidi="hi-IN"/>
        </w:rPr>
        <w:t>Постачальника</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другий</w:t>
      </w:r>
      <w:proofErr w:type="spellEnd"/>
      <w:r w:rsidRPr="002E3741">
        <w:rPr>
          <w:rFonts w:ascii="Times New Roman" w:eastAsia="Arial Unicode MS" w:hAnsi="Times New Roman" w:cs="Times New Roman"/>
          <w:color w:val="000000"/>
          <w:kern w:val="1"/>
          <w:sz w:val="24"/>
          <w:szCs w:val="24"/>
          <w:lang w:val="ru-RU" w:eastAsia="hi-IN" w:bidi="hi-IN"/>
        </w:rPr>
        <w:t xml:space="preserve"> – у </w:t>
      </w:r>
      <w:proofErr w:type="spellStart"/>
      <w:r w:rsidRPr="002E3741">
        <w:rPr>
          <w:rFonts w:ascii="Times New Roman" w:eastAsia="Arial Unicode MS" w:hAnsi="Times New Roman" w:cs="Times New Roman"/>
          <w:color w:val="000000"/>
          <w:kern w:val="1"/>
          <w:sz w:val="24"/>
          <w:szCs w:val="24"/>
          <w:lang w:val="ru-RU" w:eastAsia="hi-IN" w:bidi="hi-IN"/>
        </w:rPr>
        <w:t>Замовника</w:t>
      </w:r>
      <w:proofErr w:type="spellEnd"/>
      <w:r w:rsidRPr="002E3741">
        <w:rPr>
          <w:rFonts w:ascii="Times New Roman" w:eastAsia="Arial Unicode MS" w:hAnsi="Times New Roman" w:cs="Times New Roman"/>
          <w:color w:val="000000"/>
          <w:kern w:val="1"/>
          <w:sz w:val="24"/>
          <w:szCs w:val="24"/>
          <w:lang w:val="ru-RU" w:eastAsia="hi-IN" w:bidi="hi-IN"/>
        </w:rPr>
        <w:t>.</w:t>
      </w:r>
    </w:p>
    <w:p w14:paraId="1340F32F"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 </w:t>
      </w:r>
      <w:r w:rsidRPr="002E3741">
        <w:rPr>
          <w:rFonts w:ascii="Times New Roman" w:eastAsia="Arial Unicode MS" w:hAnsi="Times New Roman" w:cs="Times New Roman"/>
          <w:b/>
          <w:color w:val="000000"/>
          <w:kern w:val="1"/>
          <w:sz w:val="24"/>
          <w:szCs w:val="24"/>
          <w:lang w:val="ru-RU" w:eastAsia="hi-IN" w:bidi="hi-IN"/>
        </w:rPr>
        <w:t xml:space="preserve">11. </w:t>
      </w:r>
      <w:proofErr w:type="spellStart"/>
      <w:r w:rsidRPr="002E3741">
        <w:rPr>
          <w:rFonts w:ascii="Times New Roman" w:eastAsia="Arial Unicode MS" w:hAnsi="Times New Roman" w:cs="Times New Roman"/>
          <w:b/>
          <w:color w:val="000000"/>
          <w:kern w:val="1"/>
          <w:sz w:val="24"/>
          <w:szCs w:val="24"/>
          <w:lang w:val="ru-RU" w:eastAsia="hi-IN" w:bidi="hi-IN"/>
        </w:rPr>
        <w:t>Інші</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spellStart"/>
      <w:r w:rsidRPr="002E3741">
        <w:rPr>
          <w:rFonts w:ascii="Times New Roman" w:eastAsia="Arial Unicode MS" w:hAnsi="Times New Roman" w:cs="Times New Roman"/>
          <w:b/>
          <w:color w:val="000000"/>
          <w:kern w:val="1"/>
          <w:sz w:val="24"/>
          <w:szCs w:val="24"/>
          <w:lang w:val="ru-RU" w:eastAsia="hi-IN" w:bidi="hi-IN"/>
        </w:rPr>
        <w:t>умови</w:t>
      </w:r>
      <w:proofErr w:type="spellEnd"/>
    </w:p>
    <w:p w14:paraId="3DBE01CE" w14:textId="77777777" w:rsidR="002E3741" w:rsidRPr="002E3741" w:rsidRDefault="002E3741" w:rsidP="002E3741">
      <w:pPr>
        <w:suppressAutoHyphens/>
        <w:spacing w:after="0" w:line="100" w:lineRule="atLeast"/>
        <w:jc w:val="both"/>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11.1. </w:t>
      </w:r>
      <w:proofErr w:type="spellStart"/>
      <w:r w:rsidRPr="002E3741">
        <w:rPr>
          <w:rFonts w:ascii="Times New Roman" w:eastAsia="Arial Unicode MS" w:hAnsi="Times New Roman" w:cs="Times New Roman"/>
          <w:color w:val="000000"/>
          <w:kern w:val="1"/>
          <w:sz w:val="24"/>
          <w:szCs w:val="24"/>
          <w:lang w:val="ru-RU" w:eastAsia="hi-IN" w:bidi="hi-IN"/>
        </w:rPr>
        <w:t>Додаткові</w:t>
      </w:r>
      <w:proofErr w:type="spellEnd"/>
      <w:r w:rsidRPr="002E3741">
        <w:rPr>
          <w:rFonts w:ascii="Times New Roman" w:eastAsia="Arial Unicode MS" w:hAnsi="Times New Roman" w:cs="Times New Roman"/>
          <w:color w:val="000000"/>
          <w:kern w:val="1"/>
          <w:sz w:val="24"/>
          <w:szCs w:val="24"/>
          <w:lang w:val="ru-RU" w:eastAsia="hi-IN" w:bidi="hi-IN"/>
        </w:rPr>
        <w:t xml:space="preserve"> угоди та </w:t>
      </w:r>
      <w:proofErr w:type="spellStart"/>
      <w:r w:rsidRPr="002E3741">
        <w:rPr>
          <w:rFonts w:ascii="Times New Roman" w:eastAsia="Arial Unicode MS" w:hAnsi="Times New Roman" w:cs="Times New Roman"/>
          <w:color w:val="000000"/>
          <w:kern w:val="1"/>
          <w:sz w:val="24"/>
          <w:szCs w:val="24"/>
          <w:lang w:val="ru-RU" w:eastAsia="hi-IN" w:bidi="hi-IN"/>
        </w:rPr>
        <w:t>додатки</w:t>
      </w:r>
      <w:proofErr w:type="spellEnd"/>
      <w:r w:rsidRPr="002E3741">
        <w:rPr>
          <w:rFonts w:ascii="Times New Roman" w:eastAsia="Arial Unicode MS" w:hAnsi="Times New Roman" w:cs="Times New Roman"/>
          <w:color w:val="000000"/>
          <w:kern w:val="1"/>
          <w:sz w:val="24"/>
          <w:szCs w:val="24"/>
          <w:lang w:val="ru-RU" w:eastAsia="hi-IN" w:bidi="hi-IN"/>
        </w:rPr>
        <w:t xml:space="preserve"> до </w:t>
      </w:r>
      <w:proofErr w:type="spellStart"/>
      <w:r w:rsidRPr="002E3741">
        <w:rPr>
          <w:rFonts w:ascii="Times New Roman" w:eastAsia="Arial Unicode MS" w:hAnsi="Times New Roman" w:cs="Times New Roman"/>
          <w:color w:val="000000"/>
          <w:kern w:val="1"/>
          <w:sz w:val="24"/>
          <w:szCs w:val="24"/>
          <w:lang w:val="ru-RU" w:eastAsia="hi-IN" w:bidi="hi-IN"/>
        </w:rPr>
        <w:t>цього</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Договору є </w:t>
      </w:r>
      <w:proofErr w:type="spellStart"/>
      <w:r w:rsidRPr="002E3741">
        <w:rPr>
          <w:rFonts w:ascii="Times New Roman" w:eastAsia="Arial Unicode MS" w:hAnsi="Times New Roman" w:cs="Times New Roman"/>
          <w:color w:val="000000"/>
          <w:kern w:val="1"/>
          <w:sz w:val="24"/>
          <w:szCs w:val="24"/>
          <w:lang w:val="ru-RU" w:eastAsia="hi-IN" w:bidi="hi-IN"/>
        </w:rPr>
        <w:t>його</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невід'ємними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частинами</w:t>
      </w:r>
      <w:proofErr w:type="spellEnd"/>
      <w:r w:rsidRPr="002E3741">
        <w:rPr>
          <w:rFonts w:ascii="Times New Roman" w:eastAsia="Arial Unicode MS" w:hAnsi="Times New Roman" w:cs="Times New Roman"/>
          <w:color w:val="000000"/>
          <w:kern w:val="1"/>
          <w:sz w:val="24"/>
          <w:szCs w:val="24"/>
          <w:lang w:val="ru-RU" w:eastAsia="hi-IN" w:bidi="hi-IN"/>
        </w:rPr>
        <w:t xml:space="preserve"> і </w:t>
      </w:r>
      <w:proofErr w:type="spellStart"/>
      <w:r w:rsidRPr="002E3741">
        <w:rPr>
          <w:rFonts w:ascii="Times New Roman" w:eastAsia="Arial Unicode MS" w:hAnsi="Times New Roman" w:cs="Times New Roman"/>
          <w:color w:val="000000"/>
          <w:kern w:val="1"/>
          <w:sz w:val="24"/>
          <w:szCs w:val="24"/>
          <w:lang w:val="ru-RU" w:eastAsia="hi-IN" w:bidi="hi-IN"/>
        </w:rPr>
        <w:t>мають</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юридичну</w:t>
      </w:r>
      <w:proofErr w:type="spellEnd"/>
      <w:r w:rsidRPr="002E3741">
        <w:rPr>
          <w:rFonts w:ascii="Times New Roman" w:eastAsia="Arial Unicode MS" w:hAnsi="Times New Roman" w:cs="Times New Roman"/>
          <w:color w:val="000000"/>
          <w:kern w:val="1"/>
          <w:sz w:val="24"/>
          <w:szCs w:val="24"/>
          <w:lang w:val="ru-RU" w:eastAsia="hi-IN" w:bidi="hi-IN"/>
        </w:rPr>
        <w:t xml:space="preserve"> силу у </w:t>
      </w:r>
      <w:proofErr w:type="spellStart"/>
      <w:r w:rsidRPr="002E3741">
        <w:rPr>
          <w:rFonts w:ascii="Times New Roman" w:eastAsia="Arial Unicode MS" w:hAnsi="Times New Roman" w:cs="Times New Roman"/>
          <w:color w:val="000000"/>
          <w:kern w:val="1"/>
          <w:sz w:val="24"/>
          <w:szCs w:val="24"/>
          <w:lang w:val="ru-RU" w:eastAsia="hi-IN" w:bidi="hi-IN"/>
        </w:rPr>
        <w:t>разі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якщо</w:t>
      </w:r>
      <w:proofErr w:type="spellEnd"/>
      <w:r w:rsidRPr="002E3741">
        <w:rPr>
          <w:rFonts w:ascii="Times New Roman" w:eastAsia="Arial Unicode MS" w:hAnsi="Times New Roman" w:cs="Times New Roman"/>
          <w:color w:val="000000"/>
          <w:kern w:val="1"/>
          <w:sz w:val="24"/>
          <w:szCs w:val="24"/>
          <w:lang w:val="ru-RU" w:eastAsia="hi-IN" w:bidi="hi-IN"/>
        </w:rPr>
        <w:t xml:space="preserve"> вони </w:t>
      </w:r>
      <w:proofErr w:type="spellStart"/>
      <w:r w:rsidRPr="002E3741">
        <w:rPr>
          <w:rFonts w:ascii="Times New Roman" w:eastAsia="Arial Unicode MS" w:hAnsi="Times New Roman" w:cs="Times New Roman"/>
          <w:color w:val="000000"/>
          <w:kern w:val="1"/>
          <w:sz w:val="24"/>
          <w:szCs w:val="24"/>
          <w:lang w:val="ru-RU" w:eastAsia="hi-IN" w:bidi="hi-IN"/>
        </w:rPr>
        <w:t>викладені</w:t>
      </w:r>
      <w:proofErr w:type="spellEnd"/>
      <w:r w:rsidRPr="002E3741">
        <w:rPr>
          <w:rFonts w:ascii="Times New Roman" w:eastAsia="Arial Unicode MS" w:hAnsi="Times New Roman" w:cs="Times New Roman"/>
          <w:color w:val="000000"/>
          <w:kern w:val="1"/>
          <w:sz w:val="24"/>
          <w:szCs w:val="24"/>
          <w:lang w:val="ru-RU" w:eastAsia="hi-IN" w:bidi="hi-IN"/>
        </w:rPr>
        <w:t xml:space="preserve"> у </w:t>
      </w:r>
      <w:proofErr w:type="spellStart"/>
      <w:r w:rsidRPr="002E3741">
        <w:rPr>
          <w:rFonts w:ascii="Times New Roman" w:eastAsia="Arial Unicode MS" w:hAnsi="Times New Roman" w:cs="Times New Roman"/>
          <w:color w:val="000000"/>
          <w:kern w:val="1"/>
          <w:sz w:val="24"/>
          <w:szCs w:val="24"/>
          <w:lang w:val="ru-RU" w:eastAsia="hi-IN" w:bidi="hi-IN"/>
        </w:rPr>
        <w:t>письмовій</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формі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proofErr w:type="gramStart"/>
      <w:r w:rsidRPr="002E3741">
        <w:rPr>
          <w:rFonts w:ascii="Times New Roman" w:eastAsia="Arial Unicode MS" w:hAnsi="Times New Roman" w:cs="Times New Roman"/>
          <w:color w:val="000000"/>
          <w:kern w:val="1"/>
          <w:sz w:val="24"/>
          <w:szCs w:val="24"/>
          <w:lang w:val="ru-RU" w:eastAsia="hi-IN" w:bidi="hi-IN"/>
        </w:rPr>
        <w:t>п</w:t>
      </w:r>
      <w:proofErr w:type="gramEnd"/>
      <w:r w:rsidRPr="002E3741">
        <w:rPr>
          <w:rFonts w:ascii="Times New Roman" w:eastAsia="Arial Unicode MS" w:hAnsi="Times New Roman" w:cs="Times New Roman"/>
          <w:color w:val="000000"/>
          <w:kern w:val="1"/>
          <w:sz w:val="24"/>
          <w:szCs w:val="24"/>
          <w:lang w:val="ru-RU" w:eastAsia="hi-IN" w:bidi="hi-IN"/>
        </w:rPr>
        <w:t>ідписані</w:t>
      </w:r>
      <w:proofErr w:type="spellEnd"/>
      <w:r w:rsidRPr="002E3741">
        <w:rPr>
          <w:rFonts w:ascii="Times New Roman" w:eastAsia="Arial Unicode MS" w:hAnsi="Times New Roman" w:cs="Times New Roman"/>
          <w:color w:val="000000"/>
          <w:kern w:val="1"/>
          <w:sz w:val="24"/>
          <w:szCs w:val="24"/>
          <w:lang w:val="ru-RU" w:eastAsia="hi-IN" w:bidi="hi-IN"/>
        </w:rPr>
        <w:t xml:space="preserve"> Сторонами та </w:t>
      </w:r>
      <w:proofErr w:type="spellStart"/>
      <w:r w:rsidRPr="002E3741">
        <w:rPr>
          <w:rFonts w:ascii="Times New Roman" w:eastAsia="Arial Unicode MS" w:hAnsi="Times New Roman" w:cs="Times New Roman"/>
          <w:color w:val="000000"/>
          <w:kern w:val="1"/>
          <w:sz w:val="24"/>
          <w:szCs w:val="24"/>
          <w:lang w:val="ru-RU" w:eastAsia="hi-IN" w:bidi="hi-IN"/>
        </w:rPr>
        <w:t>скріплені</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їх</w:t>
      </w:r>
      <w:proofErr w:type="spellEnd"/>
      <w:r w:rsidRPr="002E3741">
        <w:rPr>
          <w:rFonts w:ascii="Times New Roman" w:eastAsia="Arial Unicode MS" w:hAnsi="Times New Roman" w:cs="Times New Roman"/>
          <w:color w:val="000000"/>
          <w:kern w:val="1"/>
          <w:sz w:val="24"/>
          <w:szCs w:val="24"/>
          <w:lang w:val="ru-RU" w:eastAsia="hi-IN" w:bidi="hi-IN"/>
        </w:rPr>
        <w:t xml:space="preserve"> печатками.</w:t>
      </w:r>
    </w:p>
    <w:p w14:paraId="3D580A5C"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lastRenderedPageBreak/>
        <w:t xml:space="preserve"> </w:t>
      </w:r>
      <w:r w:rsidRPr="002E3741">
        <w:rPr>
          <w:rFonts w:ascii="Times New Roman" w:eastAsia="Arial Unicode MS" w:hAnsi="Times New Roman" w:cs="Times New Roman"/>
          <w:b/>
          <w:color w:val="000000"/>
          <w:kern w:val="1"/>
          <w:sz w:val="24"/>
          <w:szCs w:val="24"/>
          <w:lang w:val="ru-RU" w:eastAsia="hi-IN" w:bidi="hi-IN"/>
        </w:rPr>
        <w:t xml:space="preserve">12. </w:t>
      </w:r>
      <w:proofErr w:type="spellStart"/>
      <w:r w:rsidRPr="002E3741">
        <w:rPr>
          <w:rFonts w:ascii="Times New Roman" w:eastAsia="Arial Unicode MS" w:hAnsi="Times New Roman" w:cs="Times New Roman"/>
          <w:b/>
          <w:color w:val="000000"/>
          <w:kern w:val="1"/>
          <w:sz w:val="24"/>
          <w:szCs w:val="24"/>
          <w:lang w:val="ru-RU" w:eastAsia="hi-IN" w:bidi="hi-IN"/>
        </w:rPr>
        <w:t>Додатки</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gramStart"/>
      <w:r w:rsidRPr="002E3741">
        <w:rPr>
          <w:rFonts w:ascii="Times New Roman" w:eastAsia="Arial Unicode MS" w:hAnsi="Times New Roman" w:cs="Times New Roman"/>
          <w:b/>
          <w:color w:val="000000"/>
          <w:kern w:val="1"/>
          <w:sz w:val="24"/>
          <w:szCs w:val="24"/>
          <w:lang w:val="ru-RU" w:eastAsia="hi-IN" w:bidi="hi-IN"/>
        </w:rPr>
        <w:t>до</w:t>
      </w:r>
      <w:proofErr w:type="gramEnd"/>
      <w:r w:rsidRPr="002E3741">
        <w:rPr>
          <w:rFonts w:ascii="Times New Roman" w:eastAsia="Arial Unicode MS" w:hAnsi="Times New Roman" w:cs="Times New Roman"/>
          <w:b/>
          <w:color w:val="000000"/>
          <w:kern w:val="1"/>
          <w:sz w:val="24"/>
          <w:szCs w:val="24"/>
          <w:lang w:val="ru-RU" w:eastAsia="hi-IN" w:bidi="hi-IN"/>
        </w:rPr>
        <w:t xml:space="preserve"> договору</w:t>
      </w:r>
    </w:p>
    <w:p w14:paraId="7592530B"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val="ru-RU" w:eastAsia="hi-IN" w:bidi="hi-IN"/>
        </w:rPr>
      </w:pPr>
      <w:r w:rsidRPr="002E3741">
        <w:rPr>
          <w:rFonts w:ascii="Times New Roman" w:eastAsia="Arial Unicode MS" w:hAnsi="Times New Roman" w:cs="Times New Roman"/>
          <w:color w:val="000000"/>
          <w:kern w:val="1"/>
          <w:sz w:val="24"/>
          <w:szCs w:val="24"/>
          <w:lang w:val="ru-RU" w:eastAsia="hi-IN" w:bidi="hi-IN"/>
        </w:rPr>
        <w:t xml:space="preserve">12. </w:t>
      </w:r>
      <w:proofErr w:type="spellStart"/>
      <w:r w:rsidRPr="002E3741">
        <w:rPr>
          <w:rFonts w:ascii="Times New Roman" w:eastAsia="Arial Unicode MS" w:hAnsi="Times New Roman" w:cs="Times New Roman"/>
          <w:color w:val="000000"/>
          <w:kern w:val="1"/>
          <w:sz w:val="24"/>
          <w:szCs w:val="24"/>
          <w:lang w:val="ru-RU" w:eastAsia="hi-IN" w:bidi="hi-IN"/>
        </w:rPr>
        <w:t>Невід'ємною</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частиною</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цього</w:t>
      </w:r>
      <w:proofErr w:type="spellEnd"/>
      <w:r w:rsidRPr="002E3741">
        <w:rPr>
          <w:rFonts w:ascii="Times New Roman" w:eastAsia="Arial Unicode MS" w:hAnsi="Times New Roman" w:cs="Times New Roman"/>
          <w:color w:val="000000"/>
          <w:kern w:val="1"/>
          <w:sz w:val="24"/>
          <w:szCs w:val="24"/>
          <w:lang w:val="ru-RU" w:eastAsia="hi-IN" w:bidi="hi-IN"/>
        </w:rPr>
        <w:t xml:space="preserve"> Договору</w:t>
      </w:r>
      <w:proofErr w:type="gramStart"/>
      <w:r w:rsidRPr="002E3741">
        <w:rPr>
          <w:rFonts w:ascii="Times New Roman" w:eastAsia="Arial Unicode MS" w:hAnsi="Times New Roman" w:cs="Times New Roman"/>
          <w:color w:val="000000"/>
          <w:kern w:val="1"/>
          <w:sz w:val="24"/>
          <w:szCs w:val="24"/>
          <w:lang w:val="ru-RU" w:eastAsia="hi-IN" w:bidi="hi-IN"/>
        </w:rPr>
        <w:t xml:space="preserve"> є:</w:t>
      </w:r>
      <w:proofErr w:type="gramEnd"/>
      <w:r w:rsidRPr="002E3741">
        <w:rPr>
          <w:rFonts w:ascii="Times New Roman" w:eastAsia="Arial Unicode MS" w:hAnsi="Times New Roman" w:cs="Times New Roman"/>
          <w:color w:val="000000"/>
          <w:kern w:val="1"/>
          <w:sz w:val="24"/>
          <w:szCs w:val="24"/>
          <w:lang w:eastAsia="hi-IN" w:bidi="hi-IN"/>
        </w:rPr>
        <w:t xml:space="preserve"> </w:t>
      </w:r>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вказати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додатки</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FF0000"/>
          <w:kern w:val="1"/>
          <w:sz w:val="24"/>
          <w:szCs w:val="24"/>
          <w:lang w:val="ru-RU" w:eastAsia="hi-IN" w:bidi="hi-IN"/>
        </w:rPr>
        <w:t>наприклад</w:t>
      </w:r>
      <w:proofErr w:type="spellEnd"/>
      <w:r w:rsidRPr="002E3741">
        <w:rPr>
          <w:rFonts w:ascii="Times New Roman" w:eastAsia="Arial Unicode MS" w:hAnsi="Times New Roman" w:cs="Times New Roman"/>
          <w:color w:val="000000"/>
          <w:kern w:val="1"/>
          <w:sz w:val="24"/>
          <w:szCs w:val="24"/>
          <w:lang w:val="ru-RU" w:eastAsia="hi-IN" w:bidi="hi-IN"/>
        </w:rPr>
        <w:t>)</w:t>
      </w:r>
    </w:p>
    <w:p w14:paraId="0988D538"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color w:val="000000"/>
          <w:kern w:val="1"/>
          <w:sz w:val="24"/>
          <w:szCs w:val="24"/>
          <w:lang w:val="ru-RU" w:eastAsia="hi-IN" w:bidi="hi-IN"/>
        </w:rPr>
        <w:t xml:space="preserve">12.1. </w:t>
      </w:r>
      <w:proofErr w:type="spellStart"/>
      <w:r w:rsidRPr="002E3741">
        <w:rPr>
          <w:rFonts w:ascii="Times New Roman" w:eastAsia="Arial Unicode MS" w:hAnsi="Times New Roman" w:cs="Times New Roman"/>
          <w:color w:val="000000"/>
          <w:kern w:val="1"/>
          <w:sz w:val="24"/>
          <w:szCs w:val="24"/>
          <w:lang w:val="ru-RU" w:eastAsia="hi-IN" w:bidi="hi-IN"/>
        </w:rPr>
        <w:t>Специфікація</w:t>
      </w:r>
      <w:proofErr w:type="spellEnd"/>
      <w:r w:rsidRPr="002E3741">
        <w:rPr>
          <w:rFonts w:ascii="Times New Roman" w:eastAsia="Arial Unicode MS" w:hAnsi="Times New Roman" w:cs="Times New Roman"/>
          <w:color w:val="000000"/>
          <w:kern w:val="1"/>
          <w:sz w:val="24"/>
          <w:szCs w:val="24"/>
          <w:lang w:val="ru-RU" w:eastAsia="hi-IN" w:bidi="hi-IN"/>
        </w:rPr>
        <w:t xml:space="preserve"> (</w:t>
      </w:r>
      <w:proofErr w:type="spellStart"/>
      <w:r w:rsidRPr="002E3741">
        <w:rPr>
          <w:rFonts w:ascii="Times New Roman" w:eastAsia="Arial Unicode MS" w:hAnsi="Times New Roman" w:cs="Times New Roman"/>
          <w:color w:val="000000"/>
          <w:kern w:val="1"/>
          <w:sz w:val="24"/>
          <w:szCs w:val="24"/>
          <w:lang w:val="ru-RU" w:eastAsia="hi-IN" w:bidi="hi-IN"/>
        </w:rPr>
        <w:t>Додаток</w:t>
      </w:r>
      <w:proofErr w:type="spellEnd"/>
      <w:proofErr w:type="gramStart"/>
      <w:r w:rsidRPr="002E3741">
        <w:rPr>
          <w:rFonts w:ascii="Times New Roman" w:eastAsia="Arial Unicode MS" w:hAnsi="Times New Roman" w:cs="Times New Roman"/>
          <w:color w:val="000000"/>
          <w:kern w:val="1"/>
          <w:sz w:val="24"/>
          <w:szCs w:val="24"/>
          <w:lang w:val="ru-RU" w:eastAsia="hi-IN" w:bidi="hi-IN"/>
        </w:rPr>
        <w:t xml:space="preserve"> )</w:t>
      </w:r>
      <w:proofErr w:type="gramEnd"/>
      <w:r w:rsidRPr="002E3741">
        <w:rPr>
          <w:rFonts w:ascii="Times New Roman" w:eastAsia="Arial Unicode MS" w:hAnsi="Times New Roman" w:cs="Times New Roman"/>
          <w:color w:val="000000"/>
          <w:kern w:val="1"/>
          <w:sz w:val="24"/>
          <w:szCs w:val="24"/>
          <w:lang w:val="ru-RU" w:eastAsia="hi-IN" w:bidi="hi-IN"/>
        </w:rPr>
        <w:t>;</w:t>
      </w:r>
    </w:p>
    <w:p w14:paraId="61688182"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val="ru-RU" w:eastAsia="hi-IN" w:bidi="hi-IN"/>
        </w:rPr>
      </w:pPr>
    </w:p>
    <w:p w14:paraId="013D52F7"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13. </w:t>
      </w:r>
      <w:proofErr w:type="spellStart"/>
      <w:r w:rsidRPr="002E3741">
        <w:rPr>
          <w:rFonts w:ascii="Times New Roman" w:eastAsia="Arial Unicode MS" w:hAnsi="Times New Roman" w:cs="Times New Roman"/>
          <w:b/>
          <w:color w:val="000000"/>
          <w:kern w:val="1"/>
          <w:sz w:val="24"/>
          <w:szCs w:val="24"/>
          <w:lang w:val="ru-RU" w:eastAsia="hi-IN" w:bidi="hi-IN"/>
        </w:rPr>
        <w:t>Місцезнаходження</w:t>
      </w:r>
      <w:proofErr w:type="spellEnd"/>
      <w:r w:rsidRPr="002E3741">
        <w:rPr>
          <w:rFonts w:ascii="Times New Roman" w:eastAsia="Arial Unicode MS" w:hAnsi="Times New Roman" w:cs="Times New Roman"/>
          <w:b/>
          <w:color w:val="000000"/>
          <w:kern w:val="1"/>
          <w:sz w:val="24"/>
          <w:szCs w:val="24"/>
          <w:lang w:val="ru-RU" w:eastAsia="hi-IN" w:bidi="hi-IN"/>
        </w:rPr>
        <w:t xml:space="preserve"> та </w:t>
      </w:r>
      <w:proofErr w:type="spellStart"/>
      <w:r w:rsidRPr="002E3741">
        <w:rPr>
          <w:rFonts w:ascii="Times New Roman" w:eastAsia="Arial Unicode MS" w:hAnsi="Times New Roman" w:cs="Times New Roman"/>
          <w:b/>
          <w:color w:val="000000"/>
          <w:kern w:val="1"/>
          <w:sz w:val="24"/>
          <w:szCs w:val="24"/>
          <w:lang w:val="ru-RU" w:eastAsia="hi-IN" w:bidi="hi-IN"/>
        </w:rPr>
        <w:t>банківські</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spellStart"/>
      <w:r w:rsidRPr="002E3741">
        <w:rPr>
          <w:rFonts w:ascii="Times New Roman" w:eastAsia="Arial Unicode MS" w:hAnsi="Times New Roman" w:cs="Times New Roman"/>
          <w:b/>
          <w:color w:val="000000"/>
          <w:kern w:val="1"/>
          <w:sz w:val="24"/>
          <w:szCs w:val="24"/>
          <w:lang w:val="ru-RU" w:eastAsia="hi-IN" w:bidi="hi-IN"/>
        </w:rPr>
        <w:t>реквізити</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roofErr w:type="spellStart"/>
      <w:r w:rsidRPr="002E3741">
        <w:rPr>
          <w:rFonts w:ascii="Times New Roman" w:eastAsia="Arial Unicode MS" w:hAnsi="Times New Roman" w:cs="Times New Roman"/>
          <w:b/>
          <w:color w:val="000000"/>
          <w:kern w:val="1"/>
          <w:sz w:val="24"/>
          <w:szCs w:val="24"/>
          <w:lang w:val="ru-RU" w:eastAsia="hi-IN" w:bidi="hi-IN"/>
        </w:rPr>
        <w:t>Сторін</w:t>
      </w:r>
      <w:proofErr w:type="spellEnd"/>
      <w:r w:rsidRPr="002E3741">
        <w:rPr>
          <w:rFonts w:ascii="Times New Roman" w:eastAsia="Arial Unicode MS" w:hAnsi="Times New Roman" w:cs="Times New Roman"/>
          <w:b/>
          <w:color w:val="000000"/>
          <w:kern w:val="1"/>
          <w:sz w:val="24"/>
          <w:szCs w:val="24"/>
          <w:lang w:val="ru-RU" w:eastAsia="hi-IN" w:bidi="hi-IN"/>
        </w:rPr>
        <w:t xml:space="preserve"> </w:t>
      </w:r>
    </w:p>
    <w:p w14:paraId="28A46F13" w14:textId="77777777" w:rsidR="002E3741" w:rsidRPr="002E3741" w:rsidRDefault="002E3741" w:rsidP="002E3741">
      <w:pPr>
        <w:suppressAutoHyphens/>
        <w:spacing w:after="0" w:line="100" w:lineRule="atLeast"/>
        <w:jc w:val="center"/>
        <w:rPr>
          <w:rFonts w:ascii="Times New Roman" w:eastAsia="Arial Unicode MS" w:hAnsi="Times New Roman" w:cs="Times New Roman"/>
          <w:color w:val="000000"/>
          <w:kern w:val="1"/>
          <w:sz w:val="24"/>
          <w:szCs w:val="24"/>
          <w:lang w:eastAsia="hi-IN" w:bidi="hi-IN"/>
        </w:rPr>
      </w:pPr>
    </w:p>
    <w:tbl>
      <w:tblPr>
        <w:tblW w:w="10173" w:type="dxa"/>
        <w:tblLayout w:type="fixed"/>
        <w:tblLook w:val="0000" w:firstRow="0" w:lastRow="0" w:firstColumn="0" w:lastColumn="0" w:noHBand="0" w:noVBand="0"/>
      </w:tblPr>
      <w:tblGrid>
        <w:gridCol w:w="4512"/>
        <w:gridCol w:w="5661"/>
      </w:tblGrid>
      <w:tr w:rsidR="002E3741" w:rsidRPr="002E3741" w14:paraId="21A1F2E2" w14:textId="77777777" w:rsidTr="00A40CD3">
        <w:trPr>
          <w:trHeight w:val="3544"/>
        </w:trPr>
        <w:tc>
          <w:tcPr>
            <w:tcW w:w="4512" w:type="dxa"/>
            <w:shd w:val="clear" w:color="auto" w:fill="auto"/>
          </w:tcPr>
          <w:p w14:paraId="4745FF39" w14:textId="77777777" w:rsidR="002E3741" w:rsidRPr="002E3741" w:rsidRDefault="002E3741" w:rsidP="002E3741">
            <w:pPr>
              <w:suppressAutoHyphens/>
              <w:snapToGrid w:val="0"/>
              <w:spacing w:after="0" w:line="100" w:lineRule="atLeast"/>
              <w:jc w:val="center"/>
              <w:rPr>
                <w:rFonts w:ascii="Times New Roman" w:eastAsia="Arial Unicode MS" w:hAnsi="Times New Roman" w:cs="Times New Roman"/>
                <w:b/>
                <w:color w:val="000000"/>
                <w:kern w:val="1"/>
                <w:sz w:val="24"/>
                <w:szCs w:val="24"/>
                <w:u w:val="single"/>
                <w:lang w:val="ru-RU" w:eastAsia="hi-IN" w:bidi="hi-IN"/>
              </w:rPr>
            </w:pPr>
            <w:proofErr w:type="spellStart"/>
            <w:r w:rsidRPr="002E3741">
              <w:rPr>
                <w:rFonts w:ascii="Times New Roman" w:eastAsia="Arial Unicode MS" w:hAnsi="Times New Roman" w:cs="Times New Roman"/>
                <w:b/>
                <w:color w:val="000000"/>
                <w:kern w:val="1"/>
                <w:sz w:val="24"/>
                <w:szCs w:val="24"/>
                <w:u w:val="single"/>
                <w:lang w:val="ru-RU" w:eastAsia="hi-IN" w:bidi="hi-IN"/>
              </w:rPr>
              <w:t>Постачальник</w:t>
            </w:r>
            <w:proofErr w:type="spellEnd"/>
            <w:r w:rsidRPr="002E3741">
              <w:rPr>
                <w:rFonts w:ascii="Times New Roman" w:eastAsia="Arial Unicode MS" w:hAnsi="Times New Roman" w:cs="Times New Roman"/>
                <w:b/>
                <w:color w:val="000000"/>
                <w:kern w:val="1"/>
                <w:sz w:val="24"/>
                <w:szCs w:val="24"/>
                <w:u w:val="single"/>
                <w:lang w:eastAsia="hi-IN" w:bidi="hi-IN"/>
              </w:rPr>
              <w:t>:</w:t>
            </w:r>
            <w:r w:rsidRPr="002E3741">
              <w:rPr>
                <w:rFonts w:ascii="Times New Roman" w:eastAsia="Arial Unicode MS" w:hAnsi="Times New Roman" w:cs="Times New Roman"/>
                <w:b/>
                <w:color w:val="000000"/>
                <w:kern w:val="1"/>
                <w:sz w:val="24"/>
                <w:szCs w:val="24"/>
                <w:u w:val="single"/>
                <w:lang w:val="ru-RU" w:eastAsia="hi-IN" w:bidi="hi-IN"/>
              </w:rPr>
              <w:t xml:space="preserve"> </w:t>
            </w:r>
            <w:r w:rsidRPr="002E3741">
              <w:rPr>
                <w:rFonts w:ascii="Times New Roman" w:eastAsia="Arial Unicode MS" w:hAnsi="Times New Roman" w:cs="Times New Roman"/>
                <w:b/>
                <w:color w:val="000000"/>
                <w:kern w:val="1"/>
                <w:sz w:val="24"/>
                <w:szCs w:val="24"/>
                <w:lang w:eastAsia="hi-IN" w:bidi="hi-IN"/>
              </w:rPr>
              <w:t xml:space="preserve">                        </w:t>
            </w:r>
            <w:r w:rsidRPr="002E3741">
              <w:rPr>
                <w:rFonts w:ascii="Times New Roman" w:eastAsia="Arial Unicode MS" w:hAnsi="Times New Roman" w:cs="Times New Roman"/>
                <w:b/>
                <w:color w:val="000000"/>
                <w:kern w:val="1"/>
                <w:sz w:val="24"/>
                <w:szCs w:val="24"/>
                <w:u w:val="single"/>
                <w:lang w:eastAsia="hi-IN" w:bidi="hi-IN"/>
              </w:rPr>
              <w:t xml:space="preserve">               </w:t>
            </w:r>
          </w:p>
          <w:p w14:paraId="635D1272"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049994C1"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12EC74D3"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144A8BC9"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p>
          <w:p w14:paraId="0AE15C4A"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p>
          <w:p w14:paraId="029E3431"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0A44DCD9"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0ED92849"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3BEB2C83"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48176A6E"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455ACF09"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47C55447" w14:textId="77777777" w:rsidR="002E3741" w:rsidRPr="002E3741" w:rsidRDefault="002E3741" w:rsidP="002E3741">
            <w:pPr>
              <w:suppressAutoHyphens/>
              <w:spacing w:after="0" w:line="100" w:lineRule="atLeast"/>
              <w:jc w:val="both"/>
              <w:rPr>
                <w:rFonts w:ascii="Times New Roman" w:eastAsia="Arial Unicode MS" w:hAnsi="Times New Roman" w:cs="Times New Roman"/>
                <w:b/>
                <w:i/>
                <w:color w:val="000000"/>
                <w:kern w:val="1"/>
                <w:sz w:val="24"/>
                <w:szCs w:val="24"/>
                <w:lang w:eastAsia="hi-IN" w:bidi="hi-IN"/>
              </w:rPr>
            </w:pPr>
          </w:p>
        </w:tc>
        <w:tc>
          <w:tcPr>
            <w:tcW w:w="5661" w:type="dxa"/>
            <w:shd w:val="clear" w:color="auto" w:fill="auto"/>
          </w:tcPr>
          <w:p w14:paraId="783EF09F" w14:textId="77777777" w:rsidR="002E3741" w:rsidRPr="002E3741" w:rsidRDefault="002E3741" w:rsidP="002E3741">
            <w:pPr>
              <w:suppressAutoHyphens/>
              <w:snapToGrid w:val="0"/>
              <w:spacing w:after="0" w:line="100" w:lineRule="atLeast"/>
              <w:jc w:val="center"/>
              <w:rPr>
                <w:rFonts w:ascii="Times New Roman" w:eastAsia="Arial Unicode MS" w:hAnsi="Times New Roman" w:cs="Times New Roman"/>
                <w:b/>
                <w:i/>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u w:val="single"/>
                <w:lang w:eastAsia="hi-IN" w:bidi="hi-IN"/>
              </w:rPr>
              <w:t>Замовник:</w:t>
            </w:r>
          </w:p>
        </w:tc>
      </w:tr>
    </w:tbl>
    <w:p w14:paraId="5CEF89F6" w14:textId="77777777" w:rsidR="002E3741" w:rsidRPr="002E3741" w:rsidRDefault="002E3741" w:rsidP="002E3741">
      <w:pPr>
        <w:spacing w:after="0" w:line="240" w:lineRule="auto"/>
        <w:ind w:left="720"/>
        <w:jc w:val="both"/>
        <w:rPr>
          <w:rFonts w:ascii="Times New Roman" w:eastAsia="Times New Roman" w:hAnsi="Times New Roman" w:cs="Times New Roman"/>
          <w:color w:val="000000"/>
          <w:lang w:val="ru-RU" w:eastAsia="ru-RU"/>
        </w:rPr>
      </w:pPr>
      <w:r w:rsidRPr="002E3741">
        <w:rPr>
          <w:rFonts w:ascii="Times New Roman" w:eastAsia="Times New Roman" w:hAnsi="Times New Roman" w:cs="Times New Roman"/>
          <w:b/>
          <w:color w:val="000000"/>
          <w:lang w:val="ru-RU" w:eastAsia="ru-RU"/>
        </w:rPr>
        <w:t xml:space="preserve">                                                                                                    </w:t>
      </w:r>
    </w:p>
    <w:p w14:paraId="6C8C959B" w14:textId="77777777" w:rsidR="002E3741" w:rsidRPr="002E3741" w:rsidRDefault="002E3741" w:rsidP="002E3741">
      <w:pPr>
        <w:spacing w:after="0" w:line="240" w:lineRule="auto"/>
        <w:ind w:left="720"/>
        <w:jc w:val="right"/>
        <w:rPr>
          <w:rFonts w:ascii="Times New Roman" w:eastAsia="Times New Roman" w:hAnsi="Times New Roman" w:cs="Times New Roman"/>
          <w:color w:val="000000"/>
          <w:lang w:val="ru-RU" w:eastAsia="ru-RU"/>
        </w:rPr>
      </w:pPr>
      <w:r w:rsidRPr="002E3741">
        <w:rPr>
          <w:rFonts w:ascii="Times New Roman" w:eastAsia="Times New Roman" w:hAnsi="Times New Roman" w:cs="Times New Roman"/>
          <w:color w:val="000000"/>
          <w:lang w:val="ru-RU" w:eastAsia="ru-RU"/>
        </w:rPr>
        <w:t xml:space="preserve">                                                                                                                                    </w:t>
      </w:r>
      <w:r w:rsidRPr="002E3741">
        <w:rPr>
          <w:rFonts w:ascii="Times New Roman" w:eastAsia="Times New Roman" w:hAnsi="Times New Roman" w:cs="Times New Roman"/>
          <w:color w:val="000000"/>
          <w:lang w:eastAsia="ru-RU"/>
        </w:rPr>
        <w:t xml:space="preserve"> </w:t>
      </w:r>
      <w:proofErr w:type="spellStart"/>
      <w:r w:rsidRPr="002E3741">
        <w:rPr>
          <w:rFonts w:ascii="Times New Roman" w:eastAsia="Times New Roman" w:hAnsi="Times New Roman" w:cs="Times New Roman"/>
          <w:color w:val="000000"/>
          <w:lang w:val="ru-RU" w:eastAsia="ru-RU"/>
        </w:rPr>
        <w:t>Додаток</w:t>
      </w:r>
      <w:proofErr w:type="spellEnd"/>
      <w:r w:rsidRPr="002E3741">
        <w:rPr>
          <w:rFonts w:ascii="Times New Roman" w:eastAsia="Times New Roman" w:hAnsi="Times New Roman" w:cs="Times New Roman"/>
          <w:color w:val="000000"/>
          <w:lang w:val="ru-RU" w:eastAsia="ru-RU"/>
        </w:rPr>
        <w:t xml:space="preserve">  </w:t>
      </w:r>
    </w:p>
    <w:p w14:paraId="68544315" w14:textId="77777777" w:rsidR="002E3741" w:rsidRPr="002E3741" w:rsidRDefault="002E3741" w:rsidP="002E3741">
      <w:pPr>
        <w:spacing w:after="0" w:line="240" w:lineRule="auto"/>
        <w:ind w:left="720"/>
        <w:jc w:val="both"/>
        <w:rPr>
          <w:rFonts w:ascii="Times New Roman" w:eastAsia="Times New Roman" w:hAnsi="Times New Roman" w:cs="Times New Roman"/>
          <w:color w:val="000000"/>
          <w:lang w:eastAsia="ru-RU"/>
        </w:rPr>
      </w:pPr>
      <w:r w:rsidRPr="002E3741">
        <w:rPr>
          <w:rFonts w:ascii="Times New Roman" w:eastAsia="Times New Roman" w:hAnsi="Times New Roman" w:cs="Times New Roman"/>
          <w:color w:val="000000"/>
          <w:lang w:val="ru-RU" w:eastAsia="ru-RU"/>
        </w:rPr>
        <w:t xml:space="preserve">                                                                       </w:t>
      </w:r>
      <w:r w:rsidRPr="002E3741">
        <w:rPr>
          <w:rFonts w:ascii="Times New Roman" w:eastAsia="Times New Roman" w:hAnsi="Times New Roman" w:cs="Times New Roman"/>
          <w:color w:val="000000"/>
          <w:lang w:eastAsia="ru-RU"/>
        </w:rPr>
        <w:t xml:space="preserve">                                 </w:t>
      </w:r>
      <w:r w:rsidRPr="002E3741">
        <w:rPr>
          <w:rFonts w:ascii="Times New Roman" w:eastAsia="Times New Roman" w:hAnsi="Times New Roman" w:cs="Times New Roman"/>
          <w:color w:val="000000"/>
          <w:lang w:val="ru-RU" w:eastAsia="ru-RU"/>
        </w:rPr>
        <w:t xml:space="preserve"> </w:t>
      </w:r>
      <w:r w:rsidRPr="002E3741">
        <w:rPr>
          <w:rFonts w:ascii="Times New Roman" w:eastAsia="Times New Roman" w:hAnsi="Times New Roman" w:cs="Times New Roman"/>
          <w:color w:val="000000"/>
          <w:lang w:eastAsia="ru-RU"/>
        </w:rPr>
        <w:t xml:space="preserve">  </w:t>
      </w:r>
      <w:r w:rsidRPr="002E3741">
        <w:rPr>
          <w:rFonts w:ascii="Times New Roman" w:eastAsia="Times New Roman" w:hAnsi="Times New Roman" w:cs="Times New Roman"/>
          <w:color w:val="000000"/>
          <w:lang w:val="ru-RU" w:eastAsia="ru-RU"/>
        </w:rPr>
        <w:t xml:space="preserve">       </w:t>
      </w:r>
      <w:proofErr w:type="gramStart"/>
      <w:r w:rsidRPr="002E3741">
        <w:rPr>
          <w:rFonts w:ascii="Times New Roman" w:eastAsia="Times New Roman" w:hAnsi="Times New Roman" w:cs="Times New Roman"/>
          <w:color w:val="000000"/>
          <w:lang w:val="ru-RU" w:eastAsia="ru-RU"/>
        </w:rPr>
        <w:t>до</w:t>
      </w:r>
      <w:proofErr w:type="gramEnd"/>
      <w:r w:rsidRPr="002E3741">
        <w:rPr>
          <w:rFonts w:ascii="Times New Roman" w:eastAsia="Times New Roman" w:hAnsi="Times New Roman" w:cs="Times New Roman"/>
          <w:color w:val="000000"/>
          <w:lang w:val="ru-RU" w:eastAsia="ru-RU"/>
        </w:rPr>
        <w:t xml:space="preserve"> Договору №       </w:t>
      </w:r>
    </w:p>
    <w:p w14:paraId="039E6C80" w14:textId="34E6F76F" w:rsidR="002E3741" w:rsidRPr="002E3741" w:rsidRDefault="002E3741" w:rsidP="002E3741">
      <w:pPr>
        <w:spacing w:after="0" w:line="240" w:lineRule="auto"/>
        <w:ind w:left="2127" w:hanging="3533"/>
        <w:jc w:val="both"/>
        <w:rPr>
          <w:rFonts w:ascii="Times New Roman" w:eastAsia="Times New Roman" w:hAnsi="Times New Roman" w:cs="Times New Roman"/>
          <w:color w:val="000000"/>
          <w:lang w:eastAsia="ru-RU"/>
        </w:rPr>
      </w:pPr>
      <w:r w:rsidRPr="002E3741">
        <w:rPr>
          <w:rFonts w:ascii="Times New Roman" w:eastAsia="Times New Roman" w:hAnsi="Times New Roman" w:cs="Times New Roman"/>
          <w:color w:val="000000"/>
          <w:lang w:eastAsia="ru-RU"/>
        </w:rPr>
        <w:t xml:space="preserve">                                                                                                                                                     </w:t>
      </w:r>
      <w:r w:rsidRPr="002E3741">
        <w:rPr>
          <w:rFonts w:ascii="Times New Roman" w:eastAsia="Times New Roman" w:hAnsi="Times New Roman" w:cs="Times New Roman"/>
          <w:color w:val="000000"/>
          <w:lang w:val="ru-RU" w:eastAsia="ru-RU"/>
        </w:rPr>
        <w:t xml:space="preserve">  </w:t>
      </w:r>
      <w:proofErr w:type="spellStart"/>
      <w:r w:rsidRPr="002E3741">
        <w:rPr>
          <w:rFonts w:ascii="Times New Roman" w:eastAsia="Times New Roman" w:hAnsi="Times New Roman" w:cs="Times New Roman"/>
          <w:color w:val="000000"/>
          <w:lang w:val="ru-RU" w:eastAsia="ru-RU"/>
        </w:rPr>
        <w:t>від</w:t>
      </w:r>
      <w:proofErr w:type="spellEnd"/>
      <w:r w:rsidRPr="002E3741">
        <w:rPr>
          <w:rFonts w:ascii="Times New Roman" w:eastAsia="Times New Roman" w:hAnsi="Times New Roman" w:cs="Times New Roman"/>
          <w:color w:val="000000"/>
          <w:lang w:val="ru-RU" w:eastAsia="ru-RU"/>
        </w:rPr>
        <w:t xml:space="preserve">   ______________ 20</w:t>
      </w:r>
      <w:r w:rsidRPr="002E3741">
        <w:rPr>
          <w:rFonts w:ascii="Times New Roman" w:eastAsia="Times New Roman" w:hAnsi="Times New Roman" w:cs="Times New Roman"/>
          <w:color w:val="000000"/>
          <w:lang w:eastAsia="ru-RU"/>
        </w:rPr>
        <w:t>23</w:t>
      </w:r>
      <w:r w:rsidRPr="002E3741">
        <w:rPr>
          <w:rFonts w:ascii="Times New Roman" w:eastAsia="Times New Roman" w:hAnsi="Times New Roman" w:cs="Times New Roman"/>
          <w:color w:val="000000"/>
          <w:lang w:val="ru-RU" w:eastAsia="ru-RU"/>
        </w:rPr>
        <w:t xml:space="preserve"> р.   </w:t>
      </w:r>
    </w:p>
    <w:p w14:paraId="6FB5253E" w14:textId="77777777" w:rsidR="002E3741" w:rsidRPr="002E3741" w:rsidRDefault="002E3741" w:rsidP="002E3741">
      <w:pPr>
        <w:spacing w:after="0" w:line="240" w:lineRule="auto"/>
        <w:ind w:left="720"/>
        <w:jc w:val="both"/>
        <w:rPr>
          <w:rFonts w:ascii="Times New Roman" w:eastAsia="Times New Roman" w:hAnsi="Times New Roman" w:cs="Times New Roman"/>
          <w:color w:val="000000"/>
          <w:lang w:eastAsia="ru-RU"/>
        </w:rPr>
      </w:pPr>
    </w:p>
    <w:p w14:paraId="1362A4F3" w14:textId="77777777" w:rsidR="002E3741" w:rsidRPr="002E3741" w:rsidRDefault="002E3741" w:rsidP="002E3741">
      <w:pPr>
        <w:spacing w:after="0" w:line="240" w:lineRule="auto"/>
        <w:ind w:left="720"/>
        <w:jc w:val="both"/>
        <w:rPr>
          <w:rFonts w:ascii="Times New Roman" w:eastAsia="Times New Roman" w:hAnsi="Times New Roman" w:cs="Times New Roman"/>
          <w:color w:val="000000"/>
          <w:lang w:eastAsia="ru-RU"/>
        </w:rPr>
      </w:pPr>
    </w:p>
    <w:p w14:paraId="4A5EC7A2" w14:textId="77777777" w:rsidR="002E3741" w:rsidRPr="002E3741" w:rsidRDefault="002E3741" w:rsidP="002E3741">
      <w:pPr>
        <w:spacing w:after="0" w:line="240" w:lineRule="auto"/>
        <w:ind w:left="720"/>
        <w:jc w:val="both"/>
        <w:rPr>
          <w:rFonts w:ascii="Times New Roman" w:eastAsia="Times New Roman" w:hAnsi="Times New Roman" w:cs="Times New Roman"/>
          <w:color w:val="000000"/>
          <w:lang w:eastAsia="ru-RU"/>
        </w:rPr>
      </w:pPr>
    </w:p>
    <w:p w14:paraId="311D6506" w14:textId="77777777" w:rsidR="002E3741" w:rsidRPr="002E3741" w:rsidRDefault="002E3741" w:rsidP="002E3741">
      <w:pPr>
        <w:spacing w:after="0" w:line="240" w:lineRule="auto"/>
        <w:ind w:left="720"/>
        <w:jc w:val="both"/>
        <w:rPr>
          <w:rFonts w:ascii="Times New Roman" w:eastAsia="Times New Roman" w:hAnsi="Times New Roman" w:cs="Times New Roman"/>
          <w:color w:val="000000"/>
          <w:lang w:val="ru-RU" w:eastAsia="ru-RU"/>
        </w:rPr>
      </w:pPr>
      <w:r w:rsidRPr="002E3741">
        <w:rPr>
          <w:rFonts w:ascii="Times New Roman" w:eastAsia="Times New Roman" w:hAnsi="Times New Roman" w:cs="Times New Roman"/>
          <w:color w:val="000000"/>
          <w:lang w:val="ru-RU" w:eastAsia="ru-RU"/>
        </w:rPr>
        <w:t xml:space="preserve">                                             </w:t>
      </w:r>
    </w:p>
    <w:p w14:paraId="4FB9627B" w14:textId="77777777" w:rsidR="002E3741" w:rsidRPr="002E3741" w:rsidRDefault="002E3741" w:rsidP="002E3741">
      <w:pPr>
        <w:tabs>
          <w:tab w:val="left" w:pos="7860"/>
        </w:tabs>
        <w:suppressAutoHyphens/>
        <w:spacing w:after="0" w:line="240" w:lineRule="auto"/>
        <w:rPr>
          <w:rFonts w:ascii="Times New Roman" w:eastAsia="Times New Roman" w:hAnsi="Times New Roman" w:cs="Times New Roman"/>
          <w:lang w:eastAsia="ar-SA"/>
        </w:rPr>
      </w:pPr>
      <w:r w:rsidRPr="002E3741">
        <w:rPr>
          <w:rFonts w:ascii="Courier New" w:eastAsia="Times New Roman" w:hAnsi="Courier New" w:cs="Courier New"/>
          <w:b/>
          <w:sz w:val="20"/>
          <w:szCs w:val="20"/>
          <w:lang w:eastAsia="ar-SA"/>
        </w:rPr>
        <w:t xml:space="preserve">                                                   </w:t>
      </w:r>
      <w:r w:rsidRPr="002E3741">
        <w:rPr>
          <w:rFonts w:ascii="Times New Roman" w:eastAsia="Times New Roman" w:hAnsi="Times New Roman" w:cs="Times New Roman"/>
          <w:lang w:eastAsia="ar-SA"/>
        </w:rPr>
        <w:t xml:space="preserve">                                                                                                                                       </w:t>
      </w:r>
    </w:p>
    <w:p w14:paraId="1603F795" w14:textId="77777777" w:rsidR="002E3741" w:rsidRPr="002E3741" w:rsidRDefault="002E3741" w:rsidP="002E3741">
      <w:pPr>
        <w:spacing w:after="0" w:line="240" w:lineRule="auto"/>
        <w:jc w:val="center"/>
        <w:rPr>
          <w:rFonts w:ascii="Times New Roman" w:eastAsia="Times New Roman" w:hAnsi="Times New Roman" w:cs="Times New Roman"/>
          <w:b/>
          <w:color w:val="000000"/>
          <w:spacing w:val="7"/>
          <w:lang w:eastAsia="ru-RU"/>
        </w:rPr>
      </w:pPr>
      <w:r w:rsidRPr="002E3741">
        <w:rPr>
          <w:rFonts w:ascii="Times New Roman" w:eastAsia="Times New Roman" w:hAnsi="Times New Roman" w:cs="Times New Roman"/>
          <w:b/>
          <w:color w:val="000000"/>
          <w:spacing w:val="7"/>
          <w:lang w:eastAsia="ru-RU"/>
        </w:rPr>
        <w:t>С П Е Ц И Ф І К А Ц І Я</w:t>
      </w:r>
    </w:p>
    <w:p w14:paraId="313DBC03" w14:textId="77777777" w:rsidR="002E3741" w:rsidRPr="002E3741" w:rsidRDefault="002E3741" w:rsidP="002E3741">
      <w:pPr>
        <w:spacing w:after="0" w:line="240" w:lineRule="auto"/>
        <w:jc w:val="center"/>
        <w:rPr>
          <w:rFonts w:ascii="Times New Roman" w:eastAsia="Times New Roman" w:hAnsi="Times New Roman" w:cs="Times New Roman"/>
          <w:b/>
          <w:color w:val="000000"/>
          <w:spacing w:val="7"/>
          <w:lang w:eastAsia="ru-RU"/>
        </w:rPr>
      </w:pPr>
    </w:p>
    <w:tbl>
      <w:tblPr>
        <w:tblW w:w="13144" w:type="dxa"/>
        <w:tblInd w:w="-77" w:type="dxa"/>
        <w:tblLayout w:type="fixed"/>
        <w:tblLook w:val="0000" w:firstRow="0" w:lastRow="0" w:firstColumn="0" w:lastColumn="0" w:noHBand="0" w:noVBand="0"/>
      </w:tblPr>
      <w:tblGrid>
        <w:gridCol w:w="469"/>
        <w:gridCol w:w="3260"/>
        <w:gridCol w:w="1559"/>
        <w:gridCol w:w="1134"/>
        <w:gridCol w:w="851"/>
        <w:gridCol w:w="992"/>
        <w:gridCol w:w="851"/>
        <w:gridCol w:w="962"/>
        <w:gridCol w:w="1022"/>
        <w:gridCol w:w="1022"/>
        <w:gridCol w:w="1022"/>
      </w:tblGrid>
      <w:tr w:rsidR="002E3741" w:rsidRPr="002E3741" w14:paraId="652D1885" w14:textId="77777777" w:rsidTr="00A40CD3">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2862915D" w14:textId="77777777" w:rsidR="002E3741" w:rsidRPr="002E3741" w:rsidRDefault="002E3741" w:rsidP="002E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color w:val="000000"/>
                <w:sz w:val="24"/>
                <w:szCs w:val="24"/>
                <w:lang w:val="ru-RU" w:eastAsia="ru-RU"/>
              </w:rPr>
            </w:pPr>
            <w:r w:rsidRPr="002E3741">
              <w:rPr>
                <w:rFonts w:ascii="Times New Roman" w:eastAsia="Times New Roman" w:hAnsi="Times New Roman" w:cs="Times New Roman"/>
                <w:b/>
                <w:color w:val="000000"/>
                <w:sz w:val="24"/>
                <w:szCs w:val="24"/>
                <w:lang w:val="ru-RU" w:eastAsia="ru-RU"/>
              </w:rPr>
              <w:t>№</w:t>
            </w:r>
          </w:p>
        </w:tc>
        <w:tc>
          <w:tcPr>
            <w:tcW w:w="3260" w:type="dxa"/>
            <w:tcBorders>
              <w:top w:val="single" w:sz="4" w:space="0" w:color="000000"/>
              <w:left w:val="single" w:sz="4" w:space="0" w:color="000000"/>
              <w:bottom w:val="single" w:sz="4" w:space="0" w:color="000000"/>
            </w:tcBorders>
            <w:shd w:val="clear" w:color="auto" w:fill="auto"/>
          </w:tcPr>
          <w:p w14:paraId="686F6131" w14:textId="77777777" w:rsidR="002E3741" w:rsidRPr="002E3741" w:rsidRDefault="002E3741" w:rsidP="002E3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color w:val="000000"/>
                <w:sz w:val="24"/>
                <w:szCs w:val="24"/>
                <w:lang w:val="ru-RU" w:eastAsia="ru-RU"/>
              </w:rPr>
            </w:pPr>
            <w:proofErr w:type="spellStart"/>
            <w:r w:rsidRPr="002E3741">
              <w:rPr>
                <w:rFonts w:ascii="Times New Roman" w:eastAsia="Times New Roman" w:hAnsi="Times New Roman" w:cs="Times New Roman"/>
                <w:b/>
                <w:color w:val="000000"/>
                <w:sz w:val="24"/>
                <w:szCs w:val="24"/>
                <w:lang w:val="ru-RU" w:eastAsia="ru-RU"/>
              </w:rPr>
              <w:t>Найменування</w:t>
            </w:r>
            <w:proofErr w:type="spellEnd"/>
            <w:r w:rsidRPr="002E3741">
              <w:rPr>
                <w:rFonts w:ascii="Times New Roman" w:eastAsia="Times New Roman" w:hAnsi="Times New Roman" w:cs="Times New Roman"/>
                <w:b/>
                <w:color w:val="000000"/>
                <w:sz w:val="24"/>
                <w:szCs w:val="24"/>
                <w:lang w:val="ru-RU" w:eastAsia="ru-RU"/>
              </w:rPr>
              <w:t xml:space="preserve"> товару</w:t>
            </w:r>
          </w:p>
        </w:tc>
        <w:tc>
          <w:tcPr>
            <w:tcW w:w="1559" w:type="dxa"/>
            <w:tcBorders>
              <w:top w:val="single" w:sz="4" w:space="0" w:color="000000"/>
              <w:left w:val="single" w:sz="4" w:space="0" w:color="000000"/>
              <w:bottom w:val="single" w:sz="4" w:space="0" w:color="000000"/>
            </w:tcBorders>
            <w:shd w:val="clear" w:color="auto" w:fill="auto"/>
          </w:tcPr>
          <w:p w14:paraId="13F08EC9" w14:textId="77777777" w:rsidR="002E3741" w:rsidRPr="002E3741" w:rsidRDefault="002E3741" w:rsidP="002E3741">
            <w:pPr>
              <w:spacing w:after="0" w:line="240" w:lineRule="auto"/>
              <w:jc w:val="center"/>
              <w:rPr>
                <w:rFonts w:ascii="Times New Roman" w:eastAsia="Times New Roman" w:hAnsi="Times New Roman" w:cs="Times New Roman"/>
                <w:color w:val="000000"/>
                <w:sz w:val="24"/>
                <w:szCs w:val="24"/>
                <w:lang w:val="ru-RU" w:eastAsia="ru-RU"/>
              </w:rPr>
            </w:pPr>
            <w:r w:rsidRPr="002E3741">
              <w:rPr>
                <w:rFonts w:ascii="Times New Roman" w:eastAsia="Times New Roman" w:hAnsi="Times New Roman" w:cs="Times New Roman"/>
                <w:b/>
                <w:color w:val="000000"/>
                <w:sz w:val="24"/>
                <w:szCs w:val="24"/>
                <w:lang w:val="ru-RU" w:eastAsia="ru-RU"/>
              </w:rPr>
              <w:t xml:space="preserve">Форма </w:t>
            </w:r>
            <w:proofErr w:type="spellStart"/>
            <w:r w:rsidRPr="002E3741">
              <w:rPr>
                <w:rFonts w:ascii="Times New Roman" w:eastAsia="Times New Roman" w:hAnsi="Times New Roman" w:cs="Times New Roman"/>
                <w:b/>
                <w:color w:val="000000"/>
                <w:sz w:val="24"/>
                <w:szCs w:val="24"/>
                <w:lang w:val="ru-RU" w:eastAsia="ru-RU"/>
              </w:rPr>
              <w:t>випуску</w:t>
            </w:r>
            <w:proofErr w:type="spellEnd"/>
            <w:r w:rsidRPr="002E3741">
              <w:rPr>
                <w:rFonts w:ascii="Times New Roman" w:eastAsia="Times New Roman" w:hAnsi="Times New Roman" w:cs="Times New Roman"/>
                <w:b/>
                <w:color w:val="000000"/>
                <w:sz w:val="24"/>
                <w:szCs w:val="24"/>
                <w:lang w:val="ru-RU" w:eastAsia="ru-RU"/>
              </w:rPr>
              <w:t xml:space="preserve">, </w:t>
            </w:r>
            <w:proofErr w:type="spellStart"/>
            <w:r w:rsidRPr="002E3741">
              <w:rPr>
                <w:rFonts w:ascii="Times New Roman" w:eastAsia="Times New Roman" w:hAnsi="Times New Roman" w:cs="Times New Roman"/>
                <w:b/>
                <w:color w:val="000000"/>
                <w:sz w:val="24"/>
                <w:szCs w:val="24"/>
                <w:lang w:val="ru-RU" w:eastAsia="ru-RU"/>
              </w:rPr>
              <w:t>дозування</w:t>
            </w:r>
            <w:proofErr w:type="spellEnd"/>
          </w:p>
        </w:tc>
        <w:tc>
          <w:tcPr>
            <w:tcW w:w="1134" w:type="dxa"/>
            <w:tcBorders>
              <w:top w:val="single" w:sz="4" w:space="0" w:color="000000"/>
              <w:left w:val="single" w:sz="4" w:space="0" w:color="000000"/>
              <w:bottom w:val="single" w:sz="4" w:space="0" w:color="000000"/>
            </w:tcBorders>
            <w:shd w:val="clear" w:color="auto" w:fill="auto"/>
          </w:tcPr>
          <w:p w14:paraId="0EA283C6" w14:textId="77777777" w:rsidR="002E3741" w:rsidRPr="002E3741" w:rsidRDefault="002E3741" w:rsidP="002E374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E3741">
              <w:rPr>
                <w:rFonts w:ascii="Times New Roman" w:eastAsia="Times New Roman" w:hAnsi="Times New Roman" w:cs="Times New Roman"/>
                <w:b/>
                <w:color w:val="000000"/>
                <w:sz w:val="24"/>
                <w:szCs w:val="24"/>
                <w:lang w:val="ru-RU" w:eastAsia="ru-RU"/>
              </w:rPr>
              <w:t>Одиниця</w:t>
            </w:r>
            <w:proofErr w:type="spellEnd"/>
            <w:r w:rsidRPr="002E3741">
              <w:rPr>
                <w:rFonts w:ascii="Times New Roman" w:eastAsia="Times New Roman" w:hAnsi="Times New Roman" w:cs="Times New Roman"/>
                <w:b/>
                <w:color w:val="000000"/>
                <w:sz w:val="24"/>
                <w:szCs w:val="24"/>
                <w:lang w:val="ru-RU" w:eastAsia="ru-RU"/>
              </w:rPr>
              <w:t xml:space="preserve"> </w:t>
            </w:r>
            <w:proofErr w:type="spellStart"/>
            <w:r w:rsidRPr="002E3741">
              <w:rPr>
                <w:rFonts w:ascii="Times New Roman" w:eastAsia="Times New Roman" w:hAnsi="Times New Roman" w:cs="Times New Roman"/>
                <w:b/>
                <w:color w:val="000000"/>
                <w:sz w:val="24"/>
                <w:szCs w:val="24"/>
                <w:lang w:val="ru-RU" w:eastAsia="ru-RU"/>
              </w:rPr>
              <w:t>виміру</w:t>
            </w:r>
            <w:proofErr w:type="spellEnd"/>
            <w:r w:rsidRPr="002E3741">
              <w:rPr>
                <w:rFonts w:ascii="Times New Roman" w:eastAsia="Times New Roman" w:hAnsi="Times New Roman" w:cs="Times New Roman"/>
                <w:b/>
                <w:color w:val="000000"/>
                <w:sz w:val="24"/>
                <w:szCs w:val="24"/>
                <w:lang w:val="ru-RU" w:eastAsia="ru-RU"/>
              </w:rPr>
              <w:t xml:space="preserve"> </w:t>
            </w:r>
          </w:p>
        </w:tc>
        <w:tc>
          <w:tcPr>
            <w:tcW w:w="851" w:type="dxa"/>
            <w:tcBorders>
              <w:top w:val="single" w:sz="4" w:space="0" w:color="000000"/>
              <w:left w:val="single" w:sz="4" w:space="0" w:color="000000"/>
              <w:bottom w:val="single" w:sz="4" w:space="0" w:color="000000"/>
            </w:tcBorders>
            <w:shd w:val="clear" w:color="auto" w:fill="auto"/>
          </w:tcPr>
          <w:p w14:paraId="0BA5F2BD" w14:textId="77777777" w:rsidR="002E3741" w:rsidRPr="002E3741" w:rsidRDefault="002E3741" w:rsidP="002E374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E3741">
              <w:rPr>
                <w:rFonts w:ascii="Times New Roman" w:eastAsia="Times New Roman" w:hAnsi="Times New Roman" w:cs="Times New Roman"/>
                <w:b/>
                <w:color w:val="000000"/>
                <w:sz w:val="24"/>
                <w:szCs w:val="24"/>
                <w:lang w:val="ru-RU" w:eastAsia="ru-RU"/>
              </w:rPr>
              <w:t>Кількість</w:t>
            </w:r>
            <w:proofErr w:type="spellEnd"/>
          </w:p>
        </w:tc>
        <w:tc>
          <w:tcPr>
            <w:tcW w:w="992" w:type="dxa"/>
            <w:tcBorders>
              <w:top w:val="single" w:sz="4" w:space="0" w:color="000000"/>
              <w:left w:val="single" w:sz="4" w:space="0" w:color="000000"/>
              <w:bottom w:val="single" w:sz="4" w:space="0" w:color="000000"/>
            </w:tcBorders>
            <w:shd w:val="clear" w:color="auto" w:fill="auto"/>
          </w:tcPr>
          <w:p w14:paraId="785DEBC9" w14:textId="77777777" w:rsidR="002E3741" w:rsidRPr="002E3741" w:rsidRDefault="002E3741" w:rsidP="002E3741">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E3741">
              <w:rPr>
                <w:rFonts w:ascii="Times New Roman" w:eastAsia="Times New Roman" w:hAnsi="Times New Roman" w:cs="Times New Roman"/>
                <w:b/>
                <w:bCs/>
                <w:color w:val="000000"/>
                <w:sz w:val="24"/>
                <w:szCs w:val="24"/>
                <w:lang w:val="ru-RU" w:eastAsia="ru-RU"/>
              </w:rPr>
              <w:t>Ц</w:t>
            </w:r>
            <w:proofErr w:type="gramEnd"/>
            <w:r w:rsidRPr="002E3741">
              <w:rPr>
                <w:rFonts w:ascii="Times New Roman" w:eastAsia="Times New Roman" w:hAnsi="Times New Roman" w:cs="Times New Roman"/>
                <w:b/>
                <w:bCs/>
                <w:color w:val="000000"/>
                <w:sz w:val="24"/>
                <w:szCs w:val="24"/>
                <w:lang w:val="ru-RU" w:eastAsia="ru-RU"/>
              </w:rPr>
              <w:t>іна</w:t>
            </w:r>
            <w:proofErr w:type="spellEnd"/>
            <w:r w:rsidRPr="002E3741">
              <w:rPr>
                <w:rFonts w:ascii="Times New Roman" w:eastAsia="Times New Roman" w:hAnsi="Times New Roman" w:cs="Times New Roman"/>
                <w:b/>
                <w:bCs/>
                <w:color w:val="000000"/>
                <w:sz w:val="24"/>
                <w:szCs w:val="24"/>
                <w:lang w:val="ru-RU" w:eastAsia="ru-RU"/>
              </w:rPr>
              <w:t xml:space="preserve"> за </w:t>
            </w:r>
            <w:proofErr w:type="spellStart"/>
            <w:r w:rsidRPr="002E3741">
              <w:rPr>
                <w:rFonts w:ascii="Times New Roman" w:eastAsia="Times New Roman" w:hAnsi="Times New Roman" w:cs="Times New Roman"/>
                <w:b/>
                <w:bCs/>
                <w:color w:val="000000"/>
                <w:sz w:val="24"/>
                <w:szCs w:val="24"/>
                <w:lang w:val="ru-RU" w:eastAsia="ru-RU"/>
              </w:rPr>
              <w:t>одиницю</w:t>
            </w:r>
            <w:proofErr w:type="spellEnd"/>
            <w:r w:rsidRPr="002E3741">
              <w:rPr>
                <w:rFonts w:ascii="Times New Roman" w:eastAsia="Times New Roman" w:hAnsi="Times New Roman" w:cs="Times New Roman"/>
                <w:b/>
                <w:bCs/>
                <w:color w:val="000000"/>
                <w:sz w:val="24"/>
                <w:szCs w:val="24"/>
                <w:lang w:val="ru-RU" w:eastAsia="ru-RU"/>
              </w:rPr>
              <w:t>, без ПДВ, грн.*</w:t>
            </w:r>
          </w:p>
        </w:tc>
        <w:tc>
          <w:tcPr>
            <w:tcW w:w="851" w:type="dxa"/>
            <w:tcBorders>
              <w:top w:val="single" w:sz="4" w:space="0" w:color="000000"/>
              <w:left w:val="single" w:sz="4" w:space="0" w:color="000000"/>
              <w:bottom w:val="single" w:sz="4" w:space="0" w:color="000000"/>
            </w:tcBorders>
            <w:shd w:val="clear" w:color="auto" w:fill="auto"/>
          </w:tcPr>
          <w:p w14:paraId="462B87E3" w14:textId="77777777" w:rsidR="002E3741" w:rsidRPr="002E3741" w:rsidRDefault="002E3741" w:rsidP="002E3741">
            <w:pPr>
              <w:spacing w:after="0" w:line="240" w:lineRule="auto"/>
              <w:jc w:val="center"/>
              <w:rPr>
                <w:rFonts w:ascii="Times New Roman" w:eastAsia="Times New Roman" w:hAnsi="Times New Roman" w:cs="Times New Roman"/>
                <w:color w:val="000000"/>
                <w:sz w:val="24"/>
                <w:szCs w:val="24"/>
                <w:lang w:val="ru-RU" w:eastAsia="ru-RU"/>
              </w:rPr>
            </w:pPr>
            <w:proofErr w:type="spellStart"/>
            <w:proofErr w:type="gramStart"/>
            <w:r w:rsidRPr="002E3741">
              <w:rPr>
                <w:rFonts w:ascii="Times New Roman" w:eastAsia="Times New Roman" w:hAnsi="Times New Roman" w:cs="Times New Roman"/>
                <w:b/>
                <w:bCs/>
                <w:color w:val="000000"/>
                <w:sz w:val="24"/>
                <w:szCs w:val="24"/>
                <w:lang w:val="ru-RU" w:eastAsia="ru-RU"/>
              </w:rPr>
              <w:t>Ц</w:t>
            </w:r>
            <w:proofErr w:type="gramEnd"/>
            <w:r w:rsidRPr="002E3741">
              <w:rPr>
                <w:rFonts w:ascii="Times New Roman" w:eastAsia="Times New Roman" w:hAnsi="Times New Roman" w:cs="Times New Roman"/>
                <w:b/>
                <w:bCs/>
                <w:color w:val="000000"/>
                <w:sz w:val="24"/>
                <w:szCs w:val="24"/>
                <w:lang w:val="ru-RU" w:eastAsia="ru-RU"/>
              </w:rPr>
              <w:t>іна</w:t>
            </w:r>
            <w:proofErr w:type="spellEnd"/>
            <w:r w:rsidRPr="002E3741">
              <w:rPr>
                <w:rFonts w:ascii="Times New Roman" w:eastAsia="Times New Roman" w:hAnsi="Times New Roman" w:cs="Times New Roman"/>
                <w:b/>
                <w:bCs/>
                <w:color w:val="000000"/>
                <w:sz w:val="24"/>
                <w:szCs w:val="24"/>
                <w:lang w:val="ru-RU" w:eastAsia="ru-RU"/>
              </w:rPr>
              <w:t xml:space="preserve"> за </w:t>
            </w:r>
            <w:proofErr w:type="spellStart"/>
            <w:r w:rsidRPr="002E3741">
              <w:rPr>
                <w:rFonts w:ascii="Times New Roman" w:eastAsia="Times New Roman" w:hAnsi="Times New Roman" w:cs="Times New Roman"/>
                <w:b/>
                <w:bCs/>
                <w:color w:val="000000"/>
                <w:sz w:val="24"/>
                <w:szCs w:val="24"/>
                <w:lang w:val="ru-RU" w:eastAsia="ru-RU"/>
              </w:rPr>
              <w:t>одиницю</w:t>
            </w:r>
            <w:proofErr w:type="spellEnd"/>
            <w:r w:rsidRPr="002E3741">
              <w:rPr>
                <w:rFonts w:ascii="Times New Roman" w:eastAsia="Times New Roman" w:hAnsi="Times New Roman" w:cs="Times New Roman"/>
                <w:b/>
                <w:bCs/>
                <w:color w:val="000000"/>
                <w:sz w:val="24"/>
                <w:szCs w:val="24"/>
                <w:lang w:val="ru-RU" w:eastAsia="ru-RU"/>
              </w:rPr>
              <w:t xml:space="preserve"> з ПДВ, грн.</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0F08F1B3" w14:textId="77777777" w:rsidR="002E3741" w:rsidRPr="002E3741" w:rsidRDefault="002E3741" w:rsidP="002E3741">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2E3741">
              <w:rPr>
                <w:rFonts w:ascii="Times New Roman" w:eastAsia="Times New Roman" w:hAnsi="Times New Roman" w:cs="Times New Roman"/>
                <w:b/>
                <w:bCs/>
                <w:color w:val="000000"/>
                <w:sz w:val="24"/>
                <w:szCs w:val="24"/>
                <w:lang w:val="ru-RU" w:eastAsia="ru-RU"/>
              </w:rPr>
              <w:t>Загальна</w:t>
            </w:r>
            <w:proofErr w:type="spellEnd"/>
            <w:r w:rsidRPr="002E3741">
              <w:rPr>
                <w:rFonts w:ascii="Times New Roman" w:eastAsia="Times New Roman" w:hAnsi="Times New Roman" w:cs="Times New Roman"/>
                <w:b/>
                <w:bCs/>
                <w:color w:val="000000"/>
                <w:sz w:val="24"/>
                <w:szCs w:val="24"/>
                <w:lang w:val="ru-RU" w:eastAsia="ru-RU"/>
              </w:rPr>
              <w:t xml:space="preserve"> </w:t>
            </w:r>
            <w:proofErr w:type="spellStart"/>
            <w:r w:rsidRPr="002E3741">
              <w:rPr>
                <w:rFonts w:ascii="Times New Roman" w:eastAsia="Times New Roman" w:hAnsi="Times New Roman" w:cs="Times New Roman"/>
                <w:b/>
                <w:bCs/>
                <w:color w:val="000000"/>
                <w:sz w:val="24"/>
                <w:szCs w:val="24"/>
                <w:lang w:val="ru-RU" w:eastAsia="ru-RU"/>
              </w:rPr>
              <w:t>вартість</w:t>
            </w:r>
            <w:proofErr w:type="spellEnd"/>
            <w:r w:rsidRPr="002E3741">
              <w:rPr>
                <w:rFonts w:ascii="Times New Roman" w:eastAsia="Times New Roman" w:hAnsi="Times New Roman" w:cs="Times New Roman"/>
                <w:b/>
                <w:bCs/>
                <w:color w:val="000000"/>
                <w:sz w:val="24"/>
                <w:szCs w:val="24"/>
                <w:lang w:val="ru-RU" w:eastAsia="ru-RU"/>
              </w:rPr>
              <w:t xml:space="preserve"> з ПДВ, грн.** </w:t>
            </w:r>
          </w:p>
        </w:tc>
      </w:tr>
      <w:tr w:rsidR="002E3741" w:rsidRPr="002E3741" w14:paraId="33ED396D" w14:textId="77777777" w:rsidTr="00A40CD3">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0E12A4E0" w14:textId="77777777" w:rsidR="002E3741" w:rsidRPr="002E3741" w:rsidRDefault="002E3741" w:rsidP="002E3741">
            <w:pPr>
              <w:spacing w:after="0" w:line="240" w:lineRule="auto"/>
              <w:rPr>
                <w:rFonts w:ascii="Times New Roman" w:eastAsia="Times New Roman" w:hAnsi="Times New Roman" w:cs="Times New Roman"/>
                <w:color w:val="000000"/>
                <w:sz w:val="24"/>
                <w:szCs w:val="24"/>
                <w:lang w:eastAsia="ru-RU"/>
              </w:rPr>
            </w:pPr>
            <w:r w:rsidRPr="002E3741">
              <w:rPr>
                <w:rFonts w:ascii="Times New Roman" w:eastAsia="Times New Roman" w:hAnsi="Times New Roman" w:cs="Times New Roman"/>
                <w:color w:val="000000"/>
                <w:sz w:val="24"/>
                <w:szCs w:val="24"/>
                <w:lang w:eastAsia="ru-RU"/>
              </w:rPr>
              <w:t>1</w:t>
            </w:r>
          </w:p>
        </w:tc>
        <w:tc>
          <w:tcPr>
            <w:tcW w:w="3260" w:type="dxa"/>
            <w:tcBorders>
              <w:top w:val="single" w:sz="4" w:space="0" w:color="000000"/>
              <w:left w:val="single" w:sz="4" w:space="0" w:color="000000"/>
              <w:bottom w:val="single" w:sz="4" w:space="0" w:color="000000"/>
            </w:tcBorders>
            <w:shd w:val="clear" w:color="auto" w:fill="auto"/>
          </w:tcPr>
          <w:p w14:paraId="7C4BD0D4" w14:textId="77777777" w:rsidR="002E3741" w:rsidRPr="002E3741"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039762B6" w14:textId="77777777" w:rsidR="002E3741" w:rsidRPr="002E3741"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61B27FCF"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17DE2209"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14:paraId="3FCC7415"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218E280A"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5A2DC60"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r>
      <w:tr w:rsidR="002E3741" w:rsidRPr="002E3741" w14:paraId="1DABFC0D" w14:textId="77777777" w:rsidTr="00A40CD3">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2EC0C950" w14:textId="77777777" w:rsidR="002E3741" w:rsidRPr="002E3741" w:rsidRDefault="002E3741" w:rsidP="002E3741">
            <w:pPr>
              <w:spacing w:after="0" w:line="240" w:lineRule="auto"/>
              <w:rPr>
                <w:rFonts w:ascii="Times New Roman" w:eastAsia="Times New Roman" w:hAnsi="Times New Roman" w:cs="Times New Roman"/>
                <w:color w:val="000000"/>
                <w:sz w:val="24"/>
                <w:szCs w:val="24"/>
                <w:lang w:eastAsia="ru-RU"/>
              </w:rPr>
            </w:pPr>
            <w:r w:rsidRPr="002E3741">
              <w:rPr>
                <w:rFonts w:ascii="Times New Roman" w:eastAsia="Times New Roman" w:hAnsi="Times New Roman" w:cs="Times New Roman"/>
                <w:color w:val="000000"/>
                <w:sz w:val="24"/>
                <w:szCs w:val="24"/>
                <w:lang w:eastAsia="ru-RU"/>
              </w:rPr>
              <w:t>2</w:t>
            </w:r>
          </w:p>
        </w:tc>
        <w:tc>
          <w:tcPr>
            <w:tcW w:w="3260" w:type="dxa"/>
            <w:tcBorders>
              <w:top w:val="single" w:sz="4" w:space="0" w:color="000000"/>
              <w:left w:val="single" w:sz="4" w:space="0" w:color="000000"/>
              <w:bottom w:val="single" w:sz="4" w:space="0" w:color="000000"/>
            </w:tcBorders>
            <w:shd w:val="clear" w:color="auto" w:fill="auto"/>
          </w:tcPr>
          <w:p w14:paraId="34F7DD2D" w14:textId="77777777" w:rsidR="002E3741" w:rsidRPr="002E3741"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23ECDC65" w14:textId="77777777" w:rsidR="002E3741" w:rsidRPr="002E3741"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50CFC863"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4E47528F"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14:paraId="21371490"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591C9F45"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A16F46E"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r>
      <w:tr w:rsidR="002E3741" w:rsidRPr="002E3741" w14:paraId="240065EE" w14:textId="77777777" w:rsidTr="00A40CD3">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69F13B43" w14:textId="77777777" w:rsidR="002E3741" w:rsidRPr="002E3741" w:rsidRDefault="002E3741" w:rsidP="002E3741">
            <w:pPr>
              <w:spacing w:after="0" w:line="240" w:lineRule="auto"/>
              <w:rPr>
                <w:rFonts w:ascii="Times New Roman" w:eastAsia="Times New Roman" w:hAnsi="Times New Roman" w:cs="Times New Roman"/>
                <w:color w:val="000000"/>
                <w:sz w:val="24"/>
                <w:szCs w:val="24"/>
                <w:lang w:eastAsia="ru-RU"/>
              </w:rPr>
            </w:pPr>
            <w:r w:rsidRPr="002E3741">
              <w:rPr>
                <w:rFonts w:ascii="Times New Roman" w:eastAsia="Times New Roman" w:hAnsi="Times New Roman" w:cs="Times New Roman"/>
                <w:color w:val="000000"/>
                <w:sz w:val="24"/>
                <w:szCs w:val="24"/>
                <w:lang w:eastAsia="ru-RU"/>
              </w:rPr>
              <w:t>3</w:t>
            </w:r>
          </w:p>
        </w:tc>
        <w:tc>
          <w:tcPr>
            <w:tcW w:w="3260" w:type="dxa"/>
            <w:tcBorders>
              <w:top w:val="single" w:sz="4" w:space="0" w:color="000000"/>
              <w:left w:val="single" w:sz="4" w:space="0" w:color="000000"/>
              <w:bottom w:val="single" w:sz="4" w:space="0" w:color="000000"/>
            </w:tcBorders>
            <w:shd w:val="clear" w:color="auto" w:fill="auto"/>
          </w:tcPr>
          <w:p w14:paraId="667B708C" w14:textId="77777777" w:rsidR="002E3741" w:rsidRPr="002E3741"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2899AAB0" w14:textId="77777777" w:rsidR="002E3741" w:rsidRPr="002E3741"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2A35F722"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73569AFB"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4"/>
                <w:szCs w:val="24"/>
                <w:lang w:val="ru-RU" w:eastAsia="ru-RU"/>
              </w:rPr>
            </w:pPr>
          </w:p>
        </w:tc>
        <w:tc>
          <w:tcPr>
            <w:tcW w:w="992" w:type="dxa"/>
            <w:tcBorders>
              <w:top w:val="single" w:sz="4" w:space="0" w:color="000000"/>
              <w:left w:val="single" w:sz="4" w:space="0" w:color="000000"/>
              <w:bottom w:val="single" w:sz="4" w:space="0" w:color="000000"/>
            </w:tcBorders>
            <w:shd w:val="clear" w:color="auto" w:fill="auto"/>
          </w:tcPr>
          <w:p w14:paraId="5C8481E6" w14:textId="77777777" w:rsidR="002E3741" w:rsidRPr="002E3741" w:rsidRDefault="002E3741" w:rsidP="002E3741">
            <w:pPr>
              <w:snapToGrid w:val="0"/>
              <w:spacing w:after="0" w:line="240" w:lineRule="auto"/>
              <w:rPr>
                <w:rFonts w:ascii="Times New Roman" w:eastAsia="Times New Roman" w:hAnsi="Times New Roman" w:cs="Times New Roman"/>
                <w:b/>
                <w:bCs/>
                <w:color w:val="FF0000"/>
                <w:sz w:val="24"/>
                <w:szCs w:val="24"/>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627831FD"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822A428"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r>
      <w:tr w:rsidR="002E3741" w:rsidRPr="002E3741" w14:paraId="7B706011" w14:textId="77777777" w:rsidTr="00A40CD3">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3E53154E" w14:textId="77777777" w:rsidR="002E3741" w:rsidRPr="002E3741" w:rsidRDefault="002E3741" w:rsidP="002E3741">
            <w:pPr>
              <w:spacing w:after="0" w:line="240" w:lineRule="auto"/>
              <w:rPr>
                <w:rFonts w:ascii="Times New Roman" w:eastAsia="Times New Roman" w:hAnsi="Times New Roman" w:cs="Times New Roman"/>
                <w:color w:val="000000"/>
                <w:sz w:val="24"/>
                <w:szCs w:val="24"/>
                <w:lang w:eastAsia="ru-RU"/>
              </w:rPr>
            </w:pPr>
            <w:r w:rsidRPr="002E3741">
              <w:rPr>
                <w:rFonts w:ascii="Times New Roman" w:eastAsia="Times New Roman" w:hAnsi="Times New Roman" w:cs="Times New Roman"/>
                <w:color w:val="000000"/>
                <w:sz w:val="24"/>
                <w:szCs w:val="24"/>
                <w:lang w:eastAsia="ru-RU"/>
              </w:rPr>
              <w:t>4</w:t>
            </w:r>
          </w:p>
        </w:tc>
        <w:tc>
          <w:tcPr>
            <w:tcW w:w="3260" w:type="dxa"/>
            <w:tcBorders>
              <w:top w:val="single" w:sz="4" w:space="0" w:color="000000"/>
              <w:left w:val="single" w:sz="4" w:space="0" w:color="000000"/>
              <w:bottom w:val="single" w:sz="4" w:space="0" w:color="000000"/>
            </w:tcBorders>
            <w:shd w:val="clear" w:color="auto" w:fill="auto"/>
          </w:tcPr>
          <w:p w14:paraId="146533DF" w14:textId="77777777" w:rsidR="002E3741" w:rsidRPr="002E3741"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0983A005" w14:textId="77777777" w:rsidR="002E3741" w:rsidRPr="002E3741"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199EA787"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768D92FF"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14:paraId="304D403E"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1EA64AE4"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6C93C16D"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r>
      <w:tr w:rsidR="002E3741" w:rsidRPr="002E3741" w14:paraId="4485FEA4" w14:textId="77777777" w:rsidTr="00A40CD3">
        <w:trPr>
          <w:gridAfter w:val="3"/>
          <w:wAfter w:w="3066" w:type="dxa"/>
        </w:trPr>
        <w:tc>
          <w:tcPr>
            <w:tcW w:w="469" w:type="dxa"/>
            <w:tcBorders>
              <w:top w:val="single" w:sz="4" w:space="0" w:color="000000"/>
              <w:left w:val="single" w:sz="4" w:space="0" w:color="000000"/>
              <w:bottom w:val="single" w:sz="4" w:space="0" w:color="000000"/>
            </w:tcBorders>
            <w:shd w:val="clear" w:color="auto" w:fill="auto"/>
          </w:tcPr>
          <w:p w14:paraId="2122548E" w14:textId="77777777" w:rsidR="002E3741" w:rsidRPr="002E3741" w:rsidRDefault="002E3741" w:rsidP="002E3741">
            <w:pPr>
              <w:spacing w:after="0" w:line="240" w:lineRule="auto"/>
              <w:rPr>
                <w:rFonts w:ascii="Times New Roman" w:eastAsia="Times New Roman" w:hAnsi="Times New Roman" w:cs="Times New Roman"/>
                <w:color w:val="000000"/>
                <w:sz w:val="24"/>
                <w:szCs w:val="24"/>
                <w:lang w:eastAsia="ru-RU"/>
              </w:rPr>
            </w:pPr>
            <w:r w:rsidRPr="002E3741">
              <w:rPr>
                <w:rFonts w:ascii="Times New Roman" w:eastAsia="Times New Roman" w:hAnsi="Times New Roman" w:cs="Times New Roman"/>
                <w:color w:val="000000"/>
                <w:sz w:val="24"/>
                <w:szCs w:val="24"/>
                <w:lang w:eastAsia="ru-RU"/>
              </w:rPr>
              <w:t>5</w:t>
            </w:r>
          </w:p>
        </w:tc>
        <w:tc>
          <w:tcPr>
            <w:tcW w:w="3260" w:type="dxa"/>
            <w:tcBorders>
              <w:top w:val="single" w:sz="4" w:space="0" w:color="000000"/>
              <w:left w:val="single" w:sz="4" w:space="0" w:color="000000"/>
              <w:bottom w:val="single" w:sz="4" w:space="0" w:color="000000"/>
            </w:tcBorders>
            <w:shd w:val="clear" w:color="auto" w:fill="auto"/>
          </w:tcPr>
          <w:p w14:paraId="3D12801C" w14:textId="77777777" w:rsidR="002E3741" w:rsidRPr="002E3741" w:rsidRDefault="002E3741" w:rsidP="002E3741">
            <w:pPr>
              <w:spacing w:after="0" w:line="240" w:lineRule="auto"/>
              <w:rPr>
                <w:rFonts w:ascii="Times New Roman" w:eastAsia="Times New Roman" w:hAnsi="Times New Roman" w:cs="Times New Roman"/>
                <w:color w:val="FF0000"/>
                <w:sz w:val="20"/>
                <w:szCs w:val="20"/>
                <w:lang w:val="ru-RU" w:eastAsia="ru-RU"/>
              </w:rPr>
            </w:pPr>
          </w:p>
        </w:tc>
        <w:tc>
          <w:tcPr>
            <w:tcW w:w="1559" w:type="dxa"/>
            <w:tcBorders>
              <w:top w:val="single" w:sz="4" w:space="0" w:color="000000"/>
              <w:left w:val="single" w:sz="4" w:space="0" w:color="000000"/>
              <w:bottom w:val="single" w:sz="4" w:space="0" w:color="000000"/>
            </w:tcBorders>
            <w:shd w:val="clear" w:color="auto" w:fill="auto"/>
          </w:tcPr>
          <w:p w14:paraId="09C998AD" w14:textId="77777777" w:rsidR="002E3741" w:rsidRPr="002E3741" w:rsidRDefault="002E3741" w:rsidP="002E3741">
            <w:pPr>
              <w:autoSpaceDE w:val="0"/>
              <w:autoSpaceDN w:val="0"/>
              <w:adjustRightInd w:val="0"/>
              <w:spacing w:after="0" w:line="240" w:lineRule="auto"/>
              <w:rPr>
                <w:rFonts w:ascii="Times New Roman" w:eastAsia="Times New Roman" w:hAnsi="Times New Roman" w:cs="Times New Roman"/>
                <w:color w:val="FF0000"/>
                <w:sz w:val="20"/>
                <w:szCs w:val="20"/>
                <w:lang w:val="ru-RU" w:eastAsia="ru-RU"/>
              </w:rPr>
            </w:pPr>
          </w:p>
        </w:tc>
        <w:tc>
          <w:tcPr>
            <w:tcW w:w="1134" w:type="dxa"/>
            <w:tcBorders>
              <w:top w:val="single" w:sz="4" w:space="0" w:color="000000"/>
              <w:left w:val="single" w:sz="4" w:space="0" w:color="000000"/>
              <w:bottom w:val="single" w:sz="4" w:space="0" w:color="000000"/>
            </w:tcBorders>
            <w:shd w:val="clear" w:color="auto" w:fill="auto"/>
          </w:tcPr>
          <w:p w14:paraId="15F2EAE9"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0"/>
                <w:szCs w:val="20"/>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232A99C1"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tcPr>
          <w:p w14:paraId="345941ED"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851" w:type="dxa"/>
            <w:tcBorders>
              <w:top w:val="single" w:sz="4" w:space="0" w:color="000000"/>
              <w:left w:val="single" w:sz="4" w:space="0" w:color="000000"/>
              <w:bottom w:val="single" w:sz="4" w:space="0" w:color="000000"/>
            </w:tcBorders>
            <w:shd w:val="clear" w:color="auto" w:fill="auto"/>
          </w:tcPr>
          <w:p w14:paraId="5F42FF81"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2850F2F9"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24"/>
                <w:szCs w:val="24"/>
                <w:lang w:val="ru-RU" w:eastAsia="ru-RU"/>
              </w:rPr>
            </w:pPr>
          </w:p>
        </w:tc>
      </w:tr>
      <w:tr w:rsidR="002E3741" w:rsidRPr="002E3741" w14:paraId="4B0DE8A5" w14:textId="77777777" w:rsidTr="00A40CD3">
        <w:tblPrEx>
          <w:tblCellMar>
            <w:left w:w="0" w:type="dxa"/>
            <w:right w:w="0" w:type="dxa"/>
          </w:tblCellMar>
        </w:tblPrEx>
        <w:trPr>
          <w:trHeight w:val="100"/>
        </w:trPr>
        <w:tc>
          <w:tcPr>
            <w:tcW w:w="9116" w:type="dxa"/>
            <w:gridSpan w:val="7"/>
            <w:tcBorders>
              <w:top w:val="single" w:sz="4" w:space="0" w:color="000000"/>
              <w:left w:val="single" w:sz="4" w:space="0" w:color="000000"/>
              <w:bottom w:val="single" w:sz="4" w:space="0" w:color="000000"/>
            </w:tcBorders>
            <w:shd w:val="clear" w:color="auto" w:fill="auto"/>
          </w:tcPr>
          <w:p w14:paraId="6386BEA8" w14:textId="77777777" w:rsidR="002E3741" w:rsidRPr="002E3741" w:rsidRDefault="002E3741" w:rsidP="002E3741">
            <w:pPr>
              <w:snapToGrid w:val="0"/>
              <w:spacing w:after="0" w:line="240" w:lineRule="auto"/>
              <w:rPr>
                <w:rFonts w:ascii="Times New Roman" w:eastAsia="Times New Roman" w:hAnsi="Times New Roman" w:cs="Times New Roman"/>
                <w:b/>
                <w:bCs/>
                <w:color w:val="000000"/>
                <w:sz w:val="10"/>
                <w:szCs w:val="10"/>
                <w:lang w:val="ru-RU" w:eastAsia="ru-RU"/>
              </w:rPr>
            </w:pPr>
          </w:p>
          <w:p w14:paraId="434D0E25" w14:textId="77777777" w:rsidR="002E3741" w:rsidRPr="002E3741" w:rsidRDefault="002E3741" w:rsidP="002E3741">
            <w:pPr>
              <w:snapToGrid w:val="0"/>
              <w:spacing w:after="0" w:line="240" w:lineRule="auto"/>
              <w:rPr>
                <w:rFonts w:ascii="Times New Roman" w:eastAsia="Times New Roman" w:hAnsi="Times New Roman" w:cs="Times New Roman"/>
                <w:color w:val="000000"/>
                <w:sz w:val="24"/>
                <w:szCs w:val="24"/>
                <w:lang w:val="ru-RU" w:eastAsia="ru-RU"/>
              </w:rPr>
            </w:pPr>
            <w:proofErr w:type="spellStart"/>
            <w:r w:rsidRPr="002E3741">
              <w:rPr>
                <w:rFonts w:ascii="Times New Roman" w:eastAsia="Times New Roman" w:hAnsi="Times New Roman" w:cs="Times New Roman"/>
                <w:bCs/>
                <w:color w:val="000000"/>
                <w:sz w:val="24"/>
                <w:szCs w:val="24"/>
                <w:lang w:val="ru-RU" w:eastAsia="ru-RU"/>
              </w:rPr>
              <w:t>Загальна</w:t>
            </w:r>
            <w:proofErr w:type="spellEnd"/>
            <w:r w:rsidRPr="002E3741">
              <w:rPr>
                <w:rFonts w:ascii="Times New Roman" w:eastAsia="Times New Roman" w:hAnsi="Times New Roman" w:cs="Times New Roman"/>
                <w:bCs/>
                <w:color w:val="000000"/>
                <w:sz w:val="24"/>
                <w:szCs w:val="24"/>
                <w:lang w:val="ru-RU" w:eastAsia="ru-RU"/>
              </w:rPr>
              <w:t xml:space="preserve"> </w:t>
            </w:r>
            <w:proofErr w:type="spellStart"/>
            <w:r w:rsidRPr="002E3741">
              <w:rPr>
                <w:rFonts w:ascii="Times New Roman" w:eastAsia="Times New Roman" w:hAnsi="Times New Roman" w:cs="Times New Roman"/>
                <w:bCs/>
                <w:color w:val="000000"/>
                <w:sz w:val="24"/>
                <w:szCs w:val="24"/>
                <w:lang w:val="ru-RU" w:eastAsia="ru-RU"/>
              </w:rPr>
              <w:t>вартість</w:t>
            </w:r>
            <w:proofErr w:type="spellEnd"/>
            <w:r w:rsidRPr="002E3741">
              <w:rPr>
                <w:rFonts w:ascii="Times New Roman" w:eastAsia="Times New Roman" w:hAnsi="Times New Roman" w:cs="Times New Roman"/>
                <w:bCs/>
                <w:color w:val="000000"/>
                <w:sz w:val="24"/>
                <w:szCs w:val="24"/>
                <w:lang w:val="ru-RU" w:eastAsia="ru-RU"/>
              </w:rPr>
              <w:t xml:space="preserve"> </w:t>
            </w:r>
            <w:proofErr w:type="spellStart"/>
            <w:r w:rsidRPr="002E3741">
              <w:rPr>
                <w:rFonts w:ascii="Times New Roman" w:eastAsia="Times New Roman" w:hAnsi="Times New Roman" w:cs="Times New Roman"/>
                <w:bCs/>
                <w:color w:val="000000"/>
                <w:sz w:val="24"/>
                <w:szCs w:val="24"/>
                <w:lang w:val="ru-RU" w:eastAsia="ru-RU"/>
              </w:rPr>
              <w:t>пропозиції</w:t>
            </w:r>
            <w:proofErr w:type="spellEnd"/>
            <w:r w:rsidRPr="002E3741">
              <w:rPr>
                <w:rFonts w:ascii="Times New Roman" w:eastAsia="Times New Roman" w:hAnsi="Times New Roman" w:cs="Times New Roman"/>
                <w:bCs/>
                <w:color w:val="000000"/>
                <w:sz w:val="24"/>
                <w:szCs w:val="24"/>
                <w:lang w:val="ru-RU" w:eastAsia="ru-RU"/>
              </w:rPr>
              <w:t>, грн., без ПДВ</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7E24767B" w14:textId="77777777" w:rsidR="002E3741" w:rsidRPr="002E3741" w:rsidRDefault="002E3741" w:rsidP="002E3741">
            <w:pPr>
              <w:snapToGrid w:val="0"/>
              <w:spacing w:after="0" w:line="240" w:lineRule="auto"/>
              <w:rPr>
                <w:rFonts w:ascii="Times New Roman" w:eastAsia="Times New Roman" w:hAnsi="Times New Roman" w:cs="Times New Roman"/>
                <w:color w:val="000000"/>
                <w:sz w:val="24"/>
                <w:szCs w:val="24"/>
                <w:lang w:val="ru-RU" w:eastAsia="ru-RU"/>
              </w:rPr>
            </w:pPr>
          </w:p>
        </w:tc>
        <w:tc>
          <w:tcPr>
            <w:tcW w:w="1022" w:type="dxa"/>
          </w:tcPr>
          <w:p w14:paraId="57E2531B"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000000"/>
                <w:sz w:val="20"/>
                <w:szCs w:val="20"/>
                <w:lang w:val="ru-RU" w:eastAsia="ru-RU"/>
              </w:rPr>
            </w:pPr>
          </w:p>
        </w:tc>
        <w:tc>
          <w:tcPr>
            <w:tcW w:w="1022" w:type="dxa"/>
          </w:tcPr>
          <w:p w14:paraId="209B078E"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000000"/>
                <w:sz w:val="20"/>
                <w:szCs w:val="20"/>
                <w:lang w:val="ru-RU" w:eastAsia="ru-RU"/>
              </w:rPr>
            </w:pPr>
          </w:p>
        </w:tc>
        <w:tc>
          <w:tcPr>
            <w:tcW w:w="1022" w:type="dxa"/>
          </w:tcPr>
          <w:p w14:paraId="767D96C5" w14:textId="77777777" w:rsidR="002E3741" w:rsidRPr="002E3741" w:rsidRDefault="002E3741" w:rsidP="002E3741">
            <w:pPr>
              <w:autoSpaceDE w:val="0"/>
              <w:autoSpaceDN w:val="0"/>
              <w:adjustRightInd w:val="0"/>
              <w:spacing w:after="0" w:line="240" w:lineRule="auto"/>
              <w:jc w:val="center"/>
              <w:rPr>
                <w:rFonts w:ascii="Times New Roman" w:eastAsia="Times New Roman" w:hAnsi="Times New Roman" w:cs="Times New Roman"/>
                <w:color w:val="000000"/>
                <w:sz w:val="20"/>
                <w:szCs w:val="20"/>
                <w:lang w:val="ru-RU" w:eastAsia="ru-RU"/>
              </w:rPr>
            </w:pPr>
          </w:p>
        </w:tc>
      </w:tr>
      <w:tr w:rsidR="002E3741" w:rsidRPr="002E3741" w14:paraId="5C2136F0" w14:textId="77777777" w:rsidTr="00A40CD3">
        <w:tblPrEx>
          <w:tblCellMar>
            <w:left w:w="0" w:type="dxa"/>
            <w:right w:w="0" w:type="dxa"/>
          </w:tblCellMar>
        </w:tblPrEx>
        <w:trPr>
          <w:gridAfter w:val="3"/>
          <w:wAfter w:w="3066" w:type="dxa"/>
          <w:trHeight w:val="319"/>
        </w:trPr>
        <w:tc>
          <w:tcPr>
            <w:tcW w:w="9116" w:type="dxa"/>
            <w:gridSpan w:val="7"/>
            <w:tcBorders>
              <w:top w:val="single" w:sz="4" w:space="0" w:color="000000"/>
              <w:left w:val="single" w:sz="4" w:space="0" w:color="000000"/>
              <w:bottom w:val="single" w:sz="4" w:space="0" w:color="000000"/>
            </w:tcBorders>
            <w:shd w:val="clear" w:color="auto" w:fill="auto"/>
          </w:tcPr>
          <w:p w14:paraId="6FA2DD20" w14:textId="77777777" w:rsidR="002E3741" w:rsidRPr="002E3741" w:rsidRDefault="002E3741" w:rsidP="002E3741">
            <w:pPr>
              <w:snapToGrid w:val="0"/>
              <w:spacing w:after="0" w:line="240" w:lineRule="auto"/>
              <w:rPr>
                <w:rFonts w:ascii="Times New Roman" w:eastAsia="Times New Roman" w:hAnsi="Times New Roman" w:cs="Times New Roman"/>
                <w:color w:val="000000"/>
                <w:sz w:val="24"/>
                <w:szCs w:val="24"/>
                <w:lang w:val="ru-RU" w:eastAsia="ru-RU"/>
              </w:rPr>
            </w:pPr>
            <w:r w:rsidRPr="002E3741">
              <w:rPr>
                <w:rFonts w:ascii="Times New Roman" w:eastAsia="Times New Roman" w:hAnsi="Times New Roman" w:cs="Times New Roman"/>
                <w:bCs/>
                <w:color w:val="000000"/>
                <w:sz w:val="24"/>
                <w:szCs w:val="24"/>
                <w:lang w:val="ru-RU" w:eastAsia="ru-RU"/>
              </w:rPr>
              <w:t>ПДВ, грн</w:t>
            </w:r>
            <w:proofErr w:type="gramStart"/>
            <w:r w:rsidRPr="002E3741">
              <w:rPr>
                <w:rFonts w:ascii="Times New Roman" w:eastAsia="Times New Roman" w:hAnsi="Times New Roman" w:cs="Times New Roman"/>
                <w:bCs/>
                <w:color w:val="000000"/>
                <w:sz w:val="24"/>
                <w:szCs w:val="24"/>
                <w:lang w:val="ru-RU" w:eastAsia="ru-RU"/>
              </w:rPr>
              <w:t>.(</w:t>
            </w:r>
            <w:proofErr w:type="spellStart"/>
            <w:proofErr w:type="gramEnd"/>
            <w:r w:rsidRPr="002E3741">
              <w:rPr>
                <w:rFonts w:ascii="Times New Roman" w:eastAsia="Times New Roman" w:hAnsi="Times New Roman" w:cs="Times New Roman"/>
                <w:bCs/>
                <w:color w:val="000000"/>
                <w:sz w:val="24"/>
                <w:szCs w:val="24"/>
                <w:lang w:val="ru-RU" w:eastAsia="ru-RU"/>
              </w:rPr>
              <w:t>якщо</w:t>
            </w:r>
            <w:proofErr w:type="spellEnd"/>
            <w:r w:rsidRPr="002E3741">
              <w:rPr>
                <w:rFonts w:ascii="Times New Roman" w:eastAsia="Times New Roman" w:hAnsi="Times New Roman" w:cs="Times New Roman"/>
                <w:bCs/>
                <w:color w:val="000000"/>
                <w:sz w:val="24"/>
                <w:szCs w:val="24"/>
                <w:lang w:val="ru-RU" w:eastAsia="ru-RU"/>
              </w:rPr>
              <w:t xml:space="preserve"> </w:t>
            </w:r>
            <w:proofErr w:type="spellStart"/>
            <w:r w:rsidRPr="002E3741">
              <w:rPr>
                <w:rFonts w:ascii="Times New Roman" w:eastAsia="Times New Roman" w:hAnsi="Times New Roman" w:cs="Times New Roman"/>
                <w:bCs/>
                <w:color w:val="000000"/>
                <w:sz w:val="24"/>
                <w:szCs w:val="24"/>
                <w:lang w:val="ru-RU" w:eastAsia="ru-RU"/>
              </w:rPr>
              <w:t>учасник</w:t>
            </w:r>
            <w:proofErr w:type="spellEnd"/>
            <w:r w:rsidRPr="002E3741">
              <w:rPr>
                <w:rFonts w:ascii="Times New Roman" w:eastAsia="Times New Roman" w:hAnsi="Times New Roman" w:cs="Times New Roman"/>
                <w:bCs/>
                <w:color w:val="000000"/>
                <w:sz w:val="24"/>
                <w:szCs w:val="24"/>
                <w:lang w:val="ru-RU" w:eastAsia="ru-RU"/>
              </w:rPr>
              <w:t xml:space="preserve"> є </w:t>
            </w:r>
            <w:proofErr w:type="spellStart"/>
            <w:r w:rsidRPr="002E3741">
              <w:rPr>
                <w:rFonts w:ascii="Times New Roman" w:eastAsia="Times New Roman" w:hAnsi="Times New Roman" w:cs="Times New Roman"/>
                <w:bCs/>
                <w:color w:val="000000"/>
                <w:sz w:val="24"/>
                <w:szCs w:val="24"/>
                <w:lang w:val="ru-RU" w:eastAsia="ru-RU"/>
              </w:rPr>
              <w:t>платником</w:t>
            </w:r>
            <w:proofErr w:type="spellEnd"/>
            <w:r w:rsidRPr="002E3741">
              <w:rPr>
                <w:rFonts w:ascii="Times New Roman" w:eastAsia="Times New Roman" w:hAnsi="Times New Roman" w:cs="Times New Roman"/>
                <w:bCs/>
                <w:color w:val="000000"/>
                <w:sz w:val="24"/>
                <w:szCs w:val="24"/>
                <w:lang w:val="ru-RU" w:eastAsia="ru-RU"/>
              </w:rPr>
              <w:t xml:space="preserve"> ПДВ)</w:t>
            </w: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60A1700" w14:textId="77777777" w:rsidR="002E3741" w:rsidRPr="002E3741" w:rsidRDefault="002E3741" w:rsidP="002E3741">
            <w:pPr>
              <w:snapToGrid w:val="0"/>
              <w:spacing w:after="0" w:line="240" w:lineRule="auto"/>
              <w:rPr>
                <w:rFonts w:ascii="Times New Roman" w:eastAsia="Times New Roman" w:hAnsi="Times New Roman" w:cs="Times New Roman"/>
                <w:color w:val="000000"/>
                <w:sz w:val="24"/>
                <w:szCs w:val="24"/>
                <w:lang w:val="ru-RU" w:eastAsia="ru-RU"/>
              </w:rPr>
            </w:pPr>
          </w:p>
        </w:tc>
      </w:tr>
      <w:tr w:rsidR="002E3741" w:rsidRPr="002E3741" w14:paraId="11A9017B" w14:textId="77777777" w:rsidTr="00A40CD3">
        <w:tblPrEx>
          <w:tblCellMar>
            <w:left w:w="0" w:type="dxa"/>
            <w:right w:w="0" w:type="dxa"/>
          </w:tblCellMar>
        </w:tblPrEx>
        <w:trPr>
          <w:gridAfter w:val="3"/>
          <w:wAfter w:w="3066" w:type="dxa"/>
          <w:trHeight w:val="169"/>
        </w:trPr>
        <w:tc>
          <w:tcPr>
            <w:tcW w:w="9116" w:type="dxa"/>
            <w:gridSpan w:val="7"/>
            <w:tcBorders>
              <w:top w:val="single" w:sz="4" w:space="0" w:color="000000"/>
              <w:left w:val="single" w:sz="4" w:space="0" w:color="000000"/>
              <w:bottom w:val="single" w:sz="4" w:space="0" w:color="000000"/>
            </w:tcBorders>
            <w:shd w:val="clear" w:color="auto" w:fill="FFFFFF"/>
          </w:tcPr>
          <w:p w14:paraId="01456A29" w14:textId="77777777" w:rsidR="002E3741" w:rsidRPr="002E3741" w:rsidRDefault="002E3741" w:rsidP="002E3741">
            <w:pPr>
              <w:snapToGrid w:val="0"/>
              <w:spacing w:after="0" w:line="240" w:lineRule="auto"/>
              <w:rPr>
                <w:rFonts w:ascii="Times New Roman" w:eastAsia="Times New Roman" w:hAnsi="Times New Roman" w:cs="Times New Roman"/>
                <w:color w:val="000000"/>
                <w:sz w:val="24"/>
                <w:szCs w:val="24"/>
                <w:lang w:val="ru-RU" w:eastAsia="ru-RU"/>
              </w:rPr>
            </w:pPr>
            <w:proofErr w:type="spellStart"/>
            <w:r w:rsidRPr="002E3741">
              <w:rPr>
                <w:rFonts w:ascii="Times New Roman" w:eastAsia="Times New Roman" w:hAnsi="Times New Roman" w:cs="Times New Roman"/>
                <w:b/>
                <w:bCs/>
                <w:color w:val="000000"/>
                <w:sz w:val="24"/>
                <w:szCs w:val="24"/>
                <w:lang w:val="ru-RU" w:eastAsia="ru-RU"/>
              </w:rPr>
              <w:t>Загальна</w:t>
            </w:r>
            <w:proofErr w:type="spellEnd"/>
            <w:r w:rsidRPr="002E3741">
              <w:rPr>
                <w:rFonts w:ascii="Times New Roman" w:eastAsia="Times New Roman" w:hAnsi="Times New Roman" w:cs="Times New Roman"/>
                <w:b/>
                <w:bCs/>
                <w:color w:val="000000"/>
                <w:sz w:val="24"/>
                <w:szCs w:val="24"/>
                <w:lang w:val="ru-RU" w:eastAsia="ru-RU"/>
              </w:rPr>
              <w:t xml:space="preserve"> </w:t>
            </w:r>
            <w:proofErr w:type="spellStart"/>
            <w:r w:rsidRPr="002E3741">
              <w:rPr>
                <w:rFonts w:ascii="Times New Roman" w:eastAsia="Times New Roman" w:hAnsi="Times New Roman" w:cs="Times New Roman"/>
                <w:b/>
                <w:bCs/>
                <w:color w:val="000000"/>
                <w:sz w:val="24"/>
                <w:szCs w:val="24"/>
                <w:lang w:val="ru-RU" w:eastAsia="ru-RU"/>
              </w:rPr>
              <w:t>вартість</w:t>
            </w:r>
            <w:proofErr w:type="spellEnd"/>
            <w:r w:rsidRPr="002E3741">
              <w:rPr>
                <w:rFonts w:ascii="Times New Roman" w:eastAsia="Times New Roman" w:hAnsi="Times New Roman" w:cs="Times New Roman"/>
                <w:b/>
                <w:bCs/>
                <w:color w:val="000000"/>
                <w:sz w:val="24"/>
                <w:szCs w:val="24"/>
                <w:lang w:val="ru-RU" w:eastAsia="ru-RU"/>
              </w:rPr>
              <w:t xml:space="preserve"> </w:t>
            </w:r>
            <w:proofErr w:type="spellStart"/>
            <w:r w:rsidRPr="002E3741">
              <w:rPr>
                <w:rFonts w:ascii="Times New Roman" w:eastAsia="Times New Roman" w:hAnsi="Times New Roman" w:cs="Times New Roman"/>
                <w:b/>
                <w:bCs/>
                <w:color w:val="000000"/>
                <w:sz w:val="24"/>
                <w:szCs w:val="24"/>
                <w:lang w:val="ru-RU" w:eastAsia="ru-RU"/>
              </w:rPr>
              <w:t>пропозиції</w:t>
            </w:r>
            <w:proofErr w:type="spellEnd"/>
            <w:r w:rsidRPr="002E3741">
              <w:rPr>
                <w:rFonts w:ascii="Times New Roman" w:eastAsia="Times New Roman" w:hAnsi="Times New Roman" w:cs="Times New Roman"/>
                <w:b/>
                <w:bCs/>
                <w:color w:val="000000"/>
                <w:sz w:val="24"/>
                <w:szCs w:val="24"/>
                <w:lang w:val="ru-RU" w:eastAsia="ru-RU"/>
              </w:rPr>
              <w:t>, грн., з ПДВ</w:t>
            </w:r>
          </w:p>
        </w:tc>
        <w:tc>
          <w:tcPr>
            <w:tcW w:w="962" w:type="dxa"/>
            <w:tcBorders>
              <w:top w:val="single" w:sz="4" w:space="0" w:color="000000"/>
              <w:left w:val="single" w:sz="4" w:space="0" w:color="000000"/>
              <w:bottom w:val="single" w:sz="4" w:space="0" w:color="000000"/>
              <w:right w:val="single" w:sz="4" w:space="0" w:color="000000"/>
            </w:tcBorders>
            <w:shd w:val="clear" w:color="auto" w:fill="FFFFFF"/>
          </w:tcPr>
          <w:p w14:paraId="5F06599F" w14:textId="77777777" w:rsidR="002E3741" w:rsidRPr="002E3741" w:rsidRDefault="002E3741" w:rsidP="002E3741">
            <w:pPr>
              <w:snapToGrid w:val="0"/>
              <w:spacing w:after="0" w:line="240" w:lineRule="auto"/>
              <w:rPr>
                <w:rFonts w:ascii="Times New Roman" w:eastAsia="Times New Roman" w:hAnsi="Times New Roman" w:cs="Times New Roman"/>
                <w:b/>
                <w:color w:val="000000"/>
                <w:sz w:val="24"/>
                <w:szCs w:val="24"/>
                <w:lang w:val="ru-RU" w:eastAsia="ru-RU"/>
              </w:rPr>
            </w:pPr>
          </w:p>
        </w:tc>
      </w:tr>
    </w:tbl>
    <w:p w14:paraId="1BAA8D06" w14:textId="77777777" w:rsidR="002E3741" w:rsidRPr="002E3741" w:rsidRDefault="002E3741" w:rsidP="002E3741">
      <w:pPr>
        <w:spacing w:after="0" w:line="240" w:lineRule="auto"/>
        <w:rPr>
          <w:rFonts w:ascii="Times New Roman" w:eastAsia="Times New Roman" w:hAnsi="Times New Roman" w:cs="Times New Roman"/>
          <w:color w:val="000000"/>
          <w:sz w:val="24"/>
          <w:szCs w:val="24"/>
          <w:lang w:val="ru-RU" w:eastAsia="ru-RU"/>
        </w:rPr>
      </w:pPr>
      <w:proofErr w:type="spellStart"/>
      <w:r w:rsidRPr="002E3741">
        <w:rPr>
          <w:rFonts w:ascii="Times New Roman" w:eastAsia="Times New Roman" w:hAnsi="Times New Roman" w:cs="Times New Roman"/>
          <w:b/>
          <w:bCs/>
          <w:color w:val="000000"/>
          <w:sz w:val="24"/>
          <w:szCs w:val="24"/>
          <w:lang w:val="ru-RU" w:eastAsia="ru-RU"/>
        </w:rPr>
        <w:t>Вартість</w:t>
      </w:r>
      <w:proofErr w:type="spellEnd"/>
      <w:r w:rsidRPr="002E3741">
        <w:rPr>
          <w:rFonts w:ascii="Times New Roman" w:eastAsia="Times New Roman" w:hAnsi="Times New Roman" w:cs="Times New Roman"/>
          <w:b/>
          <w:bCs/>
          <w:color w:val="000000"/>
          <w:sz w:val="24"/>
          <w:szCs w:val="24"/>
          <w:lang w:val="ru-RU" w:eastAsia="ru-RU"/>
        </w:rPr>
        <w:t xml:space="preserve"> </w:t>
      </w:r>
      <w:proofErr w:type="spellStart"/>
      <w:r w:rsidRPr="002E3741">
        <w:rPr>
          <w:rFonts w:ascii="Times New Roman" w:eastAsia="Times New Roman" w:hAnsi="Times New Roman" w:cs="Times New Roman"/>
          <w:b/>
          <w:bCs/>
          <w:color w:val="000000"/>
          <w:sz w:val="24"/>
          <w:szCs w:val="24"/>
          <w:lang w:val="ru-RU" w:eastAsia="ru-RU"/>
        </w:rPr>
        <w:t>пропозиції</w:t>
      </w:r>
      <w:proofErr w:type="spellEnd"/>
      <w:r w:rsidRPr="002E3741">
        <w:rPr>
          <w:rFonts w:ascii="Times New Roman" w:eastAsia="Times New Roman" w:hAnsi="Times New Roman" w:cs="Times New Roman"/>
          <w:b/>
          <w:bCs/>
          <w:color w:val="000000"/>
          <w:sz w:val="24"/>
          <w:szCs w:val="24"/>
          <w:lang w:val="ru-RU" w:eastAsia="ru-RU"/>
        </w:rPr>
        <w:t xml:space="preserve"> ∑_________________________________________________________грн. </w:t>
      </w:r>
    </w:p>
    <w:p w14:paraId="78F0E1A3" w14:textId="77777777" w:rsidR="002E3741" w:rsidRPr="002E3741" w:rsidRDefault="002E3741" w:rsidP="002E3741">
      <w:pPr>
        <w:spacing w:after="0" w:line="240" w:lineRule="auto"/>
        <w:ind w:left="3540" w:firstLine="708"/>
        <w:rPr>
          <w:rFonts w:ascii="Times New Roman" w:eastAsia="Times New Roman" w:hAnsi="Times New Roman" w:cs="Times New Roman"/>
          <w:color w:val="000000"/>
          <w:sz w:val="24"/>
          <w:szCs w:val="24"/>
          <w:lang w:val="ru-RU" w:eastAsia="ru-RU"/>
        </w:rPr>
      </w:pPr>
      <w:r w:rsidRPr="002E3741">
        <w:rPr>
          <w:rFonts w:ascii="Times New Roman" w:eastAsia="Times New Roman" w:hAnsi="Times New Roman" w:cs="Times New Roman"/>
          <w:color w:val="000000"/>
          <w:sz w:val="24"/>
          <w:szCs w:val="24"/>
          <w:lang w:val="ru-RU" w:eastAsia="ru-RU"/>
        </w:rPr>
        <w:t>(</w:t>
      </w:r>
      <w:r w:rsidRPr="002E3741">
        <w:rPr>
          <w:rFonts w:ascii="Times New Roman" w:eastAsia="Times New Roman" w:hAnsi="Times New Roman" w:cs="Times New Roman"/>
          <w:i/>
          <w:color w:val="000000"/>
          <w:sz w:val="24"/>
          <w:szCs w:val="24"/>
          <w:lang w:val="ru-RU" w:eastAsia="ru-RU"/>
        </w:rPr>
        <w:t xml:space="preserve">цифрами та </w:t>
      </w:r>
      <w:proofErr w:type="spellStart"/>
      <w:r w:rsidRPr="002E3741">
        <w:rPr>
          <w:rFonts w:ascii="Times New Roman" w:eastAsia="Times New Roman" w:hAnsi="Times New Roman" w:cs="Times New Roman"/>
          <w:i/>
          <w:color w:val="000000"/>
          <w:sz w:val="24"/>
          <w:szCs w:val="24"/>
          <w:lang w:val="ru-RU" w:eastAsia="ru-RU"/>
        </w:rPr>
        <w:t>прописом</w:t>
      </w:r>
      <w:proofErr w:type="spellEnd"/>
      <w:r w:rsidRPr="002E3741">
        <w:rPr>
          <w:rFonts w:ascii="Times New Roman" w:eastAsia="Times New Roman" w:hAnsi="Times New Roman" w:cs="Times New Roman"/>
          <w:color w:val="000000"/>
          <w:sz w:val="24"/>
          <w:szCs w:val="24"/>
          <w:lang w:val="ru-RU" w:eastAsia="ru-RU"/>
        </w:rPr>
        <w:t>)</w:t>
      </w:r>
    </w:p>
    <w:p w14:paraId="4C0D2ED6" w14:textId="77777777" w:rsidR="002E3741" w:rsidRPr="002E3741" w:rsidRDefault="002E3741" w:rsidP="002E3741">
      <w:pPr>
        <w:spacing w:after="0" w:line="240" w:lineRule="auto"/>
        <w:rPr>
          <w:rFonts w:ascii="Times New Roman" w:eastAsia="Times New Roman" w:hAnsi="Times New Roman" w:cs="Times New Roman"/>
          <w:color w:val="000000"/>
          <w:sz w:val="24"/>
          <w:szCs w:val="24"/>
          <w:lang w:val="ru-RU" w:eastAsia="ru-RU"/>
        </w:rPr>
      </w:pPr>
      <w:proofErr w:type="gramStart"/>
      <w:r w:rsidRPr="002E3741">
        <w:rPr>
          <w:rFonts w:ascii="Times New Roman" w:eastAsia="Times New Roman" w:hAnsi="Times New Roman" w:cs="Times New Roman"/>
          <w:b/>
          <w:bCs/>
          <w:color w:val="000000"/>
          <w:sz w:val="24"/>
          <w:szCs w:val="24"/>
          <w:lang w:val="ru-RU" w:eastAsia="ru-RU"/>
        </w:rPr>
        <w:t>у</w:t>
      </w:r>
      <w:proofErr w:type="gramEnd"/>
      <w:r w:rsidRPr="002E3741">
        <w:rPr>
          <w:rFonts w:ascii="Times New Roman" w:eastAsia="Times New Roman" w:hAnsi="Times New Roman" w:cs="Times New Roman"/>
          <w:b/>
          <w:bCs/>
          <w:color w:val="000000"/>
          <w:sz w:val="24"/>
          <w:szCs w:val="24"/>
          <w:lang w:val="ru-RU" w:eastAsia="ru-RU"/>
        </w:rPr>
        <w:t xml:space="preserve"> тому </w:t>
      </w:r>
      <w:proofErr w:type="spellStart"/>
      <w:r w:rsidRPr="002E3741">
        <w:rPr>
          <w:rFonts w:ascii="Times New Roman" w:eastAsia="Times New Roman" w:hAnsi="Times New Roman" w:cs="Times New Roman"/>
          <w:b/>
          <w:bCs/>
          <w:color w:val="000000"/>
          <w:sz w:val="24"/>
          <w:szCs w:val="24"/>
          <w:lang w:val="ru-RU" w:eastAsia="ru-RU"/>
        </w:rPr>
        <w:t>числі</w:t>
      </w:r>
      <w:proofErr w:type="spellEnd"/>
      <w:r w:rsidRPr="002E3741">
        <w:rPr>
          <w:rFonts w:ascii="Times New Roman" w:eastAsia="Times New Roman" w:hAnsi="Times New Roman" w:cs="Times New Roman"/>
          <w:b/>
          <w:bCs/>
          <w:color w:val="000000"/>
          <w:sz w:val="24"/>
          <w:szCs w:val="24"/>
          <w:lang w:val="ru-RU" w:eastAsia="ru-RU"/>
        </w:rPr>
        <w:t xml:space="preserve"> ПДВ ∑_________________________________________________________грн.</w:t>
      </w:r>
      <w:r w:rsidRPr="002E3741">
        <w:rPr>
          <w:rFonts w:ascii="Times New Roman" w:eastAsia="Times New Roman" w:hAnsi="Times New Roman" w:cs="Times New Roman"/>
          <w:color w:val="000000"/>
          <w:sz w:val="24"/>
          <w:szCs w:val="24"/>
          <w:lang w:val="ru-RU" w:eastAsia="ru-RU"/>
        </w:rPr>
        <w:t xml:space="preserve">   (</w:t>
      </w:r>
      <w:r w:rsidRPr="002E3741">
        <w:rPr>
          <w:rFonts w:ascii="Times New Roman" w:eastAsia="Times New Roman" w:hAnsi="Times New Roman" w:cs="Times New Roman"/>
          <w:i/>
          <w:color w:val="000000"/>
          <w:sz w:val="24"/>
          <w:szCs w:val="24"/>
          <w:lang w:val="ru-RU" w:eastAsia="ru-RU"/>
        </w:rPr>
        <w:t xml:space="preserve">цифрами та </w:t>
      </w:r>
      <w:proofErr w:type="spellStart"/>
      <w:r w:rsidRPr="002E3741">
        <w:rPr>
          <w:rFonts w:ascii="Times New Roman" w:eastAsia="Times New Roman" w:hAnsi="Times New Roman" w:cs="Times New Roman"/>
          <w:i/>
          <w:color w:val="000000"/>
          <w:sz w:val="24"/>
          <w:szCs w:val="24"/>
          <w:lang w:val="ru-RU" w:eastAsia="ru-RU"/>
        </w:rPr>
        <w:t>прописом</w:t>
      </w:r>
      <w:proofErr w:type="spellEnd"/>
      <w:r w:rsidRPr="002E3741">
        <w:rPr>
          <w:rFonts w:ascii="Times New Roman" w:eastAsia="Times New Roman" w:hAnsi="Times New Roman" w:cs="Times New Roman"/>
          <w:color w:val="000000"/>
          <w:sz w:val="24"/>
          <w:szCs w:val="24"/>
          <w:lang w:val="ru-RU" w:eastAsia="ru-RU"/>
        </w:rPr>
        <w:t>)</w:t>
      </w:r>
      <w:r w:rsidRPr="002E3741">
        <w:rPr>
          <w:rFonts w:ascii="Times New Roman" w:eastAsia="Times New Roman" w:hAnsi="Times New Roman" w:cs="Times New Roman"/>
          <w:b/>
          <w:color w:val="000000"/>
          <w:sz w:val="24"/>
          <w:szCs w:val="24"/>
          <w:lang w:val="ru-RU" w:eastAsia="ru-RU"/>
        </w:rPr>
        <w:t xml:space="preserve">    </w:t>
      </w:r>
      <w:r w:rsidRPr="002E3741">
        <w:rPr>
          <w:rFonts w:ascii="Times New Roman" w:eastAsia="Times New Roman" w:hAnsi="Times New Roman" w:cs="Times New Roman"/>
          <w:b/>
          <w:color w:val="000000"/>
          <w:sz w:val="24"/>
          <w:szCs w:val="24"/>
          <w:lang w:eastAsia="ru-RU"/>
        </w:rPr>
        <w:t xml:space="preserve">               </w:t>
      </w:r>
    </w:p>
    <w:p w14:paraId="30CAB510" w14:textId="77777777" w:rsidR="002E3741" w:rsidRPr="002E3741" w:rsidRDefault="002E3741" w:rsidP="002E3741">
      <w:pPr>
        <w:spacing w:after="0" w:line="240" w:lineRule="auto"/>
        <w:rPr>
          <w:rFonts w:ascii="Times New Roman" w:eastAsia="Times New Roman" w:hAnsi="Times New Roman" w:cs="Times New Roman"/>
          <w:b/>
          <w:color w:val="000000"/>
          <w:sz w:val="24"/>
          <w:szCs w:val="24"/>
          <w:lang w:eastAsia="ru-RU"/>
        </w:rPr>
      </w:pPr>
      <w:r w:rsidRPr="002E3741">
        <w:rPr>
          <w:rFonts w:ascii="Times New Roman" w:eastAsia="Times New Roman" w:hAnsi="Times New Roman" w:cs="Times New Roman"/>
          <w:b/>
          <w:color w:val="000000"/>
          <w:sz w:val="24"/>
          <w:szCs w:val="24"/>
          <w:lang w:eastAsia="ru-RU"/>
        </w:rPr>
        <w:t xml:space="preserve">             </w:t>
      </w:r>
    </w:p>
    <w:p w14:paraId="6B91012C" w14:textId="77777777" w:rsidR="002E3741" w:rsidRPr="002E3741" w:rsidRDefault="002E3741" w:rsidP="002E3741">
      <w:pPr>
        <w:widowControl w:val="0"/>
        <w:suppressAutoHyphens/>
        <w:spacing w:after="0" w:line="240" w:lineRule="auto"/>
        <w:jc w:val="both"/>
        <w:rPr>
          <w:rFonts w:ascii="Times New Roman" w:hAnsi="Times New Roman" w:cs="Times New Roman"/>
          <w:lang w:eastAsia="ru-RU"/>
        </w:rPr>
      </w:pPr>
    </w:p>
    <w:tbl>
      <w:tblPr>
        <w:tblW w:w="10173" w:type="dxa"/>
        <w:tblLayout w:type="fixed"/>
        <w:tblLook w:val="0000" w:firstRow="0" w:lastRow="0" w:firstColumn="0" w:lastColumn="0" w:noHBand="0" w:noVBand="0"/>
      </w:tblPr>
      <w:tblGrid>
        <w:gridCol w:w="4512"/>
        <w:gridCol w:w="5661"/>
      </w:tblGrid>
      <w:tr w:rsidR="002E3741" w:rsidRPr="002E3741" w14:paraId="3807F36C" w14:textId="77777777" w:rsidTr="00A40CD3">
        <w:trPr>
          <w:trHeight w:val="3544"/>
        </w:trPr>
        <w:tc>
          <w:tcPr>
            <w:tcW w:w="4512" w:type="dxa"/>
            <w:shd w:val="clear" w:color="auto" w:fill="auto"/>
          </w:tcPr>
          <w:p w14:paraId="4D0A3F37" w14:textId="77777777" w:rsidR="002E3741" w:rsidRPr="002E3741" w:rsidRDefault="002E3741" w:rsidP="002E3741">
            <w:pPr>
              <w:suppressAutoHyphens/>
              <w:snapToGrid w:val="0"/>
              <w:spacing w:after="0" w:line="100" w:lineRule="atLeast"/>
              <w:jc w:val="center"/>
              <w:rPr>
                <w:rFonts w:ascii="Times New Roman" w:eastAsia="Arial Unicode MS" w:hAnsi="Times New Roman" w:cs="Times New Roman"/>
                <w:b/>
                <w:color w:val="000000"/>
                <w:kern w:val="1"/>
                <w:sz w:val="24"/>
                <w:szCs w:val="24"/>
                <w:u w:val="single"/>
                <w:lang w:val="ru-RU" w:eastAsia="hi-IN" w:bidi="hi-IN"/>
              </w:rPr>
            </w:pPr>
            <w:proofErr w:type="spellStart"/>
            <w:r w:rsidRPr="002E3741">
              <w:rPr>
                <w:rFonts w:ascii="Times New Roman" w:eastAsia="Arial Unicode MS" w:hAnsi="Times New Roman" w:cs="Times New Roman"/>
                <w:b/>
                <w:color w:val="000000"/>
                <w:kern w:val="1"/>
                <w:sz w:val="24"/>
                <w:szCs w:val="24"/>
                <w:u w:val="single"/>
                <w:lang w:val="ru-RU" w:eastAsia="hi-IN" w:bidi="hi-IN"/>
              </w:rPr>
              <w:lastRenderedPageBreak/>
              <w:t>Постачальник</w:t>
            </w:r>
            <w:proofErr w:type="spellEnd"/>
            <w:r w:rsidRPr="002E3741">
              <w:rPr>
                <w:rFonts w:ascii="Times New Roman" w:eastAsia="Arial Unicode MS" w:hAnsi="Times New Roman" w:cs="Times New Roman"/>
                <w:b/>
                <w:color w:val="000000"/>
                <w:kern w:val="1"/>
                <w:sz w:val="24"/>
                <w:szCs w:val="24"/>
                <w:u w:val="single"/>
                <w:lang w:eastAsia="hi-IN" w:bidi="hi-IN"/>
              </w:rPr>
              <w:t>:</w:t>
            </w:r>
            <w:r w:rsidRPr="002E3741">
              <w:rPr>
                <w:rFonts w:ascii="Times New Roman" w:eastAsia="Arial Unicode MS" w:hAnsi="Times New Roman" w:cs="Times New Roman"/>
                <w:b/>
                <w:color w:val="000000"/>
                <w:kern w:val="1"/>
                <w:sz w:val="24"/>
                <w:szCs w:val="24"/>
                <w:u w:val="single"/>
                <w:lang w:val="ru-RU" w:eastAsia="hi-IN" w:bidi="hi-IN"/>
              </w:rPr>
              <w:t xml:space="preserve"> </w:t>
            </w:r>
            <w:r w:rsidRPr="002E3741">
              <w:rPr>
                <w:rFonts w:ascii="Times New Roman" w:eastAsia="Arial Unicode MS" w:hAnsi="Times New Roman" w:cs="Times New Roman"/>
                <w:b/>
                <w:color w:val="000000"/>
                <w:kern w:val="1"/>
                <w:sz w:val="24"/>
                <w:szCs w:val="24"/>
                <w:lang w:eastAsia="hi-IN" w:bidi="hi-IN"/>
              </w:rPr>
              <w:t xml:space="preserve">                        </w:t>
            </w:r>
            <w:r w:rsidRPr="002E3741">
              <w:rPr>
                <w:rFonts w:ascii="Times New Roman" w:eastAsia="Arial Unicode MS" w:hAnsi="Times New Roman" w:cs="Times New Roman"/>
                <w:b/>
                <w:color w:val="000000"/>
                <w:kern w:val="1"/>
                <w:sz w:val="24"/>
                <w:szCs w:val="24"/>
                <w:u w:val="single"/>
                <w:lang w:eastAsia="hi-IN" w:bidi="hi-IN"/>
              </w:rPr>
              <w:t xml:space="preserve">               </w:t>
            </w:r>
          </w:p>
          <w:p w14:paraId="1D27F43A" w14:textId="77777777" w:rsidR="002E3741" w:rsidRPr="002E3741" w:rsidRDefault="002E3741" w:rsidP="002E3741">
            <w:pPr>
              <w:suppressAutoHyphens/>
              <w:spacing w:after="0" w:line="100" w:lineRule="atLeast"/>
              <w:jc w:val="center"/>
              <w:rPr>
                <w:rFonts w:ascii="Times New Roman" w:eastAsia="Arial Unicode MS" w:hAnsi="Times New Roman" w:cs="Times New Roman"/>
                <w:b/>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20D12758"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12DF1F62"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r w:rsidRPr="002E3741">
              <w:rPr>
                <w:rFonts w:ascii="Times New Roman" w:eastAsia="Arial Unicode MS" w:hAnsi="Times New Roman" w:cs="Times New Roman"/>
                <w:b/>
                <w:color w:val="000000"/>
                <w:kern w:val="1"/>
                <w:sz w:val="24"/>
                <w:szCs w:val="24"/>
                <w:lang w:val="ru-RU" w:eastAsia="hi-IN" w:bidi="hi-IN"/>
              </w:rPr>
              <w:t xml:space="preserve"> </w:t>
            </w:r>
          </w:p>
          <w:p w14:paraId="14C39FDC"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p>
          <w:p w14:paraId="2FD889AC" w14:textId="77777777" w:rsidR="002E3741" w:rsidRPr="002E3741" w:rsidRDefault="002E3741" w:rsidP="002E3741">
            <w:pPr>
              <w:suppressAutoHyphens/>
              <w:spacing w:after="0" w:line="100" w:lineRule="atLeast"/>
              <w:rPr>
                <w:rFonts w:ascii="Times New Roman" w:eastAsia="Arial Unicode MS" w:hAnsi="Times New Roman" w:cs="Times New Roman"/>
                <w:color w:val="000000"/>
                <w:kern w:val="1"/>
                <w:sz w:val="24"/>
                <w:szCs w:val="24"/>
                <w:lang w:eastAsia="hi-IN" w:bidi="hi-IN"/>
              </w:rPr>
            </w:pPr>
          </w:p>
          <w:p w14:paraId="212661A7"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587D1929"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523B1D66"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40E3B449"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7A883360"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val="ru-RU" w:eastAsia="hi-IN" w:bidi="hi-IN"/>
              </w:rPr>
            </w:pPr>
          </w:p>
          <w:p w14:paraId="5627E86E" w14:textId="77777777" w:rsidR="002E3741" w:rsidRPr="002E3741" w:rsidRDefault="002E3741" w:rsidP="002E3741">
            <w:pPr>
              <w:suppressAutoHyphens/>
              <w:spacing w:after="0" w:line="100" w:lineRule="atLeast"/>
              <w:rPr>
                <w:rFonts w:ascii="Times New Roman" w:eastAsia="Arial Unicode MS" w:hAnsi="Times New Roman" w:cs="Times New Roman"/>
                <w:b/>
                <w:color w:val="000000"/>
                <w:kern w:val="1"/>
                <w:sz w:val="24"/>
                <w:szCs w:val="24"/>
                <w:lang w:eastAsia="hi-IN" w:bidi="hi-IN"/>
              </w:rPr>
            </w:pPr>
          </w:p>
          <w:p w14:paraId="540C95DB" w14:textId="77777777" w:rsidR="002E3741" w:rsidRPr="002E3741" w:rsidRDefault="002E3741" w:rsidP="002E3741">
            <w:pPr>
              <w:suppressAutoHyphens/>
              <w:spacing w:after="0" w:line="100" w:lineRule="atLeast"/>
              <w:jc w:val="both"/>
              <w:rPr>
                <w:rFonts w:ascii="Times New Roman" w:eastAsia="Arial Unicode MS" w:hAnsi="Times New Roman" w:cs="Times New Roman"/>
                <w:b/>
                <w:i/>
                <w:color w:val="000000"/>
                <w:kern w:val="1"/>
                <w:sz w:val="24"/>
                <w:szCs w:val="24"/>
                <w:lang w:eastAsia="hi-IN" w:bidi="hi-IN"/>
              </w:rPr>
            </w:pPr>
          </w:p>
        </w:tc>
        <w:tc>
          <w:tcPr>
            <w:tcW w:w="5661" w:type="dxa"/>
            <w:shd w:val="clear" w:color="auto" w:fill="auto"/>
          </w:tcPr>
          <w:p w14:paraId="01DDE0DB" w14:textId="77777777" w:rsidR="002E3741" w:rsidRPr="002E3741" w:rsidRDefault="002E3741" w:rsidP="002E3741">
            <w:pPr>
              <w:suppressAutoHyphens/>
              <w:snapToGrid w:val="0"/>
              <w:spacing w:after="0" w:line="100" w:lineRule="atLeast"/>
              <w:jc w:val="center"/>
              <w:rPr>
                <w:rFonts w:ascii="Times New Roman" w:eastAsia="Arial Unicode MS" w:hAnsi="Times New Roman" w:cs="Times New Roman"/>
                <w:b/>
                <w:i/>
                <w:color w:val="000000"/>
                <w:kern w:val="1"/>
                <w:sz w:val="24"/>
                <w:szCs w:val="24"/>
                <w:lang w:val="ru-RU" w:eastAsia="hi-IN" w:bidi="hi-IN"/>
              </w:rPr>
            </w:pPr>
            <w:r w:rsidRPr="002E3741">
              <w:rPr>
                <w:rFonts w:ascii="Times New Roman" w:eastAsia="Arial Unicode MS" w:hAnsi="Times New Roman" w:cs="Times New Roman"/>
                <w:b/>
                <w:color w:val="000000"/>
                <w:kern w:val="1"/>
                <w:sz w:val="24"/>
                <w:szCs w:val="24"/>
                <w:u w:val="single"/>
                <w:lang w:eastAsia="hi-IN" w:bidi="hi-IN"/>
              </w:rPr>
              <w:t>Замовник:</w:t>
            </w:r>
          </w:p>
        </w:tc>
      </w:tr>
    </w:tbl>
    <w:p w14:paraId="76B89BC0" w14:textId="77777777" w:rsidR="00B1444D" w:rsidRPr="005913EF" w:rsidRDefault="00B1444D" w:rsidP="00B1444D">
      <w:pPr>
        <w:rPr>
          <w:b/>
          <w:spacing w:val="7"/>
          <w:highlight w:val="yellow"/>
        </w:rPr>
      </w:pPr>
    </w:p>
    <w:p w14:paraId="233BF928" w14:textId="77777777" w:rsidR="00B1444D" w:rsidRPr="005913EF" w:rsidRDefault="00B1444D" w:rsidP="00B1444D">
      <w:pPr>
        <w:rPr>
          <w:b/>
          <w:spacing w:val="7"/>
        </w:rPr>
      </w:pPr>
    </w:p>
    <w:p w14:paraId="25527F59" w14:textId="77777777" w:rsidR="00B3613F" w:rsidRPr="000462F0" w:rsidRDefault="00B3613F" w:rsidP="00505EB4">
      <w:pPr>
        <w:shd w:val="clear" w:color="auto" w:fill="FFFFFF"/>
        <w:spacing w:after="0" w:line="240" w:lineRule="auto"/>
        <w:ind w:firstLine="450"/>
        <w:jc w:val="right"/>
        <w:textAlignment w:val="baseline"/>
        <w:rPr>
          <w:rFonts w:ascii="Times New Roman" w:hAnsi="Times New Roman" w:cs="Times New Roman"/>
          <w:bCs/>
          <w:i/>
          <w:bdr w:val="none" w:sz="0" w:space="0" w:color="auto" w:frame="1"/>
        </w:rPr>
      </w:pPr>
      <w:r w:rsidRPr="000462F0">
        <w:rPr>
          <w:rFonts w:ascii="Times New Roman" w:hAnsi="Times New Roman" w:cs="Times New Roman"/>
          <w:bCs/>
        </w:rPr>
        <w:t>Додаток 5</w:t>
      </w:r>
    </w:p>
    <w:p w14:paraId="68EC40E3" w14:textId="77777777" w:rsidR="00B3613F" w:rsidRPr="000462F0" w:rsidRDefault="00B3613F" w:rsidP="00505EB4">
      <w:pPr>
        <w:shd w:val="clear" w:color="auto" w:fill="FFFFFF"/>
        <w:spacing w:after="0" w:line="240" w:lineRule="auto"/>
        <w:jc w:val="right"/>
        <w:textAlignment w:val="baseline"/>
        <w:rPr>
          <w:rFonts w:ascii="Times New Roman" w:hAnsi="Times New Roman" w:cs="Times New Roman"/>
          <w:bCs/>
          <w:i/>
          <w:bdr w:val="none" w:sz="0" w:space="0" w:color="auto" w:frame="1"/>
        </w:rPr>
      </w:pPr>
      <w:r w:rsidRPr="000462F0">
        <w:rPr>
          <w:rFonts w:ascii="Times New Roman" w:hAnsi="Times New Roman" w:cs="Times New Roman"/>
          <w:bCs/>
          <w:i/>
          <w:bdr w:val="none" w:sz="0" w:space="0" w:color="auto" w:frame="1"/>
        </w:rPr>
        <w:t xml:space="preserve">                                                                                                                 до тендерної документації  </w:t>
      </w:r>
    </w:p>
    <w:p w14:paraId="4A823036" w14:textId="77777777" w:rsidR="00B3613F" w:rsidRPr="000462F0" w:rsidRDefault="00B3613F" w:rsidP="00505EB4">
      <w:pPr>
        <w:widowControl w:val="0"/>
        <w:suppressAutoHyphens/>
        <w:spacing w:after="0" w:line="240" w:lineRule="auto"/>
        <w:jc w:val="both"/>
        <w:rPr>
          <w:rFonts w:ascii="Times New Roman" w:hAnsi="Times New Roman" w:cs="Times New Roman"/>
          <w:bCs/>
          <w:lang w:eastAsia="ru-RU"/>
        </w:rPr>
      </w:pPr>
    </w:p>
    <w:p w14:paraId="7F806918"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caps/>
        </w:rPr>
      </w:pPr>
    </w:p>
    <w:p w14:paraId="7C4CC9FB"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caps/>
        </w:rPr>
      </w:pPr>
    </w:p>
    <w:p w14:paraId="28EDA396"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rPr>
      </w:pPr>
      <w:r w:rsidRPr="000462F0">
        <w:rPr>
          <w:rFonts w:ascii="Times New Roman" w:hAnsi="Times New Roman" w:cs="Times New Roman"/>
          <w:bCs/>
          <w:caps/>
        </w:rPr>
        <w:t>ФОРМА «тендернА ПРОПОЗИЦІя»</w:t>
      </w:r>
      <w:r w:rsidRPr="000462F0">
        <w:rPr>
          <w:rFonts w:ascii="Times New Roman" w:hAnsi="Times New Roman" w:cs="Times New Roman"/>
          <w:bCs/>
          <w:caps/>
          <w:vertAlign w:val="superscript"/>
        </w:rPr>
        <w:t>1</w:t>
      </w:r>
    </w:p>
    <w:p w14:paraId="3FA97FA5" w14:textId="77777777" w:rsidR="00B3613F" w:rsidRPr="000462F0" w:rsidRDefault="00B3613F" w:rsidP="00505EB4">
      <w:pPr>
        <w:widowControl w:val="0"/>
        <w:suppressAutoHyphens/>
        <w:spacing w:after="0" w:line="240" w:lineRule="auto"/>
        <w:ind w:hanging="720"/>
        <w:jc w:val="center"/>
        <w:rPr>
          <w:rFonts w:ascii="Times New Roman" w:hAnsi="Times New Roman" w:cs="Times New Roman"/>
          <w:bCs/>
          <w:i/>
        </w:rPr>
      </w:pPr>
      <w:r w:rsidRPr="000462F0">
        <w:rPr>
          <w:rFonts w:ascii="Times New Roman" w:hAnsi="Times New Roman" w:cs="Times New Roman"/>
          <w:bCs/>
          <w:i/>
        </w:rPr>
        <w:t>(форма, яка подається учасником на фірмовому бланку)</w:t>
      </w:r>
    </w:p>
    <w:p w14:paraId="6492A1B9" w14:textId="77777777" w:rsidR="00B3613F" w:rsidRPr="000462F0" w:rsidRDefault="00B3613F" w:rsidP="00505EB4">
      <w:pPr>
        <w:widowControl w:val="0"/>
        <w:spacing w:after="0" w:line="240" w:lineRule="auto"/>
        <w:jc w:val="center"/>
        <w:rPr>
          <w:rFonts w:ascii="Times New Roman" w:hAnsi="Times New Roman" w:cs="Times New Roman"/>
          <w:bCs/>
          <w:u w:val="single"/>
        </w:rPr>
      </w:pPr>
      <w:r w:rsidRPr="000462F0">
        <w:rPr>
          <w:rFonts w:ascii="Times New Roman" w:hAnsi="Times New Roman" w:cs="Times New Roman"/>
          <w:bCs/>
          <w:u w:val="single"/>
        </w:rPr>
        <w:t xml:space="preserve">___________________  2023 р. </w:t>
      </w:r>
    </w:p>
    <w:p w14:paraId="68532CAB" w14:textId="77777777" w:rsidR="00B3613F" w:rsidRPr="000462F0" w:rsidRDefault="00B3613F" w:rsidP="00505EB4">
      <w:pPr>
        <w:widowControl w:val="0"/>
        <w:spacing w:after="0" w:line="240" w:lineRule="auto"/>
        <w:jc w:val="both"/>
        <w:rPr>
          <w:rFonts w:ascii="Times New Roman" w:hAnsi="Times New Roman" w:cs="Times New Roman"/>
          <w:bCs/>
        </w:rPr>
      </w:pPr>
    </w:p>
    <w:p w14:paraId="59E57CA1" w14:textId="77777777" w:rsidR="00B3613F" w:rsidRPr="000462F0" w:rsidRDefault="00B3613F" w:rsidP="00505EB4">
      <w:pPr>
        <w:widowControl w:val="0"/>
        <w:spacing w:after="0" w:line="240" w:lineRule="auto"/>
        <w:jc w:val="both"/>
        <w:rPr>
          <w:rFonts w:ascii="Times New Roman" w:hAnsi="Times New Roman" w:cs="Times New Roman"/>
          <w:bCs/>
          <w:i/>
          <w:iCs/>
          <w:u w:val="single"/>
        </w:rPr>
      </w:pPr>
      <w:r w:rsidRPr="000462F0">
        <w:rPr>
          <w:rFonts w:ascii="Times New Roman" w:hAnsi="Times New Roman" w:cs="Times New Roman"/>
          <w:bCs/>
        </w:rPr>
        <w:t xml:space="preserve">Кому: </w:t>
      </w:r>
      <w:r w:rsidRPr="000462F0">
        <w:rPr>
          <w:rFonts w:ascii="Times New Roman" w:hAnsi="Times New Roman" w:cs="Times New Roman"/>
          <w:bCs/>
          <w:i/>
          <w:iCs/>
          <w:u w:val="single"/>
        </w:rPr>
        <w:t>____________________________________________________ (повна назва замовника)</w:t>
      </w:r>
    </w:p>
    <w:p w14:paraId="53EB0487" w14:textId="77777777" w:rsidR="00B3613F" w:rsidRPr="000462F0" w:rsidRDefault="00B3613F" w:rsidP="00505EB4">
      <w:pPr>
        <w:widowControl w:val="0"/>
        <w:spacing w:after="0" w:line="240" w:lineRule="auto"/>
        <w:jc w:val="both"/>
        <w:rPr>
          <w:rFonts w:ascii="Times New Roman" w:hAnsi="Times New Roman" w:cs="Times New Roman"/>
          <w:bCs/>
          <w:caps/>
        </w:rPr>
      </w:pPr>
      <w:r w:rsidRPr="000462F0">
        <w:rPr>
          <w:rFonts w:ascii="Times New Roman" w:hAnsi="Times New Roman" w:cs="Times New Roman"/>
          <w:bCs/>
        </w:rPr>
        <w:t>Найменування предмета закупівлі згідно тендерної документації _______________________________</w:t>
      </w:r>
    </w:p>
    <w:p w14:paraId="7A19994A"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Найменування учасника:________________________________________________________                                                 </w:t>
      </w:r>
      <w:r w:rsidRPr="000462F0">
        <w:rPr>
          <w:rFonts w:ascii="Times New Roman" w:hAnsi="Times New Roman" w:cs="Times New Roman"/>
          <w:bCs/>
          <w:i/>
          <w:iCs/>
        </w:rPr>
        <w:tab/>
        <w:t xml:space="preserve">                                (повна назва організації учасника)</w:t>
      </w:r>
    </w:p>
    <w:p w14:paraId="431A9B74"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В особі ____________________________________________________________________</w:t>
      </w:r>
    </w:p>
    <w:p w14:paraId="6ECA7672" w14:textId="77777777" w:rsidR="00B3613F" w:rsidRPr="000462F0" w:rsidRDefault="00B3613F" w:rsidP="00505EB4">
      <w:pPr>
        <w:widowControl w:val="0"/>
        <w:spacing w:after="0" w:line="240" w:lineRule="auto"/>
        <w:jc w:val="both"/>
        <w:rPr>
          <w:rFonts w:ascii="Times New Roman" w:hAnsi="Times New Roman" w:cs="Times New Roman"/>
          <w:bCs/>
          <w:i/>
          <w:iCs/>
        </w:rPr>
      </w:pPr>
      <w:r w:rsidRPr="000462F0">
        <w:rPr>
          <w:rFonts w:ascii="Times New Roman" w:hAnsi="Times New Roman" w:cs="Times New Roman"/>
          <w:bCs/>
          <w:i/>
          <w:iCs/>
        </w:rPr>
        <w:t>(прізвище, ім'я, по батькові, посада відповідальної особи)</w:t>
      </w:r>
    </w:p>
    <w:p w14:paraId="682EF44A"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уповноважений повідомити наступне: </w:t>
      </w:r>
    </w:p>
    <w:p w14:paraId="6C5EA4E7" w14:textId="77777777" w:rsidR="00B3613F" w:rsidRPr="000462F0" w:rsidRDefault="00B3613F" w:rsidP="00505EB4">
      <w:pPr>
        <w:widowControl w:val="0"/>
        <w:tabs>
          <w:tab w:val="left" w:pos="561"/>
        </w:tabs>
        <w:spacing w:after="0" w:line="240" w:lineRule="auto"/>
        <w:ind w:right="-96"/>
        <w:jc w:val="both"/>
        <w:rPr>
          <w:rFonts w:ascii="Times New Roman" w:hAnsi="Times New Roman" w:cs="Times New Roman"/>
          <w:bCs/>
        </w:rPr>
      </w:pPr>
      <w:r w:rsidRPr="000462F0">
        <w:rPr>
          <w:rFonts w:ascii="Times New Roman" w:hAnsi="Times New Roman" w:cs="Times New Roman"/>
          <w:bCs/>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0462F0">
        <w:rPr>
          <w:rFonts w:ascii="Times New Roman" w:hAnsi="Times New Roman" w:cs="Times New Roman"/>
          <w:bCs/>
          <w:i/>
        </w:rPr>
        <w:t>(назва предмету закупівлі)</w:t>
      </w:r>
      <w:r w:rsidRPr="000462F0">
        <w:rPr>
          <w:rFonts w:ascii="Times New Roman" w:hAnsi="Times New Roman" w:cs="Times New Roman"/>
          <w:bCs/>
        </w:rPr>
        <w:t xml:space="preserve">, </w:t>
      </w:r>
      <w:r w:rsidRPr="000462F0">
        <w:rPr>
          <w:rFonts w:ascii="Times New Roman" w:hAnsi="Times New Roman" w:cs="Times New Roman"/>
          <w:bCs/>
          <w:lang w:eastAsia="ru-RU"/>
        </w:rPr>
        <w:t>виконати вимоги Замовника</w:t>
      </w:r>
      <w:r w:rsidRPr="000462F0">
        <w:rPr>
          <w:rFonts w:ascii="Times New Roman" w:hAnsi="Times New Roman" w:cs="Times New Roman"/>
          <w:bCs/>
        </w:rPr>
        <w:t xml:space="preserve"> на умовах, зазначених у цій пропозиції.</w:t>
      </w:r>
    </w:p>
    <w:p w14:paraId="05E932F3"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2. Адреса (юридична, поштова) учасника торгів ________________________________________________</w:t>
      </w:r>
    </w:p>
    <w:p w14:paraId="5E543FA9"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3.Телефон/факс ____________________________________________________________________________</w:t>
      </w:r>
    </w:p>
    <w:p w14:paraId="611B16C0"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4. </w:t>
      </w:r>
      <w:r w:rsidRPr="000462F0">
        <w:rPr>
          <w:rFonts w:ascii="Times New Roman" w:hAnsi="Times New Roman" w:cs="Times New Roman"/>
          <w:bCs/>
          <w:lang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0462F0">
        <w:rPr>
          <w:rFonts w:ascii="Times New Roman" w:hAnsi="Times New Roman" w:cs="Times New Roman"/>
          <w:bCs/>
        </w:rPr>
        <w:t xml:space="preserve"> _______________________________________________________________________________</w:t>
      </w:r>
    </w:p>
    <w:p w14:paraId="6744B437"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14:paraId="51C29478"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rPr>
        <w:t xml:space="preserve">6. </w:t>
      </w:r>
      <w:r w:rsidRPr="000462F0">
        <w:rPr>
          <w:rFonts w:ascii="Times New Roman" w:hAnsi="Times New Roman" w:cs="Times New Roman"/>
          <w:bCs/>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w:t>
      </w:r>
    </w:p>
    <w:p w14:paraId="30C6AE6A"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0462F0">
        <w:rPr>
          <w:rFonts w:ascii="Times New Roman" w:hAnsi="Times New Roman" w:cs="Times New Roman"/>
          <w:bCs/>
          <w:i/>
          <w:iCs/>
        </w:rPr>
        <w:t xml:space="preserve">– </w:t>
      </w:r>
      <w:r w:rsidRPr="000462F0">
        <w:rPr>
          <w:rFonts w:ascii="Times New Roman" w:hAnsi="Times New Roman" w:cs="Times New Roman"/>
          <w:bCs/>
        </w:rPr>
        <w:t>для Учасника, який є платником податку на додану вартість ________________________________________________________________________________</w:t>
      </w:r>
    </w:p>
    <w:p w14:paraId="511DE4C9"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lang w:eastAsia="he-IL" w:bidi="he-IL"/>
        </w:rPr>
        <w:t>8. Банківські реквізити ___________________________________________________________</w:t>
      </w:r>
    </w:p>
    <w:p w14:paraId="02DEC96A" w14:textId="77777777" w:rsidR="00B3613F" w:rsidRPr="000462F0" w:rsidRDefault="00B3613F" w:rsidP="00505EB4">
      <w:pPr>
        <w:widowControl w:val="0"/>
        <w:spacing w:after="0" w:line="240" w:lineRule="auto"/>
        <w:jc w:val="both"/>
        <w:rPr>
          <w:rFonts w:ascii="Times New Roman" w:hAnsi="Times New Roman" w:cs="Times New Roman"/>
          <w:bCs/>
          <w:lang w:eastAsia="he-IL" w:bidi="he-IL"/>
        </w:rPr>
      </w:pPr>
      <w:r w:rsidRPr="000462F0">
        <w:rPr>
          <w:rFonts w:ascii="Times New Roman" w:hAnsi="Times New Roman" w:cs="Times New Roman"/>
          <w:bCs/>
          <w:lang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14:paraId="37E1AB8B"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lang w:eastAsia="he-IL" w:bidi="he-IL"/>
        </w:rPr>
        <w:t xml:space="preserve">10. П.І.Б., зразок підпису, посада (у разі наявності) особи (осіб), уповноваженої (уповноважених) </w:t>
      </w:r>
      <w:r w:rsidRPr="000462F0">
        <w:rPr>
          <w:rFonts w:ascii="Times New Roman" w:hAnsi="Times New Roman" w:cs="Times New Roman"/>
          <w:bCs/>
          <w:lang w:eastAsia="he-IL" w:bidi="he-IL"/>
        </w:rPr>
        <w:lastRenderedPageBreak/>
        <w:t>підписувати документи</w:t>
      </w:r>
      <w:r w:rsidRPr="000462F0">
        <w:rPr>
          <w:rFonts w:ascii="Times New Roman" w:hAnsi="Times New Roman" w:cs="Times New Roman"/>
          <w:bCs/>
        </w:rPr>
        <w:t xml:space="preserve"> за результатами процедури закупівлі (договір про закупівлю) ______________</w:t>
      </w:r>
    </w:p>
    <w:p w14:paraId="677ECAA3" w14:textId="77777777" w:rsidR="00B3613F" w:rsidRPr="000462F0" w:rsidRDefault="00B3613F" w:rsidP="00505EB4">
      <w:pPr>
        <w:widowControl w:val="0"/>
        <w:spacing w:after="0" w:line="240" w:lineRule="auto"/>
        <w:jc w:val="both"/>
        <w:rPr>
          <w:rFonts w:ascii="Times New Roman" w:hAnsi="Times New Roman" w:cs="Times New Roman"/>
          <w:bCs/>
        </w:rPr>
      </w:pPr>
      <w:r w:rsidRPr="000462F0">
        <w:rPr>
          <w:rFonts w:ascii="Times New Roman" w:hAnsi="Times New Roman" w:cs="Times New Roman"/>
          <w:bCs/>
        </w:rPr>
        <w:t xml:space="preserve">11. Вартість пропозиції ______________________________________грн. з (без) ПДВ. </w:t>
      </w: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102"/>
        <w:gridCol w:w="2005"/>
        <w:gridCol w:w="671"/>
        <w:gridCol w:w="679"/>
        <w:gridCol w:w="677"/>
        <w:gridCol w:w="1147"/>
        <w:gridCol w:w="1282"/>
        <w:gridCol w:w="1252"/>
      </w:tblGrid>
      <w:tr w:rsidR="00B3613F" w:rsidRPr="000462F0" w14:paraId="1072FD02" w14:textId="77777777" w:rsidTr="00C92826">
        <w:trPr>
          <w:cantSplit/>
          <w:trHeight w:hRule="exact" w:val="1917"/>
        </w:trPr>
        <w:tc>
          <w:tcPr>
            <w:tcW w:w="2134" w:type="dxa"/>
            <w:tcMar>
              <w:left w:w="98" w:type="dxa"/>
            </w:tcMar>
          </w:tcPr>
          <w:p w14:paraId="0630C994"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Найменування</w:t>
            </w:r>
            <w:r w:rsidRPr="000462F0">
              <w:rPr>
                <w:rFonts w:ascii="Times New Roman" w:hAnsi="Times New Roman" w:cs="Times New Roman"/>
                <w:bCs/>
                <w:vertAlign w:val="superscript"/>
              </w:rPr>
              <w:t>1</w:t>
            </w:r>
            <w:r w:rsidRPr="000462F0">
              <w:rPr>
                <w:rFonts w:ascii="Times New Roman" w:hAnsi="Times New Roman" w:cs="Times New Roman"/>
                <w:bCs/>
              </w:rPr>
              <w:t xml:space="preserve"> предмету закупівлі  відповідно до тендерної документації</w:t>
            </w:r>
          </w:p>
        </w:tc>
        <w:tc>
          <w:tcPr>
            <w:tcW w:w="2019" w:type="dxa"/>
            <w:tcMar>
              <w:left w:w="98" w:type="dxa"/>
            </w:tcMar>
          </w:tcPr>
          <w:p w14:paraId="18B1D7A2"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Найменування товару, запропонованого учасником</w:t>
            </w:r>
          </w:p>
        </w:tc>
        <w:tc>
          <w:tcPr>
            <w:tcW w:w="686" w:type="dxa"/>
            <w:tcMar>
              <w:left w:w="98" w:type="dxa"/>
            </w:tcMar>
            <w:textDirection w:val="btLr"/>
          </w:tcPr>
          <w:p w14:paraId="79AA2369"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Виробник, країна походження</w:t>
            </w:r>
          </w:p>
        </w:tc>
        <w:tc>
          <w:tcPr>
            <w:tcW w:w="694" w:type="dxa"/>
            <w:tcMar>
              <w:left w:w="98" w:type="dxa"/>
            </w:tcMar>
            <w:textDirection w:val="btLr"/>
            <w:vAlign w:val="center"/>
          </w:tcPr>
          <w:p w14:paraId="0F1D70E1"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Одиниця виміру</w:t>
            </w:r>
          </w:p>
        </w:tc>
        <w:tc>
          <w:tcPr>
            <w:tcW w:w="692" w:type="dxa"/>
            <w:tcMar>
              <w:left w:w="98" w:type="dxa"/>
            </w:tcMar>
            <w:textDirection w:val="btLr"/>
          </w:tcPr>
          <w:p w14:paraId="7780136B" w14:textId="77777777" w:rsidR="00B3613F" w:rsidRPr="000462F0" w:rsidRDefault="00B3613F" w:rsidP="00505EB4">
            <w:pPr>
              <w:spacing w:after="0" w:line="240" w:lineRule="auto"/>
              <w:ind w:firstLine="360"/>
              <w:jc w:val="both"/>
              <w:rPr>
                <w:rFonts w:ascii="Times New Roman" w:hAnsi="Times New Roman" w:cs="Times New Roman"/>
                <w:bCs/>
              </w:rPr>
            </w:pPr>
            <w:r w:rsidRPr="000462F0">
              <w:rPr>
                <w:rFonts w:ascii="Times New Roman" w:hAnsi="Times New Roman" w:cs="Times New Roman"/>
                <w:bCs/>
              </w:rPr>
              <w:t>Кількість</w:t>
            </w:r>
          </w:p>
        </w:tc>
        <w:tc>
          <w:tcPr>
            <w:tcW w:w="1153" w:type="dxa"/>
            <w:tcMar>
              <w:left w:w="98" w:type="dxa"/>
            </w:tcMar>
          </w:tcPr>
          <w:p w14:paraId="0775EC1B"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Ціна за одиницю товару без ПДВ (грн.)</w:t>
            </w:r>
          </w:p>
        </w:tc>
        <w:tc>
          <w:tcPr>
            <w:tcW w:w="1298" w:type="dxa"/>
            <w:tcMar>
              <w:left w:w="98" w:type="dxa"/>
            </w:tcMar>
          </w:tcPr>
          <w:p w14:paraId="51EF8194"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Ціна за одиницю товару з ПДВ</w:t>
            </w:r>
            <w:r w:rsidRPr="000462F0">
              <w:rPr>
                <w:rFonts w:ascii="Times New Roman" w:hAnsi="Times New Roman" w:cs="Times New Roman"/>
                <w:bCs/>
                <w:vertAlign w:val="superscript"/>
              </w:rPr>
              <w:t>2</w:t>
            </w:r>
            <w:r w:rsidRPr="000462F0">
              <w:rPr>
                <w:rFonts w:ascii="Times New Roman" w:hAnsi="Times New Roman" w:cs="Times New Roman"/>
                <w:bCs/>
              </w:rPr>
              <w:t xml:space="preserve"> (грн.)</w:t>
            </w:r>
          </w:p>
        </w:tc>
        <w:tc>
          <w:tcPr>
            <w:tcW w:w="1139" w:type="dxa"/>
            <w:tcMar>
              <w:left w:w="98" w:type="dxa"/>
            </w:tcMar>
          </w:tcPr>
          <w:p w14:paraId="6C4AE653" w14:textId="77777777" w:rsidR="00B3613F" w:rsidRPr="000462F0" w:rsidRDefault="00B3613F" w:rsidP="00505EB4">
            <w:pPr>
              <w:spacing w:after="0" w:line="240" w:lineRule="auto"/>
              <w:jc w:val="center"/>
              <w:rPr>
                <w:rFonts w:ascii="Times New Roman" w:hAnsi="Times New Roman" w:cs="Times New Roman"/>
                <w:bCs/>
              </w:rPr>
            </w:pPr>
            <w:r w:rsidRPr="000462F0">
              <w:rPr>
                <w:rFonts w:ascii="Times New Roman" w:hAnsi="Times New Roman" w:cs="Times New Roman"/>
                <w:bCs/>
              </w:rPr>
              <w:t>Сума  товару з (без) ПДВ</w:t>
            </w:r>
            <w:r w:rsidRPr="000462F0">
              <w:rPr>
                <w:rFonts w:ascii="Times New Roman" w:hAnsi="Times New Roman" w:cs="Times New Roman"/>
                <w:bCs/>
                <w:vertAlign w:val="superscript"/>
              </w:rPr>
              <w:t>2</w:t>
            </w:r>
            <w:r w:rsidRPr="000462F0">
              <w:rPr>
                <w:rFonts w:ascii="Times New Roman" w:hAnsi="Times New Roman" w:cs="Times New Roman"/>
                <w:bCs/>
              </w:rPr>
              <w:t>(грн.)</w:t>
            </w:r>
          </w:p>
        </w:tc>
      </w:tr>
      <w:tr w:rsidR="00B3613F" w:rsidRPr="000462F0" w14:paraId="4AF69D4B" w14:textId="77777777" w:rsidTr="00C92826">
        <w:trPr>
          <w:cantSplit/>
          <w:trHeight w:hRule="exact" w:val="381"/>
        </w:trPr>
        <w:tc>
          <w:tcPr>
            <w:tcW w:w="2134" w:type="dxa"/>
            <w:tcMar>
              <w:left w:w="98" w:type="dxa"/>
            </w:tcMar>
          </w:tcPr>
          <w:p w14:paraId="2660FD23"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1</w:t>
            </w:r>
          </w:p>
        </w:tc>
        <w:tc>
          <w:tcPr>
            <w:tcW w:w="2019" w:type="dxa"/>
            <w:tcMar>
              <w:left w:w="98" w:type="dxa"/>
            </w:tcMar>
          </w:tcPr>
          <w:p w14:paraId="71DBDF29"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2</w:t>
            </w:r>
          </w:p>
        </w:tc>
        <w:tc>
          <w:tcPr>
            <w:tcW w:w="686" w:type="dxa"/>
            <w:tcMar>
              <w:left w:w="98" w:type="dxa"/>
            </w:tcMar>
          </w:tcPr>
          <w:p w14:paraId="1B0D119F" w14:textId="77777777" w:rsidR="00B3613F" w:rsidRPr="000462F0" w:rsidRDefault="00B3613F" w:rsidP="00505EB4">
            <w:pPr>
              <w:spacing w:after="0" w:line="240" w:lineRule="auto"/>
              <w:ind w:firstLine="360"/>
              <w:rPr>
                <w:rFonts w:ascii="Times New Roman" w:hAnsi="Times New Roman" w:cs="Times New Roman"/>
                <w:bCs/>
              </w:rPr>
            </w:pPr>
            <w:r w:rsidRPr="000462F0">
              <w:rPr>
                <w:rFonts w:ascii="Times New Roman" w:hAnsi="Times New Roman" w:cs="Times New Roman"/>
                <w:bCs/>
              </w:rPr>
              <w:t>3</w:t>
            </w:r>
          </w:p>
        </w:tc>
        <w:tc>
          <w:tcPr>
            <w:tcW w:w="694" w:type="dxa"/>
            <w:tcMar>
              <w:left w:w="98" w:type="dxa"/>
            </w:tcMar>
          </w:tcPr>
          <w:p w14:paraId="5F69BFA0" w14:textId="77777777" w:rsidR="00B3613F" w:rsidRPr="000462F0" w:rsidRDefault="00B3613F" w:rsidP="00505EB4">
            <w:pPr>
              <w:spacing w:after="0" w:line="240" w:lineRule="auto"/>
              <w:ind w:firstLine="360"/>
              <w:rPr>
                <w:rFonts w:ascii="Times New Roman" w:hAnsi="Times New Roman" w:cs="Times New Roman"/>
                <w:bCs/>
              </w:rPr>
            </w:pPr>
            <w:r w:rsidRPr="000462F0">
              <w:rPr>
                <w:rFonts w:ascii="Times New Roman" w:hAnsi="Times New Roman" w:cs="Times New Roman"/>
                <w:bCs/>
              </w:rPr>
              <w:t>4</w:t>
            </w:r>
          </w:p>
        </w:tc>
        <w:tc>
          <w:tcPr>
            <w:tcW w:w="692" w:type="dxa"/>
            <w:tcMar>
              <w:left w:w="98" w:type="dxa"/>
            </w:tcMar>
          </w:tcPr>
          <w:p w14:paraId="76E9462C" w14:textId="77777777" w:rsidR="00B3613F" w:rsidRPr="000462F0" w:rsidRDefault="00B3613F" w:rsidP="00505EB4">
            <w:pPr>
              <w:spacing w:after="0" w:line="240" w:lineRule="auto"/>
              <w:ind w:firstLine="360"/>
              <w:rPr>
                <w:rFonts w:ascii="Times New Roman" w:hAnsi="Times New Roman" w:cs="Times New Roman"/>
                <w:bCs/>
              </w:rPr>
            </w:pPr>
            <w:r w:rsidRPr="000462F0">
              <w:rPr>
                <w:rFonts w:ascii="Times New Roman" w:hAnsi="Times New Roman" w:cs="Times New Roman"/>
                <w:bCs/>
              </w:rPr>
              <w:t>5</w:t>
            </w:r>
          </w:p>
        </w:tc>
        <w:tc>
          <w:tcPr>
            <w:tcW w:w="1153" w:type="dxa"/>
            <w:tcMar>
              <w:left w:w="98" w:type="dxa"/>
            </w:tcMar>
          </w:tcPr>
          <w:p w14:paraId="6E35F926"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6</w:t>
            </w:r>
          </w:p>
        </w:tc>
        <w:tc>
          <w:tcPr>
            <w:tcW w:w="1298" w:type="dxa"/>
            <w:tcMar>
              <w:left w:w="98" w:type="dxa"/>
            </w:tcMar>
          </w:tcPr>
          <w:p w14:paraId="27A407B0"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7</w:t>
            </w:r>
          </w:p>
        </w:tc>
        <w:tc>
          <w:tcPr>
            <w:tcW w:w="1139" w:type="dxa"/>
            <w:tcMar>
              <w:left w:w="98" w:type="dxa"/>
            </w:tcMar>
          </w:tcPr>
          <w:p w14:paraId="5AC7BF88" w14:textId="77777777" w:rsidR="00B3613F" w:rsidRPr="000462F0" w:rsidRDefault="00B3613F" w:rsidP="00505EB4">
            <w:pPr>
              <w:spacing w:after="0" w:line="240" w:lineRule="auto"/>
              <w:ind w:firstLine="360"/>
              <w:jc w:val="center"/>
              <w:rPr>
                <w:rFonts w:ascii="Times New Roman" w:hAnsi="Times New Roman" w:cs="Times New Roman"/>
                <w:bCs/>
              </w:rPr>
            </w:pPr>
            <w:r w:rsidRPr="000462F0">
              <w:rPr>
                <w:rFonts w:ascii="Times New Roman" w:hAnsi="Times New Roman" w:cs="Times New Roman"/>
                <w:bCs/>
              </w:rPr>
              <w:t>8</w:t>
            </w:r>
          </w:p>
          <w:p w14:paraId="3C0BA105" w14:textId="77777777" w:rsidR="00B3613F" w:rsidRPr="000462F0" w:rsidRDefault="00B3613F" w:rsidP="00505EB4">
            <w:pPr>
              <w:spacing w:after="0" w:line="240" w:lineRule="auto"/>
              <w:ind w:firstLine="360"/>
              <w:jc w:val="center"/>
              <w:rPr>
                <w:rFonts w:ascii="Times New Roman" w:hAnsi="Times New Roman" w:cs="Times New Roman"/>
                <w:bCs/>
              </w:rPr>
            </w:pPr>
          </w:p>
          <w:p w14:paraId="252D03C7" w14:textId="77777777" w:rsidR="00B3613F" w:rsidRPr="000462F0" w:rsidRDefault="00B3613F" w:rsidP="00505EB4">
            <w:pPr>
              <w:spacing w:after="0" w:line="240" w:lineRule="auto"/>
              <w:ind w:firstLine="360"/>
              <w:jc w:val="center"/>
              <w:rPr>
                <w:rFonts w:ascii="Times New Roman" w:hAnsi="Times New Roman" w:cs="Times New Roman"/>
                <w:bCs/>
              </w:rPr>
            </w:pPr>
          </w:p>
        </w:tc>
      </w:tr>
      <w:tr w:rsidR="00B3613F" w:rsidRPr="000462F0" w14:paraId="4F3CBC44" w14:textId="77777777" w:rsidTr="00C92826">
        <w:trPr>
          <w:cantSplit/>
          <w:trHeight w:val="70"/>
        </w:trPr>
        <w:tc>
          <w:tcPr>
            <w:tcW w:w="2134" w:type="dxa"/>
            <w:tcMar>
              <w:left w:w="98" w:type="dxa"/>
            </w:tcMar>
            <w:vAlign w:val="center"/>
          </w:tcPr>
          <w:p w14:paraId="71FD2255"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2019" w:type="dxa"/>
            <w:tcMar>
              <w:left w:w="98" w:type="dxa"/>
            </w:tcMar>
            <w:vAlign w:val="center"/>
          </w:tcPr>
          <w:p w14:paraId="171AF9C9"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86" w:type="dxa"/>
            <w:tcMar>
              <w:left w:w="98" w:type="dxa"/>
            </w:tcMar>
          </w:tcPr>
          <w:p w14:paraId="00ED64DF"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4" w:type="dxa"/>
            <w:tcMar>
              <w:left w:w="98" w:type="dxa"/>
            </w:tcMar>
            <w:vAlign w:val="center"/>
          </w:tcPr>
          <w:p w14:paraId="2E43721D"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2" w:type="dxa"/>
            <w:tcMar>
              <w:left w:w="98" w:type="dxa"/>
            </w:tcMar>
            <w:vAlign w:val="center"/>
          </w:tcPr>
          <w:p w14:paraId="6C7D97BA"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53" w:type="dxa"/>
            <w:tcMar>
              <w:left w:w="98" w:type="dxa"/>
            </w:tcMar>
            <w:vAlign w:val="center"/>
          </w:tcPr>
          <w:p w14:paraId="2932B411"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298" w:type="dxa"/>
            <w:tcMar>
              <w:left w:w="98" w:type="dxa"/>
            </w:tcMar>
          </w:tcPr>
          <w:p w14:paraId="1932CB37"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39" w:type="dxa"/>
            <w:tcMar>
              <w:left w:w="98" w:type="dxa"/>
            </w:tcMar>
          </w:tcPr>
          <w:p w14:paraId="4CAACB0E"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0717910D" w14:textId="77777777" w:rsidTr="00C92826">
        <w:trPr>
          <w:cantSplit/>
          <w:trHeight w:val="70"/>
        </w:trPr>
        <w:tc>
          <w:tcPr>
            <w:tcW w:w="2134" w:type="dxa"/>
            <w:tcMar>
              <w:left w:w="98" w:type="dxa"/>
            </w:tcMar>
            <w:vAlign w:val="center"/>
          </w:tcPr>
          <w:p w14:paraId="680F50EC"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2019" w:type="dxa"/>
            <w:tcMar>
              <w:left w:w="98" w:type="dxa"/>
            </w:tcMar>
            <w:vAlign w:val="center"/>
          </w:tcPr>
          <w:p w14:paraId="2EA04DDE"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86" w:type="dxa"/>
            <w:tcMar>
              <w:left w:w="98" w:type="dxa"/>
            </w:tcMar>
          </w:tcPr>
          <w:p w14:paraId="56D81936"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4" w:type="dxa"/>
            <w:tcMar>
              <w:left w:w="98" w:type="dxa"/>
            </w:tcMar>
            <w:vAlign w:val="center"/>
          </w:tcPr>
          <w:p w14:paraId="3B4C051C"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692" w:type="dxa"/>
            <w:tcMar>
              <w:left w:w="98" w:type="dxa"/>
            </w:tcMar>
            <w:vAlign w:val="center"/>
          </w:tcPr>
          <w:p w14:paraId="6E6CCA80"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53" w:type="dxa"/>
            <w:tcMar>
              <w:left w:w="98" w:type="dxa"/>
            </w:tcMar>
            <w:vAlign w:val="center"/>
          </w:tcPr>
          <w:p w14:paraId="5EA18DB4"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298" w:type="dxa"/>
            <w:tcMar>
              <w:left w:w="98" w:type="dxa"/>
            </w:tcMar>
          </w:tcPr>
          <w:p w14:paraId="76C6204F" w14:textId="77777777" w:rsidR="00B3613F" w:rsidRPr="000462F0" w:rsidRDefault="00B3613F" w:rsidP="00505EB4">
            <w:pPr>
              <w:spacing w:after="0" w:line="240" w:lineRule="auto"/>
              <w:ind w:firstLine="360"/>
              <w:jc w:val="both"/>
              <w:rPr>
                <w:rFonts w:ascii="Times New Roman" w:hAnsi="Times New Roman" w:cs="Times New Roman"/>
                <w:bCs/>
              </w:rPr>
            </w:pPr>
          </w:p>
        </w:tc>
        <w:tc>
          <w:tcPr>
            <w:tcW w:w="1139" w:type="dxa"/>
            <w:tcMar>
              <w:left w:w="98" w:type="dxa"/>
            </w:tcMar>
          </w:tcPr>
          <w:p w14:paraId="29D26273"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607146F5" w14:textId="77777777" w:rsidTr="00C92826">
        <w:trPr>
          <w:trHeight w:val="230"/>
        </w:trPr>
        <w:tc>
          <w:tcPr>
            <w:tcW w:w="8676" w:type="dxa"/>
            <w:gridSpan w:val="7"/>
          </w:tcPr>
          <w:p w14:paraId="2E2446D6"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Загальна вартість товару без ПДВ</w:t>
            </w:r>
            <w:r w:rsidRPr="000462F0">
              <w:rPr>
                <w:rFonts w:ascii="Times New Roman" w:hAnsi="Times New Roman" w:cs="Times New Roman"/>
                <w:bCs/>
                <w:vertAlign w:val="superscript"/>
              </w:rPr>
              <w:t>2</w:t>
            </w:r>
            <w:r w:rsidRPr="000462F0">
              <w:rPr>
                <w:rFonts w:ascii="Times New Roman" w:hAnsi="Times New Roman" w:cs="Times New Roman"/>
                <w:bCs/>
              </w:rPr>
              <w:t>:</w:t>
            </w:r>
          </w:p>
        </w:tc>
        <w:tc>
          <w:tcPr>
            <w:tcW w:w="1139" w:type="dxa"/>
            <w:tcMar>
              <w:left w:w="98" w:type="dxa"/>
            </w:tcMar>
          </w:tcPr>
          <w:p w14:paraId="40BE528A"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17D74FCF" w14:textId="77777777" w:rsidTr="00C92826">
        <w:trPr>
          <w:trHeight w:val="158"/>
        </w:trPr>
        <w:tc>
          <w:tcPr>
            <w:tcW w:w="8676" w:type="dxa"/>
            <w:gridSpan w:val="7"/>
          </w:tcPr>
          <w:p w14:paraId="74BC0223"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крім того ПДВ</w:t>
            </w:r>
            <w:r w:rsidRPr="000462F0">
              <w:rPr>
                <w:rFonts w:ascii="Times New Roman" w:hAnsi="Times New Roman" w:cs="Times New Roman"/>
                <w:bCs/>
                <w:vertAlign w:val="superscript"/>
              </w:rPr>
              <w:t>2</w:t>
            </w:r>
            <w:r w:rsidRPr="000462F0">
              <w:rPr>
                <w:rFonts w:ascii="Times New Roman" w:hAnsi="Times New Roman" w:cs="Times New Roman"/>
                <w:bCs/>
              </w:rPr>
              <w:t>:</w:t>
            </w:r>
          </w:p>
        </w:tc>
        <w:tc>
          <w:tcPr>
            <w:tcW w:w="1139" w:type="dxa"/>
            <w:tcMar>
              <w:left w:w="98" w:type="dxa"/>
            </w:tcMar>
          </w:tcPr>
          <w:p w14:paraId="6BAAF073" w14:textId="77777777" w:rsidR="00B3613F" w:rsidRPr="000462F0" w:rsidRDefault="00B3613F" w:rsidP="00505EB4">
            <w:pPr>
              <w:spacing w:after="0" w:line="240" w:lineRule="auto"/>
              <w:ind w:firstLine="360"/>
              <w:jc w:val="both"/>
              <w:rPr>
                <w:rFonts w:ascii="Times New Roman" w:hAnsi="Times New Roman" w:cs="Times New Roman"/>
                <w:bCs/>
              </w:rPr>
            </w:pPr>
          </w:p>
        </w:tc>
      </w:tr>
      <w:tr w:rsidR="00B3613F" w:rsidRPr="000462F0" w14:paraId="73D00D26" w14:textId="77777777" w:rsidTr="00C92826">
        <w:trPr>
          <w:trHeight w:val="255"/>
        </w:trPr>
        <w:tc>
          <w:tcPr>
            <w:tcW w:w="8676" w:type="dxa"/>
            <w:gridSpan w:val="7"/>
          </w:tcPr>
          <w:p w14:paraId="3A1D7E8F"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Загальна вартість товару з ПДВ</w:t>
            </w:r>
            <w:r w:rsidRPr="000462F0">
              <w:rPr>
                <w:rFonts w:ascii="Times New Roman" w:hAnsi="Times New Roman" w:cs="Times New Roman"/>
                <w:bCs/>
                <w:vertAlign w:val="superscript"/>
              </w:rPr>
              <w:t>2</w:t>
            </w:r>
            <w:r w:rsidRPr="000462F0">
              <w:rPr>
                <w:rFonts w:ascii="Times New Roman" w:hAnsi="Times New Roman" w:cs="Times New Roman"/>
                <w:bCs/>
              </w:rPr>
              <w:t>:</w:t>
            </w:r>
          </w:p>
        </w:tc>
        <w:tc>
          <w:tcPr>
            <w:tcW w:w="1139" w:type="dxa"/>
            <w:tcMar>
              <w:left w:w="98" w:type="dxa"/>
            </w:tcMar>
          </w:tcPr>
          <w:p w14:paraId="188CFCEF" w14:textId="77777777" w:rsidR="00B3613F" w:rsidRPr="000462F0" w:rsidRDefault="00B3613F" w:rsidP="00505EB4">
            <w:pPr>
              <w:spacing w:after="0" w:line="240" w:lineRule="auto"/>
              <w:ind w:firstLine="360"/>
              <w:jc w:val="both"/>
              <w:rPr>
                <w:rFonts w:ascii="Times New Roman" w:hAnsi="Times New Roman" w:cs="Times New Roman"/>
                <w:bCs/>
              </w:rPr>
            </w:pPr>
          </w:p>
        </w:tc>
      </w:tr>
    </w:tbl>
    <w:p w14:paraId="0F957114" w14:textId="77777777" w:rsidR="00B3613F" w:rsidRPr="000462F0" w:rsidRDefault="00B3613F" w:rsidP="00505EB4">
      <w:pPr>
        <w:spacing w:after="0" w:line="240" w:lineRule="auto"/>
        <w:jc w:val="both"/>
        <w:rPr>
          <w:rFonts w:ascii="Times New Roman" w:hAnsi="Times New Roman" w:cs="Times New Roman"/>
          <w:bCs/>
        </w:rPr>
      </w:pPr>
      <w:r w:rsidRPr="000462F0">
        <w:rPr>
          <w:rFonts w:ascii="Times New Roman" w:hAnsi="Times New Roman" w:cs="Times New Roman"/>
          <w:bCs/>
        </w:rPr>
        <w:tab/>
      </w:r>
    </w:p>
    <w:p w14:paraId="731FD2EC"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1.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0462F0">
        <w:rPr>
          <w:rFonts w:ascii="Times New Roman" w:hAnsi="Times New Roman" w:cs="Times New Roman"/>
          <w:bCs/>
          <w:color w:val="000000"/>
          <w:kern w:val="1"/>
          <w:lang w:eastAsia="hi-IN" w:bidi="hi-IN"/>
        </w:rPr>
        <w:t xml:space="preserve"> О</w:t>
      </w:r>
      <w:r w:rsidRPr="000462F0">
        <w:rPr>
          <w:rFonts w:ascii="Times New Roman" w:hAnsi="Times New Roman" w:cs="Times New Roman"/>
          <w:bCs/>
        </w:rPr>
        <w:t xml:space="preserve">собливостей здійснення публічних </w:t>
      </w:r>
      <w:proofErr w:type="spellStart"/>
      <w:r w:rsidRPr="000462F0">
        <w:rPr>
          <w:rFonts w:ascii="Times New Roman" w:hAnsi="Times New Roman" w:cs="Times New Roman"/>
          <w:bCs/>
        </w:rPr>
        <w:t>закупівель</w:t>
      </w:r>
      <w:proofErr w:type="spellEnd"/>
      <w:r w:rsidRPr="000462F0">
        <w:rPr>
          <w:rFonts w:ascii="Times New Roman" w:hAnsi="Times New Roman" w:cs="Times New Roman"/>
          <w:b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14:paraId="26EB8C97"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 xml:space="preserve">2. Ми згодні дотримуватися умов тендерної пропозиції 90 днів із дати кінцевого строку подання тендерних пропозицій. </w:t>
      </w:r>
    </w:p>
    <w:p w14:paraId="357D4337"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21885DF6"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 xml:space="preserve"> 4. У разі визнання нас переможцем торгів та прийнятті рішення про намір укласти договір, зобов’язуємося відповідно до вимог ч.5 розділу 3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14:paraId="07897D10" w14:textId="77777777" w:rsidR="00B3613F" w:rsidRPr="000462F0" w:rsidRDefault="00B3613F" w:rsidP="00505EB4">
      <w:pPr>
        <w:spacing w:after="0" w:line="240" w:lineRule="auto"/>
        <w:ind w:firstLine="680"/>
        <w:jc w:val="both"/>
        <w:rPr>
          <w:rFonts w:ascii="Times New Roman" w:hAnsi="Times New Roman" w:cs="Times New Roman"/>
          <w:bCs/>
        </w:rPr>
      </w:pPr>
    </w:p>
    <w:p w14:paraId="408F885C"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rPr>
        <w:t xml:space="preserve">(Посада, прізвище, ініціали, підпис керівника або уповноваженої особи учасника, завірені печаткою (у разі наявності)).    </w:t>
      </w:r>
      <w:r w:rsidRPr="000462F0">
        <w:rPr>
          <w:rFonts w:ascii="Times New Roman" w:hAnsi="Times New Roman" w:cs="Times New Roman"/>
          <w:bCs/>
          <w:i/>
        </w:rPr>
        <w:t>МП</w:t>
      </w:r>
    </w:p>
    <w:p w14:paraId="5D6EF814" w14:textId="77777777" w:rsidR="00B3613F" w:rsidRPr="000462F0" w:rsidRDefault="00B3613F" w:rsidP="00505EB4">
      <w:pPr>
        <w:spacing w:after="0" w:line="240" w:lineRule="auto"/>
        <w:ind w:firstLine="680"/>
        <w:jc w:val="both"/>
        <w:rPr>
          <w:rFonts w:ascii="Times New Roman" w:hAnsi="Times New Roman" w:cs="Times New Roman"/>
          <w:bCs/>
          <w:i/>
        </w:rPr>
      </w:pPr>
    </w:p>
    <w:p w14:paraId="052FFC1F"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vertAlign w:val="superscript"/>
        </w:rPr>
        <w:t>1</w:t>
      </w:r>
      <w:r w:rsidRPr="000462F0">
        <w:rPr>
          <w:rFonts w:ascii="Times New Roman" w:hAnsi="Times New Roman" w:cs="Times New Roman"/>
          <w:bCs/>
        </w:rPr>
        <w:t xml:space="preserve">Тендерні пропозиції оформлюються та подаються за встановленою замовником формою. </w:t>
      </w:r>
    </w:p>
    <w:p w14:paraId="1CE7F779" w14:textId="77777777" w:rsidR="00B3613F" w:rsidRPr="000462F0" w:rsidRDefault="00B3613F" w:rsidP="00505EB4">
      <w:pPr>
        <w:spacing w:after="0" w:line="240" w:lineRule="auto"/>
        <w:ind w:firstLine="680"/>
        <w:jc w:val="both"/>
        <w:rPr>
          <w:rFonts w:ascii="Times New Roman" w:hAnsi="Times New Roman" w:cs="Times New Roman"/>
          <w:bCs/>
        </w:rPr>
      </w:pPr>
      <w:r w:rsidRPr="000462F0">
        <w:rPr>
          <w:rFonts w:ascii="Times New Roman" w:hAnsi="Times New Roman" w:cs="Times New Roman"/>
          <w:bCs/>
          <w:vertAlign w:val="superscript"/>
        </w:rPr>
        <w:t>2</w:t>
      </w:r>
      <w:r w:rsidRPr="000462F0">
        <w:rPr>
          <w:rFonts w:ascii="Times New Roman" w:hAnsi="Times New Roman" w:cs="Times New Roman"/>
          <w:bCs/>
        </w:rPr>
        <w:t>ПДВ нараховується у випадках, передбачених законодавством України.</w:t>
      </w:r>
    </w:p>
    <w:p w14:paraId="0A0D9801" w14:textId="77777777" w:rsidR="00B3613F" w:rsidRPr="000462F0" w:rsidRDefault="00B3613F" w:rsidP="00505EB4">
      <w:pPr>
        <w:spacing w:after="0" w:line="240" w:lineRule="auto"/>
        <w:ind w:firstLine="680"/>
        <w:jc w:val="both"/>
        <w:rPr>
          <w:rFonts w:ascii="Times New Roman" w:hAnsi="Times New Roman" w:cs="Times New Roman"/>
          <w:bCs/>
        </w:rPr>
      </w:pPr>
    </w:p>
    <w:p w14:paraId="468D16EF" w14:textId="77777777" w:rsidR="00B3613F" w:rsidRPr="000462F0" w:rsidRDefault="00B3613F" w:rsidP="00505EB4">
      <w:pPr>
        <w:suppressAutoHyphens/>
        <w:spacing w:after="0" w:line="240" w:lineRule="auto"/>
        <w:ind w:firstLine="680"/>
        <w:rPr>
          <w:rFonts w:ascii="Times New Roman" w:hAnsi="Times New Roman" w:cs="Times New Roman"/>
          <w:bCs/>
          <w:i/>
          <w:color w:val="000000"/>
          <w:kern w:val="1"/>
          <w:lang w:eastAsia="hi-IN" w:bidi="hi-IN"/>
        </w:rPr>
      </w:pPr>
    </w:p>
    <w:p w14:paraId="2DB5ADFC" w14:textId="77777777" w:rsidR="0006595A" w:rsidRPr="000462F0" w:rsidRDefault="0006595A"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DE06A40" w14:textId="77777777" w:rsidR="00FA4842" w:rsidRPr="000462F0"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1558DA97" w14:textId="77777777" w:rsidR="00FA4842"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7896CF2A"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C967F82"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4A684CE"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3419FDD"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79EB0A2"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DEB1E67"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FFA304F"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2C1C06D7"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4A3F2C2A" w14:textId="77777777" w:rsidR="00265A2B" w:rsidRDefault="00265A2B"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76ADEBD0" w14:textId="77777777" w:rsidR="00FA4842" w:rsidRPr="000462F0"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093C6EE5" w14:textId="77777777" w:rsidR="00FA4842" w:rsidRPr="000462F0" w:rsidRDefault="00FA4842" w:rsidP="00505EB4">
      <w:pPr>
        <w:shd w:val="clear" w:color="auto" w:fill="FFFFFF"/>
        <w:spacing w:after="0" w:line="240" w:lineRule="auto"/>
        <w:ind w:firstLine="450"/>
        <w:jc w:val="right"/>
        <w:textAlignment w:val="baseline"/>
        <w:rPr>
          <w:rFonts w:ascii="Times New Roman" w:hAnsi="Times New Roman" w:cs="Times New Roman"/>
          <w:bCs/>
          <w:color w:val="000000"/>
        </w:rPr>
      </w:pPr>
    </w:p>
    <w:p w14:paraId="6E77030E" w14:textId="77777777" w:rsidR="00B3613F" w:rsidRPr="000462F0" w:rsidRDefault="00B3613F" w:rsidP="00505EB4">
      <w:pPr>
        <w:shd w:val="clear" w:color="auto" w:fill="FFFFFF"/>
        <w:spacing w:after="0" w:line="240" w:lineRule="auto"/>
        <w:ind w:firstLine="450"/>
        <w:jc w:val="right"/>
        <w:textAlignment w:val="baseline"/>
        <w:rPr>
          <w:rFonts w:ascii="Times New Roman" w:hAnsi="Times New Roman" w:cs="Times New Roman"/>
          <w:bCs/>
          <w:i/>
          <w:color w:val="000000"/>
          <w:bdr w:val="none" w:sz="0" w:space="0" w:color="auto" w:frame="1"/>
        </w:rPr>
      </w:pPr>
      <w:r w:rsidRPr="000462F0">
        <w:rPr>
          <w:rFonts w:ascii="Times New Roman" w:hAnsi="Times New Roman" w:cs="Times New Roman"/>
          <w:bCs/>
          <w:color w:val="000000"/>
        </w:rPr>
        <w:t>Додаток 6</w:t>
      </w:r>
    </w:p>
    <w:p w14:paraId="66BD354E" w14:textId="77777777" w:rsidR="00B3613F" w:rsidRPr="000462F0" w:rsidRDefault="00B3613F" w:rsidP="00505EB4">
      <w:pPr>
        <w:shd w:val="clear" w:color="auto" w:fill="FFFFFF"/>
        <w:spacing w:after="0" w:line="240" w:lineRule="auto"/>
        <w:jc w:val="right"/>
        <w:textAlignment w:val="baseline"/>
        <w:rPr>
          <w:rFonts w:ascii="Times New Roman" w:hAnsi="Times New Roman" w:cs="Times New Roman"/>
          <w:bCs/>
          <w:i/>
          <w:color w:val="000000"/>
          <w:bdr w:val="none" w:sz="0" w:space="0" w:color="auto" w:frame="1"/>
        </w:rPr>
      </w:pPr>
      <w:r w:rsidRPr="000462F0">
        <w:rPr>
          <w:rFonts w:ascii="Times New Roman" w:hAnsi="Times New Roman" w:cs="Times New Roman"/>
          <w:bCs/>
          <w:i/>
          <w:color w:val="000000"/>
          <w:bdr w:val="none" w:sz="0" w:space="0" w:color="auto" w:frame="1"/>
        </w:rPr>
        <w:t xml:space="preserve">                                                                                                                 до тендерної документації  </w:t>
      </w:r>
    </w:p>
    <w:p w14:paraId="03B2F00B" w14:textId="77777777" w:rsidR="00B3613F" w:rsidRPr="000462F0" w:rsidRDefault="00B3613F" w:rsidP="00505EB4">
      <w:pPr>
        <w:spacing w:after="0" w:line="240" w:lineRule="auto"/>
        <w:ind w:hanging="720"/>
        <w:jc w:val="center"/>
        <w:rPr>
          <w:rFonts w:ascii="Times New Roman" w:hAnsi="Times New Roman" w:cs="Times New Roman"/>
          <w:bCs/>
          <w:color w:val="000000"/>
        </w:rPr>
      </w:pPr>
    </w:p>
    <w:p w14:paraId="02AF8F65" w14:textId="77777777" w:rsidR="00B3613F" w:rsidRPr="000462F0" w:rsidRDefault="00B3613F" w:rsidP="00505EB4">
      <w:pPr>
        <w:widowControl w:val="0"/>
        <w:spacing w:after="0" w:line="240" w:lineRule="auto"/>
        <w:ind w:right="-1"/>
        <w:jc w:val="center"/>
        <w:rPr>
          <w:rFonts w:ascii="Times New Roman" w:hAnsi="Times New Roman" w:cs="Times New Roman"/>
          <w:bCs/>
          <w:caps/>
          <w:color w:val="000000"/>
        </w:rPr>
      </w:pPr>
      <w:r w:rsidRPr="000462F0">
        <w:rPr>
          <w:rFonts w:ascii="Times New Roman" w:hAnsi="Times New Roman" w:cs="Times New Roman"/>
          <w:bCs/>
          <w:caps/>
          <w:color w:val="000000"/>
        </w:rPr>
        <w:lastRenderedPageBreak/>
        <w:t xml:space="preserve">Відомості </w:t>
      </w:r>
    </w:p>
    <w:p w14:paraId="241CCE6A"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 xml:space="preserve">про виконання аналогічного договору щодо предмету закупівлі </w:t>
      </w:r>
    </w:p>
    <w:tbl>
      <w:tblPr>
        <w:tblpPr w:leftFromText="180" w:rightFromText="180" w:vertAnchor="text" w:horzAnchor="margin" w:tblpXSpec="center" w:tblpY="550"/>
        <w:tblW w:w="949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518"/>
        <w:gridCol w:w="2419"/>
        <w:gridCol w:w="2025"/>
        <w:gridCol w:w="1418"/>
        <w:gridCol w:w="1417"/>
        <w:gridCol w:w="1701"/>
      </w:tblGrid>
      <w:tr w:rsidR="005B04D8" w:rsidRPr="000462F0" w14:paraId="74A9350C" w14:textId="77777777" w:rsidTr="00C92826">
        <w:tc>
          <w:tcPr>
            <w:tcW w:w="518" w:type="dxa"/>
            <w:tcMar>
              <w:left w:w="92" w:type="dxa"/>
            </w:tcMar>
          </w:tcPr>
          <w:p w14:paraId="00277F3F"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 з/п</w:t>
            </w:r>
          </w:p>
        </w:tc>
        <w:tc>
          <w:tcPr>
            <w:tcW w:w="2419" w:type="dxa"/>
            <w:tcMar>
              <w:left w:w="92" w:type="dxa"/>
            </w:tcMar>
          </w:tcPr>
          <w:p w14:paraId="064949FD"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Найменування замовника, для якого виконувався аналогічний договір, місцезнаходження, код ЄДРПОУ, телефон</w:t>
            </w:r>
          </w:p>
        </w:tc>
        <w:tc>
          <w:tcPr>
            <w:tcW w:w="2025" w:type="dxa"/>
            <w:tcMar>
              <w:left w:w="92" w:type="dxa"/>
            </w:tcMar>
          </w:tcPr>
          <w:p w14:paraId="44A827EF"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Найменування предмета закупівлі згідно аналогічного договору, кількість</w:t>
            </w:r>
          </w:p>
        </w:tc>
        <w:tc>
          <w:tcPr>
            <w:tcW w:w="1418" w:type="dxa"/>
            <w:tcMar>
              <w:left w:w="92" w:type="dxa"/>
            </w:tcMar>
          </w:tcPr>
          <w:p w14:paraId="0210C671"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Номер та дата укладеного договору</w:t>
            </w:r>
          </w:p>
        </w:tc>
        <w:tc>
          <w:tcPr>
            <w:tcW w:w="1417" w:type="dxa"/>
            <w:tcMar>
              <w:left w:w="92" w:type="dxa"/>
            </w:tcMar>
          </w:tcPr>
          <w:p w14:paraId="58999CBD" w14:textId="77777777" w:rsidR="00B3613F" w:rsidRPr="000462F0" w:rsidRDefault="00B3613F" w:rsidP="00505EB4">
            <w:pPr>
              <w:widowControl w:val="0"/>
              <w:spacing w:after="0" w:line="240" w:lineRule="auto"/>
              <w:ind w:right="-1"/>
              <w:jc w:val="center"/>
              <w:rPr>
                <w:rFonts w:ascii="Times New Roman" w:hAnsi="Times New Roman" w:cs="Times New Roman"/>
                <w:bCs/>
                <w:color w:val="000000"/>
              </w:rPr>
            </w:pPr>
            <w:r w:rsidRPr="000462F0">
              <w:rPr>
                <w:rFonts w:ascii="Times New Roman" w:hAnsi="Times New Roman" w:cs="Times New Roman"/>
                <w:bCs/>
                <w:color w:val="000000"/>
              </w:rPr>
              <w:t xml:space="preserve">Вартість виконаного договору, грн. </w:t>
            </w:r>
          </w:p>
        </w:tc>
        <w:tc>
          <w:tcPr>
            <w:tcW w:w="1701" w:type="dxa"/>
            <w:tcMar>
              <w:left w:w="92" w:type="dxa"/>
            </w:tcMar>
          </w:tcPr>
          <w:p w14:paraId="181EE7A4" w14:textId="77777777" w:rsidR="00B3613F" w:rsidRPr="000462F0" w:rsidRDefault="00B3613F" w:rsidP="00505EB4">
            <w:pPr>
              <w:spacing w:after="0" w:line="240" w:lineRule="auto"/>
              <w:jc w:val="center"/>
              <w:rPr>
                <w:rFonts w:ascii="Times New Roman" w:hAnsi="Times New Roman" w:cs="Times New Roman"/>
                <w:bCs/>
                <w:color w:val="000000"/>
              </w:rPr>
            </w:pPr>
            <w:r w:rsidRPr="000462F0">
              <w:rPr>
                <w:rFonts w:ascii="Times New Roman" w:hAnsi="Times New Roman" w:cs="Times New Roman"/>
                <w:bCs/>
                <w:color w:val="000000"/>
              </w:rPr>
              <w:t>Контактна особа замовника, телефон</w:t>
            </w:r>
          </w:p>
        </w:tc>
      </w:tr>
      <w:tr w:rsidR="005B04D8" w:rsidRPr="000462F0" w14:paraId="3283254B" w14:textId="77777777" w:rsidTr="00C92826">
        <w:tc>
          <w:tcPr>
            <w:tcW w:w="518" w:type="dxa"/>
            <w:tcMar>
              <w:left w:w="92" w:type="dxa"/>
            </w:tcMar>
          </w:tcPr>
          <w:p w14:paraId="1A650F96"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2419" w:type="dxa"/>
            <w:tcMar>
              <w:left w:w="92" w:type="dxa"/>
            </w:tcMar>
          </w:tcPr>
          <w:p w14:paraId="3213BBA5"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2025" w:type="dxa"/>
            <w:tcMar>
              <w:left w:w="92" w:type="dxa"/>
            </w:tcMar>
          </w:tcPr>
          <w:p w14:paraId="3A126DBA"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1418" w:type="dxa"/>
            <w:tcMar>
              <w:left w:w="92" w:type="dxa"/>
            </w:tcMar>
          </w:tcPr>
          <w:p w14:paraId="700848AB"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1417" w:type="dxa"/>
            <w:tcMar>
              <w:left w:w="92" w:type="dxa"/>
            </w:tcMar>
          </w:tcPr>
          <w:p w14:paraId="08D8A8A2"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c>
          <w:tcPr>
            <w:tcW w:w="1701" w:type="dxa"/>
            <w:tcMar>
              <w:left w:w="92" w:type="dxa"/>
            </w:tcMar>
          </w:tcPr>
          <w:p w14:paraId="7ACA0087" w14:textId="77777777" w:rsidR="00B3613F" w:rsidRPr="000462F0" w:rsidRDefault="00B3613F" w:rsidP="00505EB4">
            <w:pPr>
              <w:widowControl w:val="0"/>
              <w:spacing w:after="0" w:line="240" w:lineRule="auto"/>
              <w:ind w:right="-1"/>
              <w:jc w:val="both"/>
              <w:rPr>
                <w:rFonts w:ascii="Times New Roman" w:hAnsi="Times New Roman" w:cs="Times New Roman"/>
                <w:bCs/>
                <w:color w:val="000000"/>
              </w:rPr>
            </w:pPr>
          </w:p>
        </w:tc>
      </w:tr>
    </w:tbl>
    <w:p w14:paraId="6C3A7799" w14:textId="77777777" w:rsidR="00B3613F" w:rsidRPr="000462F0" w:rsidRDefault="00B3613F" w:rsidP="00505EB4">
      <w:pPr>
        <w:widowControl w:val="0"/>
        <w:spacing w:after="0" w:line="240" w:lineRule="auto"/>
        <w:rPr>
          <w:rFonts w:ascii="Times New Roman" w:hAnsi="Times New Roman" w:cs="Times New Roman"/>
          <w:bCs/>
          <w:color w:val="000000"/>
        </w:rPr>
      </w:pPr>
    </w:p>
    <w:p w14:paraId="1A0B221E" w14:textId="77777777" w:rsidR="00B3613F" w:rsidRPr="000462F0" w:rsidRDefault="00B3613F" w:rsidP="00505EB4">
      <w:pPr>
        <w:widowControl w:val="0"/>
        <w:spacing w:after="0" w:line="240" w:lineRule="auto"/>
        <w:rPr>
          <w:rFonts w:ascii="Times New Roman" w:hAnsi="Times New Roman" w:cs="Times New Roman"/>
          <w:bCs/>
          <w:color w:val="000000"/>
        </w:rPr>
      </w:pPr>
      <w:r w:rsidRPr="000462F0">
        <w:rPr>
          <w:rFonts w:ascii="Times New Roman" w:hAnsi="Times New Roman" w:cs="Times New Roman"/>
          <w:bCs/>
          <w:color w:val="000000"/>
        </w:rPr>
        <w:t>Посада (у разі наявності), П.І.Б. уповноваженої особи</w:t>
      </w:r>
    </w:p>
    <w:p w14:paraId="3828A45A" w14:textId="77777777" w:rsidR="00B3613F" w:rsidRPr="000462F0" w:rsidRDefault="00B3613F" w:rsidP="00505EB4">
      <w:pPr>
        <w:widowControl w:val="0"/>
        <w:spacing w:after="0" w:line="240" w:lineRule="auto"/>
        <w:ind w:left="4248"/>
        <w:rPr>
          <w:rFonts w:ascii="Times New Roman" w:hAnsi="Times New Roman" w:cs="Times New Roman"/>
          <w:bCs/>
          <w:color w:val="000000"/>
        </w:rPr>
      </w:pPr>
      <w:r w:rsidRPr="000462F0">
        <w:rPr>
          <w:rFonts w:ascii="Times New Roman" w:hAnsi="Times New Roman" w:cs="Times New Roman"/>
          <w:bCs/>
          <w:color w:val="000000"/>
        </w:rPr>
        <w:t xml:space="preserve">Підпис                    </w:t>
      </w:r>
      <w:r w:rsidRPr="000462F0">
        <w:rPr>
          <w:rFonts w:ascii="Times New Roman" w:hAnsi="Times New Roman" w:cs="Times New Roman"/>
          <w:bCs/>
          <w:color w:val="000000"/>
        </w:rPr>
        <w:tab/>
      </w:r>
      <w:r w:rsidRPr="000462F0">
        <w:rPr>
          <w:rFonts w:ascii="Times New Roman" w:hAnsi="Times New Roman" w:cs="Times New Roman"/>
          <w:bCs/>
          <w:color w:val="000000"/>
        </w:rPr>
        <w:tab/>
      </w:r>
      <w:r w:rsidRPr="000462F0">
        <w:rPr>
          <w:rFonts w:ascii="Times New Roman" w:hAnsi="Times New Roman" w:cs="Times New Roman"/>
          <w:bCs/>
          <w:color w:val="000000"/>
        </w:rPr>
        <w:tab/>
      </w:r>
      <w:r w:rsidRPr="000462F0">
        <w:rPr>
          <w:rFonts w:ascii="Times New Roman" w:hAnsi="Times New Roman" w:cs="Times New Roman"/>
          <w:bCs/>
          <w:color w:val="000000"/>
        </w:rPr>
        <w:tab/>
      </w:r>
      <w:r w:rsidRPr="000462F0">
        <w:rPr>
          <w:rFonts w:ascii="Times New Roman" w:hAnsi="Times New Roman" w:cs="Times New Roman"/>
          <w:bCs/>
          <w:color w:val="000000"/>
        </w:rPr>
        <w:tab/>
      </w:r>
      <w:r w:rsidRPr="000462F0">
        <w:rPr>
          <w:rFonts w:ascii="Times New Roman" w:hAnsi="Times New Roman" w:cs="Times New Roman"/>
          <w:bCs/>
          <w:color w:val="000000"/>
        </w:rPr>
        <w:tab/>
        <w:t>М.П.</w:t>
      </w:r>
    </w:p>
    <w:p w14:paraId="0A35E72B" w14:textId="77777777" w:rsidR="00B3613F" w:rsidRPr="000462F0" w:rsidRDefault="00B3613F" w:rsidP="00505EB4">
      <w:pPr>
        <w:widowControl w:val="0"/>
        <w:spacing w:after="0" w:line="240" w:lineRule="auto"/>
        <w:ind w:left="4248"/>
        <w:rPr>
          <w:rFonts w:ascii="Times New Roman" w:hAnsi="Times New Roman" w:cs="Times New Roman"/>
          <w:bCs/>
          <w:color w:val="000000"/>
        </w:rPr>
      </w:pPr>
    </w:p>
    <w:p w14:paraId="50F20143" w14:textId="77777777" w:rsidR="0006595A" w:rsidRPr="000462F0" w:rsidRDefault="0006595A" w:rsidP="00505EB4">
      <w:pPr>
        <w:widowControl w:val="0"/>
        <w:spacing w:after="0" w:line="240" w:lineRule="auto"/>
        <w:ind w:left="4248"/>
        <w:rPr>
          <w:rFonts w:ascii="Times New Roman" w:hAnsi="Times New Roman" w:cs="Times New Roman"/>
          <w:bCs/>
          <w:color w:val="000000"/>
        </w:rPr>
      </w:pPr>
    </w:p>
    <w:p w14:paraId="6F273A5C" w14:textId="77777777" w:rsidR="00B3613F" w:rsidRPr="000462F0" w:rsidRDefault="00B3613F" w:rsidP="00505EB4">
      <w:pPr>
        <w:widowControl w:val="0"/>
        <w:spacing w:after="0" w:line="240" w:lineRule="auto"/>
        <w:ind w:left="4248"/>
        <w:rPr>
          <w:rFonts w:ascii="Times New Roman" w:hAnsi="Times New Roman" w:cs="Times New Roman"/>
          <w:bCs/>
          <w:color w:val="FF0000"/>
        </w:rPr>
      </w:pPr>
    </w:p>
    <w:p w14:paraId="0F0851A6" w14:textId="48FFD1FA" w:rsidR="00B3613F" w:rsidRPr="000462F0" w:rsidRDefault="00E06365" w:rsidP="00505EB4">
      <w:pPr>
        <w:widowControl w:val="0"/>
        <w:spacing w:after="0" w:line="240" w:lineRule="auto"/>
        <w:ind w:left="4248"/>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 xml:space="preserve">                                                     </w:t>
      </w:r>
      <w:r w:rsidR="00B3613F" w:rsidRPr="000462F0">
        <w:rPr>
          <w:rFonts w:ascii="Times New Roman" w:hAnsi="Times New Roman" w:cs="Times New Roman"/>
          <w:bCs/>
          <w:color w:val="000000"/>
          <w:kern w:val="1"/>
          <w:lang w:eastAsia="hi-IN" w:bidi="hi-IN"/>
        </w:rPr>
        <w:t xml:space="preserve"> Додаток 7</w:t>
      </w:r>
    </w:p>
    <w:p w14:paraId="4D30FB9C" w14:textId="77777777" w:rsidR="00B3613F" w:rsidRPr="000462F0" w:rsidRDefault="00B3613F" w:rsidP="00505EB4">
      <w:pPr>
        <w:suppressAutoHyphens/>
        <w:spacing w:after="0" w:line="240" w:lineRule="auto"/>
        <w:ind w:left="6804" w:right="-25"/>
        <w:jc w:val="right"/>
        <w:rPr>
          <w:rFonts w:ascii="Times New Roman" w:hAnsi="Times New Roman" w:cs="Times New Roman"/>
          <w:bCs/>
          <w:i/>
          <w:iCs/>
          <w:color w:val="000000"/>
          <w:kern w:val="1"/>
          <w:lang w:eastAsia="hi-IN" w:bidi="hi-IN"/>
        </w:rPr>
      </w:pPr>
      <w:r w:rsidRPr="000462F0">
        <w:rPr>
          <w:rFonts w:ascii="Times New Roman" w:hAnsi="Times New Roman" w:cs="Times New Roman"/>
          <w:bCs/>
          <w:i/>
          <w:iCs/>
          <w:color w:val="000000"/>
          <w:kern w:val="1"/>
          <w:lang w:eastAsia="hi-IN" w:bidi="hi-IN"/>
        </w:rPr>
        <w:t>до тендерної документації</w:t>
      </w:r>
    </w:p>
    <w:p w14:paraId="6B317340" w14:textId="77777777" w:rsidR="00B3613F" w:rsidRPr="000462F0" w:rsidRDefault="00B3613F" w:rsidP="00505EB4">
      <w:pPr>
        <w:suppressAutoHyphens/>
        <w:spacing w:after="0" w:line="240" w:lineRule="auto"/>
        <w:jc w:val="both"/>
        <w:rPr>
          <w:rFonts w:ascii="Times New Roman" w:hAnsi="Times New Roman" w:cs="Times New Roman"/>
          <w:bCs/>
          <w:color w:val="000000"/>
          <w:kern w:val="1"/>
          <w:lang w:eastAsia="hi-IN" w:bidi="hi-IN"/>
        </w:rPr>
      </w:pPr>
    </w:p>
    <w:p w14:paraId="631F4773" w14:textId="77777777" w:rsidR="00B3613F" w:rsidRPr="000462F0" w:rsidRDefault="00B3613F" w:rsidP="00505EB4">
      <w:pPr>
        <w:suppressAutoHyphens/>
        <w:spacing w:after="0" w:line="240" w:lineRule="auto"/>
        <w:jc w:val="both"/>
        <w:rPr>
          <w:rFonts w:ascii="Times New Roman" w:hAnsi="Times New Roman" w:cs="Times New Roman"/>
          <w:bCs/>
          <w:i/>
          <w:color w:val="000000"/>
          <w:kern w:val="1"/>
          <w:lang w:eastAsia="hi-IN" w:bidi="hi-IN"/>
        </w:rPr>
      </w:pPr>
      <w:r w:rsidRPr="000462F0">
        <w:rPr>
          <w:rFonts w:ascii="Times New Roman" w:hAnsi="Times New Roman" w:cs="Times New Roman"/>
          <w:bCs/>
          <w:i/>
          <w:color w:val="000000"/>
          <w:kern w:val="1"/>
          <w:lang w:eastAsia="hi-IN" w:bidi="hi-IN"/>
        </w:rPr>
        <w:t>Форма письмової згоди на обробку персональних даних, відповідно до Закону України «Про захист персональних даних»</w:t>
      </w:r>
    </w:p>
    <w:p w14:paraId="4204E184" w14:textId="77777777" w:rsidR="00B3613F" w:rsidRPr="000462F0" w:rsidRDefault="00B3613F" w:rsidP="00505EB4">
      <w:pPr>
        <w:tabs>
          <w:tab w:val="left" w:pos="360"/>
        </w:tabs>
        <w:suppressAutoHyphens/>
        <w:spacing w:after="0" w:line="240" w:lineRule="auto"/>
        <w:rPr>
          <w:rFonts w:ascii="Times New Roman" w:hAnsi="Times New Roman" w:cs="Times New Roman"/>
          <w:bCs/>
          <w:color w:val="000000"/>
          <w:kern w:val="1"/>
          <w:lang w:eastAsia="hi-IN" w:bidi="hi-IN"/>
        </w:rPr>
      </w:pPr>
    </w:p>
    <w:p w14:paraId="504C5D85" w14:textId="77777777" w:rsidR="00B3613F" w:rsidRPr="000462F0" w:rsidRDefault="00B3613F" w:rsidP="00505EB4">
      <w:pPr>
        <w:widowControl w:val="0"/>
        <w:suppressAutoHyphens/>
        <w:spacing w:after="0" w:line="240" w:lineRule="auto"/>
        <w:jc w:val="center"/>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Лист – згода</w:t>
      </w:r>
    </w:p>
    <w:p w14:paraId="1CAC859E" w14:textId="77777777" w:rsidR="00B3613F" w:rsidRPr="000462F0" w:rsidRDefault="00B3613F" w:rsidP="00505EB4">
      <w:pPr>
        <w:widowControl w:val="0"/>
        <w:suppressAutoHyphens/>
        <w:spacing w:after="0" w:line="240" w:lineRule="auto"/>
        <w:jc w:val="center"/>
        <w:rPr>
          <w:rFonts w:ascii="Times New Roman" w:hAnsi="Times New Roman" w:cs="Times New Roman"/>
          <w:bCs/>
          <w:color w:val="000000"/>
          <w:kern w:val="1"/>
          <w:lang w:eastAsia="hi-IN" w:bidi="hi-IN"/>
        </w:rPr>
      </w:pPr>
    </w:p>
    <w:p w14:paraId="218ED11F" w14:textId="77777777" w:rsidR="00B3613F" w:rsidRPr="000462F0" w:rsidRDefault="00B3613F" w:rsidP="00505EB4">
      <w:pPr>
        <w:suppressAutoHyphens/>
        <w:spacing w:after="0" w:line="240" w:lineRule="auto"/>
        <w:ind w:firstLine="708"/>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0462F0">
        <w:rPr>
          <w:rFonts w:ascii="Times New Roman" w:hAnsi="Times New Roman" w:cs="Times New Roman"/>
          <w:bCs/>
          <w:color w:val="000000"/>
          <w:kern w:val="1"/>
          <w:lang w:eastAsia="hi-IN" w:bidi="hi-IN"/>
        </w:rPr>
        <w:t>т.ч</w:t>
      </w:r>
      <w:proofErr w:type="spellEnd"/>
      <w:r w:rsidRPr="000462F0">
        <w:rPr>
          <w:rFonts w:ascii="Times New Roman" w:hAnsi="Times New Roman" w:cs="Times New Roman"/>
          <w:bCs/>
          <w:color w:val="000000"/>
          <w:kern w:val="1"/>
          <w:lang w:eastAsia="hi-IN" w:bidi="hi-IN"/>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14:paraId="7EF95A1D" w14:textId="77777777" w:rsidR="00B3613F" w:rsidRPr="000462F0" w:rsidRDefault="00B3613F" w:rsidP="00505EB4">
      <w:pPr>
        <w:tabs>
          <w:tab w:val="left" w:leader="underscore" w:pos="1387"/>
        </w:tabs>
        <w:suppressAutoHyphens/>
        <w:spacing w:after="0" w:line="240" w:lineRule="auto"/>
        <w:jc w:val="both"/>
        <w:rPr>
          <w:rFonts w:ascii="Times New Roman" w:hAnsi="Times New Roman" w:cs="Times New Roman"/>
          <w:bCs/>
          <w:color w:val="000000"/>
          <w:kern w:val="1"/>
          <w:lang w:eastAsia="hi-IN" w:bidi="hi-IN"/>
        </w:rPr>
      </w:pPr>
    </w:p>
    <w:p w14:paraId="3F031228" w14:textId="77777777" w:rsidR="00B3613F" w:rsidRPr="000462F0" w:rsidRDefault="00B3613F" w:rsidP="00505EB4">
      <w:pPr>
        <w:tabs>
          <w:tab w:val="left" w:leader="underscore" w:pos="1387"/>
        </w:tabs>
        <w:suppressAutoHyphens/>
        <w:spacing w:after="0" w:line="240" w:lineRule="auto"/>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 xml:space="preserve">Дата   </w:t>
      </w:r>
    </w:p>
    <w:p w14:paraId="73DC59AD" w14:textId="77777777" w:rsidR="00B3613F" w:rsidRPr="000462F0" w:rsidRDefault="00B3613F" w:rsidP="00505EB4">
      <w:pPr>
        <w:tabs>
          <w:tab w:val="left" w:leader="underscore" w:pos="1387"/>
        </w:tabs>
        <w:suppressAutoHyphens/>
        <w:spacing w:after="0" w:line="240" w:lineRule="auto"/>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____________________            ________________________/_______________________/</w:t>
      </w:r>
    </w:p>
    <w:p w14:paraId="6769372F" w14:textId="77777777" w:rsidR="00B3613F" w:rsidRPr="000462F0" w:rsidRDefault="00B3613F" w:rsidP="00505EB4">
      <w:pPr>
        <w:suppressAutoHyphens/>
        <w:spacing w:after="0" w:line="240" w:lineRule="auto"/>
        <w:jc w:val="both"/>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М.П.*                                                                                    (підпис)                                                     (ПІБ)</w:t>
      </w:r>
    </w:p>
    <w:p w14:paraId="4A76F14C" w14:textId="77777777" w:rsidR="00B3613F" w:rsidRPr="000462F0" w:rsidRDefault="00B3613F" w:rsidP="00505EB4">
      <w:pPr>
        <w:suppressAutoHyphens/>
        <w:spacing w:after="0" w:line="240" w:lineRule="auto"/>
        <w:ind w:left="3560"/>
        <w:jc w:val="both"/>
        <w:rPr>
          <w:rFonts w:ascii="Times New Roman" w:hAnsi="Times New Roman" w:cs="Times New Roman"/>
          <w:bCs/>
          <w:color w:val="000000"/>
          <w:kern w:val="1"/>
          <w:lang w:eastAsia="hi-IN" w:bidi="hi-IN"/>
        </w:rPr>
      </w:pPr>
    </w:p>
    <w:p w14:paraId="5013C7AD" w14:textId="77777777" w:rsidR="00B3613F" w:rsidRPr="000462F0" w:rsidRDefault="00B3613F" w:rsidP="00505EB4">
      <w:pPr>
        <w:widowControl w:val="0"/>
        <w:suppressAutoHyphens/>
        <w:spacing w:after="0" w:line="240" w:lineRule="auto"/>
        <w:rPr>
          <w:rFonts w:ascii="Times New Roman" w:hAnsi="Times New Roman" w:cs="Times New Roman"/>
          <w:bCs/>
          <w:color w:val="000000"/>
          <w:kern w:val="1"/>
          <w:lang w:eastAsia="hi-IN" w:bidi="hi-IN"/>
        </w:rPr>
      </w:pPr>
      <w:r w:rsidRPr="000462F0">
        <w:rPr>
          <w:rFonts w:ascii="Times New Roman" w:hAnsi="Times New Roman" w:cs="Times New Roman"/>
          <w:bCs/>
          <w:color w:val="000000"/>
          <w:kern w:val="1"/>
          <w:lang w:eastAsia="hi-IN" w:bidi="hi-IN"/>
        </w:rPr>
        <w:t>* Ця вимога не стосується Учасників, які здійснюють діяльність без печатки, згідно з чинним законодавством України.</w:t>
      </w:r>
    </w:p>
    <w:p w14:paraId="21E0143D" w14:textId="77777777" w:rsidR="00B3613F" w:rsidRPr="000462F0" w:rsidRDefault="00B3613F" w:rsidP="00505EB4">
      <w:pPr>
        <w:widowControl w:val="0"/>
        <w:spacing w:after="0" w:line="240" w:lineRule="auto"/>
        <w:rPr>
          <w:rFonts w:ascii="Times New Roman" w:hAnsi="Times New Roman" w:cs="Times New Roman"/>
          <w:bCs/>
          <w:color w:val="000000"/>
          <w:kern w:val="1"/>
        </w:rPr>
      </w:pPr>
    </w:p>
    <w:p w14:paraId="2C751A37" w14:textId="77777777" w:rsidR="00031975" w:rsidRPr="000462F0" w:rsidRDefault="00031975" w:rsidP="00505EB4">
      <w:pPr>
        <w:widowControl w:val="0"/>
        <w:spacing w:after="0" w:line="240" w:lineRule="auto"/>
        <w:rPr>
          <w:rFonts w:ascii="Times New Roman" w:hAnsi="Times New Roman" w:cs="Times New Roman"/>
          <w:bCs/>
          <w:color w:val="000000"/>
          <w:kern w:val="1"/>
        </w:rPr>
      </w:pPr>
    </w:p>
    <w:p w14:paraId="237B7059" w14:textId="77777777" w:rsidR="00B3613F" w:rsidRDefault="00B3613F" w:rsidP="00505EB4">
      <w:pPr>
        <w:widowControl w:val="0"/>
        <w:spacing w:after="0" w:line="240" w:lineRule="auto"/>
        <w:rPr>
          <w:rFonts w:ascii="Times New Roman" w:hAnsi="Times New Roman" w:cs="Times New Roman"/>
          <w:bCs/>
          <w:color w:val="000000"/>
          <w:kern w:val="1"/>
        </w:rPr>
      </w:pPr>
    </w:p>
    <w:p w14:paraId="19274741" w14:textId="77777777" w:rsidR="00265A2B" w:rsidRDefault="00265A2B" w:rsidP="00505EB4">
      <w:pPr>
        <w:widowControl w:val="0"/>
        <w:spacing w:after="0" w:line="240" w:lineRule="auto"/>
        <w:rPr>
          <w:rFonts w:ascii="Times New Roman" w:hAnsi="Times New Roman" w:cs="Times New Roman"/>
          <w:bCs/>
          <w:color w:val="000000"/>
          <w:kern w:val="1"/>
        </w:rPr>
      </w:pPr>
    </w:p>
    <w:p w14:paraId="12E53D84" w14:textId="77777777" w:rsidR="00265A2B" w:rsidRDefault="00265A2B" w:rsidP="00505EB4">
      <w:pPr>
        <w:widowControl w:val="0"/>
        <w:spacing w:after="0" w:line="240" w:lineRule="auto"/>
        <w:rPr>
          <w:rFonts w:ascii="Times New Roman" w:hAnsi="Times New Roman" w:cs="Times New Roman"/>
          <w:bCs/>
          <w:color w:val="000000"/>
          <w:kern w:val="1"/>
        </w:rPr>
      </w:pPr>
    </w:p>
    <w:p w14:paraId="7F75AD91" w14:textId="77777777" w:rsidR="00265A2B" w:rsidRDefault="00265A2B" w:rsidP="00505EB4">
      <w:pPr>
        <w:widowControl w:val="0"/>
        <w:spacing w:after="0" w:line="240" w:lineRule="auto"/>
        <w:rPr>
          <w:rFonts w:ascii="Times New Roman" w:hAnsi="Times New Roman" w:cs="Times New Roman"/>
          <w:bCs/>
          <w:color w:val="000000"/>
          <w:kern w:val="1"/>
        </w:rPr>
      </w:pPr>
    </w:p>
    <w:p w14:paraId="609091DA" w14:textId="77777777" w:rsidR="00265A2B" w:rsidRDefault="00265A2B" w:rsidP="00505EB4">
      <w:pPr>
        <w:widowControl w:val="0"/>
        <w:spacing w:after="0" w:line="240" w:lineRule="auto"/>
        <w:rPr>
          <w:rFonts w:ascii="Times New Roman" w:hAnsi="Times New Roman" w:cs="Times New Roman"/>
          <w:bCs/>
          <w:color w:val="000000"/>
          <w:kern w:val="1"/>
        </w:rPr>
      </w:pPr>
    </w:p>
    <w:p w14:paraId="253853E7" w14:textId="77777777" w:rsidR="00265A2B" w:rsidRDefault="00265A2B" w:rsidP="00505EB4">
      <w:pPr>
        <w:widowControl w:val="0"/>
        <w:spacing w:after="0" w:line="240" w:lineRule="auto"/>
        <w:rPr>
          <w:rFonts w:ascii="Times New Roman" w:hAnsi="Times New Roman" w:cs="Times New Roman"/>
          <w:bCs/>
          <w:color w:val="000000"/>
          <w:kern w:val="1"/>
        </w:rPr>
      </w:pPr>
    </w:p>
    <w:p w14:paraId="7CF79A7C" w14:textId="77777777" w:rsidR="00265A2B" w:rsidRDefault="00265A2B" w:rsidP="00505EB4">
      <w:pPr>
        <w:widowControl w:val="0"/>
        <w:spacing w:after="0" w:line="240" w:lineRule="auto"/>
        <w:rPr>
          <w:rFonts w:ascii="Times New Roman" w:hAnsi="Times New Roman" w:cs="Times New Roman"/>
          <w:bCs/>
          <w:color w:val="000000"/>
          <w:kern w:val="1"/>
        </w:rPr>
      </w:pPr>
    </w:p>
    <w:p w14:paraId="7593D137" w14:textId="77777777" w:rsidR="00265A2B" w:rsidRDefault="00265A2B" w:rsidP="00505EB4">
      <w:pPr>
        <w:widowControl w:val="0"/>
        <w:spacing w:after="0" w:line="240" w:lineRule="auto"/>
        <w:rPr>
          <w:rFonts w:ascii="Times New Roman" w:hAnsi="Times New Roman" w:cs="Times New Roman"/>
          <w:bCs/>
          <w:color w:val="000000"/>
          <w:kern w:val="1"/>
        </w:rPr>
      </w:pPr>
    </w:p>
    <w:p w14:paraId="42CE17A0" w14:textId="77777777" w:rsidR="00265A2B" w:rsidRDefault="00265A2B" w:rsidP="00505EB4">
      <w:pPr>
        <w:widowControl w:val="0"/>
        <w:spacing w:after="0" w:line="240" w:lineRule="auto"/>
        <w:rPr>
          <w:rFonts w:ascii="Times New Roman" w:hAnsi="Times New Roman" w:cs="Times New Roman"/>
          <w:bCs/>
          <w:color w:val="000000"/>
          <w:kern w:val="1"/>
        </w:rPr>
      </w:pPr>
    </w:p>
    <w:p w14:paraId="480845E8" w14:textId="77777777" w:rsidR="00265A2B" w:rsidRDefault="00265A2B" w:rsidP="00505EB4">
      <w:pPr>
        <w:widowControl w:val="0"/>
        <w:spacing w:after="0" w:line="240" w:lineRule="auto"/>
        <w:rPr>
          <w:rFonts w:ascii="Times New Roman" w:hAnsi="Times New Roman" w:cs="Times New Roman"/>
          <w:bCs/>
          <w:color w:val="000000"/>
          <w:kern w:val="1"/>
        </w:rPr>
      </w:pPr>
    </w:p>
    <w:p w14:paraId="006EBF76" w14:textId="77777777" w:rsidR="00265A2B" w:rsidRPr="000462F0" w:rsidRDefault="00265A2B" w:rsidP="00505EB4">
      <w:pPr>
        <w:widowControl w:val="0"/>
        <w:spacing w:after="0" w:line="240" w:lineRule="auto"/>
        <w:rPr>
          <w:rFonts w:ascii="Times New Roman" w:hAnsi="Times New Roman" w:cs="Times New Roman"/>
          <w:bCs/>
          <w:color w:val="000000"/>
          <w:kern w:val="1"/>
        </w:rPr>
      </w:pPr>
    </w:p>
    <w:p w14:paraId="5191BAEE" w14:textId="77777777" w:rsidR="00B3613F" w:rsidRPr="000462F0" w:rsidRDefault="00B3613F" w:rsidP="00505EB4">
      <w:pPr>
        <w:spacing w:after="0" w:line="240" w:lineRule="auto"/>
        <w:ind w:left="288"/>
        <w:jc w:val="center"/>
        <w:rPr>
          <w:rFonts w:ascii="Times New Roman" w:hAnsi="Times New Roman" w:cs="Times New Roman"/>
          <w:bCs/>
          <w:lang w:eastAsia="ru-RU"/>
        </w:rPr>
      </w:pPr>
      <w:r w:rsidRPr="000462F0">
        <w:rPr>
          <w:rFonts w:ascii="Times New Roman" w:hAnsi="Times New Roman" w:cs="Times New Roman"/>
          <w:bCs/>
          <w:lang w:eastAsia="ru-RU"/>
        </w:rPr>
        <w:t>Інформація про Учасника</w:t>
      </w:r>
    </w:p>
    <w:tbl>
      <w:tblPr>
        <w:tblW w:w="0" w:type="auto"/>
        <w:tblCellMar>
          <w:top w:w="15" w:type="dxa"/>
          <w:left w:w="15" w:type="dxa"/>
          <w:bottom w:w="15" w:type="dxa"/>
          <w:right w:w="15" w:type="dxa"/>
        </w:tblCellMar>
        <w:tblLook w:val="00A0" w:firstRow="1" w:lastRow="0" w:firstColumn="1" w:lastColumn="0" w:noHBand="0" w:noVBand="0"/>
      </w:tblPr>
      <w:tblGrid>
        <w:gridCol w:w="535"/>
        <w:gridCol w:w="7987"/>
        <w:gridCol w:w="1347"/>
      </w:tblGrid>
      <w:tr w:rsidR="00B3613F" w:rsidRPr="000462F0" w14:paraId="46DBE83B" w14:textId="77777777" w:rsidTr="008F60B3">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D29EE"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E77C4"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Вимоги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547AF"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Для заповнення</w:t>
            </w:r>
          </w:p>
        </w:tc>
      </w:tr>
      <w:tr w:rsidR="00B3613F" w:rsidRPr="000462F0" w14:paraId="46DFBE93" w14:textId="77777777" w:rsidTr="008F60B3">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68E93C"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C89FC7"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Інформація про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66E3B"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8F74D03" w14:textId="77777777" w:rsidTr="008F60B3">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EF209"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7F49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Повне найменування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E72C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6268C6C" w14:textId="77777777" w:rsidTr="008F60B3">
        <w:trPr>
          <w:trHeight w:val="1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22F74" w14:textId="77777777" w:rsidR="00B3613F" w:rsidRPr="000462F0" w:rsidRDefault="00B3613F" w:rsidP="00505EB4">
            <w:pPr>
              <w:spacing w:after="0" w:line="240" w:lineRule="auto"/>
              <w:ind w:right="-62"/>
              <w:jc w:val="center"/>
              <w:rPr>
                <w:rFonts w:ascii="Times New Roman" w:hAnsi="Times New Roman" w:cs="Times New Roman"/>
                <w:bCs/>
                <w:lang w:eastAsia="ru-RU"/>
              </w:rPr>
            </w:pPr>
            <w:r w:rsidRPr="000462F0">
              <w:rPr>
                <w:rFonts w:ascii="Times New Roman" w:hAnsi="Times New Roman" w:cs="Times New Roman"/>
                <w:bCs/>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F333EF"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 xml:space="preserve">ЄДРПОУ / Ідентифікаційний код або реєстраційний номер облікової картки </w:t>
            </w:r>
            <w:r w:rsidRPr="000462F0">
              <w:rPr>
                <w:rFonts w:ascii="Times New Roman" w:hAnsi="Times New Roman" w:cs="Times New Roman"/>
                <w:bCs/>
                <w:lang w:eastAsia="ru-RU"/>
              </w:rPr>
              <w:lastRenderedPageBreak/>
              <w:t>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1C138B"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lastRenderedPageBreak/>
              <w:t>           </w:t>
            </w:r>
          </w:p>
        </w:tc>
      </w:tr>
      <w:tr w:rsidR="00B3613F" w:rsidRPr="000462F0" w14:paraId="743C9527" w14:textId="77777777" w:rsidTr="008F60B3">
        <w:trPr>
          <w:trHeight w:val="21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5C54F" w14:textId="77777777" w:rsidR="00B3613F" w:rsidRPr="000462F0" w:rsidRDefault="00B3613F" w:rsidP="00505EB4">
            <w:pPr>
              <w:spacing w:after="0" w:line="240" w:lineRule="auto"/>
              <w:rPr>
                <w:rFonts w:ascii="Times New Roman" w:hAnsi="Times New Roman" w:cs="Times New Roman"/>
                <w:bCs/>
                <w:lang w:eastAsia="ru-RU"/>
              </w:rPr>
            </w:pPr>
          </w:p>
          <w:p w14:paraId="7CCF1268"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1.3</w:t>
            </w:r>
          </w:p>
          <w:p w14:paraId="2F020E27"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5B712"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Місцезнаходження/ юридична адреса: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AD23A1"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60A6151"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5332E5D0"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A74516"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вулиця/проспект/ провулок/площа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1245B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DC12694"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17442B5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400E1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номер будинку/номер кімнати (офісу)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6A3007"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D548548"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35F1D1C9"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09D39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069A27"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412150C"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2E8A276C"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73547"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638C81"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8919092"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14BE1B3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6ED1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місто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34D1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D133FBA"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33641EBC"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FBE92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 xml:space="preserve"> район у місті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2BD190"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D3A817D"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1680A82D"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C0858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селище/село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ED126"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0DE75F2"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6886545A"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5EE687"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індекс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BE76C0"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CCAC87D" w14:textId="77777777" w:rsidTr="008F60B3">
        <w:trPr>
          <w:trHeight w:val="193"/>
        </w:trPr>
        <w:tc>
          <w:tcPr>
            <w:tcW w:w="0" w:type="auto"/>
            <w:vMerge/>
            <w:tcBorders>
              <w:top w:val="single" w:sz="4" w:space="0" w:color="000000"/>
              <w:left w:val="single" w:sz="4" w:space="0" w:color="000000"/>
              <w:bottom w:val="single" w:sz="4" w:space="0" w:color="000000"/>
              <w:right w:val="single" w:sz="4" w:space="0" w:color="000000"/>
            </w:tcBorders>
            <w:vAlign w:val="center"/>
          </w:tcPr>
          <w:p w14:paraId="215FA8B9"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D87295"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B0B2DF"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2495CBA" w14:textId="77777777" w:rsidTr="008F60B3">
        <w:trPr>
          <w:trHeight w:val="31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7A3516"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1.4</w:t>
            </w:r>
          </w:p>
          <w:p w14:paraId="5D534004"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CBCE0A"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Адреса фактичного перебування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AC47BF"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6AE41230" w14:textId="77777777" w:rsidTr="008F60B3">
        <w:trPr>
          <w:trHeight w:val="175"/>
        </w:trPr>
        <w:tc>
          <w:tcPr>
            <w:tcW w:w="0" w:type="auto"/>
            <w:vMerge/>
            <w:tcBorders>
              <w:top w:val="single" w:sz="4" w:space="0" w:color="000000"/>
              <w:left w:val="single" w:sz="4" w:space="0" w:color="000000"/>
              <w:bottom w:val="single" w:sz="4" w:space="0" w:color="000000"/>
              <w:right w:val="single" w:sz="4" w:space="0" w:color="000000"/>
            </w:tcBorders>
            <w:vAlign w:val="center"/>
          </w:tcPr>
          <w:p w14:paraId="33772C9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F6F266"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вулиця/проспект/ провулок/площа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BE26D3"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9435602"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4A9ABBB7"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20341F"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номер будинку/номер кімнати (офісу)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7C5E88"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99BBAA8" w14:textId="77777777" w:rsidTr="008F60B3">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tcPr>
          <w:p w14:paraId="774752F4"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465EBE"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область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AD5B7D"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D56B25B" w14:textId="77777777" w:rsidTr="008F60B3">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tcPr>
          <w:p w14:paraId="06547642"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49706E"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район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B1D7B"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0E44D98" w14:textId="77777777" w:rsidTr="008F60B3">
        <w:trPr>
          <w:trHeight w:val="183"/>
        </w:trPr>
        <w:tc>
          <w:tcPr>
            <w:tcW w:w="0" w:type="auto"/>
            <w:vMerge/>
            <w:tcBorders>
              <w:top w:val="single" w:sz="4" w:space="0" w:color="000000"/>
              <w:left w:val="single" w:sz="4" w:space="0" w:color="000000"/>
              <w:bottom w:val="single" w:sz="4" w:space="0" w:color="000000"/>
              <w:right w:val="single" w:sz="4" w:space="0" w:color="000000"/>
            </w:tcBorders>
            <w:vAlign w:val="center"/>
          </w:tcPr>
          <w:p w14:paraId="52050926"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3CEA92"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місто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FFAEDF"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D0E2DCE" w14:textId="77777777" w:rsidTr="008F60B3">
        <w:trPr>
          <w:trHeight w:val="244"/>
        </w:trPr>
        <w:tc>
          <w:tcPr>
            <w:tcW w:w="0" w:type="auto"/>
            <w:vMerge/>
            <w:tcBorders>
              <w:top w:val="single" w:sz="4" w:space="0" w:color="000000"/>
              <w:left w:val="single" w:sz="4" w:space="0" w:color="000000"/>
              <w:bottom w:val="single" w:sz="4" w:space="0" w:color="000000"/>
              <w:right w:val="single" w:sz="4" w:space="0" w:color="000000"/>
            </w:tcBorders>
            <w:vAlign w:val="center"/>
          </w:tcPr>
          <w:p w14:paraId="41819CF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701E1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район у місті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3EB762"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951D996" w14:textId="77777777" w:rsidTr="008F60B3">
        <w:trPr>
          <w:trHeight w:val="284"/>
        </w:trPr>
        <w:tc>
          <w:tcPr>
            <w:tcW w:w="0" w:type="auto"/>
            <w:vMerge/>
            <w:tcBorders>
              <w:top w:val="single" w:sz="4" w:space="0" w:color="000000"/>
              <w:left w:val="single" w:sz="4" w:space="0" w:color="000000"/>
              <w:bottom w:val="single" w:sz="4" w:space="0" w:color="000000"/>
              <w:right w:val="single" w:sz="4" w:space="0" w:color="000000"/>
            </w:tcBorders>
            <w:vAlign w:val="center"/>
          </w:tcPr>
          <w:p w14:paraId="73FFED6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43AA1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селище/село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E1F3C7"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60F9AA2" w14:textId="77777777" w:rsidTr="008F60B3">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14FD1F"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F7FDA"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індекс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18B61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76BA3E5" w14:textId="77777777" w:rsidTr="008F60B3">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ABE48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6B31A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країна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5C1A5A"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166C21B" w14:textId="77777777" w:rsidTr="008F60B3">
        <w:trPr>
          <w:trHeight w:val="2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B60AF"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38E0E9"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Контактний телефон (код - номер)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18FB20"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F358771" w14:textId="77777777" w:rsidTr="008F60B3">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316A97"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D2E218"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Електронна пошта для листування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38983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D50E918" w14:textId="77777777" w:rsidTr="008F60B3">
        <w:trPr>
          <w:trHeight w:val="24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9A033F"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7B51D8"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Банківські реквізити учасника для укладання договору: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FF89A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DB992AB" w14:textId="77777777" w:rsidTr="008F60B3">
        <w:trPr>
          <w:trHeight w:val="162"/>
        </w:trPr>
        <w:tc>
          <w:tcPr>
            <w:tcW w:w="0" w:type="auto"/>
            <w:vMerge/>
            <w:tcBorders>
              <w:top w:val="single" w:sz="4" w:space="0" w:color="000000"/>
              <w:left w:val="single" w:sz="4" w:space="0" w:color="000000"/>
              <w:bottom w:val="single" w:sz="4" w:space="0" w:color="000000"/>
              <w:right w:val="single" w:sz="4" w:space="0" w:color="000000"/>
            </w:tcBorders>
            <w:vAlign w:val="center"/>
          </w:tcPr>
          <w:p w14:paraId="640B093F"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6E935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Номер рахунку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169E0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8EF18C5" w14:textId="77777777" w:rsidTr="008F60B3">
        <w:trPr>
          <w:trHeight w:val="213"/>
        </w:trPr>
        <w:tc>
          <w:tcPr>
            <w:tcW w:w="0" w:type="auto"/>
            <w:vMerge/>
            <w:tcBorders>
              <w:top w:val="single" w:sz="4" w:space="0" w:color="000000"/>
              <w:left w:val="single" w:sz="4" w:space="0" w:color="000000"/>
              <w:bottom w:val="single" w:sz="4" w:space="0" w:color="000000"/>
              <w:right w:val="single" w:sz="4" w:space="0" w:color="000000"/>
            </w:tcBorders>
            <w:vAlign w:val="center"/>
          </w:tcPr>
          <w:p w14:paraId="733C63F7"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D3DD42"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Найменування установи банку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C27C9"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7847690" w14:textId="77777777" w:rsidTr="008F60B3">
        <w:trPr>
          <w:trHeight w:val="254"/>
        </w:trPr>
        <w:tc>
          <w:tcPr>
            <w:tcW w:w="0" w:type="auto"/>
            <w:vMerge/>
            <w:tcBorders>
              <w:top w:val="single" w:sz="4" w:space="0" w:color="000000"/>
              <w:left w:val="single" w:sz="4" w:space="0" w:color="000000"/>
              <w:bottom w:val="single" w:sz="4" w:space="0" w:color="000000"/>
              <w:right w:val="single" w:sz="4" w:space="0" w:color="000000"/>
            </w:tcBorders>
            <w:vAlign w:val="center"/>
          </w:tcPr>
          <w:p w14:paraId="779613B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7FE8CA"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МФО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1270F6"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F25C481" w14:textId="77777777" w:rsidTr="008F60B3">
        <w:trPr>
          <w:trHeight w:val="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C5736A"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E98226"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Керівник учасника: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2C113"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94A2978" w14:textId="77777777" w:rsidTr="008F60B3">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tcPr>
          <w:p w14:paraId="56F05118"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63E37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19BBE5"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74066571" w14:textId="77777777" w:rsidTr="008F60B3">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tcPr>
          <w:p w14:paraId="4D259C03"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DEFA81"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ПІП повністю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3CF16B"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347AE4A0" w14:textId="77777777" w:rsidTr="008F60B3">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tcPr>
          <w:p w14:paraId="346E9C82"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76F5D4"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Робочий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18E3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2948AC04" w14:textId="77777777" w:rsidTr="008F60B3">
        <w:trPr>
          <w:trHeight w:val="22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A18A97" w14:textId="77777777" w:rsidR="00B3613F" w:rsidRPr="000462F0" w:rsidRDefault="00B3613F" w:rsidP="00505EB4">
            <w:pPr>
              <w:spacing w:after="0" w:line="240" w:lineRule="auto"/>
              <w:jc w:val="center"/>
              <w:rPr>
                <w:rFonts w:ascii="Times New Roman" w:hAnsi="Times New Roman" w:cs="Times New Roman"/>
                <w:bCs/>
                <w:lang w:eastAsia="ru-RU"/>
              </w:rPr>
            </w:pPr>
            <w:r w:rsidRPr="000462F0">
              <w:rPr>
                <w:rFonts w:ascii="Times New Roman" w:hAnsi="Times New Roman" w:cs="Times New Roman"/>
                <w:bCs/>
                <w:lang w:eastAsia="ru-RU"/>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4EB318"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39A3AA"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08283B2F" w14:textId="77777777" w:rsidTr="008F60B3">
        <w:trPr>
          <w:trHeight w:val="253"/>
        </w:trPr>
        <w:tc>
          <w:tcPr>
            <w:tcW w:w="0" w:type="auto"/>
            <w:vMerge/>
            <w:tcBorders>
              <w:top w:val="single" w:sz="4" w:space="0" w:color="000000"/>
              <w:left w:val="single" w:sz="4" w:space="0" w:color="000000"/>
              <w:bottom w:val="single" w:sz="4" w:space="0" w:color="000000"/>
              <w:right w:val="single" w:sz="4" w:space="0" w:color="000000"/>
            </w:tcBorders>
            <w:vAlign w:val="center"/>
          </w:tcPr>
          <w:p w14:paraId="63FBE793"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EFCF3D"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E3305"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44F0B0AF" w14:textId="77777777" w:rsidTr="008F60B3">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tcPr>
          <w:p w14:paraId="0A733100"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B85F3"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ПІП повністю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BE708E" w14:textId="77777777" w:rsidR="00B3613F" w:rsidRPr="000462F0" w:rsidRDefault="00B3613F" w:rsidP="00505EB4">
            <w:pPr>
              <w:spacing w:after="0" w:line="240" w:lineRule="auto"/>
              <w:rPr>
                <w:rFonts w:ascii="Times New Roman" w:hAnsi="Times New Roman" w:cs="Times New Roman"/>
                <w:bCs/>
                <w:lang w:eastAsia="ru-RU"/>
              </w:rPr>
            </w:pPr>
          </w:p>
        </w:tc>
      </w:tr>
      <w:tr w:rsidR="00B3613F" w:rsidRPr="000462F0" w14:paraId="11FEA65F" w14:textId="77777777" w:rsidTr="008F60B3">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tcPr>
          <w:p w14:paraId="60B6FB2B" w14:textId="77777777" w:rsidR="00B3613F" w:rsidRPr="000462F0" w:rsidRDefault="00B3613F" w:rsidP="00505EB4">
            <w:pPr>
              <w:spacing w:after="0" w:line="240" w:lineRule="auto"/>
              <w:rPr>
                <w:rFonts w:ascii="Times New Roman" w:hAnsi="Times New Roman" w:cs="Times New Roman"/>
                <w:bCs/>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E9967" w14:textId="77777777" w:rsidR="00B3613F" w:rsidRPr="000462F0" w:rsidRDefault="00B3613F" w:rsidP="00505EB4">
            <w:pPr>
              <w:spacing w:after="0" w:line="240" w:lineRule="auto"/>
              <w:jc w:val="both"/>
              <w:rPr>
                <w:rFonts w:ascii="Times New Roman" w:hAnsi="Times New Roman" w:cs="Times New Roman"/>
                <w:bCs/>
                <w:lang w:eastAsia="ru-RU"/>
              </w:rPr>
            </w:pPr>
            <w:r w:rsidRPr="000462F0">
              <w:rPr>
                <w:rFonts w:ascii="Times New Roman" w:hAnsi="Times New Roman" w:cs="Times New Roman"/>
                <w:bCs/>
                <w:lang w:eastAsia="ru-RU"/>
              </w:rPr>
              <w:t>Робочий телефон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DFFD21" w14:textId="77777777" w:rsidR="00B3613F" w:rsidRPr="000462F0" w:rsidRDefault="00B3613F" w:rsidP="00505EB4">
            <w:pPr>
              <w:spacing w:after="0" w:line="240" w:lineRule="auto"/>
              <w:rPr>
                <w:rFonts w:ascii="Times New Roman" w:hAnsi="Times New Roman" w:cs="Times New Roman"/>
                <w:bCs/>
                <w:lang w:eastAsia="ru-RU"/>
              </w:rPr>
            </w:pPr>
          </w:p>
        </w:tc>
      </w:tr>
    </w:tbl>
    <w:p w14:paraId="714133A5" w14:textId="77777777" w:rsidR="00B3613F" w:rsidRPr="000462F0" w:rsidRDefault="00B3613F" w:rsidP="00505EB4">
      <w:pPr>
        <w:spacing w:after="0" w:line="240" w:lineRule="auto"/>
        <w:ind w:right="-23"/>
        <w:rPr>
          <w:rFonts w:ascii="Times New Roman" w:hAnsi="Times New Roman" w:cs="Times New Roman"/>
          <w:bCs/>
          <w:lang w:eastAsia="ru-RU"/>
        </w:rPr>
      </w:pPr>
      <w:r w:rsidRPr="000462F0">
        <w:rPr>
          <w:rFonts w:ascii="Times New Roman" w:hAnsi="Times New Roman" w:cs="Times New Roman"/>
          <w:bCs/>
          <w:lang w:eastAsia="ru-RU"/>
        </w:rPr>
        <w:br/>
        <w:t>Посада, прізвище, ініціали, власноручний підпис уповноваженої особи Учасника (завіряється печаткою (у разі наявності))</w:t>
      </w:r>
    </w:p>
    <w:sectPr w:rsidR="00B3613F" w:rsidRPr="000462F0" w:rsidSect="0006595A">
      <w:footerReference w:type="default" r:id="rId18"/>
      <w:headerReference w:type="first" r:id="rId19"/>
      <w:footerReference w:type="first" r:id="rId2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E62C2" w14:textId="77777777" w:rsidR="008412AE" w:rsidRDefault="008412AE">
      <w:pPr>
        <w:spacing w:after="0" w:line="240" w:lineRule="auto"/>
      </w:pPr>
      <w:r>
        <w:separator/>
      </w:r>
    </w:p>
  </w:endnote>
  <w:endnote w:type="continuationSeparator" w:id="0">
    <w:p w14:paraId="40E8545B" w14:textId="77777777" w:rsidR="008412AE" w:rsidRDefault="0084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F57C2" w14:textId="6F15F81F" w:rsidR="008C29C5" w:rsidRDefault="008C29C5">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F74B6C">
      <w:rPr>
        <w:rFonts w:ascii="Times New Roman" w:hAnsi="Times New Roman" w:cs="Times New Roman"/>
        <w:noProof/>
        <w:sz w:val="24"/>
        <w:szCs w:val="24"/>
      </w:rPr>
      <w:t>31</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B5187" w14:textId="77777777" w:rsidR="008C29C5" w:rsidRDefault="008C29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77853" w14:textId="77777777" w:rsidR="008412AE" w:rsidRDefault="008412AE">
      <w:pPr>
        <w:spacing w:after="0" w:line="240" w:lineRule="auto"/>
      </w:pPr>
      <w:r>
        <w:separator/>
      </w:r>
    </w:p>
  </w:footnote>
  <w:footnote w:type="continuationSeparator" w:id="0">
    <w:p w14:paraId="41B2150F" w14:textId="77777777" w:rsidR="008412AE" w:rsidRDefault="00841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4FEF" w14:textId="77777777" w:rsidR="008C29C5" w:rsidRDefault="008C29C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6">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6"/>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64"/>
    <w:rsid w:val="00023B7B"/>
    <w:rsid w:val="00024564"/>
    <w:rsid w:val="00027A79"/>
    <w:rsid w:val="000313D3"/>
    <w:rsid w:val="00031975"/>
    <w:rsid w:val="000417D2"/>
    <w:rsid w:val="000462F0"/>
    <w:rsid w:val="00061706"/>
    <w:rsid w:val="000631E0"/>
    <w:rsid w:val="0006595A"/>
    <w:rsid w:val="00070856"/>
    <w:rsid w:val="00083F89"/>
    <w:rsid w:val="00084068"/>
    <w:rsid w:val="000870E7"/>
    <w:rsid w:val="000902FE"/>
    <w:rsid w:val="0009415B"/>
    <w:rsid w:val="000A59F3"/>
    <w:rsid w:val="000B2264"/>
    <w:rsid w:val="000D3DAD"/>
    <w:rsid w:val="000D5150"/>
    <w:rsid w:val="000E68B3"/>
    <w:rsid w:val="000F72AD"/>
    <w:rsid w:val="000F7E73"/>
    <w:rsid w:val="00115441"/>
    <w:rsid w:val="00115CB7"/>
    <w:rsid w:val="001249E2"/>
    <w:rsid w:val="0013107E"/>
    <w:rsid w:val="00136429"/>
    <w:rsid w:val="00143B7C"/>
    <w:rsid w:val="001452C3"/>
    <w:rsid w:val="00151070"/>
    <w:rsid w:val="001542CD"/>
    <w:rsid w:val="001553DB"/>
    <w:rsid w:val="0016362C"/>
    <w:rsid w:val="001701A8"/>
    <w:rsid w:val="00172D67"/>
    <w:rsid w:val="001751DB"/>
    <w:rsid w:val="0018137E"/>
    <w:rsid w:val="00181DE8"/>
    <w:rsid w:val="001822B2"/>
    <w:rsid w:val="00182E64"/>
    <w:rsid w:val="0019058F"/>
    <w:rsid w:val="00195672"/>
    <w:rsid w:val="001A09DF"/>
    <w:rsid w:val="001A0EFA"/>
    <w:rsid w:val="001A436E"/>
    <w:rsid w:val="001A4D3C"/>
    <w:rsid w:val="001A670A"/>
    <w:rsid w:val="001B6303"/>
    <w:rsid w:val="001C3983"/>
    <w:rsid w:val="001C52F1"/>
    <w:rsid w:val="001D3924"/>
    <w:rsid w:val="001E7E88"/>
    <w:rsid w:val="0020377F"/>
    <w:rsid w:val="00212622"/>
    <w:rsid w:val="00217850"/>
    <w:rsid w:val="00221293"/>
    <w:rsid w:val="0022353C"/>
    <w:rsid w:val="002265A4"/>
    <w:rsid w:val="00234E8A"/>
    <w:rsid w:val="0024759C"/>
    <w:rsid w:val="0025078F"/>
    <w:rsid w:val="00255485"/>
    <w:rsid w:val="00265A2B"/>
    <w:rsid w:val="00266FFC"/>
    <w:rsid w:val="00290AFF"/>
    <w:rsid w:val="00292763"/>
    <w:rsid w:val="00293C4D"/>
    <w:rsid w:val="002940FE"/>
    <w:rsid w:val="00296924"/>
    <w:rsid w:val="002B12A3"/>
    <w:rsid w:val="002B66B7"/>
    <w:rsid w:val="002C0702"/>
    <w:rsid w:val="002C3ECB"/>
    <w:rsid w:val="002D27AC"/>
    <w:rsid w:val="002E3741"/>
    <w:rsid w:val="002E3FB7"/>
    <w:rsid w:val="002F2CF0"/>
    <w:rsid w:val="002F528D"/>
    <w:rsid w:val="002F53F3"/>
    <w:rsid w:val="002F5420"/>
    <w:rsid w:val="002F6ABA"/>
    <w:rsid w:val="00300BB4"/>
    <w:rsid w:val="00302283"/>
    <w:rsid w:val="00304AA0"/>
    <w:rsid w:val="00314185"/>
    <w:rsid w:val="00317AA3"/>
    <w:rsid w:val="0032449A"/>
    <w:rsid w:val="003258BF"/>
    <w:rsid w:val="0033090F"/>
    <w:rsid w:val="0034327C"/>
    <w:rsid w:val="003432B5"/>
    <w:rsid w:val="003518B4"/>
    <w:rsid w:val="00356AD1"/>
    <w:rsid w:val="0035781C"/>
    <w:rsid w:val="00366BF5"/>
    <w:rsid w:val="0037320F"/>
    <w:rsid w:val="003806E5"/>
    <w:rsid w:val="0039482B"/>
    <w:rsid w:val="003A7798"/>
    <w:rsid w:val="003B2601"/>
    <w:rsid w:val="003B5046"/>
    <w:rsid w:val="003C270B"/>
    <w:rsid w:val="003C6072"/>
    <w:rsid w:val="003C6B54"/>
    <w:rsid w:val="003D4AD2"/>
    <w:rsid w:val="003E20AB"/>
    <w:rsid w:val="003E6FC6"/>
    <w:rsid w:val="003F36A6"/>
    <w:rsid w:val="003F6150"/>
    <w:rsid w:val="00406A60"/>
    <w:rsid w:val="00414C21"/>
    <w:rsid w:val="00424FF9"/>
    <w:rsid w:val="0043270A"/>
    <w:rsid w:val="004361FF"/>
    <w:rsid w:val="00436DF4"/>
    <w:rsid w:val="00444959"/>
    <w:rsid w:val="00477C2B"/>
    <w:rsid w:val="00481FC8"/>
    <w:rsid w:val="00482C2B"/>
    <w:rsid w:val="00492940"/>
    <w:rsid w:val="00494667"/>
    <w:rsid w:val="0049636C"/>
    <w:rsid w:val="004A2CCA"/>
    <w:rsid w:val="004B77EA"/>
    <w:rsid w:val="004C2C31"/>
    <w:rsid w:val="004D0559"/>
    <w:rsid w:val="004E7F8C"/>
    <w:rsid w:val="004F1A5B"/>
    <w:rsid w:val="004F538A"/>
    <w:rsid w:val="004F5717"/>
    <w:rsid w:val="005024A2"/>
    <w:rsid w:val="00505EB4"/>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D97"/>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631B3"/>
    <w:rsid w:val="006719EC"/>
    <w:rsid w:val="006773F1"/>
    <w:rsid w:val="00681EA6"/>
    <w:rsid w:val="00690E38"/>
    <w:rsid w:val="00695D56"/>
    <w:rsid w:val="006A1B9C"/>
    <w:rsid w:val="006A3FBB"/>
    <w:rsid w:val="006A5201"/>
    <w:rsid w:val="006A5401"/>
    <w:rsid w:val="006B35DB"/>
    <w:rsid w:val="006B75F8"/>
    <w:rsid w:val="006C0585"/>
    <w:rsid w:val="006C5ACD"/>
    <w:rsid w:val="006C60C1"/>
    <w:rsid w:val="006C7A90"/>
    <w:rsid w:val="006D4F9C"/>
    <w:rsid w:val="006E05FF"/>
    <w:rsid w:val="006E7C6B"/>
    <w:rsid w:val="006F348C"/>
    <w:rsid w:val="0071240F"/>
    <w:rsid w:val="00722D0C"/>
    <w:rsid w:val="00732D47"/>
    <w:rsid w:val="007415ED"/>
    <w:rsid w:val="00745EB3"/>
    <w:rsid w:val="00750881"/>
    <w:rsid w:val="00753050"/>
    <w:rsid w:val="0075557A"/>
    <w:rsid w:val="00763694"/>
    <w:rsid w:val="00785DD5"/>
    <w:rsid w:val="00791272"/>
    <w:rsid w:val="007956C7"/>
    <w:rsid w:val="007A1385"/>
    <w:rsid w:val="007A13A0"/>
    <w:rsid w:val="007A2924"/>
    <w:rsid w:val="007A3EAF"/>
    <w:rsid w:val="007A5162"/>
    <w:rsid w:val="007A59C0"/>
    <w:rsid w:val="007A6AAF"/>
    <w:rsid w:val="007B20B3"/>
    <w:rsid w:val="007B2475"/>
    <w:rsid w:val="007B4A61"/>
    <w:rsid w:val="007B7CC7"/>
    <w:rsid w:val="007E0B34"/>
    <w:rsid w:val="007E0CAA"/>
    <w:rsid w:val="007E7D0D"/>
    <w:rsid w:val="007F14AC"/>
    <w:rsid w:val="007F5287"/>
    <w:rsid w:val="00806343"/>
    <w:rsid w:val="00811394"/>
    <w:rsid w:val="0081331A"/>
    <w:rsid w:val="00813E81"/>
    <w:rsid w:val="008226B9"/>
    <w:rsid w:val="00826E3E"/>
    <w:rsid w:val="00836888"/>
    <w:rsid w:val="008412AE"/>
    <w:rsid w:val="00851E78"/>
    <w:rsid w:val="00852633"/>
    <w:rsid w:val="0085759A"/>
    <w:rsid w:val="00862931"/>
    <w:rsid w:val="008633BE"/>
    <w:rsid w:val="00877E8E"/>
    <w:rsid w:val="00887ABC"/>
    <w:rsid w:val="00896177"/>
    <w:rsid w:val="008A346F"/>
    <w:rsid w:val="008A7CCB"/>
    <w:rsid w:val="008B55FB"/>
    <w:rsid w:val="008C29C5"/>
    <w:rsid w:val="008D6A3B"/>
    <w:rsid w:val="008D717A"/>
    <w:rsid w:val="008E3932"/>
    <w:rsid w:val="008E3A53"/>
    <w:rsid w:val="008F5718"/>
    <w:rsid w:val="008F60B3"/>
    <w:rsid w:val="009037AB"/>
    <w:rsid w:val="009076E1"/>
    <w:rsid w:val="00914A3C"/>
    <w:rsid w:val="00920DB7"/>
    <w:rsid w:val="009211E6"/>
    <w:rsid w:val="00935224"/>
    <w:rsid w:val="00941D70"/>
    <w:rsid w:val="009606CB"/>
    <w:rsid w:val="009617AC"/>
    <w:rsid w:val="009649AA"/>
    <w:rsid w:val="00965546"/>
    <w:rsid w:val="00972AB5"/>
    <w:rsid w:val="009805B7"/>
    <w:rsid w:val="0098203E"/>
    <w:rsid w:val="00984039"/>
    <w:rsid w:val="009875BF"/>
    <w:rsid w:val="009A3E0A"/>
    <w:rsid w:val="009A5BBA"/>
    <w:rsid w:val="009B315E"/>
    <w:rsid w:val="009B7A9A"/>
    <w:rsid w:val="009B7ABA"/>
    <w:rsid w:val="009C2287"/>
    <w:rsid w:val="009C6A95"/>
    <w:rsid w:val="009D0007"/>
    <w:rsid w:val="009D1687"/>
    <w:rsid w:val="009D3030"/>
    <w:rsid w:val="009F40EC"/>
    <w:rsid w:val="00A04308"/>
    <w:rsid w:val="00A13282"/>
    <w:rsid w:val="00A23F73"/>
    <w:rsid w:val="00A30AC6"/>
    <w:rsid w:val="00A44559"/>
    <w:rsid w:val="00A52EAE"/>
    <w:rsid w:val="00A54FC4"/>
    <w:rsid w:val="00A55CC2"/>
    <w:rsid w:val="00A64098"/>
    <w:rsid w:val="00A72C3B"/>
    <w:rsid w:val="00A74B7E"/>
    <w:rsid w:val="00A9298A"/>
    <w:rsid w:val="00A92A2D"/>
    <w:rsid w:val="00A939CA"/>
    <w:rsid w:val="00A96925"/>
    <w:rsid w:val="00AC34D8"/>
    <w:rsid w:val="00AC525F"/>
    <w:rsid w:val="00AC5E9D"/>
    <w:rsid w:val="00AC7660"/>
    <w:rsid w:val="00AD49E4"/>
    <w:rsid w:val="00AF1004"/>
    <w:rsid w:val="00AF21CB"/>
    <w:rsid w:val="00AF318D"/>
    <w:rsid w:val="00AF5397"/>
    <w:rsid w:val="00AF54B7"/>
    <w:rsid w:val="00AF7E40"/>
    <w:rsid w:val="00B0348C"/>
    <w:rsid w:val="00B07993"/>
    <w:rsid w:val="00B1444D"/>
    <w:rsid w:val="00B149B2"/>
    <w:rsid w:val="00B16047"/>
    <w:rsid w:val="00B219BF"/>
    <w:rsid w:val="00B3355C"/>
    <w:rsid w:val="00B3613F"/>
    <w:rsid w:val="00B408E0"/>
    <w:rsid w:val="00B44682"/>
    <w:rsid w:val="00B50CCB"/>
    <w:rsid w:val="00B5795F"/>
    <w:rsid w:val="00B66F27"/>
    <w:rsid w:val="00B75369"/>
    <w:rsid w:val="00B844C8"/>
    <w:rsid w:val="00B910B6"/>
    <w:rsid w:val="00B9491F"/>
    <w:rsid w:val="00BB2B31"/>
    <w:rsid w:val="00BB5DF4"/>
    <w:rsid w:val="00BC00EC"/>
    <w:rsid w:val="00BC1120"/>
    <w:rsid w:val="00BD1DBE"/>
    <w:rsid w:val="00BD6159"/>
    <w:rsid w:val="00BD6417"/>
    <w:rsid w:val="00BF40A3"/>
    <w:rsid w:val="00C121A3"/>
    <w:rsid w:val="00C210C3"/>
    <w:rsid w:val="00C24681"/>
    <w:rsid w:val="00C30F44"/>
    <w:rsid w:val="00C3507E"/>
    <w:rsid w:val="00C36058"/>
    <w:rsid w:val="00C4102A"/>
    <w:rsid w:val="00C41AE0"/>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D0A54"/>
    <w:rsid w:val="00CF264E"/>
    <w:rsid w:val="00CF61A9"/>
    <w:rsid w:val="00D035B6"/>
    <w:rsid w:val="00D03F89"/>
    <w:rsid w:val="00D114A2"/>
    <w:rsid w:val="00D25683"/>
    <w:rsid w:val="00D354B6"/>
    <w:rsid w:val="00D36208"/>
    <w:rsid w:val="00D37743"/>
    <w:rsid w:val="00D45C5A"/>
    <w:rsid w:val="00D62141"/>
    <w:rsid w:val="00D75FED"/>
    <w:rsid w:val="00D775E8"/>
    <w:rsid w:val="00D87100"/>
    <w:rsid w:val="00D901F7"/>
    <w:rsid w:val="00D94A9B"/>
    <w:rsid w:val="00DA1276"/>
    <w:rsid w:val="00DA431D"/>
    <w:rsid w:val="00DB775F"/>
    <w:rsid w:val="00DB7E7D"/>
    <w:rsid w:val="00DC39DB"/>
    <w:rsid w:val="00DC3E76"/>
    <w:rsid w:val="00DC67C1"/>
    <w:rsid w:val="00DD24EA"/>
    <w:rsid w:val="00DD3ECA"/>
    <w:rsid w:val="00DE1FC7"/>
    <w:rsid w:val="00DE394C"/>
    <w:rsid w:val="00E03CD6"/>
    <w:rsid w:val="00E056C7"/>
    <w:rsid w:val="00E06365"/>
    <w:rsid w:val="00E12007"/>
    <w:rsid w:val="00E15AE6"/>
    <w:rsid w:val="00E4312D"/>
    <w:rsid w:val="00E56E30"/>
    <w:rsid w:val="00E62072"/>
    <w:rsid w:val="00E62B82"/>
    <w:rsid w:val="00E86116"/>
    <w:rsid w:val="00E87EE2"/>
    <w:rsid w:val="00E93109"/>
    <w:rsid w:val="00E94EA0"/>
    <w:rsid w:val="00E959C2"/>
    <w:rsid w:val="00EA1C1A"/>
    <w:rsid w:val="00EC0009"/>
    <w:rsid w:val="00EC0292"/>
    <w:rsid w:val="00ED17A4"/>
    <w:rsid w:val="00ED37E9"/>
    <w:rsid w:val="00ED4757"/>
    <w:rsid w:val="00ED5EA7"/>
    <w:rsid w:val="00EE2310"/>
    <w:rsid w:val="00EF76A7"/>
    <w:rsid w:val="00F04C70"/>
    <w:rsid w:val="00F05D2F"/>
    <w:rsid w:val="00F14B61"/>
    <w:rsid w:val="00F20F89"/>
    <w:rsid w:val="00F46890"/>
    <w:rsid w:val="00F522B9"/>
    <w:rsid w:val="00F52740"/>
    <w:rsid w:val="00F71D1D"/>
    <w:rsid w:val="00F72DE9"/>
    <w:rsid w:val="00F74B6C"/>
    <w:rsid w:val="00FA4842"/>
    <w:rsid w:val="00FA61E5"/>
    <w:rsid w:val="00FA77E8"/>
    <w:rsid w:val="00FB0A8A"/>
    <w:rsid w:val="00FB3CBA"/>
    <w:rsid w:val="00FC001D"/>
    <w:rsid w:val="00FC6B25"/>
    <w:rsid w:val="00FE2172"/>
    <w:rsid w:val="00FE7EA8"/>
    <w:rsid w:val="00FF09B8"/>
    <w:rsid w:val="00FF1853"/>
    <w:rsid w:val="00FF2234"/>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qFormat="1"/>
    <w:lsdException w:name="HTML Preformatted"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41"/>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у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і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ітки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ітки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інтервалів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и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и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і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і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qFormat="1"/>
    <w:lsdException w:name="HTML Preformatted"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41"/>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у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і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ітки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ітки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інтервалів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и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и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і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і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dgkb6prz@gmail.com%20"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C10AC-7BC0-4554-9BC4-6F8E57AC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31</Pages>
  <Words>57831</Words>
  <Characters>32964</Characters>
  <Application>Microsoft Office Word</Application>
  <DocSecurity>0</DocSecurity>
  <Lines>274</Lines>
  <Paragraphs>181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Buh-1</cp:lastModifiedBy>
  <cp:revision>68</cp:revision>
  <cp:lastPrinted>2023-06-02T13:51:00Z</cp:lastPrinted>
  <dcterms:created xsi:type="dcterms:W3CDTF">2023-09-07T14:05:00Z</dcterms:created>
  <dcterms:modified xsi:type="dcterms:W3CDTF">2023-11-09T09:09:00Z</dcterms:modified>
</cp:coreProperties>
</file>