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E1FF04" w14:textId="7B6E5ED1" w:rsidR="00ED09E7" w:rsidRPr="004E016A" w:rsidRDefault="00ED09E7" w:rsidP="00ED09E7">
      <w:pPr>
        <w:pStyle w:val="20"/>
        <w:spacing w:line="220" w:lineRule="exact"/>
        <w:ind w:right="20"/>
        <w:rPr>
          <w:lang w:val="uk-UA"/>
        </w:rPr>
      </w:pPr>
      <w:bookmarkStart w:id="0" w:name="_Hlk120529760"/>
      <w:bookmarkStart w:id="1" w:name="_Hlk128395373"/>
      <w:bookmarkStart w:id="2" w:name="_Hlk124848318"/>
      <w:r>
        <w:rPr>
          <w:lang w:val="uk-UA"/>
        </w:rPr>
        <w:t xml:space="preserve"> </w:t>
      </w:r>
      <w:r w:rsidR="006E496E" w:rsidRPr="006E496E">
        <w:rPr>
          <w:lang w:val="uk-UA" w:bidi="uk-UA"/>
        </w:rPr>
        <w:t xml:space="preserve">) </w:t>
      </w:r>
      <w:r w:rsidR="006E496E" w:rsidRPr="006E496E">
        <w:rPr>
          <w:i/>
          <w:iCs/>
          <w:lang w:val="uk-UA" w:bidi="uk-UA"/>
        </w:rPr>
        <w:t xml:space="preserve">  Усунення аварій в житловому фонді (Поточний ремонт  електромереж  житлового будинку, розташованого за адресою м. Дніпро,  вул. Будівельників,  б.28)</w:t>
      </w:r>
      <w:r w:rsidR="006E496E" w:rsidRPr="006E496E">
        <w:rPr>
          <w:lang w:val="uk-UA" w:bidi="uk-UA"/>
        </w:rPr>
        <w:t>,</w:t>
      </w:r>
      <w:r w:rsidRPr="00ED09E7">
        <w:t xml:space="preserve">  </w:t>
      </w:r>
      <w:r w:rsidR="004E016A">
        <w:rPr>
          <w:lang w:val="uk-UA"/>
        </w:rPr>
        <w:t xml:space="preserve"> </w:t>
      </w:r>
      <w:r w:rsidR="006E496E">
        <w:rPr>
          <w:lang w:val="uk-UA"/>
        </w:rPr>
        <w:t xml:space="preserve"> </w:t>
      </w:r>
    </w:p>
    <w:p w14:paraId="3B906478" w14:textId="11012BBA" w:rsidR="00075F30" w:rsidRPr="00075F30" w:rsidRDefault="00075F30" w:rsidP="00075F30">
      <w:pPr>
        <w:pStyle w:val="20"/>
        <w:spacing w:line="220" w:lineRule="exact"/>
        <w:ind w:right="20"/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2438819" w14:textId="109A3790" w:rsidR="006E496E" w:rsidRPr="006E496E" w:rsidRDefault="00D5350E" w:rsidP="006E496E">
      <w:pPr>
        <w:pStyle w:val="41"/>
        <w:ind w:left="40" w:right="40"/>
        <w:jc w:val="left"/>
        <w:rPr>
          <w:shd w:val="clear" w:color="auto" w:fill="FFFFFF"/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</w:t>
      </w:r>
      <w:r w:rsidR="006E496E">
        <w:rPr>
          <w:rStyle w:val="42"/>
          <w:b/>
          <w:bCs/>
          <w:i/>
          <w:iCs/>
        </w:rPr>
        <w:t xml:space="preserve">) </w:t>
      </w:r>
      <w:r w:rsidR="006E496E" w:rsidRPr="006E496E">
        <w:rPr>
          <w:shd w:val="clear" w:color="auto" w:fill="FFFFFF"/>
          <w:lang w:bidi="uk-UA"/>
        </w:rPr>
        <w:t xml:space="preserve">  </w:t>
      </w:r>
      <w:bookmarkStart w:id="3" w:name="_Hlk125723786"/>
      <w:r w:rsidR="006E496E" w:rsidRPr="006E496E">
        <w:rPr>
          <w:shd w:val="clear" w:color="auto" w:fill="FFFFFF"/>
          <w:lang w:bidi="uk-UA"/>
        </w:rPr>
        <w:t xml:space="preserve">Усунення аварій в житловому фонді (Поточний ремонт  електромереж  житлового будинку, розташованого за адресою м. Дніпро, </w:t>
      </w:r>
      <w:bookmarkStart w:id="4" w:name="_Hlk128578276"/>
      <w:r w:rsidR="006E496E" w:rsidRPr="006E496E">
        <w:rPr>
          <w:shd w:val="clear" w:color="auto" w:fill="FFFFFF"/>
          <w:lang w:bidi="uk-UA"/>
        </w:rPr>
        <w:t xml:space="preserve"> вул. Будівельників,  б.</w:t>
      </w:r>
      <w:bookmarkEnd w:id="4"/>
      <w:r w:rsidR="006E496E" w:rsidRPr="006E496E">
        <w:rPr>
          <w:shd w:val="clear" w:color="auto" w:fill="FFFFFF"/>
          <w:lang w:bidi="uk-UA"/>
        </w:rPr>
        <w:t>28)</w:t>
      </w:r>
      <w:r w:rsidR="006E496E">
        <w:rPr>
          <w:shd w:val="clear" w:color="auto" w:fill="FFFFFF"/>
          <w:lang w:val="uk-UA" w:bidi="uk-UA"/>
        </w:rPr>
        <w:t xml:space="preserve">, </w:t>
      </w:r>
      <w:bookmarkEnd w:id="3"/>
      <w:r w:rsidR="006E496E" w:rsidRPr="006E496E">
        <w:rPr>
          <w:shd w:val="clear" w:color="auto" w:fill="FFFFFF"/>
          <w:lang w:bidi="uk-UA"/>
        </w:rPr>
        <w:t>код ДК 021:2015:   45310000-3 Електромонтажні роботи</w:t>
      </w:r>
    </w:p>
    <w:p w14:paraId="03C9008D" w14:textId="77777777" w:rsidR="006E496E" w:rsidRPr="006E496E" w:rsidRDefault="006E496E" w:rsidP="006E496E">
      <w:pPr>
        <w:pStyle w:val="41"/>
        <w:ind w:left="40" w:right="40"/>
        <w:jc w:val="left"/>
        <w:rPr>
          <w:shd w:val="clear" w:color="auto" w:fill="FFFFFF"/>
          <w:lang w:bidi="uk-UA"/>
        </w:rPr>
      </w:pPr>
    </w:p>
    <w:p w14:paraId="7B98573B" w14:textId="5126D00D" w:rsidR="004E016A" w:rsidRPr="004E016A" w:rsidRDefault="004E016A" w:rsidP="004E016A">
      <w:pPr>
        <w:pStyle w:val="41"/>
        <w:ind w:left="40" w:right="40"/>
        <w:jc w:val="left"/>
        <w:rPr>
          <w:lang w:bidi="uk-UA"/>
        </w:rPr>
      </w:pPr>
    </w:p>
    <w:p w14:paraId="33ED88A2" w14:textId="1A458D7B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41865F8C" w14:textId="00CFE187" w:rsidR="00243DEB" w:rsidRPr="00243DEB" w:rsidRDefault="00D5350E" w:rsidP="00243DEB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4E016A" w:rsidRPr="004E016A">
        <w:rPr>
          <w:rFonts w:ascii="Courier New" w:hAnsi="Courier New" w:cs="Courier New"/>
          <w:b w:val="0"/>
          <w:bCs w:val="0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r w:rsidR="006E496E" w:rsidRPr="006E496E">
        <w:rPr>
          <w:shd w:val="clear" w:color="auto" w:fill="FFFFFF"/>
          <w:lang w:bidi="uk-UA"/>
        </w:rPr>
        <w:t>вул. Будівельників,  б.28</w:t>
      </w:r>
      <w:r w:rsidR="006E496E">
        <w:rPr>
          <w:color w:val="000000"/>
          <w:lang w:val="uk-UA" w:eastAsia="uk-UA" w:bidi="uk-UA"/>
        </w:rPr>
        <w:t xml:space="preserve"> </w:t>
      </w:r>
    </w:p>
    <w:p w14:paraId="16263626" w14:textId="5D1C96B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C27DB9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75F3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E496E">
        <w:rPr>
          <w:b/>
          <w:bCs/>
          <w:i/>
          <w:iCs/>
          <w:color w:val="000000"/>
          <w:lang w:val="uk-UA" w:eastAsia="uk-UA" w:bidi="uk-UA"/>
        </w:rPr>
        <w:t xml:space="preserve">400 </w:t>
      </w:r>
      <w:r w:rsidR="00ED09E7">
        <w:rPr>
          <w:b/>
          <w:bCs/>
          <w:i/>
          <w:iCs/>
          <w:color w:val="000000"/>
          <w:lang w:val="uk-UA" w:eastAsia="uk-UA" w:bidi="uk-UA"/>
        </w:rPr>
        <w:t xml:space="preserve"> 000</w:t>
      </w:r>
      <w:r w:rsidR="00075F30">
        <w:rPr>
          <w:b/>
          <w:bCs/>
          <w:i/>
          <w:iCs/>
          <w:color w:val="000000"/>
          <w:lang w:val="uk-UA" w:eastAsia="uk-UA" w:bidi="uk-UA"/>
        </w:rPr>
        <w:t>,00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(</w:t>
      </w:r>
      <w:r w:rsidR="006E496E">
        <w:rPr>
          <w:rStyle w:val="a4"/>
        </w:rPr>
        <w:t xml:space="preserve">Чотириста </w:t>
      </w:r>
      <w:r w:rsidR="001C0F31">
        <w:rPr>
          <w:rStyle w:val="a4"/>
        </w:rPr>
        <w:t xml:space="preserve"> </w:t>
      </w:r>
      <w:r w:rsidR="00A22D5C">
        <w:rPr>
          <w:rStyle w:val="a4"/>
        </w:rPr>
        <w:t xml:space="preserve"> </w:t>
      </w:r>
      <w:r w:rsidR="006936A8" w:rsidRPr="006936A8">
        <w:rPr>
          <w:rStyle w:val="a4"/>
        </w:rPr>
        <w:t>тисяч</w:t>
      </w:r>
      <w:r w:rsidR="00243DEB">
        <w:rPr>
          <w:rStyle w:val="a4"/>
        </w:rPr>
        <w:t xml:space="preserve"> </w:t>
      </w:r>
      <w:r w:rsidRPr="006936A8">
        <w:rPr>
          <w:rStyle w:val="a4"/>
        </w:rPr>
        <w:t xml:space="preserve"> грн </w:t>
      </w:r>
      <w:r w:rsidR="00243DEB">
        <w:rPr>
          <w:rStyle w:val="a4"/>
        </w:rPr>
        <w:t>00</w:t>
      </w:r>
      <w:r w:rsidRPr="006936A8">
        <w:rPr>
          <w:rStyle w:val="a4"/>
        </w:rPr>
        <w:t xml:space="preserve"> коп).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14.12.2022 року  №2/31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>КПКВК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МБ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  <w:r w:rsidR="008C0BAD">
        <w:rPr>
          <w:rStyle w:val="a4"/>
        </w:rPr>
        <w:t>.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39BE2375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082C37D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3</w:t>
      </w:r>
      <w:r w:rsidR="004E016A">
        <w:rPr>
          <w:rStyle w:val="a4"/>
        </w:rPr>
        <w:t>1</w:t>
      </w:r>
      <w:r w:rsidR="00654816">
        <w:rPr>
          <w:rStyle w:val="a4"/>
        </w:rPr>
        <w:t>.0</w:t>
      </w:r>
      <w:r w:rsidR="004E016A">
        <w:rPr>
          <w:rStyle w:val="a4"/>
        </w:rPr>
        <w:t>7</w:t>
      </w:r>
      <w:r w:rsidR="00654816">
        <w:rPr>
          <w:rStyle w:val="a4"/>
        </w:rPr>
        <w:t>.2023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3D66F00" w14:textId="5E57A899" w:rsidR="00075F30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lastRenderedPageBreak/>
        <w:t>ДЕФЕКТ</w:t>
      </w:r>
      <w:r w:rsidR="00075F30">
        <w:rPr>
          <w:color w:val="000000"/>
          <w:lang w:val="uk-UA" w:eastAsia="uk-UA" w:bidi="uk-UA"/>
        </w:rPr>
        <w:t>НИЙ АКТ</w:t>
      </w:r>
    </w:p>
    <w:tbl>
      <w:tblPr>
        <w:tblW w:w="10794" w:type="dxa"/>
        <w:tblInd w:w="-719" w:type="dxa"/>
        <w:tblLook w:val="04A0" w:firstRow="1" w:lastRow="0" w:firstColumn="1" w:lastColumn="0" w:noHBand="0" w:noVBand="1"/>
      </w:tblPr>
      <w:tblGrid>
        <w:gridCol w:w="565"/>
        <w:gridCol w:w="5687"/>
        <w:gridCol w:w="1514"/>
        <w:gridCol w:w="1513"/>
        <w:gridCol w:w="1515"/>
      </w:tblGrid>
      <w:tr w:rsidR="006E496E" w:rsidRPr="006E496E" w14:paraId="7048146E" w14:textId="77777777" w:rsidTr="00582A89">
        <w:trPr>
          <w:trHeight w:val="563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2F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Ч.ч.</w:t>
            </w:r>
          </w:p>
        </w:tc>
        <w:tc>
          <w:tcPr>
            <w:tcW w:w="5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6F480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Найменування робіт і витрат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8A05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виміру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D28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Кількість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5A643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Примітка</w:t>
            </w:r>
          </w:p>
        </w:tc>
      </w:tr>
      <w:tr w:rsidR="006E496E" w:rsidRPr="006E496E" w14:paraId="2CFE28CA" w14:textId="77777777" w:rsidTr="00582A89">
        <w:trPr>
          <w:trHeight w:val="308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3BA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FB27A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EA5DF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34A7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6BFEF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6E496E" w:rsidRPr="006E496E" w14:paraId="186635C3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F959D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B85C6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Свердлення отворів в залізобетонних конструкціях,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діаметр отвору 60 мм, глибина свердлення 200 мм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D7B953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D6810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BE0F84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1BD14409" w14:textId="77777777" w:rsidTr="00582A89">
        <w:trPr>
          <w:trHeight w:val="297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294884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FBF27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Демонтаж схованої електропроводки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E514C8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B1FCA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DF47C7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2B75613A" w14:textId="77777777" w:rsidTr="00582A89">
        <w:trPr>
          <w:trHeight w:val="297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BBD39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71724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(Демонтаж) вимикачів та перемикачів - пробок/автоматів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0F74FB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77DCE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1F94A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39303E0C" w14:textId="77777777" w:rsidTr="00582A89">
        <w:trPr>
          <w:trHeight w:val="297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FC3A3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2EB0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Демонтаж патронів, підвісів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88F40D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74F98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854EE3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09831A98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9154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D9C5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Монтаж гофрованих труб для електропроводки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діаметром 50 мм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4C555F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4128D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F87A9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0CD6363B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FEDBF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07886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Монтаж ПВХ труб для електропроводки діаметром до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25 мм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CC9919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A4DEB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2BF15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4D6E5B10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EB29F4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52686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Монтаж ПВХ труб для електропроводки діаметром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понад 32 мм до 50 мм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93AE0F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944F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26ED68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5E12E951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A85C11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C2A7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Монтаж поліетиленових труб для електропроводки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діаметром понад 32 мм до 50 мм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986FA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F9A6E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D43C1C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69417A07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DBF0A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6AAB6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Монтаж гофрованих труб для електропроводки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діаметром до 25 мм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2FFE47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AD4CA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0231E8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227C0D03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35C33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DB76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Затягування першого проводу перерізом понад 35 мм2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до 70 мм2 в труби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03E38E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DA66F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142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26E71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4D24752B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BF3A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ECB0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Затягування наступного проводу перерізом понад 35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мм2 до 70 мм2 в труби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1AFD6C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8D7C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FAA1F7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62637D26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AFD6F4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0A70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Затягування наступного проводу перерізом понад 2,5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мм2 до 6 мм2 в труби в 2 нитки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5B1C37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6464B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D37CB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11803AD3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C4F565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EE52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Затягування наступного проводу перерізом понад 2,5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мм2 до 6 мм2 в труби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F19655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10CDA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F6D618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1BCA6BC7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D7DE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EB2C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Затягування першого проводу перерізом понад 2,5 мм2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до 6 мм2 в труби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51D25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E7DBD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2A8F5B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568B8D36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58357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7679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 вимикачів та перемикачів пакетних 2-х і 3-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х полюсних на струм понад 25 А до 100 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B9DFF0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0EE2D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E1515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005A4C46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52E81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D531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 щитків групових масою до 3 кг у готовій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ніші або на стіні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9099D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A62D5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5E7924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767C2352" w14:textId="77777777" w:rsidTr="00582A89">
        <w:trPr>
          <w:trHeight w:val="297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2CC604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3DDB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 проводів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12B77A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590A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5AF52B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59536509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64038B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8B48C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Монтаж вініпластових труб для електропроводки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діаметром до 25 мм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6362E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5540A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05D899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2EAF0A3D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7E30F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E99A8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Затягування першого проводу перерізом понад 2,5 мм2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до 6 мм2 в труби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498863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22D4F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10664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4E352CF5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88CD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12C8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 вимикачів неутопленого типу при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відкритій проводці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7048DC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827B1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07903C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1DA8A222" w14:textId="77777777" w:rsidTr="00582A89">
        <w:trPr>
          <w:trHeight w:val="297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0A80B4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86117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Монтаж 1-лампового світильника світлодіодного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B1982F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7FAF9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D3E944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07A1C12D" w14:textId="77777777" w:rsidTr="00582A89">
        <w:trPr>
          <w:trHeight w:val="82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0B051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8F595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Вимикач автоматичний [автомат] одно-, дво-,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триполюсний, що установлюється на конструкції на стіні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або колоні, струм до 400 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D22D0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5F521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69C470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6AF7BF68" w14:textId="77777777" w:rsidTr="00582A89">
        <w:trPr>
          <w:trHeight w:val="563"/>
        </w:trPr>
        <w:tc>
          <w:tcPr>
            <w:tcW w:w="56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7C8F9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568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9CC508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 вимикачів та перемикачів пакетних 2-х і 3-</w:t>
            </w: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х полюсних на струм до 25 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53F9A72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14FFBF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4A437A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E496E" w:rsidRPr="006E496E" w14:paraId="5E267563" w14:textId="77777777" w:rsidTr="00582A89">
        <w:trPr>
          <w:trHeight w:val="29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EC65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7C306" w14:textId="77777777" w:rsidR="006E496E" w:rsidRPr="006E496E" w:rsidRDefault="006E496E" w:rsidP="006E496E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 проводів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178F9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EAC059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E1F2A6" w14:textId="77777777" w:rsidR="006E496E" w:rsidRPr="006E496E" w:rsidRDefault="006E496E" w:rsidP="006E496E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6E496E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1C19E232" w14:textId="3A3C58C8" w:rsidR="00C27DB9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C14253E" w:rsidR="008C0BAD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E5BA27" w:rsidR="00536232" w:rsidRDefault="00C27DB9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75F30"/>
    <w:rsid w:val="00152D38"/>
    <w:rsid w:val="001C0F31"/>
    <w:rsid w:val="00243DEB"/>
    <w:rsid w:val="00284B37"/>
    <w:rsid w:val="002A1BD9"/>
    <w:rsid w:val="00333217"/>
    <w:rsid w:val="00477D7C"/>
    <w:rsid w:val="004E016A"/>
    <w:rsid w:val="00536232"/>
    <w:rsid w:val="00654816"/>
    <w:rsid w:val="006936A8"/>
    <w:rsid w:val="006C0281"/>
    <w:rsid w:val="006E496E"/>
    <w:rsid w:val="008C0BAD"/>
    <w:rsid w:val="009A0EC4"/>
    <w:rsid w:val="00A22D5C"/>
    <w:rsid w:val="00A27662"/>
    <w:rsid w:val="00AC105C"/>
    <w:rsid w:val="00B57D85"/>
    <w:rsid w:val="00C27DB9"/>
    <w:rsid w:val="00D5069A"/>
    <w:rsid w:val="00D5350E"/>
    <w:rsid w:val="00E9533E"/>
    <w:rsid w:val="00ED09E7"/>
    <w:rsid w:val="00E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user1</cp:lastModifiedBy>
  <cp:revision>34</cp:revision>
  <dcterms:created xsi:type="dcterms:W3CDTF">2022-11-18T12:35:00Z</dcterms:created>
  <dcterms:modified xsi:type="dcterms:W3CDTF">2023-04-06T12:05:00Z</dcterms:modified>
</cp:coreProperties>
</file>