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185" w:rsidRPr="005C672E" w:rsidRDefault="002B4185" w:rsidP="00B70B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C672E">
        <w:rPr>
          <w:rFonts w:ascii="Times New Roman" w:hAnsi="Times New Roman" w:cs="Times New Roman"/>
          <w:sz w:val="28"/>
          <w:szCs w:val="28"/>
          <w:lang w:val="uk-UA"/>
        </w:rPr>
        <w:t xml:space="preserve">П Р О Т О К О Л    № </w:t>
      </w:r>
      <w:r w:rsidR="00865E1A" w:rsidRPr="005C672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B2C87" w:rsidRPr="005C672E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2B4185" w:rsidRPr="005C672E" w:rsidRDefault="002B4185" w:rsidP="00B70B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C672E">
        <w:rPr>
          <w:rFonts w:ascii="Times New Roman" w:hAnsi="Times New Roman" w:cs="Times New Roman"/>
          <w:sz w:val="28"/>
          <w:szCs w:val="28"/>
          <w:lang w:val="uk-UA"/>
        </w:rPr>
        <w:t>засідання спеціальної комісії з ліквідації наслідків надзвичайної ситуації природного характеру місцевого рівня</w:t>
      </w:r>
    </w:p>
    <w:p w:rsidR="002B4185" w:rsidRPr="005C672E" w:rsidRDefault="000D328E" w:rsidP="00B70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01.09</w:t>
      </w:r>
      <w:r w:rsidR="00BA448D" w:rsidRPr="005C672E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C67A76" w:rsidRPr="005C672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B4185" w:rsidRPr="005C672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B4185" w:rsidRPr="005C672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B4185" w:rsidRPr="005C672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B4185" w:rsidRPr="005C672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B4185" w:rsidRPr="005C672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B4185" w:rsidRPr="005C672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B4185" w:rsidRPr="005C672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B4185" w:rsidRPr="005C672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B4185" w:rsidRPr="005C672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</w:t>
      </w:r>
      <w:r w:rsidR="00200D35" w:rsidRPr="005C672E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824A3B" w:rsidRPr="005C672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B4185" w:rsidRPr="005C672E">
        <w:rPr>
          <w:rFonts w:ascii="Times New Roman" w:hAnsi="Times New Roman" w:cs="Times New Roman"/>
          <w:sz w:val="28"/>
          <w:szCs w:val="28"/>
          <w:lang w:val="uk-UA"/>
        </w:rPr>
        <w:t>м. Дніпро</w:t>
      </w:r>
    </w:p>
    <w:p w:rsidR="002B4185" w:rsidRPr="005C672E" w:rsidRDefault="002B4185" w:rsidP="00B7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4185" w:rsidRPr="005C672E" w:rsidRDefault="002B4185" w:rsidP="00B70B6E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72E">
        <w:rPr>
          <w:rFonts w:ascii="Times New Roman" w:hAnsi="Times New Roman" w:cs="Times New Roman"/>
          <w:sz w:val="28"/>
          <w:szCs w:val="28"/>
          <w:lang w:val="uk-UA"/>
        </w:rPr>
        <w:t>Головував: заступник міського голови, директор департаменту благоустрою та інфраструктури Дніпровської міської ради, голова комісії      Лисенко М. О.</w:t>
      </w:r>
    </w:p>
    <w:p w:rsidR="00112B0B" w:rsidRPr="005C672E" w:rsidRDefault="00112B0B" w:rsidP="00B70B6E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16"/>
          <w:szCs w:val="28"/>
          <w:lang w:val="uk-UA"/>
        </w:rPr>
      </w:pPr>
    </w:p>
    <w:p w:rsidR="002B4185" w:rsidRPr="005C672E" w:rsidRDefault="002B4185" w:rsidP="00B70B6E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72E">
        <w:rPr>
          <w:rFonts w:ascii="Times New Roman" w:hAnsi="Times New Roman" w:cs="Times New Roman"/>
          <w:sz w:val="28"/>
          <w:szCs w:val="28"/>
          <w:lang w:val="uk-UA"/>
        </w:rPr>
        <w:t xml:space="preserve">Присутні: члени комісії (за окремим списком)  </w:t>
      </w:r>
    </w:p>
    <w:p w:rsidR="00112B0B" w:rsidRPr="005C672E" w:rsidRDefault="00112B0B" w:rsidP="00B70B6E">
      <w:pPr>
        <w:tabs>
          <w:tab w:val="left" w:pos="-4395"/>
        </w:tabs>
        <w:spacing w:after="0" w:line="240" w:lineRule="auto"/>
        <w:ind w:left="1276" w:hanging="1276"/>
        <w:jc w:val="both"/>
        <w:rPr>
          <w:rFonts w:ascii="Times New Roman" w:hAnsi="Times New Roman" w:cs="Times New Roman"/>
          <w:sz w:val="16"/>
          <w:szCs w:val="28"/>
          <w:lang w:val="uk-UA"/>
        </w:rPr>
      </w:pPr>
    </w:p>
    <w:p w:rsidR="00EB2C87" w:rsidRPr="005C672E" w:rsidRDefault="00EB2C87" w:rsidP="00EB2C87">
      <w:pPr>
        <w:tabs>
          <w:tab w:val="left" w:pos="-4395"/>
        </w:tabs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C672E">
        <w:rPr>
          <w:rFonts w:ascii="Times New Roman" w:hAnsi="Times New Roman" w:cs="Times New Roman"/>
          <w:sz w:val="28"/>
          <w:szCs w:val="28"/>
          <w:lang w:val="uk-UA"/>
        </w:rPr>
        <w:t xml:space="preserve">Слухали: Про внесення змін до </w:t>
      </w:r>
      <w:r w:rsidRPr="005C672E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протоколу </w:t>
      </w:r>
      <w:r w:rsidRPr="005C672E">
        <w:rPr>
          <w:rFonts w:ascii="Times New Roman" w:hAnsi="Times New Roman"/>
          <w:sz w:val="28"/>
          <w:szCs w:val="28"/>
          <w:lang w:val="uk-UA"/>
        </w:rPr>
        <w:t>засідання спеціальної комісії з ліквідації наслідків надзвичайної ситуації природного характеру місцевого рівня від 18.06.2021 № 35</w:t>
      </w:r>
    </w:p>
    <w:p w:rsidR="00856CAE" w:rsidRPr="005C672E" w:rsidRDefault="00856CAE" w:rsidP="00B70B6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</w:p>
    <w:p w:rsidR="00112B0B" w:rsidRPr="005C672E" w:rsidRDefault="00112B0B" w:rsidP="00B70B6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</w:p>
    <w:p w:rsidR="00C50B41" w:rsidRPr="005C672E" w:rsidRDefault="0095270E" w:rsidP="00B70B6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5C672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Керуючись Постановою Кабінету Міністрів України від </w:t>
      </w:r>
      <w:r w:rsidR="00002FFA" w:rsidRPr="005C672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09.12.2020 </w:t>
      </w:r>
      <w:r w:rsidR="002F1750" w:rsidRPr="005C672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        </w:t>
      </w:r>
      <w:r w:rsidR="00002FFA" w:rsidRPr="005C672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№ 1236 «</w:t>
      </w:r>
      <w:r w:rsidR="00002FFA" w:rsidRPr="005C672E">
        <w:rPr>
          <w:rFonts w:ascii="ProbaPro" w:hAnsi="ProbaPro"/>
          <w:bCs/>
          <w:color w:val="333333"/>
          <w:sz w:val="28"/>
          <w:szCs w:val="28"/>
          <w:shd w:val="clear" w:color="auto" w:fill="FFFFFF"/>
          <w:lang w:val="uk-UA"/>
        </w:rPr>
        <w:t>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коронавірусом SARS-CoV-2</w:t>
      </w:r>
      <w:r w:rsidR="00002FFA" w:rsidRPr="005C672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»</w:t>
      </w:r>
      <w:r w:rsidR="00C67A76" w:rsidRPr="005C672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(зі змінами)</w:t>
      </w:r>
      <w:r w:rsidRPr="005C672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комісія</w:t>
      </w:r>
    </w:p>
    <w:p w:rsidR="0095270E" w:rsidRPr="005C672E" w:rsidRDefault="0095270E" w:rsidP="00B70B6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16"/>
          <w:szCs w:val="28"/>
          <w:shd w:val="clear" w:color="auto" w:fill="FFFFFF"/>
          <w:lang w:val="uk-UA"/>
        </w:rPr>
      </w:pPr>
    </w:p>
    <w:p w:rsidR="00C50B41" w:rsidRPr="005C672E" w:rsidRDefault="00C50B41" w:rsidP="00112B0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5C672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В И Р І Ш И Л А:</w:t>
      </w:r>
    </w:p>
    <w:p w:rsidR="00C50B41" w:rsidRPr="005C672E" w:rsidRDefault="00C50B41" w:rsidP="00B70B6E">
      <w:pPr>
        <w:pStyle w:val="a3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16"/>
          <w:szCs w:val="28"/>
          <w:shd w:val="clear" w:color="auto" w:fill="FFFFFF"/>
          <w:lang w:val="uk-UA"/>
        </w:rPr>
      </w:pPr>
    </w:p>
    <w:p w:rsidR="00EB2C87" w:rsidRPr="005C672E" w:rsidRDefault="00EB2C87" w:rsidP="00B70B6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67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Внести до протоколу </w:t>
      </w:r>
      <w:r w:rsidRPr="005C672E">
        <w:rPr>
          <w:rFonts w:ascii="Times New Roman" w:hAnsi="Times New Roman"/>
          <w:sz w:val="28"/>
          <w:szCs w:val="28"/>
          <w:lang w:val="uk-UA"/>
        </w:rPr>
        <w:t xml:space="preserve">засідання спеціальної комісії з ліквідації наслідків надзвичайної ситуації природного характеру місцевого рівня від 18.06.2021 </w:t>
      </w:r>
      <w:r w:rsidR="005C672E" w:rsidRPr="005C672E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5C672E">
        <w:rPr>
          <w:rFonts w:ascii="Times New Roman" w:hAnsi="Times New Roman"/>
          <w:sz w:val="28"/>
          <w:szCs w:val="28"/>
          <w:lang w:val="uk-UA"/>
        </w:rPr>
        <w:t>№ 35</w:t>
      </w:r>
      <w:r w:rsidRPr="005C67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такі зміни:</w:t>
      </w:r>
    </w:p>
    <w:p w:rsidR="00EB2C87" w:rsidRPr="005C672E" w:rsidRDefault="00EB2C87" w:rsidP="00B70B6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B2C87" w:rsidRPr="005C672E" w:rsidRDefault="00EB2C87" w:rsidP="00B70B6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67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1) у пункті 1.1 цифри та знаки «31.08.2021» замінити цифрами та знаками «01.10.2021»;</w:t>
      </w:r>
    </w:p>
    <w:p w:rsidR="00EB2C87" w:rsidRPr="005C672E" w:rsidRDefault="00EB2C87" w:rsidP="00B70B6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B2C87" w:rsidRPr="005C672E" w:rsidRDefault="00EB2C87" w:rsidP="00B70B6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67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2) </w:t>
      </w:r>
      <w:r w:rsidR="00A12F33" w:rsidRPr="005C67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абзац перший підпункту 5 пункту 1.2 викласти у новій редакції: «перетин державного кордону на в’їзд в Україну іноземцями та особами без громадянства без негативного результату тестування на COVID-19 методом полімеразної ланцюгової реакції або експрес-тесту на визначення антигена коронавірусу SARS-CoV-2, яке проведено не більш як за 72 години до перетину державного кордону; або документа, що підтверджує отримання повного курсу вакцинації від COVID-19 вакцинами, включеними Всесвітньою організацією охорони здоров’я до переліку дозволених для використання в надзвичайних ситуаціях (далі - документ, що підтверджує отримання повного курсу вакцинації), виданого відповідно до </w:t>
      </w:r>
      <w:hyperlink r:id="rId8" w:tgtFrame="_blank" w:history="1">
        <w:r w:rsidR="00A12F33" w:rsidRPr="005C672E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Міжнародних медико-санітарних правил (2005 рік)</w:t>
        </w:r>
      </w:hyperlink>
      <w:r w:rsidR="00A12F33" w:rsidRPr="005C67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або відповідно до укладених Україною міжнародних договорів про взаємне визнання документів про вакцинацію від COVID-19; або іноземного COVID-сертифіката, що підтверджує вакцинацію від COVID-19 однією чи кількома дозами вакцин, включених Всесвітньою організацією охорони здоров’я до переліку дозволених для використання в надзвичайних ситуаціях, негативний результат тестування на COVID-19 методом полімеразної ланцюгової реакції або одужання особи від COVID-19 (далі - іноземний </w:t>
      </w:r>
      <w:r w:rsidR="00A12F33" w:rsidRPr="005C67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сертифікат), виданого уповноваженими органами держав </w:t>
      </w:r>
      <w:r w:rsidR="005C672E" w:rsidRPr="005C67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A12F33" w:rsidRPr="005C67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членів Європейського Союзу або уповноваженими органами інших іноземних держав, з якими Україною укладено міжнародні договори про взаємне визнання COVID-сертифікатів, крім:»;</w:t>
      </w:r>
    </w:p>
    <w:p w:rsidR="00EB2C87" w:rsidRPr="005C672E" w:rsidRDefault="00EB2C87" w:rsidP="00B70B6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67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96F86" w:rsidRPr="005C672E" w:rsidRDefault="00A12F33" w:rsidP="00A12F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7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3) доповнити пункт 1.2 підпунктом </w:t>
      </w:r>
      <w:r w:rsidRPr="005C67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5</w:t>
      </w:r>
      <w:r w:rsidRPr="005C672E">
        <w:rPr>
          <w:rStyle w:val="rvts37"/>
          <w:rFonts w:ascii="Times New Roman" w:hAnsi="Times New Roman" w:cs="Times New Roman"/>
          <w:b/>
          <w:bCs/>
          <w:sz w:val="28"/>
          <w:szCs w:val="28"/>
          <w:shd w:val="clear" w:color="auto" w:fill="FFFFFF"/>
          <w:vertAlign w:val="superscript"/>
          <w:lang w:val="uk-UA"/>
        </w:rPr>
        <w:t>1</w:t>
      </w:r>
      <w:r w:rsidRPr="005C67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такого змісту: «5</w:t>
      </w:r>
      <w:r w:rsidRPr="005C672E">
        <w:rPr>
          <w:rStyle w:val="rvts37"/>
          <w:rFonts w:ascii="Times New Roman" w:hAnsi="Times New Roman" w:cs="Times New Roman"/>
          <w:b/>
          <w:bCs/>
          <w:sz w:val="28"/>
          <w:szCs w:val="28"/>
          <w:shd w:val="clear" w:color="auto" w:fill="FFFFFF"/>
          <w:vertAlign w:val="superscript"/>
          <w:lang w:val="uk-UA"/>
        </w:rPr>
        <w:t>1</w:t>
      </w:r>
      <w:r w:rsidRPr="005C67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) перетин державного кордону на в’їзд в Україну іноземцями та особами без громадянства, які підлягають самоізоляції, без встановленого та активованого мобільного додатка електронного сервісу «Вдома» Єдиного державного веб-порталу електронних послуг (далі </w:t>
      </w:r>
      <w:r w:rsidR="005C67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–</w:t>
      </w:r>
      <w:r w:rsidRPr="005C67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мобільний додаток). У разі неможливості встановлення мобільного додатка, відмови від його встановлення уповноважена службова особа підрозділу охорони державного кордону відмовляє такій особі у перетині державного кордону в порядку, визначеному </w:t>
      </w:r>
      <w:hyperlink r:id="rId9" w:anchor="n169" w:tgtFrame="_blank" w:history="1">
        <w:r w:rsidRPr="005C672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статтею 14</w:t>
        </w:r>
      </w:hyperlink>
      <w:r w:rsidRPr="005C67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Закону України «Про прикордонний контроль»;</w:t>
      </w:r>
    </w:p>
    <w:p w:rsidR="0081653F" w:rsidRPr="005C672E" w:rsidRDefault="0081653F" w:rsidP="00B70B6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2F33" w:rsidRPr="005C672E" w:rsidRDefault="00A12F33" w:rsidP="00A12F3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67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4) абзац другий підпункту 7 пункту 1.2 викласти у новій редакції: «Обмеження, передбачені цим підпунктом, не застосовуються за умови наявності в усіх учасників та організаторів заходу негативного результату тестування на COVID-19 методом полімеразної ланцюгової реакції або експрес-тесту на визначення антигена коронавірусу SARS-CoV-2, яке проведене не більш як за 72 години до здійснення заходу, або документа, що підтверджує отримання повного курсу вакцинації, чи міжнародного, внутрішнього COVID-сертифіката України, виданого в Україні відповідно до </w:t>
      </w:r>
      <w:hyperlink r:id="rId10" w:anchor="n20" w:tgtFrame="_blank" w:history="1">
        <w:r w:rsidRPr="005C672E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Порядку</w:t>
        </w:r>
      </w:hyperlink>
      <w:r w:rsidRPr="005C67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формування та використання сертифіката, що підтверджує вакцинацію від гострої респіраторної хвороби COVID-19, спричиненої коронавірусом SARS-CoV-2, негативний результат тестування або одужання особи від зазначеної хвороби, затвердженого постановою Кабінету Міністрів України від 29</w:t>
      </w:r>
      <w:r w:rsidR="005C672E" w:rsidRPr="005C67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.06.</w:t>
      </w:r>
      <w:r w:rsidRPr="005C67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2021 № 677 (далі </w:t>
      </w:r>
      <w:r w:rsidR="005C672E" w:rsidRPr="005C67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5C67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міжнародний, внутрішній сертифікати), або іноземного сертифіката».</w:t>
      </w:r>
    </w:p>
    <w:p w:rsidR="00796F86" w:rsidRPr="005C672E" w:rsidRDefault="00796F86" w:rsidP="00B70B6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5869" w:rsidRDefault="00B55869" w:rsidP="00B70B6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672E" w:rsidRDefault="005C672E" w:rsidP="00B70B6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672E" w:rsidRPr="005C672E" w:rsidRDefault="005C672E" w:rsidP="00B70B6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4532" w:rsidRPr="005C672E" w:rsidRDefault="00B44532" w:rsidP="00B70B6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4185" w:rsidRPr="005C672E" w:rsidRDefault="002B4185" w:rsidP="00B70B6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72E">
        <w:rPr>
          <w:rFonts w:ascii="Times New Roman" w:hAnsi="Times New Roman" w:cs="Times New Roman"/>
          <w:sz w:val="28"/>
          <w:szCs w:val="28"/>
          <w:lang w:val="uk-UA"/>
        </w:rPr>
        <w:t>Голова комісії</w:t>
      </w:r>
      <w:r w:rsidRPr="005C672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C672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C672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C672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C672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C672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C672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C672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М. О. Лисенко</w:t>
      </w:r>
    </w:p>
    <w:p w:rsidR="00BD0C2F" w:rsidRPr="005C672E" w:rsidRDefault="00BD0C2F" w:rsidP="00B70B6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4270" w:rsidRPr="005C672E" w:rsidRDefault="004D4270" w:rsidP="00B70B6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5869" w:rsidRPr="005C672E" w:rsidRDefault="00B55869" w:rsidP="00B70B6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4270" w:rsidRPr="005C672E" w:rsidRDefault="004D4270" w:rsidP="00B70B6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4185" w:rsidRPr="005C672E" w:rsidRDefault="002B4185" w:rsidP="00B70B6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72E">
        <w:rPr>
          <w:rFonts w:ascii="Times New Roman" w:hAnsi="Times New Roman" w:cs="Times New Roman"/>
          <w:sz w:val="28"/>
          <w:szCs w:val="28"/>
          <w:lang w:val="uk-UA"/>
        </w:rPr>
        <w:t>Секретар комісії</w:t>
      </w:r>
      <w:r w:rsidRPr="005C672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C672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C672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C672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C672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C672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C672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C672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М. А. Ареп’єва</w:t>
      </w:r>
    </w:p>
    <w:sectPr w:rsidR="002B4185" w:rsidRPr="005C672E" w:rsidSect="00DB1615">
      <w:footerReference w:type="default" r:id="rId11"/>
      <w:pgSz w:w="11906" w:h="16838"/>
      <w:pgMar w:top="1135" w:right="566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AC8" w:rsidRDefault="00026AC8" w:rsidP="00B44532">
      <w:pPr>
        <w:spacing w:after="0" w:line="240" w:lineRule="auto"/>
      </w:pPr>
      <w:r>
        <w:separator/>
      </w:r>
    </w:p>
  </w:endnote>
  <w:endnote w:type="continuationSeparator" w:id="1">
    <w:p w:rsidR="00026AC8" w:rsidRDefault="00026AC8" w:rsidP="00B44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74093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B44532" w:rsidRPr="00B44532" w:rsidRDefault="004010F6">
        <w:pPr>
          <w:pStyle w:val="aa"/>
          <w:jc w:val="right"/>
          <w:rPr>
            <w:rFonts w:ascii="Times New Roman" w:hAnsi="Times New Roman"/>
            <w:sz w:val="24"/>
          </w:rPr>
        </w:pPr>
        <w:r w:rsidRPr="00B44532">
          <w:rPr>
            <w:rFonts w:ascii="Times New Roman" w:hAnsi="Times New Roman"/>
            <w:sz w:val="24"/>
          </w:rPr>
          <w:fldChar w:fldCharType="begin"/>
        </w:r>
        <w:r w:rsidR="00B44532" w:rsidRPr="00B44532">
          <w:rPr>
            <w:rFonts w:ascii="Times New Roman" w:hAnsi="Times New Roman"/>
            <w:sz w:val="24"/>
          </w:rPr>
          <w:instrText xml:space="preserve"> PAGE   \* MERGEFORMAT </w:instrText>
        </w:r>
        <w:r w:rsidRPr="00B44532">
          <w:rPr>
            <w:rFonts w:ascii="Times New Roman" w:hAnsi="Times New Roman"/>
            <w:sz w:val="24"/>
          </w:rPr>
          <w:fldChar w:fldCharType="separate"/>
        </w:r>
        <w:r w:rsidR="000D328E">
          <w:rPr>
            <w:rFonts w:ascii="Times New Roman" w:hAnsi="Times New Roman"/>
            <w:noProof/>
            <w:sz w:val="24"/>
          </w:rPr>
          <w:t>2</w:t>
        </w:r>
        <w:r w:rsidRPr="00B44532">
          <w:rPr>
            <w:rFonts w:ascii="Times New Roman" w:hAnsi="Times New Roman"/>
            <w:sz w:val="24"/>
          </w:rPr>
          <w:fldChar w:fldCharType="end"/>
        </w:r>
      </w:p>
    </w:sdtContent>
  </w:sdt>
  <w:p w:rsidR="00B44532" w:rsidRDefault="00B4453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AC8" w:rsidRDefault="00026AC8" w:rsidP="00B44532">
      <w:pPr>
        <w:spacing w:after="0" w:line="240" w:lineRule="auto"/>
      </w:pPr>
      <w:r>
        <w:separator/>
      </w:r>
    </w:p>
  </w:footnote>
  <w:footnote w:type="continuationSeparator" w:id="1">
    <w:p w:rsidR="00026AC8" w:rsidRDefault="00026AC8" w:rsidP="00B44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2F14"/>
    <w:multiLevelType w:val="hybridMultilevel"/>
    <w:tmpl w:val="A47A6D22"/>
    <w:lvl w:ilvl="0" w:tplc="B9301D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181A3F"/>
    <w:multiLevelType w:val="hybridMultilevel"/>
    <w:tmpl w:val="3DEC1534"/>
    <w:lvl w:ilvl="0" w:tplc="2CD68F7E">
      <w:start w:val="1"/>
      <w:numFmt w:val="decimal"/>
      <w:lvlText w:val="%1."/>
      <w:lvlJc w:val="left"/>
      <w:pPr>
        <w:ind w:left="1174" w:hanging="465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A158B6"/>
    <w:multiLevelType w:val="hybridMultilevel"/>
    <w:tmpl w:val="C94AD3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D4053"/>
    <w:multiLevelType w:val="hybridMultilevel"/>
    <w:tmpl w:val="9E883F80"/>
    <w:lvl w:ilvl="0" w:tplc="953A35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E673C7"/>
    <w:multiLevelType w:val="hybridMultilevel"/>
    <w:tmpl w:val="0AF0E212"/>
    <w:lvl w:ilvl="0" w:tplc="79EA6CF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4B7590"/>
    <w:multiLevelType w:val="hybridMultilevel"/>
    <w:tmpl w:val="38EC1B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A91C5A"/>
    <w:multiLevelType w:val="hybridMultilevel"/>
    <w:tmpl w:val="1BB090D4"/>
    <w:lvl w:ilvl="0" w:tplc="65DE778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EFB5F35"/>
    <w:multiLevelType w:val="hybridMultilevel"/>
    <w:tmpl w:val="2E7A7C7A"/>
    <w:lvl w:ilvl="0" w:tplc="8E2C8F1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9CC6A9C"/>
    <w:multiLevelType w:val="hybridMultilevel"/>
    <w:tmpl w:val="09C2AB20"/>
    <w:lvl w:ilvl="0" w:tplc="A77A70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1B34"/>
    <w:rsid w:val="00002FFA"/>
    <w:rsid w:val="00003FFF"/>
    <w:rsid w:val="00016632"/>
    <w:rsid w:val="00020C9A"/>
    <w:rsid w:val="000220FC"/>
    <w:rsid w:val="00026AC8"/>
    <w:rsid w:val="0003273D"/>
    <w:rsid w:val="000340CA"/>
    <w:rsid w:val="0004181E"/>
    <w:rsid w:val="00044F20"/>
    <w:rsid w:val="000477B4"/>
    <w:rsid w:val="0005277D"/>
    <w:rsid w:val="00056903"/>
    <w:rsid w:val="00064FA1"/>
    <w:rsid w:val="0008494F"/>
    <w:rsid w:val="000905D4"/>
    <w:rsid w:val="000A50E1"/>
    <w:rsid w:val="000B17BB"/>
    <w:rsid w:val="000B789E"/>
    <w:rsid w:val="000C0E85"/>
    <w:rsid w:val="000D328E"/>
    <w:rsid w:val="000D41C6"/>
    <w:rsid w:val="000D7B17"/>
    <w:rsid w:val="000E15DA"/>
    <w:rsid w:val="000E1983"/>
    <w:rsid w:val="000E2050"/>
    <w:rsid w:val="000E3BD8"/>
    <w:rsid w:val="000F29B2"/>
    <w:rsid w:val="000F4AFE"/>
    <w:rsid w:val="00103D2C"/>
    <w:rsid w:val="00106354"/>
    <w:rsid w:val="00110BD4"/>
    <w:rsid w:val="00112B0B"/>
    <w:rsid w:val="001143E5"/>
    <w:rsid w:val="00116418"/>
    <w:rsid w:val="00137D41"/>
    <w:rsid w:val="00145295"/>
    <w:rsid w:val="00154FD2"/>
    <w:rsid w:val="00161236"/>
    <w:rsid w:val="00162BDF"/>
    <w:rsid w:val="00165916"/>
    <w:rsid w:val="001852F2"/>
    <w:rsid w:val="001912A1"/>
    <w:rsid w:val="00193DD0"/>
    <w:rsid w:val="00196B68"/>
    <w:rsid w:val="001A219D"/>
    <w:rsid w:val="001C3ABD"/>
    <w:rsid w:val="001C68DC"/>
    <w:rsid w:val="001D2EEA"/>
    <w:rsid w:val="001F3349"/>
    <w:rsid w:val="00200D35"/>
    <w:rsid w:val="0021081E"/>
    <w:rsid w:val="00221F82"/>
    <w:rsid w:val="0022784F"/>
    <w:rsid w:val="00234640"/>
    <w:rsid w:val="00283BE1"/>
    <w:rsid w:val="002B4185"/>
    <w:rsid w:val="002B4925"/>
    <w:rsid w:val="002B4A50"/>
    <w:rsid w:val="002B6303"/>
    <w:rsid w:val="002D684E"/>
    <w:rsid w:val="002E1FBA"/>
    <w:rsid w:val="002F1750"/>
    <w:rsid w:val="003000B6"/>
    <w:rsid w:val="003047FC"/>
    <w:rsid w:val="0031200D"/>
    <w:rsid w:val="00316366"/>
    <w:rsid w:val="003223D9"/>
    <w:rsid w:val="00333F40"/>
    <w:rsid w:val="00344FD9"/>
    <w:rsid w:val="00345841"/>
    <w:rsid w:val="00347251"/>
    <w:rsid w:val="00360CFF"/>
    <w:rsid w:val="00381105"/>
    <w:rsid w:val="00381B38"/>
    <w:rsid w:val="00382FB0"/>
    <w:rsid w:val="003835A6"/>
    <w:rsid w:val="00393D4B"/>
    <w:rsid w:val="003A0E64"/>
    <w:rsid w:val="003B044B"/>
    <w:rsid w:val="003C0B8B"/>
    <w:rsid w:val="003C7AF4"/>
    <w:rsid w:val="003D6B28"/>
    <w:rsid w:val="003E19D9"/>
    <w:rsid w:val="003E451A"/>
    <w:rsid w:val="004010F6"/>
    <w:rsid w:val="00405FF4"/>
    <w:rsid w:val="00422E04"/>
    <w:rsid w:val="00424E33"/>
    <w:rsid w:val="00431155"/>
    <w:rsid w:val="00437EE2"/>
    <w:rsid w:val="00444BBF"/>
    <w:rsid w:val="00460065"/>
    <w:rsid w:val="0046122D"/>
    <w:rsid w:val="00465CE5"/>
    <w:rsid w:val="00482253"/>
    <w:rsid w:val="00494F69"/>
    <w:rsid w:val="00495FD7"/>
    <w:rsid w:val="004B074C"/>
    <w:rsid w:val="004C2186"/>
    <w:rsid w:val="004C43A7"/>
    <w:rsid w:val="004D4270"/>
    <w:rsid w:val="004E2AAF"/>
    <w:rsid w:val="004F2000"/>
    <w:rsid w:val="004F4156"/>
    <w:rsid w:val="004F69A8"/>
    <w:rsid w:val="005003D8"/>
    <w:rsid w:val="005042DE"/>
    <w:rsid w:val="00513284"/>
    <w:rsid w:val="005218F6"/>
    <w:rsid w:val="005277FC"/>
    <w:rsid w:val="005420C2"/>
    <w:rsid w:val="0055336B"/>
    <w:rsid w:val="00554EB1"/>
    <w:rsid w:val="005642DB"/>
    <w:rsid w:val="0057478E"/>
    <w:rsid w:val="005858FD"/>
    <w:rsid w:val="005902C6"/>
    <w:rsid w:val="00594B64"/>
    <w:rsid w:val="005A5885"/>
    <w:rsid w:val="005B0A2E"/>
    <w:rsid w:val="005B444B"/>
    <w:rsid w:val="005C32AB"/>
    <w:rsid w:val="005C44DB"/>
    <w:rsid w:val="005C672E"/>
    <w:rsid w:val="005D2E69"/>
    <w:rsid w:val="005D37BF"/>
    <w:rsid w:val="005D5501"/>
    <w:rsid w:val="005D6101"/>
    <w:rsid w:val="005E182B"/>
    <w:rsid w:val="005E3AAD"/>
    <w:rsid w:val="005E62ED"/>
    <w:rsid w:val="005F41DB"/>
    <w:rsid w:val="005F7178"/>
    <w:rsid w:val="00607EEE"/>
    <w:rsid w:val="0062602A"/>
    <w:rsid w:val="00632F73"/>
    <w:rsid w:val="00635DC5"/>
    <w:rsid w:val="00641E76"/>
    <w:rsid w:val="00650124"/>
    <w:rsid w:val="00662FE8"/>
    <w:rsid w:val="00672B69"/>
    <w:rsid w:val="00683BF9"/>
    <w:rsid w:val="00683C07"/>
    <w:rsid w:val="0068549A"/>
    <w:rsid w:val="006878BC"/>
    <w:rsid w:val="006938E6"/>
    <w:rsid w:val="00697408"/>
    <w:rsid w:val="006A3BF6"/>
    <w:rsid w:val="006B3C23"/>
    <w:rsid w:val="006B606F"/>
    <w:rsid w:val="006B652A"/>
    <w:rsid w:val="006C2261"/>
    <w:rsid w:val="006D12EE"/>
    <w:rsid w:val="006D18AB"/>
    <w:rsid w:val="006E1C14"/>
    <w:rsid w:val="006E1C3C"/>
    <w:rsid w:val="006F3960"/>
    <w:rsid w:val="00704E76"/>
    <w:rsid w:val="0070539E"/>
    <w:rsid w:val="00715E0F"/>
    <w:rsid w:val="00720958"/>
    <w:rsid w:val="00723255"/>
    <w:rsid w:val="007334CA"/>
    <w:rsid w:val="007475B2"/>
    <w:rsid w:val="00757209"/>
    <w:rsid w:val="00777D79"/>
    <w:rsid w:val="00787E8C"/>
    <w:rsid w:val="00796F86"/>
    <w:rsid w:val="007B2087"/>
    <w:rsid w:val="007B61E9"/>
    <w:rsid w:val="007E606E"/>
    <w:rsid w:val="00814BD7"/>
    <w:rsid w:val="0081653F"/>
    <w:rsid w:val="00817230"/>
    <w:rsid w:val="008211A9"/>
    <w:rsid w:val="008221B7"/>
    <w:rsid w:val="008235FC"/>
    <w:rsid w:val="00824A3B"/>
    <w:rsid w:val="00824C21"/>
    <w:rsid w:val="00833D94"/>
    <w:rsid w:val="0083536B"/>
    <w:rsid w:val="008371F9"/>
    <w:rsid w:val="00844518"/>
    <w:rsid w:val="00844D69"/>
    <w:rsid w:val="0084723B"/>
    <w:rsid w:val="00856CAE"/>
    <w:rsid w:val="00860B47"/>
    <w:rsid w:val="00863212"/>
    <w:rsid w:val="00863834"/>
    <w:rsid w:val="00865E1A"/>
    <w:rsid w:val="008735E1"/>
    <w:rsid w:val="00874F41"/>
    <w:rsid w:val="00881563"/>
    <w:rsid w:val="00884E27"/>
    <w:rsid w:val="0089139B"/>
    <w:rsid w:val="00892ECE"/>
    <w:rsid w:val="00895C01"/>
    <w:rsid w:val="008A0824"/>
    <w:rsid w:val="008C7313"/>
    <w:rsid w:val="008E5E28"/>
    <w:rsid w:val="008E6A2C"/>
    <w:rsid w:val="009062C1"/>
    <w:rsid w:val="00920DF0"/>
    <w:rsid w:val="00925A6C"/>
    <w:rsid w:val="00931B2C"/>
    <w:rsid w:val="00937915"/>
    <w:rsid w:val="009417C0"/>
    <w:rsid w:val="009423C3"/>
    <w:rsid w:val="009468E4"/>
    <w:rsid w:val="009522AF"/>
    <w:rsid w:val="0095270E"/>
    <w:rsid w:val="0096361F"/>
    <w:rsid w:val="0098181A"/>
    <w:rsid w:val="00990EBB"/>
    <w:rsid w:val="009A00AA"/>
    <w:rsid w:val="009A30FF"/>
    <w:rsid w:val="009A3885"/>
    <w:rsid w:val="009B1D86"/>
    <w:rsid w:val="009C6F19"/>
    <w:rsid w:val="009C79CD"/>
    <w:rsid w:val="009C7B11"/>
    <w:rsid w:val="009D1B5D"/>
    <w:rsid w:val="009D6DDB"/>
    <w:rsid w:val="009E630E"/>
    <w:rsid w:val="009F15E2"/>
    <w:rsid w:val="009F24D0"/>
    <w:rsid w:val="009F255E"/>
    <w:rsid w:val="009F6766"/>
    <w:rsid w:val="00A01C38"/>
    <w:rsid w:val="00A12F33"/>
    <w:rsid w:val="00A15DCD"/>
    <w:rsid w:val="00A17F8B"/>
    <w:rsid w:val="00A25F14"/>
    <w:rsid w:val="00A535A9"/>
    <w:rsid w:val="00A67BF0"/>
    <w:rsid w:val="00A842F0"/>
    <w:rsid w:val="00A91DD3"/>
    <w:rsid w:val="00AA6C7A"/>
    <w:rsid w:val="00AA6FDB"/>
    <w:rsid w:val="00AC7E7C"/>
    <w:rsid w:val="00AD4709"/>
    <w:rsid w:val="00AE1E60"/>
    <w:rsid w:val="00AE2003"/>
    <w:rsid w:val="00AE6EE3"/>
    <w:rsid w:val="00AF1BE3"/>
    <w:rsid w:val="00AF5DF4"/>
    <w:rsid w:val="00B04B96"/>
    <w:rsid w:val="00B16AE0"/>
    <w:rsid w:val="00B207D4"/>
    <w:rsid w:val="00B27DE3"/>
    <w:rsid w:val="00B27F6B"/>
    <w:rsid w:val="00B409BA"/>
    <w:rsid w:val="00B420DA"/>
    <w:rsid w:val="00B44532"/>
    <w:rsid w:val="00B473FC"/>
    <w:rsid w:val="00B47D1C"/>
    <w:rsid w:val="00B47E06"/>
    <w:rsid w:val="00B50A75"/>
    <w:rsid w:val="00B532B1"/>
    <w:rsid w:val="00B55869"/>
    <w:rsid w:val="00B57180"/>
    <w:rsid w:val="00B667F2"/>
    <w:rsid w:val="00B70B6E"/>
    <w:rsid w:val="00B81A9D"/>
    <w:rsid w:val="00B81B34"/>
    <w:rsid w:val="00B90836"/>
    <w:rsid w:val="00B92176"/>
    <w:rsid w:val="00BA2525"/>
    <w:rsid w:val="00BA448D"/>
    <w:rsid w:val="00BB0591"/>
    <w:rsid w:val="00BB0C5D"/>
    <w:rsid w:val="00BB1178"/>
    <w:rsid w:val="00BB2F95"/>
    <w:rsid w:val="00BB40C8"/>
    <w:rsid w:val="00BB4B33"/>
    <w:rsid w:val="00BD0C2F"/>
    <w:rsid w:val="00BD62B6"/>
    <w:rsid w:val="00BE1737"/>
    <w:rsid w:val="00BE1958"/>
    <w:rsid w:val="00BE4D40"/>
    <w:rsid w:val="00BF2D6F"/>
    <w:rsid w:val="00BF5C78"/>
    <w:rsid w:val="00C017E1"/>
    <w:rsid w:val="00C03695"/>
    <w:rsid w:val="00C0383C"/>
    <w:rsid w:val="00C13D84"/>
    <w:rsid w:val="00C167D4"/>
    <w:rsid w:val="00C34912"/>
    <w:rsid w:val="00C34BE1"/>
    <w:rsid w:val="00C41D1F"/>
    <w:rsid w:val="00C50B41"/>
    <w:rsid w:val="00C578B8"/>
    <w:rsid w:val="00C668D8"/>
    <w:rsid w:val="00C67A76"/>
    <w:rsid w:val="00C70B51"/>
    <w:rsid w:val="00C80493"/>
    <w:rsid w:val="00C85538"/>
    <w:rsid w:val="00CA1A79"/>
    <w:rsid w:val="00CA2C27"/>
    <w:rsid w:val="00CA32DD"/>
    <w:rsid w:val="00CB5F7C"/>
    <w:rsid w:val="00CC7002"/>
    <w:rsid w:val="00CD2D00"/>
    <w:rsid w:val="00CE56E6"/>
    <w:rsid w:val="00CF63FB"/>
    <w:rsid w:val="00D26B7D"/>
    <w:rsid w:val="00D44144"/>
    <w:rsid w:val="00D6358A"/>
    <w:rsid w:val="00D7402E"/>
    <w:rsid w:val="00D764A4"/>
    <w:rsid w:val="00D76F53"/>
    <w:rsid w:val="00D84362"/>
    <w:rsid w:val="00D85631"/>
    <w:rsid w:val="00DB1615"/>
    <w:rsid w:val="00DB531E"/>
    <w:rsid w:val="00DC3C2C"/>
    <w:rsid w:val="00DD4D60"/>
    <w:rsid w:val="00DF4456"/>
    <w:rsid w:val="00E02B60"/>
    <w:rsid w:val="00E056BF"/>
    <w:rsid w:val="00E07332"/>
    <w:rsid w:val="00E20C49"/>
    <w:rsid w:val="00E34069"/>
    <w:rsid w:val="00E40642"/>
    <w:rsid w:val="00E41660"/>
    <w:rsid w:val="00E41EE9"/>
    <w:rsid w:val="00E559BE"/>
    <w:rsid w:val="00E57A0D"/>
    <w:rsid w:val="00E61A6C"/>
    <w:rsid w:val="00E65B1D"/>
    <w:rsid w:val="00E66B33"/>
    <w:rsid w:val="00E82050"/>
    <w:rsid w:val="00E85F1C"/>
    <w:rsid w:val="00E94838"/>
    <w:rsid w:val="00EA30A5"/>
    <w:rsid w:val="00EB2C87"/>
    <w:rsid w:val="00EB337E"/>
    <w:rsid w:val="00EB5352"/>
    <w:rsid w:val="00EC3CCA"/>
    <w:rsid w:val="00EC42C1"/>
    <w:rsid w:val="00ED041A"/>
    <w:rsid w:val="00EF0180"/>
    <w:rsid w:val="00F0497D"/>
    <w:rsid w:val="00F04A91"/>
    <w:rsid w:val="00F07651"/>
    <w:rsid w:val="00F126B8"/>
    <w:rsid w:val="00F34CFF"/>
    <w:rsid w:val="00F5386D"/>
    <w:rsid w:val="00F5396A"/>
    <w:rsid w:val="00F61558"/>
    <w:rsid w:val="00F61702"/>
    <w:rsid w:val="00F800EF"/>
    <w:rsid w:val="00F80533"/>
    <w:rsid w:val="00F81EC5"/>
    <w:rsid w:val="00F9363E"/>
    <w:rsid w:val="00F96CD7"/>
    <w:rsid w:val="00FA133C"/>
    <w:rsid w:val="00FA44F1"/>
    <w:rsid w:val="00FA57E5"/>
    <w:rsid w:val="00FB797D"/>
    <w:rsid w:val="00FC554D"/>
    <w:rsid w:val="00FD67BC"/>
    <w:rsid w:val="00FD6AFC"/>
    <w:rsid w:val="00FE76A9"/>
    <w:rsid w:val="00FF0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81B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92ECE"/>
    <w:rPr>
      <w:color w:val="0000FF"/>
      <w:u w:val="single"/>
    </w:rPr>
  </w:style>
  <w:style w:type="paragraph" w:customStyle="1" w:styleId="a5">
    <w:name w:val="Нормальний текст"/>
    <w:basedOn w:val="a"/>
    <w:rsid w:val="00B420DA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rvts9">
    <w:name w:val="rvts9"/>
    <w:basedOn w:val="a0"/>
    <w:rsid w:val="00B420DA"/>
  </w:style>
  <w:style w:type="paragraph" w:styleId="HTML">
    <w:name w:val="HTML Preformatted"/>
    <w:basedOn w:val="a"/>
    <w:link w:val="HTML0"/>
    <w:uiPriority w:val="99"/>
    <w:semiHidden/>
    <w:unhideWhenUsed/>
    <w:rsid w:val="00AD47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470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5747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B6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61E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60CFF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9">
    <w:name w:val="Normal (Web)"/>
    <w:basedOn w:val="a"/>
    <w:uiPriority w:val="99"/>
    <w:semiHidden/>
    <w:unhideWhenUsed/>
    <w:rsid w:val="00585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BD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333F40"/>
  </w:style>
  <w:style w:type="character" w:customStyle="1" w:styleId="rvts0">
    <w:name w:val="rvts0"/>
    <w:basedOn w:val="a0"/>
    <w:rsid w:val="00044F20"/>
  </w:style>
  <w:style w:type="character" w:customStyle="1" w:styleId="rvts11">
    <w:name w:val="rvts11"/>
    <w:basedOn w:val="a0"/>
    <w:rsid w:val="0095270E"/>
  </w:style>
  <w:style w:type="character" w:customStyle="1" w:styleId="rvts37">
    <w:name w:val="rvts37"/>
    <w:basedOn w:val="a0"/>
    <w:rsid w:val="0095270E"/>
  </w:style>
  <w:style w:type="paragraph" w:styleId="aa">
    <w:name w:val="footer"/>
    <w:basedOn w:val="a"/>
    <w:link w:val="ab"/>
    <w:uiPriority w:val="99"/>
    <w:rsid w:val="00990EBB"/>
    <w:pPr>
      <w:tabs>
        <w:tab w:val="center" w:pos="4153"/>
        <w:tab w:val="right" w:pos="8306"/>
      </w:tabs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990EBB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c">
    <w:name w:val="header"/>
    <w:basedOn w:val="a"/>
    <w:link w:val="ad"/>
    <w:uiPriority w:val="99"/>
    <w:semiHidden/>
    <w:unhideWhenUsed/>
    <w:rsid w:val="00B44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445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2793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20581">
          <w:marLeft w:val="0"/>
          <w:marRight w:val="0"/>
          <w:marTop w:val="204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97_00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677-2021-%D0%B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710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220C2-6F06-427B-A1BE-2028C55C8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Володимирівна Пастернак</dc:creator>
  <cp:lastModifiedBy>Пользователь</cp:lastModifiedBy>
  <cp:revision>4</cp:revision>
  <cp:lastPrinted>2021-09-01T11:48:00Z</cp:lastPrinted>
  <dcterms:created xsi:type="dcterms:W3CDTF">2021-08-27T11:57:00Z</dcterms:created>
  <dcterms:modified xsi:type="dcterms:W3CDTF">2021-09-01T12:10:00Z</dcterms:modified>
</cp:coreProperties>
</file>