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81" w:rsidRPr="00BF5F72" w:rsidRDefault="004479C0" w:rsidP="00FE7E81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5pt;margin-top:-29.75pt;width:50.45pt;height:57.1pt;z-index:251657728">
            <v:imagedata r:id="rId6" o:title="gerb"/>
            <w10:wrap type="square"/>
          </v:shape>
        </w:pict>
      </w:r>
    </w:p>
    <w:p w:rsidR="00FE7E81" w:rsidRPr="00BF5F72" w:rsidRDefault="00FE7E81" w:rsidP="00FE7E81">
      <w:pPr>
        <w:jc w:val="center"/>
      </w:pPr>
    </w:p>
    <w:p w:rsidR="00FE7E81" w:rsidRPr="00BF5F72" w:rsidRDefault="00FE7E81" w:rsidP="00FE5DB2">
      <w:pPr>
        <w:outlineLvl w:val="0"/>
      </w:pPr>
    </w:p>
    <w:p w:rsidR="003122DD" w:rsidRPr="007A3AE0" w:rsidRDefault="003122DD" w:rsidP="00B21B17">
      <w:pPr>
        <w:jc w:val="center"/>
        <w:outlineLvl w:val="0"/>
        <w:rPr>
          <w:b/>
          <w:sz w:val="28"/>
          <w:szCs w:val="28"/>
          <w:lang w:val="ru-RU"/>
        </w:rPr>
      </w:pPr>
      <w:r w:rsidRPr="007A3AE0">
        <w:rPr>
          <w:b/>
          <w:sz w:val="28"/>
          <w:szCs w:val="28"/>
        </w:rPr>
        <w:t>ДНІПРОВСЬК</w:t>
      </w:r>
      <w:r w:rsidRPr="007A3AE0">
        <w:rPr>
          <w:b/>
          <w:sz w:val="28"/>
          <w:szCs w:val="28"/>
          <w:lang w:val="ru-RU"/>
        </w:rPr>
        <w:t>А</w:t>
      </w:r>
      <w:r w:rsidRPr="007A3AE0">
        <w:rPr>
          <w:b/>
          <w:sz w:val="28"/>
          <w:szCs w:val="28"/>
        </w:rPr>
        <w:t xml:space="preserve"> МІСЬК</w:t>
      </w:r>
      <w:r w:rsidRPr="007A3AE0">
        <w:rPr>
          <w:b/>
          <w:sz w:val="28"/>
          <w:szCs w:val="28"/>
          <w:lang w:val="ru-RU"/>
        </w:rPr>
        <w:t>А</w:t>
      </w:r>
      <w:r w:rsidRPr="007A3AE0">
        <w:rPr>
          <w:b/>
          <w:sz w:val="28"/>
          <w:szCs w:val="28"/>
        </w:rPr>
        <w:t xml:space="preserve"> РАД</w:t>
      </w:r>
      <w:r w:rsidRPr="007A3AE0">
        <w:rPr>
          <w:b/>
          <w:sz w:val="28"/>
          <w:szCs w:val="28"/>
          <w:lang w:val="ru-RU"/>
        </w:rPr>
        <w:t>А</w:t>
      </w:r>
    </w:p>
    <w:p w:rsidR="00FE7E81" w:rsidRPr="007A3AE0" w:rsidRDefault="00346D62" w:rsidP="00B21B17">
      <w:pPr>
        <w:jc w:val="center"/>
        <w:outlineLvl w:val="0"/>
        <w:rPr>
          <w:b/>
          <w:sz w:val="28"/>
          <w:szCs w:val="28"/>
        </w:rPr>
      </w:pPr>
      <w:r w:rsidRPr="007A3AE0">
        <w:rPr>
          <w:b/>
          <w:sz w:val="28"/>
          <w:szCs w:val="28"/>
        </w:rPr>
        <w:t xml:space="preserve">ДЕПАРТАМЕНТ ГУМАНІТАРНОЇ </w:t>
      </w:r>
      <w:r w:rsidR="00FE7E81" w:rsidRPr="007A3AE0">
        <w:rPr>
          <w:b/>
          <w:sz w:val="28"/>
          <w:szCs w:val="28"/>
        </w:rPr>
        <w:t>П</w:t>
      </w:r>
      <w:r w:rsidRPr="007A3AE0">
        <w:rPr>
          <w:b/>
          <w:sz w:val="28"/>
          <w:szCs w:val="28"/>
        </w:rPr>
        <w:t>ОЛІТИКИ</w:t>
      </w:r>
    </w:p>
    <w:p w:rsidR="00FE7E81" w:rsidRPr="007A3AE0" w:rsidRDefault="003122DD" w:rsidP="00B21B17">
      <w:pPr>
        <w:jc w:val="center"/>
        <w:rPr>
          <w:b/>
          <w:sz w:val="28"/>
          <w:szCs w:val="28"/>
        </w:rPr>
      </w:pPr>
      <w:r w:rsidRPr="007A3AE0">
        <w:rPr>
          <w:b/>
          <w:sz w:val="28"/>
          <w:szCs w:val="28"/>
          <w:lang w:val="ru-RU"/>
        </w:rPr>
        <w:t>УПРАВЛІННЯ КУЛЬТУРИ</w:t>
      </w:r>
    </w:p>
    <w:p w:rsidR="00FE7E81" w:rsidRPr="007A3AE0" w:rsidRDefault="00FE7E81" w:rsidP="00B21B17">
      <w:pPr>
        <w:jc w:val="center"/>
        <w:rPr>
          <w:b/>
          <w:sz w:val="28"/>
          <w:szCs w:val="28"/>
        </w:rPr>
      </w:pPr>
      <w:r w:rsidRPr="007A3AE0">
        <w:rPr>
          <w:b/>
          <w:sz w:val="28"/>
          <w:szCs w:val="28"/>
        </w:rPr>
        <w:t>МІСЬКИЙ КОМУНАЛЬНИЙ ЗАКЛАД КУЛЬТУРИ</w:t>
      </w:r>
    </w:p>
    <w:p w:rsidR="00FE7E81" w:rsidRPr="007A3AE0" w:rsidRDefault="003122DD" w:rsidP="00B21B17">
      <w:pPr>
        <w:jc w:val="center"/>
        <w:outlineLvl w:val="0"/>
        <w:rPr>
          <w:b/>
          <w:sz w:val="28"/>
          <w:szCs w:val="28"/>
        </w:rPr>
      </w:pPr>
      <w:r w:rsidRPr="007A3AE0">
        <w:rPr>
          <w:b/>
          <w:sz w:val="28"/>
          <w:szCs w:val="28"/>
        </w:rPr>
        <w:t>«</w:t>
      </w:r>
      <w:r w:rsidR="00FE7E81" w:rsidRPr="007A3AE0">
        <w:rPr>
          <w:b/>
          <w:sz w:val="28"/>
          <w:szCs w:val="28"/>
        </w:rPr>
        <w:t>ДНІПРОВСЬКА ДИТЯЧА ХУДОЖНЯ ШКОЛА № 2</w:t>
      </w:r>
      <w:r w:rsidRPr="007A3AE0">
        <w:rPr>
          <w:b/>
          <w:sz w:val="28"/>
          <w:szCs w:val="28"/>
        </w:rPr>
        <w:t>»</w:t>
      </w:r>
    </w:p>
    <w:p w:rsidR="00600AA9" w:rsidRPr="007A3AE0" w:rsidRDefault="00600AA9" w:rsidP="00B21B17">
      <w:pPr>
        <w:jc w:val="center"/>
        <w:outlineLvl w:val="0"/>
        <w:rPr>
          <w:b/>
          <w:sz w:val="28"/>
          <w:szCs w:val="28"/>
        </w:rPr>
      </w:pPr>
    </w:p>
    <w:p w:rsidR="00C73DAF" w:rsidRPr="007A3AE0" w:rsidRDefault="00C73DAF" w:rsidP="00B21B17">
      <w:pPr>
        <w:jc w:val="center"/>
        <w:outlineLvl w:val="0"/>
        <w:rPr>
          <w:b/>
          <w:sz w:val="28"/>
          <w:szCs w:val="28"/>
        </w:rPr>
      </w:pPr>
    </w:p>
    <w:p w:rsidR="00600AA9" w:rsidRPr="007A3AE0" w:rsidRDefault="00600AA9" w:rsidP="00B21B17">
      <w:pPr>
        <w:jc w:val="center"/>
        <w:outlineLvl w:val="0"/>
        <w:rPr>
          <w:b/>
          <w:sz w:val="28"/>
          <w:szCs w:val="28"/>
        </w:rPr>
      </w:pPr>
      <w:r w:rsidRPr="007A3AE0">
        <w:rPr>
          <w:b/>
          <w:sz w:val="28"/>
          <w:szCs w:val="28"/>
        </w:rPr>
        <w:t>НАКАЗ</w:t>
      </w:r>
    </w:p>
    <w:p w:rsidR="00600AA9" w:rsidRPr="0068246F" w:rsidRDefault="004479C0" w:rsidP="00600AA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>31</w:t>
      </w:r>
      <w:bookmarkStart w:id="0" w:name="_GoBack"/>
      <w:bookmarkEnd w:id="0"/>
      <w:r w:rsidR="00062861" w:rsidRPr="007A3AE0">
        <w:rPr>
          <w:sz w:val="28"/>
          <w:szCs w:val="28"/>
        </w:rPr>
        <w:t>.0</w:t>
      </w:r>
      <w:r w:rsidR="0068246F">
        <w:rPr>
          <w:sz w:val="28"/>
          <w:szCs w:val="28"/>
          <w:lang w:val="ru-RU"/>
        </w:rPr>
        <w:t>8</w:t>
      </w:r>
      <w:r w:rsidR="00062861" w:rsidRPr="007A3AE0">
        <w:rPr>
          <w:sz w:val="28"/>
          <w:szCs w:val="28"/>
        </w:rPr>
        <w:t>.20</w:t>
      </w:r>
      <w:r w:rsidR="00702EC6">
        <w:rPr>
          <w:sz w:val="28"/>
          <w:szCs w:val="28"/>
          <w:lang w:val="ru-RU"/>
        </w:rPr>
        <w:t>20</w:t>
      </w:r>
      <w:r w:rsidR="00600AA9" w:rsidRPr="007A3AE0">
        <w:rPr>
          <w:sz w:val="28"/>
          <w:szCs w:val="28"/>
        </w:rPr>
        <w:t xml:space="preserve">                                                                                                 </w:t>
      </w:r>
      <w:r w:rsidR="007A3AE0">
        <w:rPr>
          <w:sz w:val="28"/>
          <w:szCs w:val="28"/>
        </w:rPr>
        <w:t xml:space="preserve">         </w:t>
      </w:r>
      <w:r w:rsidR="00600AA9" w:rsidRPr="007A3AE0">
        <w:rPr>
          <w:sz w:val="28"/>
          <w:szCs w:val="28"/>
        </w:rPr>
        <w:t>№</w:t>
      </w:r>
      <w:r w:rsidR="00D72BC2" w:rsidRPr="007A3AE0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</w:p>
    <w:p w:rsidR="00C73DAF" w:rsidRPr="007A3AE0" w:rsidRDefault="00C73DAF" w:rsidP="00600AA9">
      <w:pPr>
        <w:jc w:val="center"/>
        <w:outlineLvl w:val="0"/>
        <w:rPr>
          <w:sz w:val="28"/>
          <w:szCs w:val="28"/>
        </w:rPr>
      </w:pPr>
    </w:p>
    <w:p w:rsidR="00600AA9" w:rsidRDefault="00600AA9" w:rsidP="00600AA9">
      <w:pPr>
        <w:outlineLvl w:val="0"/>
        <w:rPr>
          <w:sz w:val="20"/>
          <w:szCs w:val="20"/>
        </w:rPr>
      </w:pPr>
    </w:p>
    <w:p w:rsidR="00204E09" w:rsidRDefault="00600AA9" w:rsidP="00F8295B">
      <w:pPr>
        <w:outlineLvl w:val="0"/>
        <w:rPr>
          <w:sz w:val="28"/>
          <w:szCs w:val="28"/>
          <w:lang w:val="ru-RU"/>
        </w:rPr>
      </w:pPr>
      <w:r w:rsidRPr="007A3AE0">
        <w:rPr>
          <w:sz w:val="28"/>
          <w:szCs w:val="28"/>
        </w:rPr>
        <w:t xml:space="preserve">Про </w:t>
      </w:r>
      <w:r w:rsidR="00F8295B">
        <w:rPr>
          <w:sz w:val="28"/>
          <w:szCs w:val="28"/>
        </w:rPr>
        <w:t xml:space="preserve"> встановлення</w:t>
      </w:r>
      <w:r w:rsidR="000A035E">
        <w:rPr>
          <w:sz w:val="28"/>
          <w:szCs w:val="28"/>
          <w:lang w:val="ru-RU"/>
        </w:rPr>
        <w:t xml:space="preserve"> </w:t>
      </w:r>
      <w:r w:rsidR="00F8295B">
        <w:rPr>
          <w:sz w:val="28"/>
          <w:szCs w:val="28"/>
        </w:rPr>
        <w:t xml:space="preserve">розміру </w:t>
      </w:r>
      <w:r w:rsidR="00204E09">
        <w:rPr>
          <w:sz w:val="28"/>
          <w:szCs w:val="28"/>
          <w:lang w:val="ru-RU"/>
        </w:rPr>
        <w:t>о</w:t>
      </w:r>
      <w:r w:rsidR="00F8295B">
        <w:rPr>
          <w:sz w:val="28"/>
          <w:szCs w:val="28"/>
        </w:rPr>
        <w:t>плати</w:t>
      </w:r>
    </w:p>
    <w:p w:rsidR="000A035E" w:rsidRPr="00204E09" w:rsidRDefault="00F8295B" w:rsidP="00F8295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за навчання </w:t>
      </w:r>
      <w:r w:rsidR="00204E09">
        <w:rPr>
          <w:sz w:val="28"/>
          <w:szCs w:val="28"/>
          <w:lang w:val="ru-RU"/>
        </w:rPr>
        <w:t>по МКЗК «ДДХШ № 2»</w:t>
      </w:r>
    </w:p>
    <w:p w:rsidR="00F8295B" w:rsidRPr="00204E09" w:rsidRDefault="00204E09" w:rsidP="00F8295B">
      <w:pPr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на</w:t>
      </w:r>
      <w:r w:rsidR="00F8295B">
        <w:rPr>
          <w:sz w:val="28"/>
          <w:szCs w:val="28"/>
        </w:rPr>
        <w:t xml:space="preserve"> 20</w:t>
      </w:r>
      <w:r w:rsidR="00702EC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/202</w:t>
      </w:r>
      <w:r w:rsidR="00702EC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 w:rsidR="000750D8">
        <w:rPr>
          <w:sz w:val="28"/>
          <w:szCs w:val="28"/>
          <w:lang w:val="ru-RU"/>
        </w:rPr>
        <w:t xml:space="preserve"> </w:t>
      </w:r>
      <w:proofErr w:type="gramStart"/>
      <w:r w:rsidR="00F8295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</w:p>
    <w:p w:rsidR="003050DF" w:rsidRDefault="003050DF" w:rsidP="00F8295B">
      <w:pPr>
        <w:jc w:val="both"/>
        <w:outlineLvl w:val="0"/>
        <w:rPr>
          <w:sz w:val="28"/>
          <w:szCs w:val="28"/>
        </w:rPr>
      </w:pPr>
    </w:p>
    <w:p w:rsidR="00204E09" w:rsidRDefault="00204E09" w:rsidP="00F829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Постанови Кабінету Міністрів України від 25 березня 1997 року № 260 «Про встановлення розміру плати за навчання у державних школах естетичного виховання дітей», рішення Дніпровської міської ради від 29.10.2014 № 11/56 «Про надання пільг щодо плати за навчання у міських комунальних закладах культури </w:t>
      </w:r>
      <w:proofErr w:type="spellStart"/>
      <w:r>
        <w:rPr>
          <w:sz w:val="28"/>
          <w:szCs w:val="28"/>
        </w:rPr>
        <w:t>–школах</w:t>
      </w:r>
      <w:proofErr w:type="spellEnd"/>
      <w:r>
        <w:rPr>
          <w:sz w:val="28"/>
          <w:szCs w:val="28"/>
        </w:rPr>
        <w:t xml:space="preserve"> естетичного виховання»</w:t>
      </w:r>
    </w:p>
    <w:p w:rsidR="00204E09" w:rsidRDefault="00204E09" w:rsidP="00F8295B">
      <w:pPr>
        <w:jc w:val="both"/>
        <w:outlineLvl w:val="0"/>
        <w:rPr>
          <w:sz w:val="28"/>
          <w:szCs w:val="28"/>
        </w:rPr>
      </w:pPr>
    </w:p>
    <w:p w:rsidR="003050DF" w:rsidRPr="00AD1EB0" w:rsidRDefault="003050DF" w:rsidP="00F8295B">
      <w:pPr>
        <w:jc w:val="both"/>
        <w:outlineLvl w:val="0"/>
        <w:rPr>
          <w:b/>
          <w:sz w:val="28"/>
          <w:szCs w:val="28"/>
        </w:rPr>
      </w:pPr>
      <w:r w:rsidRPr="00AD1EB0">
        <w:rPr>
          <w:b/>
          <w:sz w:val="28"/>
          <w:szCs w:val="28"/>
        </w:rPr>
        <w:t>НАКАЗУЮ:</w:t>
      </w:r>
    </w:p>
    <w:p w:rsidR="00C73DAF" w:rsidRPr="007A3AE0" w:rsidRDefault="00C73DAF" w:rsidP="0031749F">
      <w:pPr>
        <w:jc w:val="both"/>
        <w:outlineLvl w:val="0"/>
        <w:rPr>
          <w:b/>
          <w:sz w:val="28"/>
          <w:szCs w:val="28"/>
        </w:rPr>
      </w:pPr>
    </w:p>
    <w:p w:rsidR="003050DF" w:rsidRPr="00EC5660" w:rsidRDefault="00EC5660" w:rsidP="00833FE2">
      <w:pPr>
        <w:ind w:firstLine="675"/>
        <w:jc w:val="both"/>
        <w:outlineLvl w:val="0"/>
        <w:rPr>
          <w:sz w:val="28"/>
          <w:szCs w:val="28"/>
        </w:rPr>
      </w:pPr>
      <w:r w:rsidRPr="00EC56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5660">
        <w:rPr>
          <w:sz w:val="28"/>
          <w:szCs w:val="28"/>
        </w:rPr>
        <w:t xml:space="preserve"> Встановити</w:t>
      </w:r>
      <w:r w:rsidR="00204E09">
        <w:rPr>
          <w:sz w:val="28"/>
          <w:szCs w:val="28"/>
        </w:rPr>
        <w:t xml:space="preserve"> </w:t>
      </w:r>
      <w:r w:rsidR="00AD1EB0" w:rsidRPr="00AD1EB0">
        <w:rPr>
          <w:sz w:val="28"/>
          <w:szCs w:val="28"/>
        </w:rPr>
        <w:t xml:space="preserve"> </w:t>
      </w:r>
      <w:r w:rsidRPr="00EC5660">
        <w:rPr>
          <w:sz w:val="28"/>
          <w:szCs w:val="28"/>
        </w:rPr>
        <w:t>щомісячну плату за навчання дітей у МКЗК «</w:t>
      </w:r>
      <w:r w:rsidR="00204E09">
        <w:rPr>
          <w:sz w:val="28"/>
          <w:szCs w:val="28"/>
        </w:rPr>
        <w:t>Д</w:t>
      </w:r>
      <w:r w:rsidR="00472961">
        <w:rPr>
          <w:sz w:val="28"/>
          <w:szCs w:val="28"/>
        </w:rPr>
        <w:t xml:space="preserve">ніпровська дитяча художня школа </w:t>
      </w:r>
      <w:r w:rsidR="00204E09">
        <w:rPr>
          <w:sz w:val="28"/>
          <w:szCs w:val="28"/>
        </w:rPr>
        <w:t>№ 2»</w:t>
      </w:r>
      <w:r w:rsidRPr="00EC5660">
        <w:rPr>
          <w:sz w:val="28"/>
          <w:szCs w:val="28"/>
        </w:rPr>
        <w:t xml:space="preserve"> </w:t>
      </w:r>
      <w:r w:rsidR="00204E09">
        <w:rPr>
          <w:sz w:val="28"/>
          <w:szCs w:val="28"/>
        </w:rPr>
        <w:t>на 20</w:t>
      </w:r>
      <w:r w:rsidR="00702EC6">
        <w:rPr>
          <w:sz w:val="28"/>
          <w:szCs w:val="28"/>
          <w:lang w:val="ru-RU"/>
        </w:rPr>
        <w:t>20</w:t>
      </w:r>
      <w:r w:rsidR="00204E09">
        <w:rPr>
          <w:sz w:val="28"/>
          <w:szCs w:val="28"/>
        </w:rPr>
        <w:t>/202</w:t>
      </w:r>
      <w:r w:rsidR="00702EC6">
        <w:rPr>
          <w:sz w:val="28"/>
          <w:szCs w:val="28"/>
          <w:lang w:val="ru-RU"/>
        </w:rPr>
        <w:t>1</w:t>
      </w:r>
      <w:r w:rsidR="00204E09">
        <w:rPr>
          <w:sz w:val="28"/>
          <w:szCs w:val="28"/>
        </w:rPr>
        <w:t xml:space="preserve"> навчальний рік</w:t>
      </w:r>
      <w:r w:rsidRPr="00EC5660">
        <w:rPr>
          <w:sz w:val="28"/>
          <w:szCs w:val="28"/>
        </w:rPr>
        <w:t xml:space="preserve"> </w:t>
      </w:r>
      <w:r w:rsidR="00833FE2">
        <w:rPr>
          <w:sz w:val="28"/>
          <w:szCs w:val="28"/>
          <w:lang w:val="ru-RU"/>
        </w:rPr>
        <w:t>50</w:t>
      </w:r>
      <w:r w:rsidRPr="00EC5660">
        <w:rPr>
          <w:sz w:val="28"/>
          <w:szCs w:val="28"/>
        </w:rPr>
        <w:t>0,00 грн.</w:t>
      </w:r>
    </w:p>
    <w:p w:rsidR="00E43E06" w:rsidRPr="007A3AE0" w:rsidRDefault="00E43E06" w:rsidP="00CE76B9">
      <w:pPr>
        <w:pStyle w:val="a3"/>
        <w:ind w:left="0"/>
        <w:jc w:val="both"/>
        <w:rPr>
          <w:sz w:val="28"/>
          <w:szCs w:val="28"/>
        </w:rPr>
      </w:pPr>
    </w:p>
    <w:p w:rsidR="004803D1" w:rsidRDefault="00EC5660" w:rsidP="00EC5660">
      <w:pPr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04E09">
        <w:rPr>
          <w:sz w:val="28"/>
          <w:szCs w:val="28"/>
        </w:rPr>
        <w:t xml:space="preserve">Взяти до уваги, що </w:t>
      </w:r>
      <w:r>
        <w:rPr>
          <w:sz w:val="28"/>
          <w:szCs w:val="28"/>
        </w:rPr>
        <w:t>розрахунок оплати за навчання зроблено на 9 місяців навчального року із включенням канікул(карантину), відсутності учня на уроці, тощо.</w:t>
      </w:r>
    </w:p>
    <w:p w:rsidR="00EC5660" w:rsidRDefault="00EC5660" w:rsidP="00EC5660">
      <w:pPr>
        <w:ind w:firstLine="675"/>
        <w:jc w:val="both"/>
        <w:outlineLvl w:val="0"/>
        <w:rPr>
          <w:sz w:val="28"/>
          <w:szCs w:val="28"/>
        </w:rPr>
      </w:pPr>
    </w:p>
    <w:p w:rsidR="00EC5660" w:rsidRPr="007A3AE0" w:rsidRDefault="00EC5660" w:rsidP="00EC5660">
      <w:pPr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Встановити пільги по оплаті за навчання відповідно до рішення Дніпровської міської ради від 29.10.2014 р. № 11/56 стосовно надання пільг щодо плати за навчання у міських комунальних закладах культури </w:t>
      </w:r>
      <w:proofErr w:type="spellStart"/>
      <w:r>
        <w:rPr>
          <w:sz w:val="28"/>
          <w:szCs w:val="28"/>
        </w:rPr>
        <w:t>–школах</w:t>
      </w:r>
      <w:proofErr w:type="spellEnd"/>
      <w:r>
        <w:rPr>
          <w:sz w:val="28"/>
          <w:szCs w:val="28"/>
        </w:rPr>
        <w:t xml:space="preserve"> естетичного виховання дітей</w:t>
      </w:r>
      <w:r w:rsidR="00833FE2">
        <w:rPr>
          <w:sz w:val="28"/>
          <w:szCs w:val="28"/>
          <w:lang w:val="ru-RU"/>
        </w:rPr>
        <w:t xml:space="preserve">, а </w:t>
      </w:r>
      <w:proofErr w:type="spellStart"/>
      <w:r w:rsidR="00833FE2"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</w:rPr>
        <w:t>:</w:t>
      </w:r>
    </w:p>
    <w:p w:rsidR="00E43E06" w:rsidRPr="00274EB8" w:rsidRDefault="00E43E06" w:rsidP="00CE76B9">
      <w:pPr>
        <w:pStyle w:val="a3"/>
        <w:ind w:left="0"/>
        <w:jc w:val="both"/>
        <w:rPr>
          <w:sz w:val="28"/>
          <w:szCs w:val="28"/>
          <w:lang w:val="ru-RU"/>
        </w:rPr>
      </w:pPr>
    </w:p>
    <w:p w:rsidR="004803D1" w:rsidRPr="007A3AE0" w:rsidRDefault="006E7364" w:rsidP="007A3AE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3.1. </w:t>
      </w:r>
      <w:proofErr w:type="spellStart"/>
      <w:r>
        <w:rPr>
          <w:sz w:val="28"/>
          <w:szCs w:val="28"/>
          <w:lang w:val="ru-RU"/>
        </w:rPr>
        <w:t>Повністю</w:t>
      </w:r>
      <w:proofErr w:type="spellEnd"/>
      <w:r>
        <w:rPr>
          <w:sz w:val="28"/>
          <w:szCs w:val="28"/>
          <w:lang w:val="ru-RU"/>
        </w:rPr>
        <w:t xml:space="preserve"> </w:t>
      </w:r>
      <w:r w:rsidR="004803D1" w:rsidRPr="007A3AE0">
        <w:rPr>
          <w:sz w:val="28"/>
          <w:szCs w:val="28"/>
        </w:rPr>
        <w:t>звільняються від плати за навчання:</w:t>
      </w:r>
    </w:p>
    <w:p w:rsidR="00E43E06" w:rsidRPr="007A3AE0" w:rsidRDefault="00E43E06" w:rsidP="00CE76B9">
      <w:pPr>
        <w:jc w:val="both"/>
        <w:outlineLvl w:val="0"/>
        <w:rPr>
          <w:sz w:val="28"/>
          <w:szCs w:val="28"/>
        </w:rPr>
      </w:pPr>
    </w:p>
    <w:p w:rsidR="004803D1" w:rsidRPr="007A3AE0" w:rsidRDefault="004803D1" w:rsidP="007A3AE0">
      <w:pPr>
        <w:jc w:val="both"/>
        <w:outlineLvl w:val="0"/>
        <w:rPr>
          <w:sz w:val="28"/>
          <w:szCs w:val="28"/>
        </w:rPr>
      </w:pPr>
      <w:r w:rsidRPr="007A3AE0">
        <w:rPr>
          <w:sz w:val="28"/>
          <w:szCs w:val="28"/>
        </w:rPr>
        <w:t>а) діти з багатодітних та малозабезпечених сімей;</w:t>
      </w:r>
    </w:p>
    <w:p w:rsidR="004803D1" w:rsidRPr="007A3AE0" w:rsidRDefault="004803D1" w:rsidP="007A3AE0">
      <w:pPr>
        <w:jc w:val="both"/>
        <w:outlineLvl w:val="0"/>
        <w:rPr>
          <w:sz w:val="28"/>
          <w:szCs w:val="28"/>
        </w:rPr>
      </w:pPr>
      <w:r w:rsidRPr="007A3AE0">
        <w:rPr>
          <w:sz w:val="28"/>
          <w:szCs w:val="28"/>
        </w:rPr>
        <w:t>б) діти- інваліди;</w:t>
      </w:r>
    </w:p>
    <w:p w:rsidR="002109AC" w:rsidRPr="007A3AE0" w:rsidRDefault="002109AC" w:rsidP="007A3AE0">
      <w:pPr>
        <w:jc w:val="both"/>
        <w:outlineLvl w:val="0"/>
        <w:rPr>
          <w:sz w:val="28"/>
          <w:szCs w:val="28"/>
        </w:rPr>
      </w:pPr>
      <w:r w:rsidRPr="007A3AE0">
        <w:rPr>
          <w:sz w:val="28"/>
          <w:szCs w:val="28"/>
        </w:rPr>
        <w:t>в) діти-сироти і діти, позбавлені батьківського піклування;</w:t>
      </w:r>
    </w:p>
    <w:p w:rsidR="002109AC" w:rsidRPr="007A3AE0" w:rsidRDefault="002109AC" w:rsidP="007A3AE0">
      <w:pPr>
        <w:jc w:val="both"/>
        <w:outlineLvl w:val="0"/>
        <w:rPr>
          <w:sz w:val="28"/>
          <w:szCs w:val="28"/>
          <w:lang w:val="ru-RU"/>
        </w:rPr>
      </w:pPr>
      <w:r w:rsidRPr="007A3AE0">
        <w:rPr>
          <w:sz w:val="28"/>
          <w:szCs w:val="28"/>
        </w:rPr>
        <w:t xml:space="preserve">г) діти співробітників міліції, що загинули при виконанні службових </w:t>
      </w:r>
      <w:proofErr w:type="spellStart"/>
      <w:r w:rsidRPr="007A3AE0">
        <w:rPr>
          <w:sz w:val="28"/>
          <w:szCs w:val="28"/>
        </w:rPr>
        <w:t>обов</w:t>
      </w:r>
      <w:proofErr w:type="spellEnd"/>
      <w:r w:rsidRPr="007A3AE0">
        <w:rPr>
          <w:sz w:val="28"/>
          <w:szCs w:val="28"/>
          <w:lang w:val="ru-RU"/>
        </w:rPr>
        <w:t>’</w:t>
      </w:r>
      <w:proofErr w:type="spellStart"/>
      <w:r w:rsidRPr="007A3AE0">
        <w:rPr>
          <w:sz w:val="28"/>
          <w:szCs w:val="28"/>
          <w:lang w:val="ru-RU"/>
        </w:rPr>
        <w:t>язків</w:t>
      </w:r>
      <w:proofErr w:type="spellEnd"/>
      <w:r w:rsidRPr="007A3AE0">
        <w:rPr>
          <w:sz w:val="28"/>
          <w:szCs w:val="28"/>
          <w:lang w:val="ru-RU"/>
        </w:rPr>
        <w:t>;</w:t>
      </w:r>
    </w:p>
    <w:p w:rsidR="00E43E06" w:rsidRPr="007A3AE0" w:rsidRDefault="002109AC" w:rsidP="007A3AE0">
      <w:pPr>
        <w:jc w:val="both"/>
        <w:outlineLvl w:val="0"/>
        <w:rPr>
          <w:sz w:val="28"/>
          <w:szCs w:val="28"/>
          <w:lang w:val="ru-RU"/>
        </w:rPr>
      </w:pPr>
      <w:r w:rsidRPr="007A3AE0">
        <w:rPr>
          <w:sz w:val="28"/>
          <w:szCs w:val="28"/>
          <w:lang w:val="ru-RU"/>
        </w:rPr>
        <w:t xml:space="preserve">д) </w:t>
      </w:r>
      <w:proofErr w:type="spellStart"/>
      <w:r w:rsidRPr="007A3AE0">
        <w:rPr>
          <w:sz w:val="28"/>
          <w:szCs w:val="28"/>
          <w:lang w:val="ru-RU"/>
        </w:rPr>
        <w:t>діти</w:t>
      </w:r>
      <w:proofErr w:type="spellEnd"/>
      <w:r w:rsidRPr="007A3AE0">
        <w:rPr>
          <w:sz w:val="28"/>
          <w:szCs w:val="28"/>
          <w:lang w:val="ru-RU"/>
        </w:rPr>
        <w:t>, ба</w:t>
      </w:r>
      <w:r w:rsidR="007243B5" w:rsidRPr="007A3AE0">
        <w:rPr>
          <w:sz w:val="28"/>
          <w:szCs w:val="28"/>
          <w:lang w:val="ru-RU"/>
        </w:rPr>
        <w:t>т</w:t>
      </w:r>
      <w:r w:rsidRPr="007A3AE0">
        <w:rPr>
          <w:sz w:val="28"/>
          <w:szCs w:val="28"/>
          <w:lang w:val="ru-RU"/>
        </w:rPr>
        <w:t xml:space="preserve">ьки </w:t>
      </w:r>
      <w:proofErr w:type="spellStart"/>
      <w:r w:rsidRPr="007A3AE0">
        <w:rPr>
          <w:sz w:val="28"/>
          <w:szCs w:val="28"/>
          <w:lang w:val="ru-RU"/>
        </w:rPr>
        <w:t>яких</w:t>
      </w:r>
      <w:proofErr w:type="spellEnd"/>
      <w:r w:rsidRPr="007A3AE0">
        <w:rPr>
          <w:sz w:val="28"/>
          <w:szCs w:val="28"/>
          <w:lang w:val="ru-RU"/>
        </w:rPr>
        <w:t xml:space="preserve"> є </w:t>
      </w:r>
      <w:proofErr w:type="spellStart"/>
      <w:r w:rsidRPr="007A3AE0">
        <w:rPr>
          <w:sz w:val="28"/>
          <w:szCs w:val="28"/>
          <w:lang w:val="ru-RU"/>
        </w:rPr>
        <w:t>учасниками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антитерористичної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операції</w:t>
      </w:r>
      <w:proofErr w:type="spellEnd"/>
      <w:r w:rsidRPr="007A3AE0">
        <w:rPr>
          <w:sz w:val="28"/>
          <w:szCs w:val="28"/>
          <w:lang w:val="ru-RU"/>
        </w:rPr>
        <w:t>.</w:t>
      </w:r>
    </w:p>
    <w:p w:rsidR="00CE76B9" w:rsidRPr="007A3AE0" w:rsidRDefault="00CE76B9" w:rsidP="007A3AE0">
      <w:pPr>
        <w:jc w:val="both"/>
        <w:outlineLvl w:val="0"/>
        <w:rPr>
          <w:sz w:val="28"/>
          <w:szCs w:val="28"/>
          <w:lang w:val="ru-RU"/>
        </w:rPr>
      </w:pPr>
    </w:p>
    <w:p w:rsidR="002109AC" w:rsidRPr="007A3AE0" w:rsidRDefault="008333A4" w:rsidP="007A3AE0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3.2. </w:t>
      </w:r>
      <w:proofErr w:type="spellStart"/>
      <w:r>
        <w:rPr>
          <w:sz w:val="28"/>
          <w:szCs w:val="28"/>
          <w:lang w:val="ru-RU"/>
        </w:rPr>
        <w:t>З</w:t>
      </w:r>
      <w:r w:rsidR="002109AC" w:rsidRPr="007A3AE0">
        <w:rPr>
          <w:sz w:val="28"/>
          <w:szCs w:val="28"/>
          <w:lang w:val="ru-RU"/>
        </w:rPr>
        <w:t>вільня</w:t>
      </w:r>
      <w:r w:rsidR="00E43E06" w:rsidRPr="007A3AE0">
        <w:rPr>
          <w:sz w:val="28"/>
          <w:szCs w:val="28"/>
          <w:lang w:val="ru-RU"/>
        </w:rPr>
        <w:t>ю</w:t>
      </w:r>
      <w:r w:rsidR="002109AC" w:rsidRPr="007A3AE0">
        <w:rPr>
          <w:sz w:val="28"/>
          <w:szCs w:val="28"/>
          <w:lang w:val="ru-RU"/>
        </w:rPr>
        <w:t>ться</w:t>
      </w:r>
      <w:proofErr w:type="spellEnd"/>
      <w:r w:rsidR="002109AC" w:rsidRPr="007A3AE0">
        <w:rPr>
          <w:sz w:val="28"/>
          <w:szCs w:val="28"/>
          <w:lang w:val="ru-RU"/>
        </w:rPr>
        <w:t xml:space="preserve"> </w:t>
      </w:r>
      <w:proofErr w:type="spellStart"/>
      <w:r w:rsidR="002109AC" w:rsidRPr="007A3AE0">
        <w:rPr>
          <w:sz w:val="28"/>
          <w:szCs w:val="28"/>
          <w:lang w:val="ru-RU"/>
        </w:rPr>
        <w:t>від</w:t>
      </w:r>
      <w:proofErr w:type="spellEnd"/>
      <w:r w:rsidR="002109AC" w:rsidRPr="007A3AE0">
        <w:rPr>
          <w:sz w:val="28"/>
          <w:szCs w:val="28"/>
          <w:lang w:val="ru-RU"/>
        </w:rPr>
        <w:t xml:space="preserve"> плати за</w:t>
      </w:r>
      <w:r w:rsidR="00CE76B9" w:rsidRPr="007A3AE0">
        <w:rPr>
          <w:sz w:val="28"/>
          <w:szCs w:val="28"/>
          <w:lang w:val="ru-RU"/>
        </w:rPr>
        <w:t xml:space="preserve"> </w:t>
      </w:r>
      <w:proofErr w:type="spellStart"/>
      <w:r w:rsidR="00CE76B9" w:rsidRPr="007A3AE0">
        <w:rPr>
          <w:sz w:val="28"/>
          <w:szCs w:val="28"/>
          <w:lang w:val="ru-RU"/>
        </w:rPr>
        <w:t>на</w:t>
      </w:r>
      <w:r w:rsidR="002109AC" w:rsidRPr="007A3AE0">
        <w:rPr>
          <w:sz w:val="28"/>
          <w:szCs w:val="28"/>
          <w:lang w:val="ru-RU"/>
        </w:rPr>
        <w:t>вчання</w:t>
      </w:r>
      <w:proofErr w:type="spellEnd"/>
      <w:r w:rsidR="002109AC" w:rsidRPr="007A3AE0">
        <w:rPr>
          <w:sz w:val="28"/>
          <w:szCs w:val="28"/>
          <w:lang w:val="ru-RU"/>
        </w:rPr>
        <w:t xml:space="preserve"> на 50%:</w:t>
      </w:r>
    </w:p>
    <w:p w:rsidR="00E43E06" w:rsidRPr="007A3AE0" w:rsidRDefault="00E43E06" w:rsidP="007A3AE0">
      <w:pPr>
        <w:jc w:val="both"/>
        <w:outlineLvl w:val="0"/>
        <w:rPr>
          <w:sz w:val="28"/>
          <w:szCs w:val="28"/>
          <w:lang w:val="ru-RU"/>
        </w:rPr>
      </w:pPr>
    </w:p>
    <w:p w:rsidR="002109AC" w:rsidRPr="007A3AE0" w:rsidRDefault="00094977" w:rsidP="007A3AE0">
      <w:pPr>
        <w:jc w:val="both"/>
        <w:outlineLvl w:val="0"/>
        <w:rPr>
          <w:sz w:val="28"/>
          <w:szCs w:val="28"/>
          <w:lang w:val="ru-RU"/>
        </w:rPr>
      </w:pPr>
      <w:r w:rsidRPr="007A3AE0">
        <w:rPr>
          <w:sz w:val="28"/>
          <w:szCs w:val="28"/>
          <w:lang w:val="ru-RU"/>
        </w:rPr>
        <w:t xml:space="preserve">  </w:t>
      </w:r>
      <w:r w:rsidR="002109AC" w:rsidRPr="007A3AE0">
        <w:rPr>
          <w:sz w:val="28"/>
          <w:szCs w:val="28"/>
          <w:lang w:val="ru-RU"/>
        </w:rPr>
        <w:t xml:space="preserve">а) </w:t>
      </w:r>
      <w:proofErr w:type="spellStart"/>
      <w:r w:rsidR="002109AC" w:rsidRPr="007A3AE0">
        <w:rPr>
          <w:sz w:val="28"/>
          <w:szCs w:val="28"/>
          <w:lang w:val="ru-RU"/>
        </w:rPr>
        <w:t>діти</w:t>
      </w:r>
      <w:proofErr w:type="spellEnd"/>
      <w:r w:rsidR="002109AC" w:rsidRPr="007A3AE0">
        <w:rPr>
          <w:sz w:val="28"/>
          <w:szCs w:val="28"/>
          <w:lang w:val="ru-RU"/>
        </w:rPr>
        <w:t xml:space="preserve">, батьки </w:t>
      </w:r>
      <w:proofErr w:type="spellStart"/>
      <w:r w:rsidR="002109AC" w:rsidRPr="007A3AE0">
        <w:rPr>
          <w:sz w:val="28"/>
          <w:szCs w:val="28"/>
          <w:lang w:val="ru-RU"/>
        </w:rPr>
        <w:t>яких</w:t>
      </w:r>
      <w:proofErr w:type="spellEnd"/>
      <w:r w:rsidR="002109AC" w:rsidRPr="007A3AE0">
        <w:rPr>
          <w:sz w:val="28"/>
          <w:szCs w:val="28"/>
          <w:lang w:val="ru-RU"/>
        </w:rPr>
        <w:t xml:space="preserve"> стали </w:t>
      </w:r>
      <w:proofErr w:type="spellStart"/>
      <w:r w:rsidR="002109AC" w:rsidRPr="007A3AE0">
        <w:rPr>
          <w:sz w:val="28"/>
          <w:szCs w:val="28"/>
          <w:lang w:val="ru-RU"/>
        </w:rPr>
        <w:t>інвалідами</w:t>
      </w:r>
      <w:proofErr w:type="spellEnd"/>
      <w:r w:rsidR="002109AC" w:rsidRPr="007A3AE0">
        <w:rPr>
          <w:sz w:val="28"/>
          <w:szCs w:val="28"/>
          <w:lang w:val="ru-RU"/>
        </w:rPr>
        <w:t xml:space="preserve"> </w:t>
      </w:r>
      <w:proofErr w:type="spellStart"/>
      <w:r w:rsidR="002109AC" w:rsidRPr="007A3AE0">
        <w:rPr>
          <w:sz w:val="28"/>
          <w:szCs w:val="28"/>
          <w:lang w:val="ru-RU"/>
        </w:rPr>
        <w:t>внаслідок</w:t>
      </w:r>
      <w:proofErr w:type="spellEnd"/>
      <w:r w:rsidR="002109AC" w:rsidRPr="007A3AE0">
        <w:rPr>
          <w:sz w:val="28"/>
          <w:szCs w:val="28"/>
          <w:lang w:val="ru-RU"/>
        </w:rPr>
        <w:t xml:space="preserve"> </w:t>
      </w:r>
      <w:proofErr w:type="spellStart"/>
      <w:r w:rsidR="002109AC" w:rsidRPr="007A3AE0">
        <w:rPr>
          <w:sz w:val="28"/>
          <w:szCs w:val="28"/>
          <w:lang w:val="ru-RU"/>
        </w:rPr>
        <w:t>участі</w:t>
      </w:r>
      <w:proofErr w:type="spellEnd"/>
      <w:r w:rsidR="002109AC" w:rsidRPr="007A3AE0">
        <w:rPr>
          <w:sz w:val="28"/>
          <w:szCs w:val="28"/>
          <w:lang w:val="ru-RU"/>
        </w:rPr>
        <w:t xml:space="preserve"> у </w:t>
      </w:r>
      <w:proofErr w:type="spellStart"/>
      <w:r w:rsidR="002109AC" w:rsidRPr="007A3AE0">
        <w:rPr>
          <w:sz w:val="28"/>
          <w:szCs w:val="28"/>
          <w:lang w:val="ru-RU"/>
        </w:rPr>
        <w:t>ліквідації</w:t>
      </w:r>
      <w:proofErr w:type="spellEnd"/>
      <w:r w:rsidR="002109AC" w:rsidRPr="007A3AE0">
        <w:rPr>
          <w:sz w:val="28"/>
          <w:szCs w:val="28"/>
          <w:lang w:val="ru-RU"/>
        </w:rPr>
        <w:t xml:space="preserve"> </w:t>
      </w:r>
      <w:proofErr w:type="spellStart"/>
      <w:r w:rsidR="002109AC" w:rsidRPr="007A3AE0">
        <w:rPr>
          <w:sz w:val="28"/>
          <w:szCs w:val="28"/>
          <w:lang w:val="ru-RU"/>
        </w:rPr>
        <w:t>аварії</w:t>
      </w:r>
      <w:proofErr w:type="spellEnd"/>
      <w:r w:rsidR="002109AC" w:rsidRPr="007A3AE0">
        <w:rPr>
          <w:sz w:val="28"/>
          <w:szCs w:val="28"/>
          <w:lang w:val="ru-RU"/>
        </w:rPr>
        <w:t xml:space="preserve"> на ЧАЕС та у </w:t>
      </w:r>
      <w:proofErr w:type="spellStart"/>
      <w:r w:rsidR="002109AC" w:rsidRPr="007A3AE0">
        <w:rPr>
          <w:sz w:val="28"/>
          <w:szCs w:val="28"/>
          <w:lang w:val="ru-RU"/>
        </w:rPr>
        <w:t>війні</w:t>
      </w:r>
      <w:proofErr w:type="spellEnd"/>
      <w:r w:rsidR="002109AC" w:rsidRPr="007A3AE0">
        <w:rPr>
          <w:sz w:val="28"/>
          <w:szCs w:val="28"/>
          <w:lang w:val="ru-RU"/>
        </w:rPr>
        <w:t xml:space="preserve"> в </w:t>
      </w:r>
      <w:proofErr w:type="spellStart"/>
      <w:r w:rsidR="002109AC" w:rsidRPr="007A3AE0">
        <w:rPr>
          <w:sz w:val="28"/>
          <w:szCs w:val="28"/>
          <w:lang w:val="ru-RU"/>
        </w:rPr>
        <w:t>Афганістані</w:t>
      </w:r>
      <w:proofErr w:type="spellEnd"/>
      <w:r w:rsidR="002109AC" w:rsidRPr="007A3AE0">
        <w:rPr>
          <w:sz w:val="28"/>
          <w:szCs w:val="28"/>
          <w:lang w:val="ru-RU"/>
        </w:rPr>
        <w:t>;</w:t>
      </w:r>
    </w:p>
    <w:p w:rsidR="00E43E06" w:rsidRDefault="002109AC" w:rsidP="00094977">
      <w:pPr>
        <w:jc w:val="both"/>
        <w:outlineLvl w:val="0"/>
        <w:rPr>
          <w:sz w:val="28"/>
          <w:szCs w:val="28"/>
          <w:lang w:val="ru-RU"/>
        </w:rPr>
      </w:pPr>
      <w:r w:rsidRPr="007A3AE0">
        <w:rPr>
          <w:sz w:val="28"/>
          <w:szCs w:val="28"/>
          <w:lang w:val="ru-RU"/>
        </w:rPr>
        <w:t xml:space="preserve">б) </w:t>
      </w:r>
      <w:proofErr w:type="spellStart"/>
      <w:r w:rsidRPr="007A3AE0">
        <w:rPr>
          <w:sz w:val="28"/>
          <w:szCs w:val="28"/>
          <w:lang w:val="ru-RU"/>
        </w:rPr>
        <w:t>діти</w:t>
      </w:r>
      <w:proofErr w:type="spellEnd"/>
      <w:r w:rsidRPr="007A3AE0">
        <w:rPr>
          <w:sz w:val="28"/>
          <w:szCs w:val="28"/>
          <w:lang w:val="ru-RU"/>
        </w:rPr>
        <w:t xml:space="preserve"> одиноких </w:t>
      </w:r>
      <w:proofErr w:type="spellStart"/>
      <w:proofErr w:type="gramStart"/>
      <w:r w:rsidRPr="007A3AE0">
        <w:rPr>
          <w:sz w:val="28"/>
          <w:szCs w:val="28"/>
          <w:lang w:val="ru-RU"/>
        </w:rPr>
        <w:t>матер</w:t>
      </w:r>
      <w:proofErr w:type="gramEnd"/>
      <w:r w:rsidRPr="007A3AE0">
        <w:rPr>
          <w:sz w:val="28"/>
          <w:szCs w:val="28"/>
          <w:lang w:val="ru-RU"/>
        </w:rPr>
        <w:t>ів</w:t>
      </w:r>
      <w:proofErr w:type="spellEnd"/>
      <w:r w:rsidRPr="007A3AE0">
        <w:rPr>
          <w:sz w:val="28"/>
          <w:szCs w:val="28"/>
          <w:lang w:val="ru-RU"/>
        </w:rPr>
        <w:t>.</w:t>
      </w:r>
    </w:p>
    <w:p w:rsidR="00472961" w:rsidRDefault="00472961" w:rsidP="00274EB8">
      <w:pPr>
        <w:ind w:firstLine="675"/>
        <w:jc w:val="both"/>
        <w:outlineLvl w:val="0"/>
        <w:rPr>
          <w:sz w:val="28"/>
          <w:szCs w:val="28"/>
          <w:lang w:val="ru-RU"/>
        </w:rPr>
      </w:pPr>
    </w:p>
    <w:p w:rsidR="00274EB8" w:rsidRDefault="00274EB8" w:rsidP="00274EB8">
      <w:pPr>
        <w:ind w:firstLine="675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proofErr w:type="gramStart"/>
      <w:r w:rsidRPr="007A3AE0">
        <w:rPr>
          <w:sz w:val="28"/>
          <w:szCs w:val="28"/>
          <w:lang w:val="ru-RU"/>
        </w:rPr>
        <w:t>П</w:t>
      </w:r>
      <w:proofErr w:type="gramEnd"/>
      <w:r w:rsidRPr="007A3AE0">
        <w:rPr>
          <w:sz w:val="28"/>
          <w:szCs w:val="28"/>
          <w:lang w:val="ru-RU"/>
        </w:rPr>
        <w:t>ільги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надаються</w:t>
      </w:r>
      <w:proofErr w:type="spellEnd"/>
      <w:r w:rsidRPr="007A3AE0">
        <w:rPr>
          <w:sz w:val="28"/>
          <w:szCs w:val="28"/>
          <w:lang w:val="ru-RU"/>
        </w:rPr>
        <w:t xml:space="preserve"> на </w:t>
      </w:r>
      <w:proofErr w:type="spellStart"/>
      <w:r w:rsidRPr="007A3AE0">
        <w:rPr>
          <w:sz w:val="28"/>
          <w:szCs w:val="28"/>
          <w:lang w:val="ru-RU"/>
        </w:rPr>
        <w:t>підставі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поданих</w:t>
      </w:r>
      <w:proofErr w:type="spellEnd"/>
      <w:r w:rsidRPr="007A3AE0">
        <w:rPr>
          <w:sz w:val="28"/>
          <w:szCs w:val="28"/>
          <w:lang w:val="ru-RU"/>
        </w:rPr>
        <w:t xml:space="preserve"> батьками </w:t>
      </w:r>
      <w:proofErr w:type="spellStart"/>
      <w:r w:rsidRPr="007A3AE0">
        <w:rPr>
          <w:sz w:val="28"/>
          <w:szCs w:val="28"/>
          <w:lang w:val="ru-RU"/>
        </w:rPr>
        <w:t>документів</w:t>
      </w:r>
      <w:proofErr w:type="spellEnd"/>
      <w:r w:rsidRPr="007A3AE0">
        <w:rPr>
          <w:sz w:val="28"/>
          <w:szCs w:val="28"/>
          <w:lang w:val="ru-RU"/>
        </w:rPr>
        <w:t xml:space="preserve">, </w:t>
      </w:r>
      <w:proofErr w:type="spellStart"/>
      <w:r w:rsidRPr="007A3AE0">
        <w:rPr>
          <w:sz w:val="28"/>
          <w:szCs w:val="28"/>
          <w:lang w:val="ru-RU"/>
        </w:rPr>
        <w:t>що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свідчять</w:t>
      </w:r>
      <w:proofErr w:type="spellEnd"/>
      <w:r w:rsidRPr="007A3AE0">
        <w:rPr>
          <w:sz w:val="28"/>
          <w:szCs w:val="28"/>
          <w:lang w:val="ru-RU"/>
        </w:rPr>
        <w:t xml:space="preserve"> про </w:t>
      </w:r>
      <w:proofErr w:type="spellStart"/>
      <w:r w:rsidRPr="007A3AE0">
        <w:rPr>
          <w:sz w:val="28"/>
          <w:szCs w:val="28"/>
          <w:lang w:val="ru-RU"/>
        </w:rPr>
        <w:t>можливість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встановлення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пільгової</w:t>
      </w:r>
      <w:proofErr w:type="spellEnd"/>
      <w:r w:rsidRPr="007A3AE0">
        <w:rPr>
          <w:sz w:val="28"/>
          <w:szCs w:val="28"/>
          <w:lang w:val="ru-RU"/>
        </w:rPr>
        <w:t xml:space="preserve"> оплати </w:t>
      </w:r>
      <w:proofErr w:type="spellStart"/>
      <w:r w:rsidRPr="007A3AE0">
        <w:rPr>
          <w:sz w:val="28"/>
          <w:szCs w:val="28"/>
          <w:lang w:val="ru-RU"/>
        </w:rPr>
        <w:t>лише</w:t>
      </w:r>
      <w:proofErr w:type="spellEnd"/>
      <w:r w:rsidRPr="007A3AE0">
        <w:rPr>
          <w:sz w:val="28"/>
          <w:szCs w:val="28"/>
          <w:lang w:val="ru-RU"/>
        </w:rPr>
        <w:t xml:space="preserve"> по </w:t>
      </w:r>
      <w:proofErr w:type="spellStart"/>
      <w:r w:rsidRPr="007A3AE0">
        <w:rPr>
          <w:sz w:val="28"/>
          <w:szCs w:val="28"/>
          <w:lang w:val="ru-RU"/>
        </w:rPr>
        <w:t>одній</w:t>
      </w:r>
      <w:proofErr w:type="spellEnd"/>
      <w:r w:rsidRPr="007A3AE0">
        <w:rPr>
          <w:sz w:val="28"/>
          <w:szCs w:val="28"/>
          <w:lang w:val="ru-RU"/>
        </w:rPr>
        <w:t xml:space="preserve"> з </w:t>
      </w:r>
      <w:proofErr w:type="spellStart"/>
      <w:r w:rsidRPr="007A3AE0">
        <w:rPr>
          <w:sz w:val="28"/>
          <w:szCs w:val="28"/>
          <w:lang w:val="ru-RU"/>
        </w:rPr>
        <w:t>вищезазначених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категорій</w:t>
      </w:r>
      <w:proofErr w:type="spellEnd"/>
      <w:r w:rsidRPr="007A3AE0">
        <w:rPr>
          <w:sz w:val="28"/>
          <w:szCs w:val="28"/>
          <w:lang w:val="ru-RU"/>
        </w:rPr>
        <w:t xml:space="preserve"> з 01 числа того </w:t>
      </w:r>
      <w:proofErr w:type="spellStart"/>
      <w:r w:rsidRPr="007A3AE0">
        <w:rPr>
          <w:sz w:val="28"/>
          <w:szCs w:val="28"/>
          <w:lang w:val="ru-RU"/>
        </w:rPr>
        <w:t>місяця</w:t>
      </w:r>
      <w:proofErr w:type="spellEnd"/>
      <w:r w:rsidRPr="007A3AE0">
        <w:rPr>
          <w:sz w:val="28"/>
          <w:szCs w:val="28"/>
          <w:lang w:val="ru-RU"/>
        </w:rPr>
        <w:t xml:space="preserve">, до 10 числа </w:t>
      </w:r>
      <w:proofErr w:type="spellStart"/>
      <w:r w:rsidRPr="007A3AE0">
        <w:rPr>
          <w:sz w:val="28"/>
          <w:szCs w:val="28"/>
          <w:lang w:val="ru-RU"/>
        </w:rPr>
        <w:t>якого</w:t>
      </w:r>
      <w:proofErr w:type="spellEnd"/>
      <w:r w:rsidRPr="007A3AE0">
        <w:rPr>
          <w:sz w:val="28"/>
          <w:szCs w:val="28"/>
          <w:lang w:val="ru-RU"/>
        </w:rPr>
        <w:t xml:space="preserve"> батьки подали </w:t>
      </w:r>
      <w:proofErr w:type="spellStart"/>
      <w:r w:rsidRPr="007A3AE0">
        <w:rPr>
          <w:sz w:val="28"/>
          <w:szCs w:val="28"/>
          <w:lang w:val="ru-RU"/>
        </w:rPr>
        <w:t>письмову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заяву</w:t>
      </w:r>
      <w:proofErr w:type="spellEnd"/>
      <w:r w:rsidRPr="007A3AE0">
        <w:rPr>
          <w:sz w:val="28"/>
          <w:szCs w:val="28"/>
          <w:lang w:val="ru-RU"/>
        </w:rPr>
        <w:t xml:space="preserve"> та </w:t>
      </w:r>
      <w:proofErr w:type="spellStart"/>
      <w:r w:rsidRPr="007A3AE0">
        <w:rPr>
          <w:sz w:val="28"/>
          <w:szCs w:val="28"/>
          <w:lang w:val="ru-RU"/>
        </w:rPr>
        <w:t>необхідні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документи</w:t>
      </w:r>
      <w:proofErr w:type="spellEnd"/>
      <w:r w:rsidRPr="007A3AE0">
        <w:rPr>
          <w:sz w:val="28"/>
          <w:szCs w:val="28"/>
          <w:lang w:val="ru-RU"/>
        </w:rPr>
        <w:t>.</w:t>
      </w:r>
    </w:p>
    <w:p w:rsidR="00274EB8" w:rsidRPr="007A3AE0" w:rsidRDefault="00274EB8" w:rsidP="00274EB8">
      <w:pPr>
        <w:ind w:firstLine="675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Pr="007A3AE0">
        <w:rPr>
          <w:sz w:val="28"/>
          <w:szCs w:val="28"/>
          <w:lang w:val="ru-RU"/>
        </w:rPr>
        <w:t xml:space="preserve">При </w:t>
      </w:r>
      <w:proofErr w:type="spellStart"/>
      <w:r w:rsidRPr="007A3AE0">
        <w:rPr>
          <w:sz w:val="28"/>
          <w:szCs w:val="28"/>
          <w:lang w:val="ru-RU"/>
        </w:rPr>
        <w:t>поданні</w:t>
      </w:r>
      <w:proofErr w:type="spellEnd"/>
      <w:r w:rsidRPr="007A3AE0">
        <w:rPr>
          <w:sz w:val="28"/>
          <w:szCs w:val="28"/>
          <w:lang w:val="ru-RU"/>
        </w:rPr>
        <w:t xml:space="preserve"> батьками </w:t>
      </w:r>
      <w:proofErr w:type="spellStart"/>
      <w:r w:rsidRPr="007A3AE0">
        <w:rPr>
          <w:sz w:val="28"/>
          <w:szCs w:val="28"/>
          <w:lang w:val="ru-RU"/>
        </w:rPr>
        <w:t>документів</w:t>
      </w:r>
      <w:proofErr w:type="spellEnd"/>
      <w:r w:rsidRPr="007A3AE0">
        <w:rPr>
          <w:sz w:val="28"/>
          <w:szCs w:val="28"/>
          <w:lang w:val="ru-RU"/>
        </w:rPr>
        <w:t xml:space="preserve"> на </w:t>
      </w:r>
      <w:proofErr w:type="spellStart"/>
      <w:r w:rsidRPr="007A3AE0">
        <w:rPr>
          <w:sz w:val="28"/>
          <w:szCs w:val="28"/>
          <w:lang w:val="ru-RU"/>
        </w:rPr>
        <w:t>встановлення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A3AE0">
        <w:rPr>
          <w:sz w:val="28"/>
          <w:szCs w:val="28"/>
          <w:lang w:val="ru-RU"/>
        </w:rPr>
        <w:t>п</w:t>
      </w:r>
      <w:proofErr w:type="gramEnd"/>
      <w:r w:rsidRPr="007A3AE0">
        <w:rPr>
          <w:sz w:val="28"/>
          <w:szCs w:val="28"/>
          <w:lang w:val="ru-RU"/>
        </w:rPr>
        <w:t>ільг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після</w:t>
      </w:r>
      <w:proofErr w:type="spellEnd"/>
      <w:r>
        <w:rPr>
          <w:sz w:val="28"/>
          <w:szCs w:val="28"/>
          <w:lang w:val="ru-RU"/>
        </w:rPr>
        <w:t xml:space="preserve">                  </w:t>
      </w:r>
      <w:r w:rsidRPr="007A3AE0">
        <w:rPr>
          <w:sz w:val="28"/>
          <w:szCs w:val="28"/>
          <w:lang w:val="ru-RU"/>
        </w:rPr>
        <w:t xml:space="preserve"> 10 числа</w:t>
      </w:r>
      <w:r>
        <w:rPr>
          <w:sz w:val="28"/>
          <w:szCs w:val="28"/>
          <w:lang w:val="ru-RU"/>
        </w:rPr>
        <w:t xml:space="preserve"> </w:t>
      </w:r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пільги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призначаються</w:t>
      </w:r>
      <w:proofErr w:type="spellEnd"/>
      <w:r w:rsidRPr="007A3AE0">
        <w:rPr>
          <w:sz w:val="28"/>
          <w:szCs w:val="28"/>
          <w:lang w:val="ru-RU"/>
        </w:rPr>
        <w:t xml:space="preserve"> з 1 числа </w:t>
      </w:r>
      <w:proofErr w:type="spellStart"/>
      <w:r w:rsidRPr="007A3AE0">
        <w:rPr>
          <w:sz w:val="28"/>
          <w:szCs w:val="28"/>
          <w:lang w:val="ru-RU"/>
        </w:rPr>
        <w:t>наступного</w:t>
      </w:r>
      <w:proofErr w:type="spellEnd"/>
      <w:r w:rsidRPr="007A3AE0">
        <w:rPr>
          <w:sz w:val="28"/>
          <w:szCs w:val="28"/>
          <w:lang w:val="ru-RU"/>
        </w:rPr>
        <w:t xml:space="preserve"> </w:t>
      </w:r>
      <w:proofErr w:type="spellStart"/>
      <w:r w:rsidRPr="007A3AE0">
        <w:rPr>
          <w:sz w:val="28"/>
          <w:szCs w:val="28"/>
          <w:lang w:val="ru-RU"/>
        </w:rPr>
        <w:t>місяця</w:t>
      </w:r>
      <w:proofErr w:type="spellEnd"/>
      <w:r w:rsidRPr="007A3AE0">
        <w:rPr>
          <w:sz w:val="28"/>
          <w:szCs w:val="28"/>
          <w:lang w:val="ru-RU"/>
        </w:rPr>
        <w:t xml:space="preserve">. </w:t>
      </w:r>
    </w:p>
    <w:p w:rsidR="00274EB8" w:rsidRPr="007A3AE0" w:rsidRDefault="00274EB8" w:rsidP="00274EB8">
      <w:pPr>
        <w:ind w:firstLine="675"/>
        <w:jc w:val="both"/>
        <w:outlineLvl w:val="0"/>
        <w:rPr>
          <w:sz w:val="28"/>
          <w:szCs w:val="28"/>
          <w:lang w:val="ru-RU"/>
        </w:rPr>
      </w:pPr>
    </w:p>
    <w:p w:rsidR="0068246F" w:rsidRDefault="00274EB8" w:rsidP="00274E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68246F">
        <w:rPr>
          <w:sz w:val="28"/>
          <w:szCs w:val="28"/>
        </w:rPr>
        <w:t>. При наявності двох учнів з однієї сім</w:t>
      </w:r>
      <w:r w:rsidR="0068246F" w:rsidRPr="003050DF">
        <w:rPr>
          <w:sz w:val="28"/>
          <w:szCs w:val="28"/>
        </w:rPr>
        <w:t>’</w:t>
      </w:r>
      <w:r w:rsidR="0068246F">
        <w:rPr>
          <w:sz w:val="28"/>
          <w:szCs w:val="28"/>
        </w:rPr>
        <w:t>ї, які навчаються в МКЗК «</w:t>
      </w:r>
      <w:r w:rsidR="00CA049B">
        <w:rPr>
          <w:sz w:val="28"/>
          <w:szCs w:val="28"/>
        </w:rPr>
        <w:t>ДДХШ № 2</w:t>
      </w:r>
      <w:r w:rsidR="0068246F">
        <w:rPr>
          <w:sz w:val="28"/>
          <w:szCs w:val="28"/>
        </w:rPr>
        <w:t>», плата за навчання вноситься в повному розмірі за одного учня, за і</w:t>
      </w:r>
      <w:r w:rsidR="00C258FB">
        <w:rPr>
          <w:sz w:val="28"/>
          <w:szCs w:val="28"/>
        </w:rPr>
        <w:t>ншого</w:t>
      </w:r>
      <w:r w:rsidR="00CA049B">
        <w:rPr>
          <w:sz w:val="28"/>
          <w:szCs w:val="28"/>
        </w:rPr>
        <w:t>:</w:t>
      </w:r>
      <w:r w:rsidR="0068246F">
        <w:rPr>
          <w:sz w:val="28"/>
          <w:szCs w:val="28"/>
        </w:rPr>
        <w:t xml:space="preserve"> </w:t>
      </w:r>
      <w:r w:rsidR="00CA049B">
        <w:rPr>
          <w:sz w:val="28"/>
          <w:szCs w:val="28"/>
        </w:rPr>
        <w:t>2</w:t>
      </w:r>
      <w:r w:rsidR="00C258FB">
        <w:rPr>
          <w:sz w:val="28"/>
          <w:szCs w:val="28"/>
        </w:rPr>
        <w:t xml:space="preserve">50 </w:t>
      </w:r>
      <w:r w:rsidR="00CA049B">
        <w:rPr>
          <w:sz w:val="28"/>
          <w:szCs w:val="28"/>
        </w:rPr>
        <w:t>грн</w:t>
      </w:r>
      <w:r w:rsidR="0068246F">
        <w:rPr>
          <w:sz w:val="28"/>
          <w:szCs w:val="28"/>
        </w:rPr>
        <w:t>.</w:t>
      </w:r>
      <w:r w:rsidR="000750D8">
        <w:rPr>
          <w:sz w:val="28"/>
          <w:szCs w:val="28"/>
        </w:rPr>
        <w:t xml:space="preserve"> </w:t>
      </w:r>
      <w:r w:rsidR="0068246F">
        <w:rPr>
          <w:sz w:val="28"/>
          <w:szCs w:val="28"/>
        </w:rPr>
        <w:t xml:space="preserve"> </w:t>
      </w:r>
    </w:p>
    <w:p w:rsidR="0068246F" w:rsidRDefault="00274EB8" w:rsidP="00CA049B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68246F">
        <w:rPr>
          <w:sz w:val="28"/>
          <w:szCs w:val="28"/>
        </w:rPr>
        <w:t xml:space="preserve">.1. </w:t>
      </w:r>
      <w:r w:rsidR="00C258FB">
        <w:rPr>
          <w:sz w:val="28"/>
          <w:szCs w:val="28"/>
        </w:rPr>
        <w:t>Плата за навчання здійснюється д</w:t>
      </w:r>
      <w:r w:rsidR="0068246F">
        <w:rPr>
          <w:sz w:val="28"/>
          <w:szCs w:val="28"/>
        </w:rPr>
        <w:t>ля двох учнів з однієї сім</w:t>
      </w:r>
      <w:r w:rsidR="0068246F" w:rsidRPr="008C1541">
        <w:rPr>
          <w:sz w:val="28"/>
          <w:szCs w:val="28"/>
        </w:rPr>
        <w:t>’</w:t>
      </w:r>
      <w:r w:rsidR="0068246F">
        <w:rPr>
          <w:sz w:val="28"/>
          <w:szCs w:val="28"/>
        </w:rPr>
        <w:t>ї на підставі заяви батьків та свідоцтв про народження дітей.</w:t>
      </w:r>
    </w:p>
    <w:p w:rsidR="0068246F" w:rsidRPr="0068246F" w:rsidRDefault="0068246F" w:rsidP="00094977">
      <w:pPr>
        <w:jc w:val="both"/>
        <w:outlineLvl w:val="0"/>
        <w:rPr>
          <w:sz w:val="28"/>
          <w:szCs w:val="28"/>
        </w:rPr>
      </w:pPr>
    </w:p>
    <w:p w:rsidR="002109AC" w:rsidRPr="00472961" w:rsidRDefault="00472961" w:rsidP="00EC5660">
      <w:pPr>
        <w:ind w:firstLine="6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EC5660" w:rsidRPr="00472961">
        <w:rPr>
          <w:sz w:val="28"/>
          <w:szCs w:val="28"/>
        </w:rPr>
        <w:t xml:space="preserve">. </w:t>
      </w:r>
      <w:r w:rsidR="00904B04" w:rsidRPr="00472961">
        <w:rPr>
          <w:sz w:val="28"/>
          <w:szCs w:val="28"/>
        </w:rPr>
        <w:t>У разі хвороби учня протягом двох місяців і більше при наявності д</w:t>
      </w:r>
      <w:r w:rsidR="00094977" w:rsidRPr="00472961">
        <w:rPr>
          <w:sz w:val="28"/>
          <w:szCs w:val="28"/>
        </w:rPr>
        <w:t xml:space="preserve">окументів лікувального закладу та заяви батьків за перший місяць </w:t>
      </w:r>
      <w:r w:rsidR="00904B04" w:rsidRPr="00472961">
        <w:rPr>
          <w:sz w:val="28"/>
          <w:szCs w:val="28"/>
        </w:rPr>
        <w:t>хвороби</w:t>
      </w:r>
      <w:r w:rsidR="00621820" w:rsidRPr="00472961">
        <w:rPr>
          <w:sz w:val="28"/>
          <w:szCs w:val="28"/>
        </w:rPr>
        <w:t xml:space="preserve"> </w:t>
      </w:r>
      <w:r w:rsidRPr="00472961">
        <w:rPr>
          <w:sz w:val="28"/>
          <w:szCs w:val="28"/>
        </w:rPr>
        <w:t xml:space="preserve">вноситься повністю, більше місяця в розмірі </w:t>
      </w:r>
      <w:r w:rsidR="0089792D">
        <w:rPr>
          <w:sz w:val="28"/>
          <w:szCs w:val="28"/>
        </w:rPr>
        <w:t>250,00 грн</w:t>
      </w:r>
      <w:r w:rsidR="00621820" w:rsidRPr="00472961">
        <w:rPr>
          <w:sz w:val="28"/>
          <w:szCs w:val="28"/>
        </w:rPr>
        <w:t>.</w:t>
      </w:r>
    </w:p>
    <w:p w:rsidR="00E43E06" w:rsidRPr="00472961" w:rsidRDefault="00E43E06" w:rsidP="007A3AE0">
      <w:pPr>
        <w:ind w:firstLine="709"/>
        <w:jc w:val="both"/>
        <w:outlineLvl w:val="0"/>
        <w:rPr>
          <w:sz w:val="28"/>
          <w:szCs w:val="28"/>
        </w:rPr>
      </w:pPr>
    </w:p>
    <w:p w:rsidR="00EF21B6" w:rsidRDefault="00472961" w:rsidP="00EC5660">
      <w:pPr>
        <w:ind w:firstLine="675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C5660">
        <w:rPr>
          <w:sz w:val="28"/>
          <w:szCs w:val="28"/>
          <w:lang w:val="ru-RU"/>
        </w:rPr>
        <w:t xml:space="preserve">. </w:t>
      </w:r>
      <w:r w:rsidR="00621820" w:rsidRPr="007A3AE0">
        <w:rPr>
          <w:sz w:val="28"/>
          <w:szCs w:val="28"/>
          <w:lang w:val="ru-RU"/>
        </w:rPr>
        <w:t xml:space="preserve">Плата за </w:t>
      </w:r>
      <w:proofErr w:type="spellStart"/>
      <w:r w:rsidR="00621820" w:rsidRPr="007A3AE0">
        <w:rPr>
          <w:sz w:val="28"/>
          <w:szCs w:val="28"/>
          <w:lang w:val="ru-RU"/>
        </w:rPr>
        <w:t>навчання</w:t>
      </w:r>
      <w:proofErr w:type="spellEnd"/>
      <w:r w:rsidR="00621820" w:rsidRPr="007A3AE0">
        <w:rPr>
          <w:sz w:val="28"/>
          <w:szCs w:val="28"/>
          <w:lang w:val="ru-RU"/>
        </w:rPr>
        <w:t xml:space="preserve"> вноситься </w:t>
      </w:r>
      <w:proofErr w:type="spellStart"/>
      <w:r w:rsidR="00621820" w:rsidRPr="007A3AE0">
        <w:rPr>
          <w:sz w:val="28"/>
          <w:szCs w:val="28"/>
          <w:lang w:val="ru-RU"/>
        </w:rPr>
        <w:t>протягом</w:t>
      </w:r>
      <w:proofErr w:type="spellEnd"/>
      <w:r w:rsidR="00621820" w:rsidRPr="007A3AE0">
        <w:rPr>
          <w:sz w:val="28"/>
          <w:szCs w:val="28"/>
          <w:lang w:val="ru-RU"/>
        </w:rPr>
        <w:t xml:space="preserve"> </w:t>
      </w:r>
      <w:proofErr w:type="spellStart"/>
      <w:r w:rsidR="00621820" w:rsidRPr="007A3AE0">
        <w:rPr>
          <w:sz w:val="28"/>
          <w:szCs w:val="28"/>
          <w:lang w:val="ru-RU"/>
        </w:rPr>
        <w:t>навчального</w:t>
      </w:r>
      <w:proofErr w:type="spellEnd"/>
      <w:r w:rsidR="00621820" w:rsidRPr="007A3AE0">
        <w:rPr>
          <w:sz w:val="28"/>
          <w:szCs w:val="28"/>
          <w:lang w:val="ru-RU"/>
        </w:rPr>
        <w:t xml:space="preserve"> року (9 </w:t>
      </w:r>
      <w:proofErr w:type="spellStart"/>
      <w:r w:rsidR="00621820" w:rsidRPr="007A3AE0">
        <w:rPr>
          <w:sz w:val="28"/>
          <w:szCs w:val="28"/>
          <w:lang w:val="ru-RU"/>
        </w:rPr>
        <w:t>місяців</w:t>
      </w:r>
      <w:proofErr w:type="spellEnd"/>
      <w:r w:rsidR="00621820" w:rsidRPr="007A3AE0">
        <w:rPr>
          <w:sz w:val="28"/>
          <w:szCs w:val="28"/>
          <w:lang w:val="ru-RU"/>
        </w:rPr>
        <w:t xml:space="preserve">) до 10 числа кожного </w:t>
      </w:r>
      <w:proofErr w:type="spellStart"/>
      <w:r w:rsidR="00621820" w:rsidRPr="007A3AE0">
        <w:rPr>
          <w:sz w:val="28"/>
          <w:szCs w:val="28"/>
          <w:lang w:val="ru-RU"/>
        </w:rPr>
        <w:t>місяця</w:t>
      </w:r>
      <w:proofErr w:type="spellEnd"/>
      <w:r w:rsidR="00621820" w:rsidRPr="007A3AE0">
        <w:rPr>
          <w:sz w:val="28"/>
          <w:szCs w:val="28"/>
          <w:lang w:val="ru-RU"/>
        </w:rPr>
        <w:t xml:space="preserve"> за </w:t>
      </w:r>
      <w:proofErr w:type="spellStart"/>
      <w:r w:rsidR="00621820" w:rsidRPr="007A3AE0">
        <w:rPr>
          <w:sz w:val="28"/>
          <w:szCs w:val="28"/>
          <w:lang w:val="ru-RU"/>
        </w:rPr>
        <w:t>поточний</w:t>
      </w:r>
      <w:proofErr w:type="spellEnd"/>
      <w:r w:rsidR="00621820" w:rsidRPr="007A3AE0">
        <w:rPr>
          <w:sz w:val="28"/>
          <w:szCs w:val="28"/>
          <w:lang w:val="ru-RU"/>
        </w:rPr>
        <w:t xml:space="preserve"> </w:t>
      </w:r>
      <w:proofErr w:type="spellStart"/>
      <w:r w:rsidR="00621820" w:rsidRPr="007A3AE0">
        <w:rPr>
          <w:sz w:val="28"/>
          <w:szCs w:val="28"/>
          <w:lang w:val="ru-RU"/>
        </w:rPr>
        <w:t>місяць</w:t>
      </w:r>
      <w:proofErr w:type="spellEnd"/>
      <w:r w:rsidR="00621820" w:rsidRPr="007A3AE0">
        <w:rPr>
          <w:sz w:val="28"/>
          <w:szCs w:val="28"/>
          <w:lang w:val="ru-RU"/>
        </w:rPr>
        <w:t>.</w:t>
      </w:r>
      <w:r w:rsidR="00CE76B9" w:rsidRPr="007A3AE0">
        <w:rPr>
          <w:sz w:val="28"/>
          <w:szCs w:val="28"/>
          <w:lang w:val="ru-RU"/>
        </w:rPr>
        <w:t xml:space="preserve"> </w:t>
      </w:r>
    </w:p>
    <w:p w:rsidR="00621820" w:rsidRPr="007A3AE0" w:rsidRDefault="00621820" w:rsidP="00EC5660">
      <w:pPr>
        <w:ind w:firstLine="675"/>
        <w:jc w:val="both"/>
        <w:outlineLvl w:val="0"/>
        <w:rPr>
          <w:sz w:val="28"/>
          <w:szCs w:val="28"/>
          <w:lang w:val="ru-RU"/>
        </w:rPr>
      </w:pPr>
      <w:proofErr w:type="spellStart"/>
      <w:r w:rsidRPr="007A3AE0">
        <w:rPr>
          <w:sz w:val="28"/>
          <w:szCs w:val="28"/>
          <w:lang w:val="ru-RU"/>
        </w:rPr>
        <w:t>Учні</w:t>
      </w:r>
      <w:proofErr w:type="spellEnd"/>
      <w:r w:rsidRPr="007A3AE0">
        <w:rPr>
          <w:sz w:val="28"/>
          <w:szCs w:val="28"/>
          <w:lang w:val="ru-RU"/>
        </w:rPr>
        <w:t xml:space="preserve">, батьки </w:t>
      </w:r>
      <w:proofErr w:type="spellStart"/>
      <w:r w:rsidRPr="007A3AE0">
        <w:rPr>
          <w:sz w:val="28"/>
          <w:szCs w:val="28"/>
          <w:lang w:val="ru-RU"/>
        </w:rPr>
        <w:t>яких</w:t>
      </w:r>
      <w:proofErr w:type="spellEnd"/>
      <w:r w:rsidRPr="007A3AE0">
        <w:rPr>
          <w:sz w:val="28"/>
          <w:szCs w:val="28"/>
          <w:lang w:val="ru-RU"/>
        </w:rPr>
        <w:t xml:space="preserve"> не внесли плату за </w:t>
      </w:r>
      <w:proofErr w:type="spellStart"/>
      <w:r w:rsidRPr="007A3AE0">
        <w:rPr>
          <w:sz w:val="28"/>
          <w:szCs w:val="28"/>
          <w:lang w:val="ru-RU"/>
        </w:rPr>
        <w:t>навчання</w:t>
      </w:r>
      <w:proofErr w:type="spellEnd"/>
      <w:r w:rsidRPr="007A3AE0">
        <w:rPr>
          <w:sz w:val="28"/>
          <w:szCs w:val="28"/>
          <w:lang w:val="ru-RU"/>
        </w:rPr>
        <w:t xml:space="preserve"> до 10 числа поточного </w:t>
      </w:r>
      <w:proofErr w:type="spellStart"/>
      <w:r w:rsidRPr="007A3AE0">
        <w:rPr>
          <w:sz w:val="28"/>
          <w:szCs w:val="28"/>
          <w:lang w:val="ru-RU"/>
        </w:rPr>
        <w:t>місяця</w:t>
      </w:r>
      <w:proofErr w:type="spellEnd"/>
      <w:r w:rsidRPr="007A3AE0">
        <w:rPr>
          <w:sz w:val="28"/>
          <w:szCs w:val="28"/>
          <w:lang w:val="ru-RU"/>
        </w:rPr>
        <w:t xml:space="preserve">, </w:t>
      </w:r>
      <w:proofErr w:type="gramStart"/>
      <w:r w:rsidR="00D72BC2" w:rsidRPr="007A3AE0">
        <w:rPr>
          <w:sz w:val="28"/>
          <w:szCs w:val="28"/>
          <w:lang w:val="ru-RU"/>
        </w:rPr>
        <w:t>до</w:t>
      </w:r>
      <w:proofErr w:type="gramEnd"/>
      <w:r w:rsidR="00D72BC2" w:rsidRPr="007A3AE0">
        <w:rPr>
          <w:sz w:val="28"/>
          <w:szCs w:val="28"/>
          <w:lang w:val="ru-RU"/>
        </w:rPr>
        <w:t xml:space="preserve"> занять не </w:t>
      </w:r>
      <w:proofErr w:type="spellStart"/>
      <w:r w:rsidR="00D72BC2" w:rsidRPr="007A3AE0">
        <w:rPr>
          <w:sz w:val="28"/>
          <w:szCs w:val="28"/>
          <w:lang w:val="ru-RU"/>
        </w:rPr>
        <w:t>допуска</w:t>
      </w:r>
      <w:r w:rsidR="00CE76B9" w:rsidRPr="007A3AE0">
        <w:rPr>
          <w:sz w:val="28"/>
          <w:szCs w:val="28"/>
          <w:lang w:val="ru-RU"/>
        </w:rPr>
        <w:t>ю</w:t>
      </w:r>
      <w:r w:rsidR="00D72BC2" w:rsidRPr="007A3AE0">
        <w:rPr>
          <w:sz w:val="28"/>
          <w:szCs w:val="28"/>
          <w:lang w:val="ru-RU"/>
        </w:rPr>
        <w:t>ться</w:t>
      </w:r>
      <w:proofErr w:type="spellEnd"/>
      <w:r w:rsidR="00D72BC2" w:rsidRPr="007A3AE0">
        <w:rPr>
          <w:sz w:val="28"/>
          <w:szCs w:val="28"/>
          <w:lang w:val="ru-RU"/>
        </w:rPr>
        <w:t xml:space="preserve">. При </w:t>
      </w:r>
      <w:proofErr w:type="spellStart"/>
      <w:r w:rsidR="00D72BC2" w:rsidRPr="007A3AE0">
        <w:rPr>
          <w:sz w:val="28"/>
          <w:szCs w:val="28"/>
          <w:lang w:val="ru-RU"/>
        </w:rPr>
        <w:t>заборгованості</w:t>
      </w:r>
      <w:proofErr w:type="spellEnd"/>
      <w:r w:rsidR="00D72BC2" w:rsidRPr="007A3AE0">
        <w:rPr>
          <w:sz w:val="28"/>
          <w:szCs w:val="28"/>
          <w:lang w:val="ru-RU"/>
        </w:rPr>
        <w:t xml:space="preserve"> за два </w:t>
      </w:r>
      <w:proofErr w:type="spellStart"/>
      <w:r w:rsidR="00D72BC2" w:rsidRPr="007A3AE0">
        <w:rPr>
          <w:sz w:val="28"/>
          <w:szCs w:val="28"/>
          <w:lang w:val="ru-RU"/>
        </w:rPr>
        <w:t>місяці</w:t>
      </w:r>
      <w:proofErr w:type="spellEnd"/>
      <w:r w:rsidR="00D72BC2" w:rsidRPr="007A3AE0">
        <w:rPr>
          <w:sz w:val="28"/>
          <w:szCs w:val="28"/>
          <w:lang w:val="ru-RU"/>
        </w:rPr>
        <w:t xml:space="preserve"> (один </w:t>
      </w:r>
      <w:proofErr w:type="spellStart"/>
      <w:r w:rsidR="00D72BC2" w:rsidRPr="007A3AE0">
        <w:rPr>
          <w:sz w:val="28"/>
          <w:szCs w:val="28"/>
          <w:lang w:val="ru-RU"/>
        </w:rPr>
        <w:t>минулий</w:t>
      </w:r>
      <w:proofErr w:type="spellEnd"/>
      <w:r w:rsidR="00D72BC2" w:rsidRPr="007A3AE0">
        <w:rPr>
          <w:sz w:val="28"/>
          <w:szCs w:val="28"/>
          <w:lang w:val="ru-RU"/>
        </w:rPr>
        <w:t xml:space="preserve"> та 10 </w:t>
      </w:r>
      <w:proofErr w:type="spellStart"/>
      <w:r w:rsidR="00D72BC2" w:rsidRPr="007A3AE0">
        <w:rPr>
          <w:sz w:val="28"/>
          <w:szCs w:val="28"/>
          <w:lang w:val="ru-RU"/>
        </w:rPr>
        <w:t>дні</w:t>
      </w:r>
      <w:proofErr w:type="gramStart"/>
      <w:r w:rsidR="00D72BC2" w:rsidRPr="007A3AE0">
        <w:rPr>
          <w:sz w:val="28"/>
          <w:szCs w:val="28"/>
          <w:lang w:val="ru-RU"/>
        </w:rPr>
        <w:t>в</w:t>
      </w:r>
      <w:proofErr w:type="spellEnd"/>
      <w:proofErr w:type="gramEnd"/>
      <w:r w:rsidR="00D72BC2" w:rsidRPr="007A3AE0">
        <w:rPr>
          <w:sz w:val="28"/>
          <w:szCs w:val="28"/>
          <w:lang w:val="ru-RU"/>
        </w:rPr>
        <w:t xml:space="preserve"> поточного) </w:t>
      </w:r>
      <w:proofErr w:type="spellStart"/>
      <w:r w:rsidR="00D72BC2" w:rsidRPr="007A3AE0">
        <w:rPr>
          <w:sz w:val="28"/>
          <w:szCs w:val="28"/>
          <w:lang w:val="ru-RU"/>
        </w:rPr>
        <w:t>учні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можуть</w:t>
      </w:r>
      <w:proofErr w:type="spellEnd"/>
      <w:r w:rsidR="00D72BC2" w:rsidRPr="007A3AE0">
        <w:rPr>
          <w:sz w:val="28"/>
          <w:szCs w:val="28"/>
          <w:lang w:val="ru-RU"/>
        </w:rPr>
        <w:t xml:space="preserve"> бути </w:t>
      </w:r>
      <w:proofErr w:type="spellStart"/>
      <w:r w:rsidR="00D72BC2" w:rsidRPr="007A3AE0">
        <w:rPr>
          <w:sz w:val="28"/>
          <w:szCs w:val="28"/>
          <w:lang w:val="ru-RU"/>
        </w:rPr>
        <w:t>виключені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зі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школи</w:t>
      </w:r>
      <w:proofErr w:type="spellEnd"/>
      <w:r w:rsidR="00D72BC2" w:rsidRPr="007A3AE0">
        <w:rPr>
          <w:sz w:val="28"/>
          <w:szCs w:val="28"/>
          <w:lang w:val="ru-RU"/>
        </w:rPr>
        <w:t xml:space="preserve">. </w:t>
      </w:r>
    </w:p>
    <w:p w:rsidR="00E43E06" w:rsidRPr="007A3AE0" w:rsidRDefault="00E43E06" w:rsidP="007A3AE0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2BC2" w:rsidRPr="007A3AE0" w:rsidRDefault="00472961" w:rsidP="00EC5660">
      <w:pPr>
        <w:ind w:firstLine="675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EC5660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="0068246F">
        <w:rPr>
          <w:sz w:val="28"/>
          <w:szCs w:val="28"/>
          <w:lang w:val="ru-RU"/>
        </w:rPr>
        <w:t>Адм</w:t>
      </w:r>
      <w:proofErr w:type="gramEnd"/>
      <w:r w:rsidR="000750D8">
        <w:rPr>
          <w:sz w:val="28"/>
          <w:szCs w:val="28"/>
          <w:lang w:val="ru-RU"/>
        </w:rPr>
        <w:t>і</w:t>
      </w:r>
      <w:r w:rsidR="0068246F">
        <w:rPr>
          <w:sz w:val="28"/>
          <w:szCs w:val="28"/>
          <w:lang w:val="ru-RU"/>
        </w:rPr>
        <w:t>н</w:t>
      </w:r>
      <w:r w:rsidR="000750D8">
        <w:rPr>
          <w:sz w:val="28"/>
          <w:szCs w:val="28"/>
          <w:lang w:val="ru-RU"/>
        </w:rPr>
        <w:t>і</w:t>
      </w:r>
      <w:r w:rsidR="0068246F">
        <w:rPr>
          <w:sz w:val="28"/>
          <w:szCs w:val="28"/>
          <w:lang w:val="ru-RU"/>
        </w:rPr>
        <w:t>стратору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школи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702EC6">
        <w:rPr>
          <w:sz w:val="28"/>
          <w:szCs w:val="28"/>
          <w:lang w:val="ru-RU"/>
        </w:rPr>
        <w:t>Федоришин</w:t>
      </w:r>
      <w:proofErr w:type="spellEnd"/>
      <w:r w:rsidR="00702EC6">
        <w:rPr>
          <w:sz w:val="28"/>
          <w:szCs w:val="28"/>
          <w:lang w:val="ru-RU"/>
        </w:rPr>
        <w:t xml:space="preserve"> Т.В</w:t>
      </w:r>
      <w:r w:rsidR="00D72BC2" w:rsidRPr="007A3AE0">
        <w:rPr>
          <w:sz w:val="28"/>
          <w:szCs w:val="28"/>
          <w:lang w:val="ru-RU"/>
        </w:rPr>
        <w:t xml:space="preserve">. </w:t>
      </w:r>
      <w:proofErr w:type="spellStart"/>
      <w:r w:rsidR="00D72BC2" w:rsidRPr="007A3AE0">
        <w:rPr>
          <w:sz w:val="28"/>
          <w:szCs w:val="28"/>
          <w:lang w:val="ru-RU"/>
        </w:rPr>
        <w:t>ознайомити</w:t>
      </w:r>
      <w:proofErr w:type="spellEnd"/>
      <w:r w:rsidR="00D72BC2" w:rsidRPr="007A3AE0">
        <w:rPr>
          <w:sz w:val="28"/>
          <w:szCs w:val="28"/>
          <w:lang w:val="ru-RU"/>
        </w:rPr>
        <w:t xml:space="preserve"> з наказом </w:t>
      </w:r>
      <w:proofErr w:type="spellStart"/>
      <w:r w:rsidR="00D72BC2" w:rsidRPr="007A3AE0">
        <w:rPr>
          <w:sz w:val="28"/>
          <w:szCs w:val="28"/>
          <w:lang w:val="ru-RU"/>
        </w:rPr>
        <w:t>вс</w:t>
      </w:r>
      <w:r w:rsidR="00094977" w:rsidRPr="007A3AE0">
        <w:rPr>
          <w:sz w:val="28"/>
          <w:szCs w:val="28"/>
          <w:lang w:val="ru-RU"/>
        </w:rPr>
        <w:t>і</w:t>
      </w:r>
      <w:r w:rsidR="00D72BC2" w:rsidRPr="007A3AE0">
        <w:rPr>
          <w:sz w:val="28"/>
          <w:szCs w:val="28"/>
          <w:lang w:val="ru-RU"/>
        </w:rPr>
        <w:t>х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викладачів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школи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під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підпис</w:t>
      </w:r>
      <w:proofErr w:type="spellEnd"/>
      <w:r w:rsidR="00D72BC2" w:rsidRPr="007A3AE0">
        <w:rPr>
          <w:sz w:val="28"/>
          <w:szCs w:val="28"/>
          <w:lang w:val="ru-RU"/>
        </w:rPr>
        <w:t xml:space="preserve">. </w:t>
      </w:r>
    </w:p>
    <w:p w:rsidR="00E43E06" w:rsidRPr="007A3AE0" w:rsidRDefault="00E43E06" w:rsidP="007A3AE0">
      <w:pPr>
        <w:ind w:firstLine="709"/>
        <w:jc w:val="both"/>
        <w:outlineLvl w:val="0"/>
        <w:rPr>
          <w:sz w:val="28"/>
          <w:szCs w:val="28"/>
          <w:lang w:val="ru-RU"/>
        </w:rPr>
      </w:pPr>
    </w:p>
    <w:p w:rsidR="00D72BC2" w:rsidRPr="007A3AE0" w:rsidRDefault="00472961" w:rsidP="007A3AE0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A3AE0">
        <w:rPr>
          <w:sz w:val="28"/>
          <w:szCs w:val="28"/>
          <w:lang w:val="ru-RU"/>
        </w:rPr>
        <w:t>.</w:t>
      </w:r>
      <w:r w:rsidR="000B7445" w:rsidRPr="007A3AE0">
        <w:rPr>
          <w:sz w:val="28"/>
          <w:szCs w:val="28"/>
          <w:lang w:val="ru-RU"/>
        </w:rPr>
        <w:t xml:space="preserve"> </w:t>
      </w:r>
      <w:r w:rsidR="00D72BC2" w:rsidRPr="007A3AE0">
        <w:rPr>
          <w:sz w:val="28"/>
          <w:szCs w:val="28"/>
          <w:lang w:val="ru-RU"/>
        </w:rPr>
        <w:t xml:space="preserve">Контроль за </w:t>
      </w:r>
      <w:proofErr w:type="spellStart"/>
      <w:r w:rsidR="00D72BC2" w:rsidRPr="007A3AE0">
        <w:rPr>
          <w:sz w:val="28"/>
          <w:szCs w:val="28"/>
          <w:lang w:val="ru-RU"/>
        </w:rPr>
        <w:t>виконанням</w:t>
      </w:r>
      <w:proofErr w:type="spellEnd"/>
      <w:r w:rsidR="00D72BC2" w:rsidRPr="007A3AE0">
        <w:rPr>
          <w:sz w:val="28"/>
          <w:szCs w:val="28"/>
          <w:lang w:val="ru-RU"/>
        </w:rPr>
        <w:t xml:space="preserve"> </w:t>
      </w:r>
      <w:proofErr w:type="spellStart"/>
      <w:r w:rsidR="00D72BC2" w:rsidRPr="007A3AE0">
        <w:rPr>
          <w:sz w:val="28"/>
          <w:szCs w:val="28"/>
          <w:lang w:val="ru-RU"/>
        </w:rPr>
        <w:t>цього</w:t>
      </w:r>
      <w:proofErr w:type="spellEnd"/>
      <w:r w:rsidR="00D72BC2" w:rsidRPr="007A3AE0">
        <w:rPr>
          <w:sz w:val="28"/>
          <w:szCs w:val="28"/>
          <w:lang w:val="ru-RU"/>
        </w:rPr>
        <w:t xml:space="preserve"> наказу </w:t>
      </w:r>
      <w:proofErr w:type="spellStart"/>
      <w:r w:rsidR="00D72BC2" w:rsidRPr="007A3AE0">
        <w:rPr>
          <w:sz w:val="28"/>
          <w:szCs w:val="28"/>
          <w:lang w:val="ru-RU"/>
        </w:rPr>
        <w:t>залишаю</w:t>
      </w:r>
      <w:proofErr w:type="spellEnd"/>
      <w:r w:rsidR="00D72BC2" w:rsidRPr="007A3AE0">
        <w:rPr>
          <w:sz w:val="28"/>
          <w:szCs w:val="28"/>
          <w:lang w:val="ru-RU"/>
        </w:rPr>
        <w:t xml:space="preserve"> за собою.</w:t>
      </w:r>
    </w:p>
    <w:p w:rsidR="00062861" w:rsidRPr="007A3AE0" w:rsidRDefault="00062861" w:rsidP="007A3AE0">
      <w:pPr>
        <w:ind w:firstLine="709"/>
        <w:outlineLvl w:val="0"/>
        <w:rPr>
          <w:sz w:val="28"/>
          <w:szCs w:val="28"/>
          <w:lang w:val="ru-RU"/>
        </w:rPr>
      </w:pPr>
    </w:p>
    <w:p w:rsidR="00062861" w:rsidRDefault="00062861" w:rsidP="007A3AE0">
      <w:pPr>
        <w:ind w:left="1035" w:firstLine="709"/>
        <w:outlineLvl w:val="0"/>
        <w:rPr>
          <w:sz w:val="28"/>
          <w:szCs w:val="28"/>
          <w:lang w:val="ru-RU"/>
        </w:rPr>
      </w:pPr>
    </w:p>
    <w:p w:rsidR="00062861" w:rsidRDefault="00062861" w:rsidP="007A3AE0">
      <w:pPr>
        <w:ind w:left="1035" w:firstLine="709"/>
        <w:outlineLvl w:val="0"/>
        <w:rPr>
          <w:sz w:val="28"/>
          <w:szCs w:val="28"/>
          <w:lang w:val="ru-RU"/>
        </w:rPr>
      </w:pPr>
    </w:p>
    <w:p w:rsidR="00D72BC2" w:rsidRDefault="00D72BC2" w:rsidP="007A3AE0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                                                                              </w:t>
      </w:r>
      <w:r w:rsidR="007A3AE0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О.І. Бойченко</w:t>
      </w:r>
    </w:p>
    <w:p w:rsidR="00D72BC2" w:rsidRDefault="00D72BC2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D72BC2" w:rsidRDefault="00D72BC2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D72BC2" w:rsidRDefault="00D72BC2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EF21B6" w:rsidRDefault="00EF21B6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EF21B6" w:rsidRDefault="00EF21B6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EF21B6" w:rsidRDefault="00EF21B6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D72BC2" w:rsidRDefault="00D72BC2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D72BC2" w:rsidRDefault="00D72BC2" w:rsidP="002109AC">
      <w:pPr>
        <w:ind w:left="1035" w:hanging="326"/>
        <w:outlineLvl w:val="0"/>
        <w:rPr>
          <w:sz w:val="28"/>
          <w:szCs w:val="28"/>
          <w:lang w:val="ru-RU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 наказом ознайомлені: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 xml:space="preserve">Василенко О.Г.  </w:t>
      </w: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849B6" w:rsidRDefault="007849B6" w:rsidP="00784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Воронецька</w:t>
      </w:r>
      <w:proofErr w:type="spellEnd"/>
      <w:r>
        <w:rPr>
          <w:sz w:val="28"/>
          <w:szCs w:val="28"/>
        </w:rPr>
        <w:t xml:space="preserve"> Т.Г. </w:t>
      </w: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849B6" w:rsidRDefault="007849B6" w:rsidP="00784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Давидюк</w:t>
      </w:r>
      <w:proofErr w:type="spellEnd"/>
      <w:r>
        <w:rPr>
          <w:sz w:val="28"/>
          <w:szCs w:val="28"/>
        </w:rPr>
        <w:t xml:space="preserve"> Н.В.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Колядіна</w:t>
      </w:r>
      <w:proofErr w:type="spellEnd"/>
      <w:r>
        <w:rPr>
          <w:sz w:val="28"/>
          <w:szCs w:val="28"/>
        </w:rPr>
        <w:t xml:space="preserve"> І.М.</w:t>
      </w:r>
    </w:p>
    <w:p w:rsidR="007849B6" w:rsidRDefault="007849B6" w:rsidP="007849B6">
      <w:pPr>
        <w:rPr>
          <w:sz w:val="28"/>
          <w:szCs w:val="28"/>
        </w:rPr>
      </w:pPr>
    </w:p>
    <w:p w:rsidR="007849B6" w:rsidRPr="00702EC6" w:rsidRDefault="00702EC6" w:rsidP="007849B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Бересток</w:t>
      </w:r>
      <w:proofErr w:type="spellEnd"/>
      <w:r>
        <w:rPr>
          <w:sz w:val="28"/>
          <w:szCs w:val="28"/>
          <w:lang w:val="ru-RU"/>
        </w:rPr>
        <w:t xml:space="preserve"> А.Г.</w:t>
      </w:r>
    </w:p>
    <w:p w:rsidR="007849B6" w:rsidRDefault="007849B6" w:rsidP="007849B6">
      <w:pPr>
        <w:rPr>
          <w:sz w:val="28"/>
          <w:szCs w:val="28"/>
        </w:rPr>
      </w:pPr>
    </w:p>
    <w:p w:rsidR="007849B6" w:rsidRPr="00702EC6" w:rsidRDefault="00702EC6" w:rsidP="007849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Лисенко О.Ф.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>Малишева Л.С.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Машарова</w:t>
      </w:r>
      <w:proofErr w:type="spellEnd"/>
      <w:r>
        <w:rPr>
          <w:sz w:val="28"/>
          <w:szCs w:val="28"/>
        </w:rPr>
        <w:t xml:space="preserve"> О.П.</w:t>
      </w:r>
    </w:p>
    <w:p w:rsidR="00702EC6" w:rsidRDefault="00702EC6" w:rsidP="007849B6">
      <w:pPr>
        <w:rPr>
          <w:sz w:val="28"/>
          <w:szCs w:val="28"/>
          <w:lang w:val="ru-RU"/>
        </w:rPr>
      </w:pPr>
    </w:p>
    <w:p w:rsidR="00702EC6" w:rsidRPr="00702EC6" w:rsidRDefault="00702EC6" w:rsidP="007849B6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Міщенко</w:t>
      </w:r>
      <w:proofErr w:type="spellEnd"/>
      <w:r>
        <w:rPr>
          <w:sz w:val="28"/>
          <w:szCs w:val="28"/>
          <w:lang w:val="ru-RU"/>
        </w:rPr>
        <w:t xml:space="preserve"> М.В.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>Меньків А.М.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>Назаренко В.О.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>Проніна Т.В.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>Руденко В.В.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Санченко</w:t>
      </w:r>
      <w:proofErr w:type="spellEnd"/>
      <w:r>
        <w:rPr>
          <w:sz w:val="28"/>
          <w:szCs w:val="28"/>
        </w:rPr>
        <w:t xml:space="preserve"> Л.Ю.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</w:rPr>
        <w:t>Успенська О.В.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rPr>
          <w:sz w:val="28"/>
          <w:szCs w:val="28"/>
        </w:rPr>
      </w:pPr>
      <w:r>
        <w:rPr>
          <w:sz w:val="28"/>
          <w:szCs w:val="28"/>
          <w:lang w:val="ru-RU"/>
        </w:rPr>
        <w:t>Марченко О.</w:t>
      </w:r>
      <w:r>
        <w:rPr>
          <w:sz w:val="28"/>
          <w:szCs w:val="28"/>
        </w:rPr>
        <w:t>І.</w:t>
      </w:r>
    </w:p>
    <w:p w:rsidR="007849B6" w:rsidRDefault="007849B6" w:rsidP="007849B6">
      <w:pPr>
        <w:rPr>
          <w:sz w:val="28"/>
          <w:szCs w:val="28"/>
        </w:rPr>
      </w:pPr>
    </w:p>
    <w:p w:rsidR="007849B6" w:rsidRDefault="007849B6" w:rsidP="007849B6">
      <w:pPr>
        <w:ind w:left="1035" w:hanging="1035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Міщенко</w:t>
      </w:r>
      <w:proofErr w:type="spellEnd"/>
      <w:r>
        <w:rPr>
          <w:sz w:val="28"/>
          <w:szCs w:val="28"/>
          <w:lang w:val="ru-RU"/>
        </w:rPr>
        <w:t xml:space="preserve"> М.В.</w:t>
      </w:r>
    </w:p>
    <w:p w:rsidR="007849B6" w:rsidRDefault="007849B6" w:rsidP="007849B6">
      <w:pPr>
        <w:ind w:left="1035" w:hanging="1035"/>
        <w:outlineLvl w:val="0"/>
        <w:rPr>
          <w:sz w:val="28"/>
          <w:szCs w:val="28"/>
          <w:lang w:val="ru-RU"/>
        </w:rPr>
      </w:pPr>
    </w:p>
    <w:p w:rsidR="00472961" w:rsidRDefault="00472961" w:rsidP="007849B6">
      <w:pPr>
        <w:ind w:left="1035" w:hanging="1035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Орлова О.Е.</w:t>
      </w:r>
    </w:p>
    <w:p w:rsidR="00472961" w:rsidRDefault="00472961" w:rsidP="007849B6">
      <w:pPr>
        <w:ind w:left="1035" w:hanging="1035"/>
        <w:outlineLvl w:val="0"/>
        <w:rPr>
          <w:sz w:val="28"/>
          <w:szCs w:val="28"/>
          <w:lang w:val="ru-RU"/>
        </w:rPr>
      </w:pPr>
    </w:p>
    <w:p w:rsidR="00472961" w:rsidRDefault="00472961" w:rsidP="007849B6">
      <w:pPr>
        <w:ind w:left="1035" w:hanging="1035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Янчишина С.Л.</w:t>
      </w:r>
    </w:p>
    <w:p w:rsidR="00702EC6" w:rsidRDefault="00702EC6" w:rsidP="007849B6">
      <w:pPr>
        <w:ind w:left="1035" w:hanging="1035"/>
        <w:outlineLvl w:val="0"/>
        <w:rPr>
          <w:sz w:val="28"/>
          <w:szCs w:val="28"/>
          <w:lang w:val="ru-RU"/>
        </w:rPr>
      </w:pPr>
    </w:p>
    <w:p w:rsidR="00702EC6" w:rsidRPr="00EB19F6" w:rsidRDefault="00702EC6" w:rsidP="007849B6">
      <w:pPr>
        <w:ind w:left="1035" w:hanging="1035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Капшукова</w:t>
      </w:r>
      <w:proofErr w:type="spellEnd"/>
      <w:r>
        <w:rPr>
          <w:sz w:val="28"/>
          <w:szCs w:val="28"/>
          <w:lang w:val="ru-RU"/>
        </w:rPr>
        <w:t xml:space="preserve"> О.С.</w:t>
      </w:r>
    </w:p>
    <w:sectPr w:rsidR="00702EC6" w:rsidRPr="00EB19F6" w:rsidSect="007A3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490"/>
    <w:multiLevelType w:val="hybridMultilevel"/>
    <w:tmpl w:val="981269CE"/>
    <w:lvl w:ilvl="0" w:tplc="D494D1E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32008BF"/>
    <w:multiLevelType w:val="hybridMultilevel"/>
    <w:tmpl w:val="13169200"/>
    <w:lvl w:ilvl="0" w:tplc="2CECC78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C1D5E"/>
    <w:multiLevelType w:val="hybridMultilevel"/>
    <w:tmpl w:val="D12E86C4"/>
    <w:lvl w:ilvl="0" w:tplc="ABEC194A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E81"/>
    <w:rsid w:val="00013DE2"/>
    <w:rsid w:val="00020257"/>
    <w:rsid w:val="00036A0E"/>
    <w:rsid w:val="000419F0"/>
    <w:rsid w:val="00062861"/>
    <w:rsid w:val="000750D8"/>
    <w:rsid w:val="000813F4"/>
    <w:rsid w:val="00094977"/>
    <w:rsid w:val="000A035E"/>
    <w:rsid w:val="000A0587"/>
    <w:rsid w:val="000B7445"/>
    <w:rsid w:val="000E55CE"/>
    <w:rsid w:val="000E7CC1"/>
    <w:rsid w:val="000F447A"/>
    <w:rsid w:val="001768B3"/>
    <w:rsid w:val="00194AAE"/>
    <w:rsid w:val="001A6443"/>
    <w:rsid w:val="00204E09"/>
    <w:rsid w:val="002109AC"/>
    <w:rsid w:val="002450B3"/>
    <w:rsid w:val="002457D5"/>
    <w:rsid w:val="0026002B"/>
    <w:rsid w:val="00274EB8"/>
    <w:rsid w:val="00287973"/>
    <w:rsid w:val="00287E7A"/>
    <w:rsid w:val="002D0D49"/>
    <w:rsid w:val="002D5936"/>
    <w:rsid w:val="0030208E"/>
    <w:rsid w:val="003050DF"/>
    <w:rsid w:val="003100F2"/>
    <w:rsid w:val="003122DD"/>
    <w:rsid w:val="0031749F"/>
    <w:rsid w:val="0032152F"/>
    <w:rsid w:val="0033001D"/>
    <w:rsid w:val="00346D62"/>
    <w:rsid w:val="00361A7D"/>
    <w:rsid w:val="003847EF"/>
    <w:rsid w:val="003917E4"/>
    <w:rsid w:val="003C6722"/>
    <w:rsid w:val="003D7CE7"/>
    <w:rsid w:val="003E1B3A"/>
    <w:rsid w:val="00412657"/>
    <w:rsid w:val="004479C0"/>
    <w:rsid w:val="00472961"/>
    <w:rsid w:val="00474D14"/>
    <w:rsid w:val="004803D1"/>
    <w:rsid w:val="004D3945"/>
    <w:rsid w:val="004E12E1"/>
    <w:rsid w:val="004E681B"/>
    <w:rsid w:val="004F4026"/>
    <w:rsid w:val="00545A59"/>
    <w:rsid w:val="0057046B"/>
    <w:rsid w:val="00593DC5"/>
    <w:rsid w:val="005B45C2"/>
    <w:rsid w:val="00600AA9"/>
    <w:rsid w:val="00600CBA"/>
    <w:rsid w:val="00601833"/>
    <w:rsid w:val="006207CB"/>
    <w:rsid w:val="00621820"/>
    <w:rsid w:val="00623757"/>
    <w:rsid w:val="00652821"/>
    <w:rsid w:val="00655188"/>
    <w:rsid w:val="0068246F"/>
    <w:rsid w:val="006C61D0"/>
    <w:rsid w:val="006E291D"/>
    <w:rsid w:val="006E4D20"/>
    <w:rsid w:val="006E7364"/>
    <w:rsid w:val="00702258"/>
    <w:rsid w:val="00702EC6"/>
    <w:rsid w:val="007243B5"/>
    <w:rsid w:val="0073309B"/>
    <w:rsid w:val="00733F51"/>
    <w:rsid w:val="00750191"/>
    <w:rsid w:val="007849B6"/>
    <w:rsid w:val="007A3AE0"/>
    <w:rsid w:val="007D0C21"/>
    <w:rsid w:val="00800DEE"/>
    <w:rsid w:val="00811F01"/>
    <w:rsid w:val="0082361D"/>
    <w:rsid w:val="008333A4"/>
    <w:rsid w:val="00833FE2"/>
    <w:rsid w:val="00837B91"/>
    <w:rsid w:val="00847C27"/>
    <w:rsid w:val="008613F6"/>
    <w:rsid w:val="00880B07"/>
    <w:rsid w:val="0089792D"/>
    <w:rsid w:val="008A3E35"/>
    <w:rsid w:val="008D3BA7"/>
    <w:rsid w:val="008E2283"/>
    <w:rsid w:val="009033C3"/>
    <w:rsid w:val="00904B04"/>
    <w:rsid w:val="009531D2"/>
    <w:rsid w:val="00957488"/>
    <w:rsid w:val="00975D5C"/>
    <w:rsid w:val="00980910"/>
    <w:rsid w:val="00983CDB"/>
    <w:rsid w:val="009B3CC5"/>
    <w:rsid w:val="009C1150"/>
    <w:rsid w:val="009C23A8"/>
    <w:rsid w:val="009D62B0"/>
    <w:rsid w:val="00A44509"/>
    <w:rsid w:val="00A6495B"/>
    <w:rsid w:val="00A706FF"/>
    <w:rsid w:val="00A75435"/>
    <w:rsid w:val="00AC0210"/>
    <w:rsid w:val="00AC2DC2"/>
    <w:rsid w:val="00AD1EB0"/>
    <w:rsid w:val="00AD5514"/>
    <w:rsid w:val="00AE716D"/>
    <w:rsid w:val="00B077B7"/>
    <w:rsid w:val="00B15C34"/>
    <w:rsid w:val="00B21B17"/>
    <w:rsid w:val="00B34C2A"/>
    <w:rsid w:val="00B44CC8"/>
    <w:rsid w:val="00BA2066"/>
    <w:rsid w:val="00BA62D7"/>
    <w:rsid w:val="00BD2CA9"/>
    <w:rsid w:val="00BF2553"/>
    <w:rsid w:val="00BF5F72"/>
    <w:rsid w:val="00C230DB"/>
    <w:rsid w:val="00C258FB"/>
    <w:rsid w:val="00C264C6"/>
    <w:rsid w:val="00C527DD"/>
    <w:rsid w:val="00C73DAF"/>
    <w:rsid w:val="00C95B68"/>
    <w:rsid w:val="00CA049B"/>
    <w:rsid w:val="00CC6B41"/>
    <w:rsid w:val="00CE76B9"/>
    <w:rsid w:val="00D471FA"/>
    <w:rsid w:val="00D51E48"/>
    <w:rsid w:val="00D52FDC"/>
    <w:rsid w:val="00D53EC0"/>
    <w:rsid w:val="00D54AFC"/>
    <w:rsid w:val="00D65CBC"/>
    <w:rsid w:val="00D70C7D"/>
    <w:rsid w:val="00D72BC2"/>
    <w:rsid w:val="00D73AD8"/>
    <w:rsid w:val="00D73F3D"/>
    <w:rsid w:val="00D863A2"/>
    <w:rsid w:val="00D94BFB"/>
    <w:rsid w:val="00DA3AE1"/>
    <w:rsid w:val="00DE76B4"/>
    <w:rsid w:val="00DE7DEB"/>
    <w:rsid w:val="00E01137"/>
    <w:rsid w:val="00E23188"/>
    <w:rsid w:val="00E43E06"/>
    <w:rsid w:val="00E82E45"/>
    <w:rsid w:val="00EB19F6"/>
    <w:rsid w:val="00EC5660"/>
    <w:rsid w:val="00ED0E99"/>
    <w:rsid w:val="00ED65DE"/>
    <w:rsid w:val="00EF0805"/>
    <w:rsid w:val="00EF21B6"/>
    <w:rsid w:val="00F47AD2"/>
    <w:rsid w:val="00F8295B"/>
    <w:rsid w:val="00FB6725"/>
    <w:rsid w:val="00FE5DB2"/>
    <w:rsid w:val="00FE7E8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1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06"/>
    <w:pPr>
      <w:ind w:left="708"/>
    </w:pPr>
  </w:style>
  <w:style w:type="paragraph" w:styleId="a4">
    <w:name w:val="Balloon Text"/>
    <w:basedOn w:val="a"/>
    <w:link w:val="a5"/>
    <w:rsid w:val="00904B04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904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ДДХШ №2</dc:creator>
  <cp:lastModifiedBy>RePack by Diakov</cp:lastModifiedBy>
  <cp:revision>7</cp:revision>
  <cp:lastPrinted>2020-09-16T16:07:00Z</cp:lastPrinted>
  <dcterms:created xsi:type="dcterms:W3CDTF">2019-08-28T13:43:00Z</dcterms:created>
  <dcterms:modified xsi:type="dcterms:W3CDTF">2020-09-16T16:09:00Z</dcterms:modified>
</cp:coreProperties>
</file>