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B6" w:rsidRDefault="007E3AB6">
      <w:bookmarkStart w:id="0" w:name="_GoBack"/>
      <w:bookmarkEnd w:id="0"/>
    </w:p>
    <w:p w:rsidR="007E3AB6" w:rsidRPr="00556318" w:rsidRDefault="007E3AB6" w:rsidP="005A2664">
      <w:pPr>
        <w:widowControl w:val="0"/>
        <w:shd w:val="clear" w:color="auto" w:fill="FFFFFF"/>
        <w:ind w:right="6" w:firstLine="6663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ЗАТВЕРДЖЕНО</w:t>
      </w:r>
    </w:p>
    <w:p w:rsidR="007E3AB6" w:rsidRPr="00556318" w:rsidRDefault="007E3AB6" w:rsidP="005A2664">
      <w:pPr>
        <w:widowControl w:val="0"/>
        <w:shd w:val="clear" w:color="auto" w:fill="FFFFFF"/>
        <w:ind w:right="6" w:firstLine="6663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Рішення міської ради </w:t>
      </w:r>
    </w:p>
    <w:p w:rsidR="007E3AB6" w:rsidRPr="00556318" w:rsidRDefault="007E3AB6" w:rsidP="005A2664">
      <w:pPr>
        <w:widowControl w:val="0"/>
        <w:shd w:val="clear" w:color="auto" w:fill="FFFFFF"/>
        <w:ind w:right="6" w:firstLine="6663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___________ № ______</w:t>
      </w: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center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6" w:firstLine="709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СТАТУТ</w:t>
      </w:r>
    </w:p>
    <w:p w:rsidR="007E3AB6" w:rsidRPr="00556318" w:rsidRDefault="007E3AB6" w:rsidP="005A2664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КОМУНАЛЬНОГО ПІДПРИЄМСТВА</w:t>
      </w:r>
    </w:p>
    <w:p w:rsidR="007E3AB6" w:rsidRPr="00556318" w:rsidRDefault="007E3AB6" w:rsidP="005A2664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« ЕКОПОЛІС »</w:t>
      </w:r>
    </w:p>
    <w:p w:rsidR="007E3AB6" w:rsidRPr="00556318" w:rsidRDefault="007E3AB6" w:rsidP="005A2664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ДНІПРОВСЬКОЇ МІСЬКОЇ РАДИ</w:t>
      </w:r>
    </w:p>
    <w:p w:rsidR="007E3AB6" w:rsidRPr="00556318" w:rsidRDefault="007E3AB6" w:rsidP="005A2664">
      <w:pPr>
        <w:widowControl w:val="0"/>
        <w:ind w:firstLine="709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(нова редакція)</w:t>
      </w: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center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ind w:right="5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5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shd w:val="clear" w:color="auto" w:fill="FFFFFF"/>
        <w:ind w:right="6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м. Дніпро</w:t>
      </w:r>
    </w:p>
    <w:p w:rsidR="007E3AB6" w:rsidRPr="00556318" w:rsidRDefault="007E3AB6" w:rsidP="005A2664">
      <w:pPr>
        <w:widowControl w:val="0"/>
        <w:shd w:val="clear" w:color="auto" w:fill="FFFFFF"/>
        <w:ind w:right="6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20</w:t>
      </w:r>
      <w:r w:rsidR="00A0091A">
        <w:rPr>
          <w:sz w:val="28"/>
          <w:szCs w:val="28"/>
          <w:lang w:val="uk-UA"/>
        </w:rPr>
        <w:t>20</w:t>
      </w:r>
    </w:p>
    <w:p w:rsidR="007E3AB6" w:rsidRDefault="007E3AB6" w:rsidP="00A0091A">
      <w:pPr>
        <w:shd w:val="clear" w:color="auto" w:fill="FFFFFF"/>
        <w:ind w:firstLine="709"/>
        <w:jc w:val="center"/>
        <w:rPr>
          <w:bCs/>
          <w:sz w:val="28"/>
          <w:szCs w:val="28"/>
          <w:lang w:val="uk-UA"/>
        </w:rPr>
      </w:pPr>
      <w:r w:rsidRPr="00556318">
        <w:rPr>
          <w:b/>
          <w:bCs/>
          <w:sz w:val="28"/>
          <w:szCs w:val="28"/>
          <w:lang w:val="uk-UA"/>
        </w:rPr>
        <w:br w:type="page"/>
      </w:r>
      <w:r w:rsidRPr="00556318">
        <w:rPr>
          <w:bCs/>
          <w:sz w:val="28"/>
          <w:szCs w:val="28"/>
          <w:lang w:val="uk-UA"/>
        </w:rPr>
        <w:lastRenderedPageBreak/>
        <w:t>1. Загальні положення</w:t>
      </w:r>
    </w:p>
    <w:p w:rsidR="00A0091A" w:rsidRPr="00556318" w:rsidRDefault="00A0091A" w:rsidP="005A2664">
      <w:pPr>
        <w:shd w:val="clear" w:color="auto" w:fill="FFFFFF"/>
        <w:ind w:firstLine="709"/>
        <w:rPr>
          <w:sz w:val="28"/>
          <w:szCs w:val="28"/>
          <w:lang w:val="uk-UA"/>
        </w:rPr>
      </w:pPr>
    </w:p>
    <w:p w:rsidR="007E3AB6" w:rsidRPr="00556318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spacing w:val="4"/>
          <w:sz w:val="28"/>
          <w:szCs w:val="28"/>
          <w:lang w:val="uk-UA"/>
        </w:rPr>
      </w:pPr>
      <w:r w:rsidRPr="00556318">
        <w:rPr>
          <w:spacing w:val="4"/>
          <w:sz w:val="28"/>
          <w:szCs w:val="28"/>
          <w:lang w:val="uk-UA"/>
        </w:rPr>
        <w:t>Комунальне підприємство «ЕКОПОЛІС» Дніпровської міської ради, (далі – Підприємство, ЄДРПОУ 417069</w:t>
      </w:r>
      <w:r>
        <w:rPr>
          <w:spacing w:val="4"/>
          <w:sz w:val="28"/>
          <w:szCs w:val="28"/>
          <w:lang w:val="uk-UA"/>
        </w:rPr>
        <w:t>7</w:t>
      </w:r>
      <w:r w:rsidRPr="00556318">
        <w:rPr>
          <w:spacing w:val="4"/>
          <w:sz w:val="28"/>
          <w:szCs w:val="28"/>
          <w:lang w:val="uk-UA"/>
        </w:rPr>
        <w:t>0) є комунальним унітарним комерційним підприємством, створеним відповідно до рішення Дніпровської міської ради від 20 вересня 2017 року № 89/24 на базі відокремленої</w:t>
      </w:r>
      <w:r w:rsidRPr="00556318">
        <w:rPr>
          <w:spacing w:val="4"/>
          <w:sz w:val="28"/>
          <w:szCs w:val="28"/>
          <w:lang w:val="uk-UA"/>
        </w:rPr>
        <w:br/>
      </w:r>
      <w:r w:rsidRPr="00556318">
        <w:rPr>
          <w:spacing w:val="8"/>
          <w:sz w:val="28"/>
          <w:szCs w:val="28"/>
          <w:lang w:val="uk-UA"/>
        </w:rPr>
        <w:t>частини комунальної власності територіальної громади м. Дніпра.</w:t>
      </w:r>
    </w:p>
    <w:p w:rsidR="007E3AB6" w:rsidRPr="00556318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556318">
        <w:rPr>
          <w:spacing w:val="6"/>
          <w:sz w:val="28"/>
          <w:szCs w:val="28"/>
          <w:lang w:val="uk-UA"/>
        </w:rPr>
        <w:t>Підприємство в своїй діяльності керується Конституцією України, законами України,</w:t>
      </w:r>
      <w:r>
        <w:rPr>
          <w:spacing w:val="6"/>
          <w:sz w:val="28"/>
          <w:szCs w:val="28"/>
          <w:lang w:val="uk-UA"/>
        </w:rPr>
        <w:t xml:space="preserve"> </w:t>
      </w:r>
      <w:r w:rsidRPr="00556318">
        <w:rPr>
          <w:spacing w:val="6"/>
          <w:sz w:val="28"/>
          <w:szCs w:val="28"/>
          <w:lang w:val="uk-UA"/>
        </w:rPr>
        <w:t xml:space="preserve">актами Президента України, Кабінету </w:t>
      </w:r>
      <w:r w:rsidRPr="00556318">
        <w:rPr>
          <w:spacing w:val="6"/>
          <w:sz w:val="28"/>
          <w:szCs w:val="28"/>
          <w:lang w:val="uk-UA"/>
        </w:rPr>
        <w:br/>
        <w:t xml:space="preserve">Міністрів України, відповідними рішеннями Дніпровської міської </w:t>
      </w:r>
      <w:r>
        <w:rPr>
          <w:spacing w:val="6"/>
          <w:sz w:val="28"/>
          <w:szCs w:val="28"/>
          <w:lang w:val="uk-UA"/>
        </w:rPr>
        <w:br/>
      </w:r>
      <w:r w:rsidRPr="00556318">
        <w:rPr>
          <w:spacing w:val="6"/>
          <w:sz w:val="28"/>
          <w:szCs w:val="28"/>
          <w:lang w:val="uk-UA"/>
        </w:rPr>
        <w:t>ради, її виконавчого комітету,</w:t>
      </w:r>
      <w:r>
        <w:rPr>
          <w:spacing w:val="6"/>
          <w:sz w:val="28"/>
          <w:szCs w:val="28"/>
          <w:lang w:val="uk-UA"/>
        </w:rPr>
        <w:t xml:space="preserve"> </w:t>
      </w:r>
      <w:r w:rsidRPr="00556318">
        <w:rPr>
          <w:spacing w:val="6"/>
          <w:sz w:val="28"/>
          <w:szCs w:val="28"/>
          <w:lang w:val="uk-UA"/>
        </w:rPr>
        <w:t xml:space="preserve">розпорядженнями міського голови, </w:t>
      </w:r>
      <w:r>
        <w:rPr>
          <w:spacing w:val="6"/>
          <w:sz w:val="28"/>
          <w:szCs w:val="28"/>
          <w:lang w:val="uk-UA"/>
        </w:rPr>
        <w:br/>
      </w:r>
      <w:r w:rsidRPr="00556318">
        <w:rPr>
          <w:spacing w:val="6"/>
          <w:sz w:val="28"/>
          <w:szCs w:val="28"/>
          <w:lang w:val="uk-UA"/>
        </w:rPr>
        <w:t xml:space="preserve">іншими нормативно-правовими актами України та цим Статутом. </w:t>
      </w:r>
    </w:p>
    <w:p w:rsidR="007E3AB6" w:rsidRPr="00556318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556318">
        <w:rPr>
          <w:spacing w:val="6"/>
          <w:sz w:val="28"/>
          <w:szCs w:val="28"/>
          <w:lang w:val="uk-UA"/>
        </w:rPr>
        <w:t xml:space="preserve">Власником Підприємства є територіальна громада міста </w:t>
      </w:r>
      <w:r>
        <w:rPr>
          <w:spacing w:val="6"/>
          <w:sz w:val="28"/>
          <w:szCs w:val="28"/>
          <w:lang w:val="uk-UA"/>
        </w:rPr>
        <w:br/>
      </w:r>
      <w:r w:rsidRPr="00556318">
        <w:rPr>
          <w:spacing w:val="6"/>
          <w:sz w:val="28"/>
          <w:szCs w:val="28"/>
          <w:lang w:val="uk-UA"/>
        </w:rPr>
        <w:t xml:space="preserve">Дніпра, в особі Дніпровської міської ради, ідентифікаційний </w:t>
      </w:r>
      <w:r>
        <w:rPr>
          <w:spacing w:val="6"/>
          <w:sz w:val="28"/>
          <w:szCs w:val="28"/>
          <w:lang w:val="uk-UA"/>
        </w:rPr>
        <w:br/>
      </w:r>
      <w:r w:rsidRPr="00556318">
        <w:rPr>
          <w:spacing w:val="6"/>
          <w:sz w:val="28"/>
          <w:szCs w:val="28"/>
          <w:lang w:val="uk-UA"/>
        </w:rPr>
        <w:t xml:space="preserve">код - 26510514, місцезнаходження: Україна, 49000, Дніпропетровська обл., м. Дніпро, проспект Дмитра Яворницького, буд. 75 (далі - Власник). </w:t>
      </w:r>
    </w:p>
    <w:p w:rsidR="007E3AB6" w:rsidRPr="00556318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556318">
        <w:rPr>
          <w:spacing w:val="6"/>
          <w:sz w:val="28"/>
          <w:szCs w:val="28"/>
          <w:lang w:val="uk-UA"/>
        </w:rPr>
        <w:t>Орган, до сфери управління якого входить Підприємство, визначається міською радою (далі – Уповноважений орган).</w:t>
      </w:r>
    </w:p>
    <w:p w:rsidR="007E3AB6" w:rsidRPr="00E9281E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E9281E">
        <w:rPr>
          <w:spacing w:val="6"/>
          <w:sz w:val="28"/>
          <w:szCs w:val="28"/>
          <w:lang w:val="uk-UA"/>
        </w:rPr>
        <w:t xml:space="preserve">Для здійснення господарської діяльності Підприємства </w:t>
      </w:r>
      <w:r w:rsidRPr="00E9281E">
        <w:rPr>
          <w:spacing w:val="6"/>
          <w:sz w:val="28"/>
          <w:szCs w:val="28"/>
          <w:lang w:val="uk-UA"/>
        </w:rPr>
        <w:br/>
        <w:t xml:space="preserve">Власник </w:t>
      </w:r>
      <w:r w:rsidRPr="00E9281E">
        <w:rPr>
          <w:color w:val="171717"/>
          <w:spacing w:val="6"/>
          <w:sz w:val="28"/>
          <w:szCs w:val="28"/>
          <w:lang w:val="uk-UA"/>
        </w:rPr>
        <w:t xml:space="preserve">створює статутний капітал у розмірі </w:t>
      </w:r>
      <w:r w:rsidR="00A0091A" w:rsidRPr="00E9281E">
        <w:rPr>
          <w:spacing w:val="6"/>
          <w:sz w:val="28"/>
          <w:szCs w:val="28"/>
          <w:lang w:val="uk-UA"/>
        </w:rPr>
        <w:t>9</w:t>
      </w:r>
      <w:r w:rsidR="00E9281E" w:rsidRPr="00E9281E">
        <w:rPr>
          <w:spacing w:val="6"/>
          <w:sz w:val="28"/>
          <w:szCs w:val="28"/>
        </w:rPr>
        <w:t> </w:t>
      </w:r>
      <w:r w:rsidR="00A0091A" w:rsidRPr="00E9281E">
        <w:rPr>
          <w:spacing w:val="6"/>
          <w:sz w:val="28"/>
          <w:szCs w:val="28"/>
          <w:lang w:val="uk-UA"/>
        </w:rPr>
        <w:t>6</w:t>
      </w:r>
      <w:r w:rsidRPr="00E9281E">
        <w:rPr>
          <w:spacing w:val="6"/>
          <w:sz w:val="28"/>
          <w:szCs w:val="28"/>
          <w:lang w:val="uk-UA"/>
        </w:rPr>
        <w:t>46</w:t>
      </w:r>
      <w:r w:rsidR="00E9281E" w:rsidRPr="00E9281E">
        <w:rPr>
          <w:spacing w:val="6"/>
          <w:sz w:val="28"/>
          <w:szCs w:val="28"/>
          <w:lang w:val="uk-UA"/>
        </w:rPr>
        <w:t xml:space="preserve"> </w:t>
      </w:r>
      <w:r w:rsidRPr="00E9281E">
        <w:rPr>
          <w:spacing w:val="6"/>
          <w:sz w:val="28"/>
          <w:szCs w:val="28"/>
          <w:lang w:val="uk-UA"/>
        </w:rPr>
        <w:t>000,00</w:t>
      </w:r>
      <w:r w:rsidR="00E9281E">
        <w:rPr>
          <w:spacing w:val="6"/>
          <w:sz w:val="28"/>
          <w:szCs w:val="28"/>
          <w:lang w:val="uk-UA"/>
        </w:rPr>
        <w:t xml:space="preserve"> грн</w:t>
      </w:r>
      <w:r w:rsidRPr="00E9281E">
        <w:rPr>
          <w:spacing w:val="6"/>
          <w:sz w:val="28"/>
          <w:szCs w:val="28"/>
          <w:lang w:val="uk-UA"/>
        </w:rPr>
        <w:t xml:space="preserve">; </w:t>
      </w:r>
    </w:p>
    <w:p w:rsidR="007E3AB6" w:rsidRPr="00556318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color w:val="171717"/>
          <w:spacing w:val="6"/>
          <w:sz w:val="28"/>
          <w:szCs w:val="28"/>
          <w:lang w:val="uk-UA"/>
        </w:rPr>
      </w:pPr>
      <w:r w:rsidRPr="00556318">
        <w:rPr>
          <w:spacing w:val="6"/>
          <w:sz w:val="28"/>
          <w:szCs w:val="28"/>
          <w:lang w:val="uk-UA"/>
        </w:rPr>
        <w:t xml:space="preserve">          </w:t>
      </w:r>
      <w:r w:rsidRPr="00556318">
        <w:rPr>
          <w:color w:val="171717"/>
          <w:spacing w:val="6"/>
          <w:sz w:val="28"/>
          <w:szCs w:val="28"/>
          <w:lang w:val="uk-UA"/>
        </w:rPr>
        <w:t>Статутний капітал комунального підприємства утворюється Власником до реєстрації його як суб’єкта господарювання.</w:t>
      </w:r>
    </w:p>
    <w:p w:rsidR="007E3AB6" w:rsidRPr="00556318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color w:val="171717"/>
          <w:spacing w:val="6"/>
          <w:sz w:val="28"/>
          <w:szCs w:val="28"/>
          <w:lang w:val="uk-UA"/>
        </w:rPr>
      </w:pPr>
      <w:r w:rsidRPr="00556318">
        <w:rPr>
          <w:color w:val="171717"/>
          <w:spacing w:val="6"/>
          <w:sz w:val="28"/>
          <w:szCs w:val="28"/>
          <w:lang w:val="uk-UA"/>
        </w:rPr>
        <w:t xml:space="preserve">          Статутний капітал Підприємства підлягає сплаті до закінчення першого року з дня державної реєстрації такого Підприємства. </w:t>
      </w:r>
    </w:p>
    <w:p w:rsidR="007E3AB6" w:rsidRPr="00556318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color w:val="171717"/>
          <w:spacing w:val="4"/>
          <w:sz w:val="28"/>
          <w:szCs w:val="28"/>
          <w:lang w:val="uk-UA"/>
        </w:rPr>
      </w:pPr>
      <w:r w:rsidRPr="00556318">
        <w:rPr>
          <w:color w:val="171717"/>
          <w:spacing w:val="4"/>
          <w:sz w:val="28"/>
          <w:szCs w:val="28"/>
          <w:lang w:val="uk-UA"/>
        </w:rPr>
        <w:t xml:space="preserve">          Розмір статутного капіталу Підприємства визначається та </w:t>
      </w:r>
      <w:r>
        <w:rPr>
          <w:color w:val="171717"/>
          <w:spacing w:val="4"/>
          <w:sz w:val="28"/>
          <w:szCs w:val="28"/>
          <w:lang w:val="uk-UA"/>
        </w:rPr>
        <w:br/>
      </w:r>
      <w:r w:rsidRPr="00556318">
        <w:rPr>
          <w:color w:val="171717"/>
          <w:spacing w:val="4"/>
          <w:sz w:val="28"/>
          <w:szCs w:val="28"/>
          <w:lang w:val="uk-UA"/>
        </w:rPr>
        <w:t xml:space="preserve">може бути змінений за відповідним рішенням Власника. Відповідні </w:t>
      </w:r>
      <w:r>
        <w:rPr>
          <w:color w:val="171717"/>
          <w:spacing w:val="4"/>
          <w:sz w:val="28"/>
          <w:szCs w:val="28"/>
          <w:lang w:val="uk-UA"/>
        </w:rPr>
        <w:br/>
      </w:r>
      <w:r w:rsidRPr="00556318">
        <w:rPr>
          <w:color w:val="171717"/>
          <w:spacing w:val="4"/>
          <w:sz w:val="28"/>
          <w:szCs w:val="28"/>
          <w:lang w:val="uk-UA"/>
        </w:rPr>
        <w:t xml:space="preserve">зміни вносяться до Статуту протягом трьох місяців після </w:t>
      </w:r>
      <w:r>
        <w:rPr>
          <w:color w:val="171717"/>
          <w:spacing w:val="4"/>
          <w:sz w:val="28"/>
          <w:szCs w:val="28"/>
          <w:lang w:val="uk-UA"/>
        </w:rPr>
        <w:br/>
      </w:r>
      <w:r w:rsidRPr="00556318">
        <w:rPr>
          <w:color w:val="171717"/>
          <w:spacing w:val="4"/>
          <w:sz w:val="28"/>
          <w:szCs w:val="28"/>
          <w:lang w:val="uk-UA"/>
        </w:rPr>
        <w:t>завершення  бюджетного року, в якому фактично змінено статутний капітал.</w:t>
      </w:r>
    </w:p>
    <w:p w:rsidR="007E3AB6" w:rsidRPr="00943D7B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color w:val="171717"/>
          <w:spacing w:val="4"/>
          <w:sz w:val="28"/>
          <w:szCs w:val="28"/>
          <w:lang w:val="uk-UA"/>
        </w:rPr>
      </w:pPr>
      <w:r w:rsidRPr="00943D7B">
        <w:rPr>
          <w:spacing w:val="4"/>
          <w:sz w:val="28"/>
          <w:szCs w:val="28"/>
          <w:lang w:val="uk-UA"/>
        </w:rPr>
        <w:t xml:space="preserve">Підприємство є юридичною особою, має відокремлене </w:t>
      </w:r>
      <w:r>
        <w:rPr>
          <w:spacing w:val="4"/>
          <w:sz w:val="28"/>
          <w:szCs w:val="28"/>
          <w:lang w:val="uk-UA"/>
        </w:rPr>
        <w:br/>
      </w:r>
      <w:r w:rsidRPr="00943D7B">
        <w:rPr>
          <w:spacing w:val="4"/>
          <w:sz w:val="28"/>
          <w:szCs w:val="28"/>
          <w:lang w:val="uk-UA"/>
        </w:rPr>
        <w:t xml:space="preserve">майно, самостійний баланс, рахунки в установах банку, круглу </w:t>
      </w:r>
      <w:r>
        <w:rPr>
          <w:spacing w:val="4"/>
          <w:sz w:val="28"/>
          <w:szCs w:val="28"/>
          <w:lang w:val="uk-UA"/>
        </w:rPr>
        <w:br/>
      </w:r>
      <w:r w:rsidRPr="00943D7B">
        <w:rPr>
          <w:spacing w:val="4"/>
          <w:sz w:val="28"/>
          <w:szCs w:val="28"/>
          <w:lang w:val="uk-UA"/>
        </w:rPr>
        <w:t xml:space="preserve">печатку, кутовий та інші штампи зі своїм найменуванням та кодом ЄДРПОУ. </w:t>
      </w:r>
    </w:p>
    <w:p w:rsidR="007E3AB6" w:rsidRPr="00943D7B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color w:val="171717"/>
          <w:spacing w:val="6"/>
          <w:sz w:val="28"/>
          <w:szCs w:val="28"/>
          <w:lang w:val="uk-UA"/>
        </w:rPr>
      </w:pPr>
      <w:r w:rsidRPr="00943D7B">
        <w:rPr>
          <w:spacing w:val="4"/>
          <w:sz w:val="28"/>
          <w:szCs w:val="28"/>
          <w:lang w:val="uk-UA"/>
        </w:rPr>
        <w:t xml:space="preserve">Підприємство набуває прав юридичної особи з дня його </w:t>
      </w:r>
      <w:r w:rsidRPr="00943D7B">
        <w:rPr>
          <w:spacing w:val="6"/>
          <w:sz w:val="28"/>
          <w:szCs w:val="28"/>
          <w:lang w:val="uk-UA"/>
        </w:rPr>
        <w:t xml:space="preserve">державної реєстрації у встановленому законом порядку. </w:t>
      </w:r>
    </w:p>
    <w:p w:rsidR="007E3AB6" w:rsidRPr="00943D7B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color w:val="171717"/>
          <w:spacing w:val="2"/>
          <w:sz w:val="28"/>
          <w:szCs w:val="28"/>
          <w:lang w:val="uk-UA"/>
        </w:rPr>
      </w:pPr>
      <w:r w:rsidRPr="00943D7B">
        <w:rPr>
          <w:spacing w:val="2"/>
          <w:sz w:val="28"/>
          <w:szCs w:val="28"/>
          <w:lang w:val="uk-UA"/>
        </w:rPr>
        <w:t xml:space="preserve">Підприємство від свого імені виступає учасником судових процесів. </w:t>
      </w:r>
    </w:p>
    <w:p w:rsidR="007E3AB6" w:rsidRPr="00943D7B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spacing w:val="4"/>
          <w:sz w:val="28"/>
          <w:szCs w:val="28"/>
          <w:lang w:val="uk-UA"/>
        </w:rPr>
      </w:pPr>
      <w:r w:rsidRPr="00943D7B">
        <w:rPr>
          <w:spacing w:val="4"/>
          <w:sz w:val="28"/>
          <w:szCs w:val="28"/>
          <w:lang w:val="uk-UA"/>
        </w:rPr>
        <w:t>Підприємство не має у своєму складі інших юридичних осіб.</w:t>
      </w:r>
    </w:p>
    <w:p w:rsidR="007E3AB6" w:rsidRPr="00943D7B" w:rsidRDefault="007E3AB6" w:rsidP="005A2664">
      <w:pPr>
        <w:numPr>
          <w:ilvl w:val="1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line="300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br w:type="page"/>
      </w:r>
      <w:r w:rsidRPr="00943D7B">
        <w:rPr>
          <w:spacing w:val="6"/>
          <w:sz w:val="28"/>
          <w:szCs w:val="28"/>
          <w:lang w:val="uk-UA"/>
        </w:rPr>
        <w:lastRenderedPageBreak/>
        <w:t xml:space="preserve">Найменування Підприємства: </w:t>
      </w:r>
    </w:p>
    <w:p w:rsidR="007E3AB6" w:rsidRPr="00943D7B" w:rsidRDefault="007E3AB6" w:rsidP="005A2664">
      <w:pPr>
        <w:shd w:val="clear" w:color="auto" w:fill="FFFFFF"/>
        <w:tabs>
          <w:tab w:val="left" w:pos="9639"/>
        </w:tabs>
        <w:spacing w:line="30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943D7B">
        <w:rPr>
          <w:spacing w:val="4"/>
          <w:sz w:val="28"/>
          <w:szCs w:val="28"/>
          <w:lang w:val="uk-UA"/>
        </w:rPr>
        <w:t xml:space="preserve">          повне найменування: Комунальне підприємство «ЕКОПОЛІС» Дніпровської міської ради; </w:t>
      </w:r>
    </w:p>
    <w:p w:rsidR="007E3AB6" w:rsidRPr="00556318" w:rsidRDefault="007E3AB6" w:rsidP="005A2664">
      <w:pPr>
        <w:shd w:val="clear" w:color="auto" w:fill="FFFFFF"/>
        <w:tabs>
          <w:tab w:val="num" w:pos="709"/>
          <w:tab w:val="left" w:leader="underscore" w:pos="6902"/>
          <w:tab w:val="left" w:pos="8050"/>
        </w:tabs>
        <w:ind w:firstLine="1418"/>
        <w:jc w:val="both"/>
        <w:rPr>
          <w:color w:val="171717"/>
          <w:sz w:val="28"/>
          <w:szCs w:val="28"/>
          <w:lang w:val="uk-UA"/>
        </w:rPr>
      </w:pPr>
      <w:r w:rsidRPr="00556318">
        <w:rPr>
          <w:color w:val="171717"/>
          <w:sz w:val="28"/>
          <w:szCs w:val="28"/>
          <w:lang w:val="uk-UA"/>
        </w:rPr>
        <w:t xml:space="preserve">скорочене найменування: КП « ЕКОПОЛІС» ДМР; </w:t>
      </w:r>
    </w:p>
    <w:p w:rsidR="007E3AB6" w:rsidRPr="00943D7B" w:rsidRDefault="007E3AB6" w:rsidP="005A2664">
      <w:pPr>
        <w:pStyle w:val="a5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943D7B">
        <w:rPr>
          <w:rFonts w:ascii="Times New Roman" w:hAnsi="Times New Roman"/>
          <w:spacing w:val="4"/>
          <w:sz w:val="28"/>
          <w:szCs w:val="28"/>
          <w:lang w:val="uk-UA"/>
        </w:rPr>
        <w:t xml:space="preserve">1.10. Місцезнаходження Підприємства: Україна, 49000, </w:t>
      </w:r>
      <w:r w:rsidRPr="00943D7B">
        <w:rPr>
          <w:rFonts w:ascii="Times New Roman" w:hAnsi="Times New Roman"/>
          <w:spacing w:val="6"/>
          <w:sz w:val="28"/>
          <w:szCs w:val="28"/>
          <w:lang w:val="uk-UA"/>
        </w:rPr>
        <w:t>Дніпропетровська обл., м. Дніпро, проспект Дмитра Яворницького, 75.</w:t>
      </w:r>
    </w:p>
    <w:p w:rsidR="007E3AB6" w:rsidRDefault="007E3AB6" w:rsidP="005A2664">
      <w:pPr>
        <w:pStyle w:val="a5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943D7B">
        <w:rPr>
          <w:rFonts w:ascii="Times New Roman" w:hAnsi="Times New Roman"/>
          <w:spacing w:val="4"/>
          <w:sz w:val="28"/>
          <w:szCs w:val="28"/>
          <w:lang w:val="uk-UA"/>
        </w:rPr>
        <w:t>1.11.</w:t>
      </w:r>
      <w:r w:rsidRPr="00943D7B">
        <w:rPr>
          <w:rFonts w:ascii="Times New Roman" w:hAnsi="Times New Roman"/>
          <w:spacing w:val="4"/>
          <w:sz w:val="28"/>
          <w:szCs w:val="28"/>
          <w:lang w:val="uk-UA"/>
        </w:rPr>
        <w:tab/>
        <w:t xml:space="preserve">Підприємство не несе відповідальності за зобов'язання </w:t>
      </w:r>
      <w:r>
        <w:rPr>
          <w:rFonts w:ascii="Times New Roman" w:hAnsi="Times New Roman"/>
          <w:spacing w:val="4"/>
          <w:sz w:val="28"/>
          <w:szCs w:val="28"/>
          <w:lang w:val="uk-UA"/>
        </w:rPr>
        <w:br/>
      </w:r>
      <w:r w:rsidRPr="00943D7B">
        <w:rPr>
          <w:rFonts w:ascii="Times New Roman" w:hAnsi="Times New Roman"/>
          <w:spacing w:val="4"/>
          <w:sz w:val="28"/>
          <w:szCs w:val="28"/>
          <w:lang w:val="uk-UA"/>
        </w:rPr>
        <w:t xml:space="preserve">Власника та Уповноваженого органу,  Власник та Уповноважений </w:t>
      </w:r>
      <w:r>
        <w:rPr>
          <w:rFonts w:ascii="Times New Roman" w:hAnsi="Times New Roman"/>
          <w:spacing w:val="4"/>
          <w:sz w:val="28"/>
          <w:szCs w:val="28"/>
          <w:lang w:val="uk-UA"/>
        </w:rPr>
        <w:br/>
      </w:r>
      <w:r w:rsidRPr="00943D7B">
        <w:rPr>
          <w:rFonts w:ascii="Times New Roman" w:hAnsi="Times New Roman"/>
          <w:spacing w:val="6"/>
          <w:sz w:val="28"/>
          <w:szCs w:val="28"/>
          <w:lang w:val="uk-UA"/>
        </w:rPr>
        <w:t xml:space="preserve">орган не несе відповідальності за </w:t>
      </w:r>
      <w:proofErr w:type="spellStart"/>
      <w:r w:rsidRPr="00943D7B">
        <w:rPr>
          <w:rFonts w:ascii="Times New Roman" w:hAnsi="Times New Roman"/>
          <w:spacing w:val="6"/>
          <w:sz w:val="28"/>
          <w:szCs w:val="28"/>
          <w:lang w:val="uk-UA"/>
        </w:rPr>
        <w:t>зобов</w:t>
      </w:r>
      <w:proofErr w:type="spellEnd"/>
      <w:r w:rsidRPr="00943D7B">
        <w:rPr>
          <w:rFonts w:ascii="Times New Roman" w:hAnsi="Times New Roman"/>
          <w:spacing w:val="6"/>
          <w:sz w:val="28"/>
          <w:szCs w:val="28"/>
          <w:lang w:val="ru-RU"/>
        </w:rPr>
        <w:t>’</w:t>
      </w:r>
      <w:proofErr w:type="spellStart"/>
      <w:r w:rsidRPr="00943D7B">
        <w:rPr>
          <w:rFonts w:ascii="Times New Roman" w:hAnsi="Times New Roman"/>
          <w:spacing w:val="6"/>
          <w:sz w:val="28"/>
          <w:szCs w:val="28"/>
          <w:lang w:val="uk-UA"/>
        </w:rPr>
        <w:t>язання</w:t>
      </w:r>
      <w:proofErr w:type="spellEnd"/>
      <w:r w:rsidRPr="00943D7B">
        <w:rPr>
          <w:rFonts w:ascii="Times New Roman" w:hAnsi="Times New Roman"/>
          <w:spacing w:val="6"/>
          <w:sz w:val="28"/>
          <w:szCs w:val="28"/>
          <w:lang w:val="uk-UA"/>
        </w:rPr>
        <w:t xml:space="preserve"> Підприємства. </w:t>
      </w:r>
    </w:p>
    <w:p w:rsidR="007E3AB6" w:rsidRDefault="007E3AB6" w:rsidP="005A2664">
      <w:pPr>
        <w:pStyle w:val="a5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</w:p>
    <w:p w:rsidR="00035443" w:rsidRDefault="00035443" w:rsidP="005A2664">
      <w:pPr>
        <w:pStyle w:val="a5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</w:p>
    <w:p w:rsidR="007E3AB6" w:rsidRDefault="007E3AB6" w:rsidP="005A2664">
      <w:pPr>
        <w:numPr>
          <w:ilvl w:val="0"/>
          <w:numId w:val="3"/>
        </w:numPr>
        <w:shd w:val="clear" w:color="auto" w:fill="FFFFFF"/>
        <w:spacing w:line="259" w:lineRule="auto"/>
        <w:jc w:val="center"/>
        <w:rPr>
          <w:bCs/>
          <w:spacing w:val="4"/>
          <w:sz w:val="28"/>
          <w:szCs w:val="28"/>
          <w:lang w:val="uk-UA"/>
        </w:rPr>
      </w:pPr>
      <w:r w:rsidRPr="00943D7B">
        <w:rPr>
          <w:bCs/>
          <w:spacing w:val="4"/>
          <w:sz w:val="28"/>
          <w:szCs w:val="28"/>
          <w:lang w:val="uk-UA"/>
        </w:rPr>
        <w:t>Мета та предмет діяльності Підприємства</w:t>
      </w:r>
    </w:p>
    <w:p w:rsidR="007E3AB6" w:rsidRPr="00943D7B" w:rsidRDefault="007E3AB6" w:rsidP="005A2664">
      <w:pPr>
        <w:shd w:val="clear" w:color="auto" w:fill="FFFFFF"/>
        <w:ind w:left="360"/>
        <w:rPr>
          <w:spacing w:val="4"/>
          <w:sz w:val="28"/>
          <w:szCs w:val="28"/>
          <w:lang w:val="uk-UA"/>
        </w:rPr>
      </w:pPr>
    </w:p>
    <w:p w:rsidR="007E3AB6" w:rsidRPr="00943D7B" w:rsidRDefault="007E3AB6" w:rsidP="005A2664">
      <w:pPr>
        <w:tabs>
          <w:tab w:val="left" w:pos="426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943D7B">
        <w:rPr>
          <w:spacing w:val="4"/>
          <w:sz w:val="28"/>
          <w:szCs w:val="28"/>
          <w:lang w:val="uk-UA"/>
        </w:rPr>
        <w:t>2.</w:t>
      </w:r>
      <w:r w:rsidRPr="00943D7B">
        <w:rPr>
          <w:bCs/>
          <w:spacing w:val="4"/>
          <w:sz w:val="28"/>
          <w:szCs w:val="28"/>
          <w:lang w:val="uk-UA"/>
        </w:rPr>
        <w:t>1.</w:t>
      </w:r>
      <w:r w:rsidRPr="00943D7B">
        <w:rPr>
          <w:b/>
          <w:bCs/>
          <w:spacing w:val="4"/>
          <w:sz w:val="28"/>
          <w:szCs w:val="28"/>
          <w:lang w:val="uk-UA"/>
        </w:rPr>
        <w:tab/>
        <w:t xml:space="preserve"> </w:t>
      </w:r>
      <w:r w:rsidRPr="00943D7B">
        <w:rPr>
          <w:spacing w:val="4"/>
          <w:sz w:val="28"/>
          <w:szCs w:val="28"/>
          <w:lang w:val="uk-UA"/>
        </w:rPr>
        <w:t xml:space="preserve">Метою створення і діяльності Підприємства є: </w:t>
      </w:r>
      <w:r>
        <w:rPr>
          <w:spacing w:val="4"/>
          <w:sz w:val="28"/>
          <w:szCs w:val="28"/>
          <w:lang w:val="uk-UA"/>
        </w:rPr>
        <w:br/>
      </w:r>
      <w:r w:rsidRPr="00943D7B">
        <w:rPr>
          <w:spacing w:val="4"/>
          <w:sz w:val="28"/>
          <w:szCs w:val="28"/>
          <w:lang w:val="uk-UA"/>
        </w:rPr>
        <w:t xml:space="preserve">господарська діяльність спрямована на досягнення економічних </w:t>
      </w:r>
      <w:r>
        <w:rPr>
          <w:spacing w:val="4"/>
          <w:sz w:val="28"/>
          <w:szCs w:val="28"/>
          <w:lang w:val="uk-UA"/>
        </w:rPr>
        <w:br/>
      </w:r>
      <w:r w:rsidRPr="00350449">
        <w:rPr>
          <w:spacing w:val="8"/>
          <w:sz w:val="28"/>
          <w:szCs w:val="28"/>
          <w:lang w:val="uk-UA"/>
        </w:rPr>
        <w:t>і соціальних результатів та  з метою отримання прибутку.</w:t>
      </w:r>
      <w:r w:rsidRPr="00943D7B">
        <w:rPr>
          <w:spacing w:val="4"/>
          <w:sz w:val="28"/>
          <w:szCs w:val="28"/>
          <w:lang w:val="uk-UA"/>
        </w:rPr>
        <w:t xml:space="preserve"> </w:t>
      </w:r>
    </w:p>
    <w:p w:rsidR="007E3AB6" w:rsidRPr="00943D7B" w:rsidRDefault="007E3AB6" w:rsidP="005A2664">
      <w:pPr>
        <w:tabs>
          <w:tab w:val="left" w:pos="426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943D7B">
        <w:rPr>
          <w:spacing w:val="4"/>
          <w:sz w:val="28"/>
          <w:szCs w:val="28"/>
          <w:lang w:val="uk-UA"/>
        </w:rPr>
        <w:t>2.2.</w:t>
      </w:r>
      <w:r w:rsidRPr="00943D7B">
        <w:rPr>
          <w:spacing w:val="4"/>
          <w:sz w:val="28"/>
          <w:szCs w:val="28"/>
          <w:lang w:val="uk-UA"/>
        </w:rPr>
        <w:tab/>
        <w:t xml:space="preserve"> Предметом господарської діяльності Підприємства для </w:t>
      </w:r>
      <w:r>
        <w:rPr>
          <w:spacing w:val="4"/>
          <w:sz w:val="28"/>
          <w:szCs w:val="28"/>
          <w:lang w:val="uk-UA"/>
        </w:rPr>
        <w:br/>
      </w:r>
      <w:r w:rsidRPr="00943D7B">
        <w:rPr>
          <w:spacing w:val="6"/>
          <w:sz w:val="28"/>
          <w:szCs w:val="28"/>
          <w:lang w:val="uk-UA"/>
        </w:rPr>
        <w:t>реалізації зазначеної мети є:</w:t>
      </w:r>
      <w:r w:rsidRPr="00943D7B">
        <w:rPr>
          <w:spacing w:val="4"/>
          <w:sz w:val="28"/>
          <w:szCs w:val="28"/>
          <w:lang w:val="uk-UA"/>
        </w:rPr>
        <w:t xml:space="preserve"> </w:t>
      </w:r>
    </w:p>
    <w:p w:rsidR="007E3AB6" w:rsidRPr="00943D7B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4"/>
          <w:sz w:val="28"/>
          <w:szCs w:val="28"/>
          <w:lang w:val="uk-UA"/>
        </w:rPr>
      </w:pPr>
      <w:r w:rsidRPr="00943D7B">
        <w:rPr>
          <w:bCs/>
          <w:spacing w:val="4"/>
          <w:sz w:val="28"/>
          <w:szCs w:val="28"/>
          <w:lang w:val="uk-UA"/>
        </w:rPr>
        <w:t>збирання безпечних твердих побутових і промислових відходів у місцях їх накопичення, сміттєвих контейнерах, ємностях тощо та змішаних відновлювальних матеріалів;</w:t>
      </w:r>
    </w:p>
    <w:p w:rsidR="007E3AB6" w:rsidRPr="00943D7B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-4"/>
          <w:sz w:val="28"/>
          <w:szCs w:val="28"/>
          <w:lang w:val="uk-UA"/>
        </w:rPr>
      </w:pPr>
      <w:r w:rsidRPr="00943D7B">
        <w:rPr>
          <w:bCs/>
          <w:spacing w:val="-4"/>
          <w:sz w:val="28"/>
          <w:szCs w:val="28"/>
          <w:lang w:val="uk-UA"/>
        </w:rPr>
        <w:t>збирання матеріалів, придатних для вторинного використання;</w:t>
      </w:r>
    </w:p>
    <w:p w:rsidR="007E3AB6" w:rsidRPr="00943D7B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-4"/>
          <w:sz w:val="28"/>
          <w:szCs w:val="28"/>
          <w:lang w:val="uk-UA"/>
        </w:rPr>
      </w:pPr>
      <w:r w:rsidRPr="00943D7B">
        <w:rPr>
          <w:bCs/>
          <w:spacing w:val="-4"/>
          <w:sz w:val="28"/>
          <w:szCs w:val="28"/>
          <w:lang w:val="uk-UA"/>
        </w:rPr>
        <w:t>збирання будівельних відходів та відходів розбирання будівель;</w:t>
      </w:r>
    </w:p>
    <w:p w:rsidR="007E3AB6" w:rsidRPr="00556318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t>збирання та видалення сміття, такого як щітки та щебінь;</w:t>
      </w:r>
    </w:p>
    <w:p w:rsidR="007E3AB6" w:rsidRPr="00943D7B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4"/>
          <w:sz w:val="28"/>
          <w:szCs w:val="28"/>
          <w:lang w:val="uk-UA"/>
        </w:rPr>
      </w:pPr>
      <w:r w:rsidRPr="00943D7B">
        <w:rPr>
          <w:bCs/>
          <w:spacing w:val="4"/>
          <w:sz w:val="28"/>
          <w:szCs w:val="28"/>
          <w:lang w:val="uk-UA"/>
        </w:rPr>
        <w:t xml:space="preserve">діяльність з вивезення безпечних відходів у місця </w:t>
      </w:r>
      <w:r w:rsidRPr="00943D7B">
        <w:rPr>
          <w:bCs/>
          <w:spacing w:val="4"/>
          <w:sz w:val="28"/>
          <w:szCs w:val="28"/>
          <w:lang w:val="uk-UA"/>
        </w:rPr>
        <w:br/>
        <w:t>їх перероблення;</w:t>
      </w:r>
    </w:p>
    <w:p w:rsidR="007E3AB6" w:rsidRPr="00943D7B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2"/>
          <w:sz w:val="28"/>
          <w:szCs w:val="28"/>
          <w:lang w:val="uk-UA"/>
        </w:rPr>
      </w:pPr>
      <w:r w:rsidRPr="00943D7B">
        <w:rPr>
          <w:bCs/>
          <w:spacing w:val="2"/>
          <w:sz w:val="28"/>
          <w:szCs w:val="28"/>
          <w:lang w:val="uk-UA"/>
        </w:rPr>
        <w:t xml:space="preserve">очищення ґрунтів і ґрунтових вод у місцях їх забруднення, </w:t>
      </w:r>
      <w:r>
        <w:rPr>
          <w:bCs/>
          <w:spacing w:val="2"/>
          <w:sz w:val="28"/>
          <w:szCs w:val="28"/>
          <w:lang w:val="uk-UA"/>
        </w:rPr>
        <w:br/>
      </w:r>
      <w:r w:rsidRPr="00943D7B">
        <w:rPr>
          <w:bCs/>
          <w:spacing w:val="6"/>
          <w:sz w:val="28"/>
          <w:szCs w:val="28"/>
          <w:lang w:val="uk-UA"/>
        </w:rPr>
        <w:t>з використанням механічних, хімічних або біологічних методів;</w:t>
      </w:r>
    </w:p>
    <w:p w:rsidR="007E3AB6" w:rsidRPr="00556318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t>оброблення органічних відходів для подальшої їх утилізації;</w:t>
      </w:r>
    </w:p>
    <w:p w:rsidR="007E3AB6" w:rsidRPr="00943D7B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6"/>
          <w:sz w:val="28"/>
          <w:szCs w:val="28"/>
          <w:lang w:val="uk-UA"/>
        </w:rPr>
      </w:pPr>
      <w:r w:rsidRPr="00943D7B">
        <w:rPr>
          <w:bCs/>
          <w:spacing w:val="6"/>
          <w:sz w:val="28"/>
          <w:szCs w:val="28"/>
          <w:lang w:val="uk-UA"/>
        </w:rPr>
        <w:t>дослідження й експериментальні розробки у сфері природничих і технічних наук, крім біотехнологій;</w:t>
      </w:r>
    </w:p>
    <w:p w:rsidR="007E3AB6" w:rsidRPr="00943D7B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4"/>
          <w:sz w:val="28"/>
          <w:szCs w:val="28"/>
          <w:lang w:val="uk-UA"/>
        </w:rPr>
      </w:pPr>
      <w:r w:rsidRPr="00943D7B">
        <w:rPr>
          <w:bCs/>
          <w:spacing w:val="4"/>
          <w:sz w:val="28"/>
          <w:szCs w:val="28"/>
          <w:lang w:val="uk-UA"/>
        </w:rPr>
        <w:t xml:space="preserve">спорожнення та очищення вигрібних ям, стічних колодязів </w:t>
      </w:r>
      <w:r>
        <w:rPr>
          <w:bCs/>
          <w:spacing w:val="4"/>
          <w:sz w:val="28"/>
          <w:szCs w:val="28"/>
          <w:lang w:val="uk-UA"/>
        </w:rPr>
        <w:br/>
      </w:r>
      <w:r w:rsidRPr="00943D7B">
        <w:rPr>
          <w:bCs/>
          <w:spacing w:val="6"/>
          <w:sz w:val="28"/>
          <w:szCs w:val="28"/>
          <w:lang w:val="uk-UA"/>
        </w:rPr>
        <w:t>і септичних резервуарів, обслуговування хімічних туалетів;</w:t>
      </w:r>
    </w:p>
    <w:p w:rsidR="007E3AB6" w:rsidRPr="00350449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6"/>
          <w:sz w:val="28"/>
          <w:szCs w:val="28"/>
          <w:lang w:val="uk-UA"/>
        </w:rPr>
      </w:pPr>
      <w:r w:rsidRPr="00350449">
        <w:rPr>
          <w:bCs/>
          <w:spacing w:val="6"/>
          <w:sz w:val="28"/>
          <w:szCs w:val="28"/>
          <w:lang w:val="uk-UA"/>
        </w:rPr>
        <w:t xml:space="preserve">очищення стічних вод (у т.ч. побутових і промислових стічних вод, води з плавальних басейнів тощо) за </w:t>
      </w:r>
      <w:r>
        <w:rPr>
          <w:bCs/>
          <w:spacing w:val="6"/>
          <w:sz w:val="28"/>
          <w:szCs w:val="28"/>
          <w:lang w:val="uk-UA"/>
        </w:rPr>
        <w:br/>
      </w:r>
      <w:r w:rsidRPr="00350449">
        <w:rPr>
          <w:bCs/>
          <w:spacing w:val="6"/>
          <w:sz w:val="28"/>
          <w:szCs w:val="28"/>
          <w:lang w:val="uk-UA"/>
        </w:rPr>
        <w:t xml:space="preserve">допомогою механічного, хімічного та біолого оброблення, </w:t>
      </w:r>
      <w:r>
        <w:rPr>
          <w:bCs/>
          <w:spacing w:val="6"/>
          <w:sz w:val="28"/>
          <w:szCs w:val="28"/>
          <w:lang w:val="uk-UA"/>
        </w:rPr>
        <w:br/>
      </w:r>
      <w:r w:rsidRPr="00350449">
        <w:rPr>
          <w:bCs/>
          <w:spacing w:val="6"/>
          <w:sz w:val="28"/>
          <w:szCs w:val="28"/>
          <w:lang w:val="uk-UA"/>
        </w:rPr>
        <w:t xml:space="preserve">такого як додавання хімікатів, фільтрація, седиментація тощо; </w:t>
      </w:r>
    </w:p>
    <w:p w:rsidR="007E3AB6" w:rsidRPr="00350449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rPr>
          <w:bCs/>
          <w:spacing w:val="4"/>
          <w:sz w:val="28"/>
          <w:szCs w:val="28"/>
          <w:lang w:val="uk-UA"/>
        </w:rPr>
      </w:pPr>
      <w:r w:rsidRPr="00350449">
        <w:rPr>
          <w:bCs/>
          <w:spacing w:val="4"/>
          <w:sz w:val="28"/>
          <w:szCs w:val="28"/>
          <w:lang w:val="uk-UA"/>
        </w:rPr>
        <w:t>надання ландшафтних послуг:</w:t>
      </w:r>
    </w:p>
    <w:p w:rsidR="007E3AB6" w:rsidRPr="00A0091A" w:rsidRDefault="007E3AB6" w:rsidP="005A2664">
      <w:pPr>
        <w:shd w:val="clear" w:color="auto" w:fill="FFFFFF"/>
        <w:ind w:left="709"/>
        <w:jc w:val="both"/>
        <w:rPr>
          <w:bCs/>
          <w:spacing w:val="4"/>
          <w:sz w:val="28"/>
          <w:szCs w:val="28"/>
          <w:lang w:val="uk-UA"/>
        </w:rPr>
      </w:pPr>
      <w:r w:rsidRPr="00350449">
        <w:rPr>
          <w:bCs/>
          <w:spacing w:val="4"/>
          <w:sz w:val="28"/>
          <w:szCs w:val="28"/>
          <w:lang w:val="uk-UA"/>
        </w:rPr>
        <w:t xml:space="preserve">садіння, догляд і </w:t>
      </w:r>
      <w:r w:rsidRPr="00A0091A">
        <w:rPr>
          <w:bCs/>
          <w:spacing w:val="4"/>
          <w:sz w:val="28"/>
          <w:szCs w:val="28"/>
          <w:lang w:val="uk-UA"/>
        </w:rPr>
        <w:t xml:space="preserve">обслуговування муніципальних площ (парків, озеленених територій), рослин для захисту від шуму, вітру, ерозії, </w:t>
      </w:r>
      <w:r w:rsidRPr="00A0091A">
        <w:rPr>
          <w:bCs/>
          <w:spacing w:val="6"/>
          <w:sz w:val="28"/>
          <w:szCs w:val="28"/>
          <w:lang w:val="uk-UA"/>
        </w:rPr>
        <w:t>видимості та яскравості, збереження ландшафту та догляд за ним;</w:t>
      </w:r>
    </w:p>
    <w:p w:rsidR="007E3AB6" w:rsidRPr="00A0091A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4"/>
          <w:sz w:val="28"/>
          <w:szCs w:val="28"/>
          <w:lang w:val="uk-UA"/>
        </w:rPr>
      </w:pPr>
      <w:r w:rsidRPr="00A0091A">
        <w:rPr>
          <w:bCs/>
          <w:spacing w:val="4"/>
          <w:sz w:val="28"/>
          <w:szCs w:val="28"/>
          <w:lang w:val="uk-UA"/>
        </w:rPr>
        <w:t>ремонт та технічне обслуговування машин і устаткування;</w:t>
      </w:r>
    </w:p>
    <w:p w:rsidR="007E3AB6" w:rsidRPr="00A0091A" w:rsidRDefault="007E3AB6" w:rsidP="005A2664">
      <w:pPr>
        <w:numPr>
          <w:ilvl w:val="0"/>
          <w:numId w:val="10"/>
        </w:numPr>
        <w:shd w:val="clear" w:color="auto" w:fill="FFFFFF"/>
        <w:spacing w:line="259" w:lineRule="auto"/>
        <w:ind w:left="709" w:firstLine="709"/>
        <w:jc w:val="both"/>
        <w:rPr>
          <w:bCs/>
          <w:spacing w:val="4"/>
          <w:sz w:val="28"/>
          <w:szCs w:val="28"/>
          <w:lang w:val="uk-UA"/>
        </w:rPr>
      </w:pPr>
      <w:r w:rsidRPr="00A0091A">
        <w:rPr>
          <w:bCs/>
          <w:spacing w:val="4"/>
          <w:sz w:val="28"/>
          <w:szCs w:val="28"/>
          <w:lang w:val="uk-UA"/>
        </w:rPr>
        <w:lastRenderedPageBreak/>
        <w:t>діяльність із керування комп’ютерним устаткуванням;</w:t>
      </w:r>
    </w:p>
    <w:p w:rsidR="007E3AB6" w:rsidRPr="00A0091A" w:rsidRDefault="007E3AB6" w:rsidP="00A0091A">
      <w:pPr>
        <w:pStyle w:val="a5"/>
        <w:numPr>
          <w:ilvl w:val="0"/>
          <w:numId w:val="10"/>
        </w:numPr>
        <w:shd w:val="clear" w:color="auto" w:fill="FFFFFF"/>
        <w:ind w:left="709" w:firstLine="709"/>
        <w:jc w:val="both"/>
        <w:rPr>
          <w:rFonts w:ascii="Times New Roman" w:hAnsi="Times New Roman"/>
          <w:bCs/>
          <w:spacing w:val="4"/>
          <w:sz w:val="28"/>
          <w:szCs w:val="28"/>
          <w:lang w:val="uk-UA"/>
        </w:rPr>
      </w:pPr>
      <w:r w:rsidRPr="00A0091A">
        <w:rPr>
          <w:rFonts w:ascii="Times New Roman" w:hAnsi="Times New Roman"/>
          <w:bCs/>
          <w:spacing w:val="4"/>
          <w:sz w:val="28"/>
          <w:szCs w:val="28"/>
          <w:lang w:val="uk-UA"/>
        </w:rPr>
        <w:t>технічні випробування та дослі</w:t>
      </w:r>
      <w:r w:rsidR="00A0091A" w:rsidRPr="00A0091A">
        <w:rPr>
          <w:rFonts w:ascii="Times New Roman" w:hAnsi="Times New Roman"/>
          <w:bCs/>
          <w:spacing w:val="4"/>
          <w:sz w:val="28"/>
          <w:szCs w:val="28"/>
          <w:lang w:val="uk-UA"/>
        </w:rPr>
        <w:t>дження навколишнього середовища;</w:t>
      </w:r>
    </w:p>
    <w:p w:rsidR="00A0091A" w:rsidRPr="00E9281E" w:rsidRDefault="00A0091A" w:rsidP="00A0091A">
      <w:pPr>
        <w:pStyle w:val="a5"/>
        <w:numPr>
          <w:ilvl w:val="0"/>
          <w:numId w:val="10"/>
        </w:numPr>
        <w:shd w:val="clear" w:color="auto" w:fill="FFFFFF"/>
        <w:ind w:left="709" w:firstLine="709"/>
        <w:jc w:val="both"/>
        <w:rPr>
          <w:rFonts w:ascii="Times New Roman" w:hAnsi="Times New Roman"/>
          <w:bCs/>
          <w:spacing w:val="4"/>
          <w:sz w:val="28"/>
          <w:szCs w:val="28"/>
          <w:lang w:val="uk-UA" w:eastAsia="ru-RU"/>
        </w:rPr>
      </w:pPr>
      <w:r w:rsidRPr="00E9281E">
        <w:rPr>
          <w:rFonts w:ascii="Times New Roman" w:hAnsi="Times New Roman"/>
          <w:bCs/>
          <w:spacing w:val="4"/>
          <w:sz w:val="28"/>
          <w:szCs w:val="28"/>
          <w:lang w:val="uk-UA" w:eastAsia="ru-RU"/>
        </w:rPr>
        <w:t xml:space="preserve">створення та забезпечення функціонування місцевих екологічних автоматизованих інформаційно-аналітичних систем; </w:t>
      </w:r>
      <w:r w:rsidRPr="00E9281E">
        <w:rPr>
          <w:rFonts w:ascii="Times New Roman" w:hAnsi="Times New Roman"/>
          <w:bCs/>
          <w:spacing w:val="4"/>
          <w:sz w:val="28"/>
          <w:szCs w:val="28"/>
          <w:lang w:val="uk-UA"/>
        </w:rPr>
        <w:t xml:space="preserve">здійснення збору, аналізу, систематизації та узагальнення інформації про використання природних ресурсів, надходження забруднюючих речовин у повітря, ґрунти та водні ресурси від об’єктів і підприємств комунальної власності та інших суб’єктів господарювання незалежно від форм власності, а також про показники екологічного стану міста </w:t>
      </w:r>
      <w:r w:rsidRPr="00E9281E">
        <w:rPr>
          <w:rFonts w:ascii="Times New Roman" w:hAnsi="Times New Roman"/>
          <w:bCs/>
          <w:spacing w:val="4"/>
          <w:sz w:val="28"/>
          <w:szCs w:val="28"/>
          <w:lang w:val="uk-UA" w:eastAsia="ru-RU"/>
        </w:rPr>
        <w:t>для прийняття управлінських рішень і забезпечення доступу до екологічної інформації.</w:t>
      </w:r>
    </w:p>
    <w:p w:rsidR="007E3AB6" w:rsidRPr="00556318" w:rsidRDefault="007E3AB6" w:rsidP="005A266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2.3. </w:t>
      </w:r>
      <w:r w:rsidRPr="00350449">
        <w:rPr>
          <w:spacing w:val="4"/>
          <w:sz w:val="28"/>
          <w:szCs w:val="28"/>
          <w:lang w:val="uk-UA"/>
        </w:rPr>
        <w:t xml:space="preserve">Види діяльності, які потребують спеціального дозволу, сертифікації  та ліцензування, Підприємство здійснює лише після отримання відповідних </w:t>
      </w:r>
      <w:r w:rsidRPr="00350449">
        <w:rPr>
          <w:spacing w:val="6"/>
          <w:sz w:val="28"/>
          <w:szCs w:val="28"/>
          <w:lang w:val="uk-UA"/>
        </w:rPr>
        <w:t xml:space="preserve">документів  порядку, встановленому  чинним законодавством України. </w:t>
      </w:r>
    </w:p>
    <w:p w:rsidR="007E3AB6" w:rsidRDefault="007E3AB6" w:rsidP="005A2664">
      <w:pPr>
        <w:shd w:val="clear" w:color="auto" w:fill="FFFFFF"/>
        <w:ind w:firstLine="709"/>
        <w:jc w:val="both"/>
        <w:rPr>
          <w:spacing w:val="4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2.4. </w:t>
      </w:r>
      <w:r w:rsidRPr="00350449">
        <w:rPr>
          <w:spacing w:val="4"/>
          <w:sz w:val="28"/>
          <w:szCs w:val="28"/>
          <w:lang w:val="uk-UA"/>
        </w:rPr>
        <w:t>Підприємство може здійснювати інші види діяльності,</w:t>
      </w:r>
      <w:r>
        <w:rPr>
          <w:spacing w:val="4"/>
          <w:sz w:val="28"/>
          <w:szCs w:val="28"/>
          <w:lang w:val="uk-UA"/>
        </w:rPr>
        <w:br/>
      </w:r>
      <w:r w:rsidRPr="00350449">
        <w:rPr>
          <w:spacing w:val="4"/>
          <w:sz w:val="28"/>
          <w:szCs w:val="28"/>
          <w:lang w:val="uk-UA"/>
        </w:rPr>
        <w:t>що не заборонені чинним законодавством України.</w:t>
      </w:r>
    </w:p>
    <w:p w:rsidR="007E3AB6" w:rsidRDefault="007E3AB6" w:rsidP="005A266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35443" w:rsidRPr="00556318" w:rsidRDefault="00035443" w:rsidP="005A266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E3AB6" w:rsidRDefault="007E3AB6" w:rsidP="005A2664">
      <w:pPr>
        <w:numPr>
          <w:ilvl w:val="0"/>
          <w:numId w:val="5"/>
        </w:numPr>
        <w:shd w:val="clear" w:color="auto" w:fill="FFFFFF"/>
        <w:spacing w:line="259" w:lineRule="auto"/>
        <w:jc w:val="center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t>Майно Підприємства</w:t>
      </w:r>
    </w:p>
    <w:p w:rsidR="007E3AB6" w:rsidRPr="00556318" w:rsidRDefault="007E3AB6" w:rsidP="005A2664">
      <w:pPr>
        <w:shd w:val="clear" w:color="auto" w:fill="FFFFFF"/>
        <w:ind w:left="435"/>
        <w:jc w:val="both"/>
        <w:rPr>
          <w:sz w:val="28"/>
          <w:szCs w:val="28"/>
          <w:lang w:val="uk-UA"/>
        </w:rPr>
      </w:pPr>
    </w:p>
    <w:p w:rsidR="007E3AB6" w:rsidRPr="00350449" w:rsidRDefault="007E3AB6" w:rsidP="005A2664">
      <w:pPr>
        <w:numPr>
          <w:ilvl w:val="1"/>
          <w:numId w:val="5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-4"/>
          <w:sz w:val="28"/>
          <w:szCs w:val="28"/>
          <w:lang w:val="uk-UA"/>
        </w:rPr>
      </w:pPr>
      <w:r w:rsidRPr="00350449">
        <w:rPr>
          <w:spacing w:val="-4"/>
          <w:sz w:val="28"/>
          <w:szCs w:val="28"/>
          <w:lang w:val="uk-UA"/>
        </w:rPr>
        <w:t>Майно Підприємства є комунальною власністю територіальної громади міста і закріплюється за Підприємством на праві господарського відання.</w:t>
      </w:r>
    </w:p>
    <w:p w:rsidR="007E3AB6" w:rsidRPr="00350449" w:rsidRDefault="007E3AB6" w:rsidP="005A2664">
      <w:pPr>
        <w:numPr>
          <w:ilvl w:val="1"/>
          <w:numId w:val="5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2"/>
          <w:sz w:val="28"/>
          <w:szCs w:val="28"/>
          <w:lang w:val="uk-UA"/>
        </w:rPr>
      </w:pPr>
      <w:r w:rsidRPr="00350449">
        <w:rPr>
          <w:spacing w:val="2"/>
          <w:sz w:val="28"/>
          <w:szCs w:val="28"/>
          <w:lang w:val="uk-UA"/>
        </w:rPr>
        <w:t>Майно Підприємства складають основні  фонди,  оборотні кошти, а також  інші цінності, вартість яких відображається в самостійному балансі Підприємства.</w:t>
      </w:r>
    </w:p>
    <w:p w:rsidR="007E3AB6" w:rsidRPr="00350449" w:rsidRDefault="007E3AB6" w:rsidP="005A2664">
      <w:pPr>
        <w:numPr>
          <w:ilvl w:val="1"/>
          <w:numId w:val="5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350449">
        <w:rPr>
          <w:spacing w:val="6"/>
          <w:sz w:val="28"/>
          <w:szCs w:val="28"/>
          <w:lang w:val="uk-UA"/>
        </w:rPr>
        <w:t xml:space="preserve">Власник майна, закріпленого за Підприємством на праві господарського відання, здійснює контроль за належним використанням </w:t>
      </w:r>
      <w:r>
        <w:rPr>
          <w:spacing w:val="6"/>
          <w:sz w:val="28"/>
          <w:szCs w:val="28"/>
          <w:lang w:val="uk-UA"/>
        </w:rPr>
        <w:br/>
      </w:r>
      <w:r w:rsidRPr="00350449">
        <w:rPr>
          <w:spacing w:val="6"/>
          <w:sz w:val="28"/>
          <w:szCs w:val="28"/>
          <w:lang w:val="uk-UA"/>
        </w:rPr>
        <w:t xml:space="preserve">та збереженням майна безпосередньо або через Уповноважений </w:t>
      </w:r>
      <w:r>
        <w:rPr>
          <w:spacing w:val="6"/>
          <w:sz w:val="28"/>
          <w:szCs w:val="28"/>
          <w:lang w:val="uk-UA"/>
        </w:rPr>
        <w:br/>
      </w:r>
      <w:r w:rsidRPr="00350449">
        <w:rPr>
          <w:spacing w:val="6"/>
          <w:sz w:val="28"/>
          <w:szCs w:val="28"/>
          <w:lang w:val="uk-UA"/>
        </w:rPr>
        <w:t>орган відповідно до цього Статуту  та законодавчих актів України.</w:t>
      </w:r>
    </w:p>
    <w:p w:rsidR="007E3AB6" w:rsidRPr="00350449" w:rsidRDefault="007E3AB6" w:rsidP="005A2664">
      <w:pPr>
        <w:numPr>
          <w:ilvl w:val="1"/>
          <w:numId w:val="5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-4"/>
          <w:sz w:val="28"/>
          <w:szCs w:val="28"/>
          <w:lang w:val="uk-UA"/>
        </w:rPr>
      </w:pPr>
      <w:r w:rsidRPr="00350449">
        <w:rPr>
          <w:spacing w:val="-4"/>
          <w:sz w:val="28"/>
          <w:szCs w:val="28"/>
          <w:lang w:val="uk-UA"/>
        </w:rPr>
        <w:t>Майно Підприємства, пр</w:t>
      </w:r>
      <w:r>
        <w:rPr>
          <w:spacing w:val="-4"/>
          <w:sz w:val="28"/>
          <w:szCs w:val="28"/>
          <w:lang w:val="uk-UA"/>
        </w:rPr>
        <w:t xml:space="preserve">идбане ним у процесі здійснення </w:t>
      </w:r>
      <w:r w:rsidRPr="00350449">
        <w:rPr>
          <w:spacing w:val="-4"/>
          <w:sz w:val="28"/>
          <w:szCs w:val="28"/>
          <w:lang w:val="uk-UA"/>
        </w:rPr>
        <w:t xml:space="preserve">господарської діяльності, належить на праві комунальної власності територіальній громаді міста Дніпра, в особі Дніпровської </w:t>
      </w:r>
      <w:r>
        <w:rPr>
          <w:spacing w:val="-4"/>
          <w:sz w:val="28"/>
          <w:szCs w:val="28"/>
          <w:lang w:val="uk-UA"/>
        </w:rPr>
        <w:t xml:space="preserve">міської ради, </w:t>
      </w:r>
      <w:r w:rsidRPr="00350449">
        <w:rPr>
          <w:spacing w:val="-4"/>
          <w:sz w:val="28"/>
          <w:szCs w:val="28"/>
          <w:lang w:val="uk-UA"/>
        </w:rPr>
        <w:t xml:space="preserve">та перебуває на балансовому обліку Підприємства і може закріплюватися за Підприємством на </w:t>
      </w:r>
      <w:r w:rsidRPr="00350449">
        <w:rPr>
          <w:spacing w:val="6"/>
          <w:sz w:val="28"/>
          <w:szCs w:val="28"/>
          <w:lang w:val="uk-UA"/>
        </w:rPr>
        <w:t>праві господарського відання на підставі відповідного рішення Власника.</w:t>
      </w:r>
    </w:p>
    <w:p w:rsidR="007E3AB6" w:rsidRPr="00556318" w:rsidRDefault="007E3AB6" w:rsidP="005A2664">
      <w:pPr>
        <w:numPr>
          <w:ilvl w:val="1"/>
          <w:numId w:val="5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Джерелами формування майна Підприємства є:</w:t>
      </w:r>
    </w:p>
    <w:p w:rsidR="007E3AB6" w:rsidRPr="00350449" w:rsidRDefault="007E3AB6" w:rsidP="005A2664">
      <w:pPr>
        <w:widowControl w:val="0"/>
        <w:numPr>
          <w:ilvl w:val="1"/>
          <w:numId w:val="0"/>
        </w:numPr>
        <w:shd w:val="clear" w:color="auto" w:fill="FFFFFF"/>
        <w:tabs>
          <w:tab w:val="left" w:pos="709"/>
          <w:tab w:val="num" w:pos="737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 </w:t>
      </w:r>
      <w:r w:rsidRPr="00350449">
        <w:rPr>
          <w:spacing w:val="4"/>
          <w:sz w:val="28"/>
          <w:szCs w:val="28"/>
          <w:lang w:val="uk-UA"/>
        </w:rPr>
        <w:t>грошові та матеріальні внески, передані Підприємству Власником;</w:t>
      </w:r>
    </w:p>
    <w:p w:rsidR="007E3AB6" w:rsidRPr="00350449" w:rsidRDefault="007E3AB6" w:rsidP="005A2664">
      <w:pPr>
        <w:widowControl w:val="0"/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>-  доходи, отримані від господарської діяльності;</w:t>
      </w:r>
    </w:p>
    <w:p w:rsidR="007E3AB6" w:rsidRPr="00350449" w:rsidRDefault="007E3AB6" w:rsidP="005A2664">
      <w:pPr>
        <w:widowControl w:val="0"/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 xml:space="preserve"> - надходження від здачі в оренду майнових об’єктів;</w:t>
      </w:r>
    </w:p>
    <w:p w:rsidR="007E3AB6" w:rsidRPr="00350449" w:rsidRDefault="007E3AB6" w:rsidP="005A2664">
      <w:pPr>
        <w:widowControl w:val="0"/>
        <w:shd w:val="clear" w:color="auto" w:fill="FFFFFF"/>
        <w:tabs>
          <w:tab w:val="left" w:pos="284"/>
          <w:tab w:val="left" w:pos="709"/>
          <w:tab w:val="num" w:pos="737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>-  кредити банків та інших кредиторів;</w:t>
      </w:r>
    </w:p>
    <w:p w:rsidR="007E3AB6" w:rsidRPr="00350449" w:rsidRDefault="007E3AB6" w:rsidP="005A2664">
      <w:pPr>
        <w:widowControl w:val="0"/>
        <w:shd w:val="clear" w:color="auto" w:fill="FFFFFF"/>
        <w:tabs>
          <w:tab w:val="num" w:pos="709"/>
          <w:tab w:val="left" w:pos="8789"/>
          <w:tab w:val="left" w:pos="9356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350449">
        <w:rPr>
          <w:spacing w:val="6"/>
          <w:sz w:val="28"/>
          <w:szCs w:val="28"/>
          <w:lang w:val="uk-UA"/>
        </w:rPr>
        <w:t xml:space="preserve">майно, придбане в  інших  </w:t>
      </w:r>
      <w:proofErr w:type="spellStart"/>
      <w:r w:rsidRPr="00350449">
        <w:rPr>
          <w:spacing w:val="6"/>
          <w:sz w:val="28"/>
          <w:szCs w:val="28"/>
          <w:lang w:val="uk-UA"/>
        </w:rPr>
        <w:t>суб</w:t>
      </w:r>
      <w:proofErr w:type="spellEnd"/>
      <w:r w:rsidRPr="00350449">
        <w:rPr>
          <w:spacing w:val="6"/>
          <w:sz w:val="28"/>
          <w:szCs w:val="28"/>
        </w:rPr>
        <w:t>’</w:t>
      </w:r>
      <w:proofErr w:type="spellStart"/>
      <w:r w:rsidRPr="00350449">
        <w:rPr>
          <w:spacing w:val="6"/>
          <w:sz w:val="28"/>
          <w:szCs w:val="28"/>
          <w:lang w:val="uk-UA"/>
        </w:rPr>
        <w:t>єктів</w:t>
      </w:r>
      <w:proofErr w:type="spellEnd"/>
      <w:r w:rsidRPr="00350449">
        <w:rPr>
          <w:spacing w:val="6"/>
          <w:sz w:val="28"/>
          <w:szCs w:val="28"/>
          <w:lang w:val="uk-UA"/>
        </w:rPr>
        <w:t xml:space="preserve"> господарювання згідно </w:t>
      </w:r>
      <w:r>
        <w:rPr>
          <w:spacing w:val="6"/>
          <w:sz w:val="28"/>
          <w:szCs w:val="28"/>
          <w:lang w:val="uk-UA"/>
        </w:rPr>
        <w:br/>
      </w:r>
      <w:r w:rsidRPr="00350449">
        <w:rPr>
          <w:spacing w:val="8"/>
          <w:sz w:val="28"/>
          <w:szCs w:val="28"/>
          <w:lang w:val="uk-UA"/>
        </w:rPr>
        <w:lastRenderedPageBreak/>
        <w:t>з чинним законодавством України;</w:t>
      </w:r>
    </w:p>
    <w:p w:rsidR="007E3AB6" w:rsidRPr="00350449" w:rsidRDefault="007E3AB6" w:rsidP="005A2664">
      <w:pPr>
        <w:widowControl w:val="0"/>
        <w:shd w:val="clear" w:color="auto" w:fill="FFFFFF"/>
        <w:tabs>
          <w:tab w:val="num" w:pos="709"/>
          <w:tab w:val="left" w:pos="8789"/>
          <w:tab w:val="left" w:pos="9356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 </w:t>
      </w:r>
      <w:r w:rsidRPr="00350449">
        <w:rPr>
          <w:spacing w:val="4"/>
          <w:sz w:val="28"/>
          <w:szCs w:val="28"/>
          <w:lang w:val="uk-UA"/>
        </w:rPr>
        <w:t>амортизаційні відрахування;</w:t>
      </w:r>
    </w:p>
    <w:p w:rsidR="007E3AB6" w:rsidRPr="00350449" w:rsidRDefault="007E3AB6" w:rsidP="005A2664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>-  прибуток від позареалізаційних операцій;</w:t>
      </w:r>
    </w:p>
    <w:p w:rsidR="007E3AB6" w:rsidRPr="00350449" w:rsidRDefault="007E3AB6" w:rsidP="005A2664">
      <w:pPr>
        <w:shd w:val="clear" w:color="auto" w:fill="FFFFFF"/>
        <w:ind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 xml:space="preserve">- кошти,  отримані  з  міського  бюджету  на  виконання  державних  </w:t>
      </w:r>
      <w:r w:rsidRPr="00350449">
        <w:rPr>
          <w:spacing w:val="8"/>
          <w:sz w:val="28"/>
          <w:szCs w:val="28"/>
          <w:lang w:val="uk-UA"/>
        </w:rPr>
        <w:t>або  місцевих програм, затверджених міською радою;</w:t>
      </w:r>
    </w:p>
    <w:p w:rsidR="007E3AB6" w:rsidRPr="00556318" w:rsidRDefault="007E3AB6" w:rsidP="005A266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350449">
        <w:rPr>
          <w:spacing w:val="4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7E3AB6" w:rsidRPr="00350449" w:rsidRDefault="007E3AB6" w:rsidP="005A2664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 xml:space="preserve">Відчуження засобів виробництва, нерухомого майна, яке є комунальною власністю територіальної громади міста, здійснюється </w:t>
      </w:r>
      <w:r>
        <w:rPr>
          <w:spacing w:val="4"/>
          <w:sz w:val="28"/>
          <w:szCs w:val="28"/>
          <w:lang w:val="uk-UA"/>
        </w:rPr>
        <w:br/>
      </w:r>
      <w:r w:rsidRPr="00350449">
        <w:rPr>
          <w:spacing w:val="4"/>
          <w:sz w:val="28"/>
          <w:szCs w:val="28"/>
          <w:lang w:val="uk-UA"/>
        </w:rPr>
        <w:t xml:space="preserve">за рішенням Власника, за ініціативою та погодженням з Уповноваженим </w:t>
      </w:r>
      <w:r w:rsidRPr="00350449">
        <w:rPr>
          <w:spacing w:val="6"/>
          <w:sz w:val="28"/>
          <w:szCs w:val="28"/>
          <w:lang w:val="uk-UA"/>
        </w:rPr>
        <w:t>органом,  відповідно до чинного законодавства.</w:t>
      </w:r>
    </w:p>
    <w:p w:rsidR="007E3AB6" w:rsidRPr="00350449" w:rsidRDefault="007E3AB6" w:rsidP="005A2664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 xml:space="preserve">Підприємство, відповідно до чинного законодавства та </w:t>
      </w:r>
      <w:r>
        <w:rPr>
          <w:spacing w:val="4"/>
          <w:sz w:val="28"/>
          <w:szCs w:val="28"/>
          <w:lang w:val="uk-UA"/>
        </w:rPr>
        <w:br/>
      </w:r>
      <w:r w:rsidRPr="00350449">
        <w:rPr>
          <w:spacing w:val="4"/>
          <w:sz w:val="28"/>
          <w:szCs w:val="28"/>
          <w:lang w:val="uk-UA"/>
        </w:rPr>
        <w:t xml:space="preserve">за погодженням з Уповноваженим органом, має право передавати в </w:t>
      </w:r>
      <w:r>
        <w:rPr>
          <w:spacing w:val="4"/>
          <w:sz w:val="28"/>
          <w:szCs w:val="28"/>
          <w:lang w:val="uk-UA"/>
        </w:rPr>
        <w:br/>
      </w:r>
      <w:r w:rsidRPr="00350449">
        <w:rPr>
          <w:spacing w:val="4"/>
          <w:sz w:val="28"/>
          <w:szCs w:val="28"/>
          <w:lang w:val="uk-UA"/>
        </w:rPr>
        <w:t xml:space="preserve">оренду юридичним та фізичним особам устаткування, транспортні </w:t>
      </w:r>
      <w:r>
        <w:rPr>
          <w:spacing w:val="4"/>
          <w:sz w:val="28"/>
          <w:szCs w:val="28"/>
          <w:lang w:val="uk-UA"/>
        </w:rPr>
        <w:br/>
      </w:r>
      <w:r w:rsidRPr="00350449">
        <w:rPr>
          <w:spacing w:val="4"/>
          <w:sz w:val="28"/>
          <w:szCs w:val="28"/>
          <w:lang w:val="uk-UA"/>
        </w:rPr>
        <w:t>засоби, інвентар та інші матеріальні цінності, що перебувають на його балансі, крім цілісних майнових комплексів та об'єктів нерухомого майна.</w:t>
      </w:r>
    </w:p>
    <w:p w:rsidR="007E3AB6" w:rsidRPr="00350449" w:rsidRDefault="007E3AB6" w:rsidP="005A2664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 xml:space="preserve">Передати під заставу майнові об'єкти, що належать до основних </w:t>
      </w:r>
      <w:r w:rsidRPr="00A62062">
        <w:rPr>
          <w:spacing w:val="6"/>
          <w:sz w:val="28"/>
          <w:szCs w:val="28"/>
          <w:lang w:val="uk-UA"/>
        </w:rPr>
        <w:t>фондів, Підприємство має право лише за рішенням Власника.</w:t>
      </w:r>
    </w:p>
    <w:p w:rsidR="007E3AB6" w:rsidRPr="00A62062" w:rsidRDefault="007E3AB6" w:rsidP="005A2664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A62062">
        <w:rPr>
          <w:spacing w:val="2"/>
          <w:sz w:val="28"/>
          <w:szCs w:val="28"/>
          <w:lang w:val="uk-UA"/>
        </w:rPr>
        <w:t xml:space="preserve">Підприємство </w:t>
      </w:r>
      <w:proofErr w:type="spellStart"/>
      <w:r w:rsidRPr="00A62062">
        <w:rPr>
          <w:spacing w:val="2"/>
          <w:sz w:val="28"/>
          <w:szCs w:val="28"/>
          <w:lang w:val="uk-UA"/>
        </w:rPr>
        <w:t>зобов</w:t>
      </w:r>
      <w:proofErr w:type="spellEnd"/>
      <w:r w:rsidRPr="00A62062">
        <w:rPr>
          <w:spacing w:val="2"/>
          <w:sz w:val="28"/>
          <w:szCs w:val="28"/>
        </w:rPr>
        <w:t>’</w:t>
      </w:r>
      <w:proofErr w:type="spellStart"/>
      <w:r w:rsidRPr="00A62062">
        <w:rPr>
          <w:spacing w:val="2"/>
          <w:sz w:val="28"/>
          <w:szCs w:val="28"/>
          <w:lang w:val="uk-UA"/>
        </w:rPr>
        <w:t>язане</w:t>
      </w:r>
      <w:proofErr w:type="spellEnd"/>
      <w:r w:rsidRPr="00A62062">
        <w:rPr>
          <w:spacing w:val="2"/>
          <w:sz w:val="28"/>
          <w:szCs w:val="28"/>
          <w:lang w:val="uk-UA"/>
        </w:rPr>
        <w:t xml:space="preserve"> використовувати комунальне </w:t>
      </w:r>
      <w:r>
        <w:rPr>
          <w:spacing w:val="2"/>
          <w:sz w:val="28"/>
          <w:szCs w:val="28"/>
          <w:lang w:val="uk-UA"/>
        </w:rPr>
        <w:br/>
      </w:r>
      <w:r w:rsidRPr="00A62062">
        <w:rPr>
          <w:spacing w:val="2"/>
          <w:sz w:val="28"/>
          <w:szCs w:val="28"/>
          <w:lang w:val="uk-UA"/>
        </w:rPr>
        <w:t xml:space="preserve">майно за призначенням відповідно до мети та основних видів </w:t>
      </w:r>
      <w:r>
        <w:rPr>
          <w:spacing w:val="2"/>
          <w:sz w:val="28"/>
          <w:szCs w:val="28"/>
          <w:lang w:val="uk-UA"/>
        </w:rPr>
        <w:br/>
      </w:r>
      <w:r w:rsidRPr="00A62062">
        <w:rPr>
          <w:spacing w:val="8"/>
          <w:sz w:val="28"/>
          <w:szCs w:val="28"/>
          <w:lang w:val="uk-UA"/>
        </w:rPr>
        <w:t>діяльності Підприємства, забезпечуючи його збереження.</w:t>
      </w:r>
    </w:p>
    <w:p w:rsidR="007E3AB6" w:rsidRPr="00A62062" w:rsidRDefault="007E3AB6" w:rsidP="005A2664">
      <w:pPr>
        <w:widowControl w:val="0"/>
        <w:numPr>
          <w:ilvl w:val="1"/>
          <w:numId w:val="5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350449">
        <w:rPr>
          <w:spacing w:val="4"/>
          <w:sz w:val="28"/>
          <w:szCs w:val="28"/>
          <w:lang w:val="uk-UA"/>
        </w:rPr>
        <w:t xml:space="preserve">Збитки, завдані Підприємству наслідок порушення його майнових прав громадянами, юридичними особами, органами державної влади </w:t>
      </w:r>
      <w:r>
        <w:rPr>
          <w:spacing w:val="4"/>
          <w:sz w:val="28"/>
          <w:szCs w:val="28"/>
          <w:lang w:val="uk-UA"/>
        </w:rPr>
        <w:br/>
      </w:r>
      <w:r w:rsidRPr="00350449">
        <w:rPr>
          <w:spacing w:val="4"/>
          <w:sz w:val="28"/>
          <w:szCs w:val="28"/>
          <w:lang w:val="uk-UA"/>
        </w:rPr>
        <w:t xml:space="preserve">чи органами місцевого самоврядування, відшкодовуються Підприємству </w:t>
      </w:r>
      <w:r w:rsidRPr="00A62062">
        <w:rPr>
          <w:spacing w:val="8"/>
          <w:sz w:val="28"/>
          <w:szCs w:val="28"/>
          <w:lang w:val="uk-UA"/>
        </w:rPr>
        <w:t>відповідно до вимог чинного законодавства України.</w:t>
      </w:r>
    </w:p>
    <w:p w:rsidR="007E3AB6" w:rsidRDefault="007E3AB6" w:rsidP="005A266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709"/>
        <w:jc w:val="both"/>
        <w:rPr>
          <w:spacing w:val="4"/>
          <w:sz w:val="28"/>
          <w:szCs w:val="28"/>
          <w:lang w:val="uk-UA"/>
        </w:rPr>
      </w:pPr>
    </w:p>
    <w:p w:rsidR="00035443" w:rsidRDefault="00035443" w:rsidP="005A266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709"/>
        <w:jc w:val="both"/>
        <w:rPr>
          <w:spacing w:val="4"/>
          <w:sz w:val="28"/>
          <w:szCs w:val="28"/>
          <w:lang w:val="uk-UA"/>
        </w:rPr>
      </w:pPr>
    </w:p>
    <w:p w:rsidR="00035443" w:rsidRPr="00350449" w:rsidRDefault="00035443" w:rsidP="005A266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709"/>
        <w:jc w:val="both"/>
        <w:rPr>
          <w:spacing w:val="4"/>
          <w:sz w:val="28"/>
          <w:szCs w:val="28"/>
          <w:lang w:val="uk-UA"/>
        </w:rPr>
      </w:pPr>
    </w:p>
    <w:p w:rsidR="007E3AB6" w:rsidRDefault="007E3AB6" w:rsidP="005A2664">
      <w:pPr>
        <w:numPr>
          <w:ilvl w:val="0"/>
          <w:numId w:val="6"/>
        </w:numPr>
        <w:shd w:val="clear" w:color="auto" w:fill="FFFFFF"/>
        <w:spacing w:before="120" w:after="120" w:line="259" w:lineRule="auto"/>
        <w:jc w:val="center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t>Управління Підприємством</w:t>
      </w:r>
    </w:p>
    <w:p w:rsidR="007E3AB6" w:rsidRPr="00A62062" w:rsidRDefault="007E3AB6" w:rsidP="005A2664">
      <w:pPr>
        <w:shd w:val="clear" w:color="auto" w:fill="FFFFFF"/>
        <w:spacing w:before="120" w:after="120"/>
        <w:ind w:left="435"/>
        <w:rPr>
          <w:bCs/>
          <w:sz w:val="28"/>
          <w:szCs w:val="28"/>
          <w:lang w:val="uk-UA"/>
        </w:rPr>
      </w:pP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>Органом управління Підприємством є Керівник Підприємства.</w:t>
      </w: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 xml:space="preserve">З питань своєї діяльності Підприємство підзвітне та підконтрольне Власнику, виконавчому комітету міської ради та Уповноваженому органу. Власник здійснює свої повноваження стосовно </w:t>
      </w:r>
      <w:r w:rsidRPr="00A62062">
        <w:rPr>
          <w:spacing w:val="4"/>
          <w:sz w:val="28"/>
          <w:szCs w:val="28"/>
          <w:lang w:val="uk-UA"/>
        </w:rPr>
        <w:br/>
        <w:t>Підприємства безпосередньо та через Уповноважений орган.</w:t>
      </w: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6"/>
          <w:sz w:val="28"/>
          <w:szCs w:val="28"/>
          <w:lang w:val="uk-UA"/>
        </w:rPr>
      </w:pPr>
      <w:r w:rsidRPr="00A62062">
        <w:rPr>
          <w:spacing w:val="6"/>
          <w:sz w:val="28"/>
          <w:szCs w:val="28"/>
          <w:lang w:val="uk-UA"/>
        </w:rPr>
        <w:t xml:space="preserve">Структура, штатний розпис та правила внутрішнього трудового розпорядку Підприємства затверджується керівником Підприємства </w:t>
      </w:r>
      <w:r>
        <w:rPr>
          <w:spacing w:val="6"/>
          <w:sz w:val="28"/>
          <w:szCs w:val="28"/>
          <w:lang w:val="uk-UA"/>
        </w:rPr>
        <w:br/>
      </w:r>
      <w:r w:rsidRPr="00A62062">
        <w:rPr>
          <w:spacing w:val="6"/>
          <w:sz w:val="28"/>
          <w:szCs w:val="28"/>
          <w:lang w:val="uk-UA"/>
        </w:rPr>
        <w:t xml:space="preserve">за погодженням з Уповноваженим органом. </w:t>
      </w: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6"/>
          <w:sz w:val="28"/>
          <w:szCs w:val="28"/>
          <w:lang w:val="uk-UA"/>
        </w:rPr>
      </w:pPr>
      <w:r w:rsidRPr="00A62062">
        <w:rPr>
          <w:spacing w:val="6"/>
          <w:sz w:val="28"/>
          <w:szCs w:val="28"/>
          <w:lang w:val="uk-UA"/>
        </w:rPr>
        <w:t xml:space="preserve">Кандидатуру на посаду керівника Підприємства подає заступник міського голови з питань діяльності виконавчих органів згідно з </w:t>
      </w:r>
      <w:r w:rsidRPr="00A62062">
        <w:rPr>
          <w:spacing w:val="6"/>
          <w:sz w:val="28"/>
          <w:szCs w:val="28"/>
          <w:lang w:val="uk-UA"/>
        </w:rPr>
        <w:br/>
        <w:t xml:space="preserve">розподілом повноважень. Керівник підприємства призначається та звільняється з посади розпорядженням міського голови. При наймі </w:t>
      </w:r>
      <w:r w:rsidRPr="00A62062">
        <w:rPr>
          <w:spacing w:val="6"/>
          <w:sz w:val="28"/>
          <w:szCs w:val="28"/>
          <w:lang w:val="uk-UA"/>
        </w:rPr>
        <w:br/>
        <w:t xml:space="preserve">керівника Підприємства з ним обов’язково укладається трудовий </w:t>
      </w:r>
      <w:r w:rsidRPr="00A62062">
        <w:rPr>
          <w:spacing w:val="6"/>
          <w:sz w:val="28"/>
          <w:szCs w:val="28"/>
          <w:lang w:val="uk-UA"/>
        </w:rPr>
        <w:br/>
      </w:r>
      <w:r w:rsidRPr="00A62062">
        <w:rPr>
          <w:spacing w:val="6"/>
          <w:sz w:val="28"/>
          <w:szCs w:val="28"/>
          <w:lang w:val="uk-UA"/>
        </w:rPr>
        <w:lastRenderedPageBreak/>
        <w:t xml:space="preserve">контракт, в якому визначаються строк найму, права, обов’язки </w:t>
      </w:r>
      <w:r w:rsidRPr="00A62062">
        <w:rPr>
          <w:spacing w:val="6"/>
          <w:sz w:val="28"/>
          <w:szCs w:val="28"/>
          <w:lang w:val="uk-UA"/>
        </w:rPr>
        <w:br/>
        <w:t xml:space="preserve">та відповідальність керівника, умови його матеріального забезпечення, </w:t>
      </w:r>
      <w:r w:rsidRPr="00A62062">
        <w:rPr>
          <w:spacing w:val="6"/>
          <w:sz w:val="28"/>
          <w:szCs w:val="28"/>
          <w:lang w:val="uk-UA"/>
        </w:rPr>
        <w:br/>
        <w:t>умови звільнення його з посади, інші умови найму за згодою сторін.</w:t>
      </w: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6"/>
          <w:sz w:val="28"/>
          <w:szCs w:val="28"/>
          <w:lang w:val="uk-UA"/>
        </w:rPr>
      </w:pPr>
      <w:r w:rsidRPr="00A62062">
        <w:rPr>
          <w:spacing w:val="6"/>
          <w:sz w:val="28"/>
          <w:szCs w:val="28"/>
          <w:lang w:val="uk-UA"/>
        </w:rPr>
        <w:t xml:space="preserve">Функції, права та обов’язки структурних підрозділів (виробництв, цехів, дільниць) Підприємства визначаються </w:t>
      </w:r>
      <w:r w:rsidR="00A0091A">
        <w:rPr>
          <w:spacing w:val="6"/>
          <w:sz w:val="28"/>
          <w:szCs w:val="28"/>
          <w:lang w:val="uk-UA"/>
        </w:rPr>
        <w:t xml:space="preserve"> </w:t>
      </w:r>
      <w:r w:rsidRPr="00A62062">
        <w:rPr>
          <w:spacing w:val="6"/>
          <w:sz w:val="28"/>
          <w:szCs w:val="28"/>
          <w:lang w:val="uk-UA"/>
        </w:rPr>
        <w:t>положеннями про них, які затверджуються керівником.</w:t>
      </w:r>
    </w:p>
    <w:p w:rsidR="007E3AB6" w:rsidRPr="00A62062" w:rsidRDefault="007E3AB6" w:rsidP="005A26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          </w:t>
      </w:r>
      <w:r w:rsidRPr="00A62062">
        <w:rPr>
          <w:spacing w:val="4"/>
          <w:sz w:val="28"/>
          <w:szCs w:val="28"/>
          <w:lang w:val="uk-UA"/>
        </w:rPr>
        <w:t xml:space="preserve">Підприємство за погодженням з Уповноваженим органом має право створювати філії, представництва, відділення та інші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 xml:space="preserve">відокремлені підрозділи, що не є юридичними особами, які діють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8"/>
          <w:sz w:val="28"/>
          <w:szCs w:val="28"/>
          <w:lang w:val="uk-UA"/>
        </w:rPr>
        <w:t>на підставі Положень, затверджених Підприємством.</w:t>
      </w: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A62062">
        <w:rPr>
          <w:spacing w:val="-4"/>
          <w:sz w:val="28"/>
          <w:szCs w:val="28"/>
          <w:lang w:val="uk-UA"/>
        </w:rPr>
        <w:t>Керівник може бути звільнений з посади достроково з підстав, передбачених трудовим контрактом та відповідно до норм чинного законодавства.</w:t>
      </w: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2"/>
          <w:sz w:val="28"/>
          <w:szCs w:val="28"/>
          <w:lang w:val="uk-UA"/>
        </w:rPr>
      </w:pPr>
      <w:r w:rsidRPr="00A62062">
        <w:rPr>
          <w:spacing w:val="2"/>
          <w:sz w:val="28"/>
          <w:szCs w:val="28"/>
          <w:lang w:val="uk-UA"/>
        </w:rPr>
        <w:t xml:space="preserve">Керівник Підприємства без довіреності діє від імені Підприємства, представляє його інтереси в органах державної влади, місцевого самоврядування, підприємствах різних форм власності, організаціях, установах, закладах, судових органах всіх рівнів, у відносинах з юридичними </w:t>
      </w:r>
      <w:r w:rsidRPr="00A62062">
        <w:rPr>
          <w:spacing w:val="6"/>
          <w:sz w:val="28"/>
          <w:szCs w:val="28"/>
          <w:lang w:val="uk-UA"/>
        </w:rPr>
        <w:t xml:space="preserve">особами та громадянами в межах та порядку, визначених цим Статутом. </w:t>
      </w:r>
    </w:p>
    <w:p w:rsidR="007E3AB6" w:rsidRPr="00A62062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 xml:space="preserve">Взаємовідносини керівника з трудовим колективом, у т.ч. вирішення соціально-економічних питань, передбачаються у колективному договорі, який регулює виробничі, трудові та соціальні відносини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8"/>
          <w:sz w:val="28"/>
          <w:szCs w:val="28"/>
          <w:lang w:val="uk-UA"/>
        </w:rPr>
        <w:t>трудового колективу з адміністрацією Підприємства.</w:t>
      </w:r>
    </w:p>
    <w:p w:rsidR="007E3AB6" w:rsidRPr="00556318" w:rsidRDefault="007E3AB6" w:rsidP="005A2664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До виняткової компетенції Власника належить:</w:t>
      </w:r>
    </w:p>
    <w:p w:rsidR="007E3AB6" w:rsidRPr="00556318" w:rsidRDefault="007E3AB6" w:rsidP="005A2664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A62062">
        <w:rPr>
          <w:spacing w:val="4"/>
          <w:sz w:val="28"/>
          <w:szCs w:val="28"/>
          <w:lang w:val="uk-UA"/>
        </w:rPr>
        <w:t>затвердження, внесення змін та доповнень до Статуту Підприємства;</w:t>
      </w:r>
      <w:r w:rsidRPr="00556318">
        <w:rPr>
          <w:sz w:val="28"/>
          <w:szCs w:val="28"/>
          <w:lang w:val="uk-UA"/>
        </w:rPr>
        <w:t xml:space="preserve"> </w:t>
      </w:r>
    </w:p>
    <w:p w:rsidR="007E3AB6" w:rsidRPr="00556318" w:rsidRDefault="007E3AB6" w:rsidP="005A266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- прийняття рішення про ліквідацію, реорганізацію  та перепрофілювання Підприємства ;</w:t>
      </w:r>
    </w:p>
    <w:p w:rsidR="007E3AB6" w:rsidRPr="00556318" w:rsidRDefault="007E3AB6" w:rsidP="005A2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-  розподіл прибутку Підприємства;</w:t>
      </w:r>
    </w:p>
    <w:p w:rsidR="007E3AB6" w:rsidRPr="00556318" w:rsidRDefault="007E3AB6" w:rsidP="005A2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- прийняття рішень про відчуження відповідно до закону майна Підприємства;</w:t>
      </w:r>
    </w:p>
    <w:p w:rsidR="007E3AB6" w:rsidRPr="00556318" w:rsidRDefault="007E3AB6" w:rsidP="005A2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A62062">
        <w:rPr>
          <w:spacing w:val="4"/>
          <w:sz w:val="28"/>
          <w:szCs w:val="28"/>
          <w:lang w:val="uk-UA"/>
        </w:rPr>
        <w:t xml:space="preserve">прийняття рішень про надання згоди(відмову в наданні згоди)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 xml:space="preserve">на вчиненні Підприємством господарського зобов’язання, щодо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 xml:space="preserve">якого є заінтересованість, і значного господарського зобов’язання, предметом яких є майно, роботи, послуги чи сума коштів, вартість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 xml:space="preserve">яких перевищує двадцять п’ять відсотків вартості активів Підприємства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 xml:space="preserve">за даними останньої річної фінансової звітності, та в інших випадках, </w:t>
      </w:r>
      <w:r w:rsidRPr="00A62062">
        <w:rPr>
          <w:spacing w:val="8"/>
          <w:sz w:val="28"/>
          <w:szCs w:val="28"/>
          <w:lang w:val="uk-UA"/>
        </w:rPr>
        <w:t>встановлених чинним законодавством України;</w:t>
      </w:r>
    </w:p>
    <w:p w:rsidR="007E3AB6" w:rsidRPr="00556318" w:rsidRDefault="007E3AB6" w:rsidP="005A2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A62062">
        <w:rPr>
          <w:spacing w:val="4"/>
          <w:sz w:val="28"/>
          <w:szCs w:val="28"/>
          <w:lang w:val="uk-UA"/>
        </w:rPr>
        <w:t xml:space="preserve">прийняття рішень щодо отримання Підприємством банківських кредитів, укладення договорів застави, іпотеки, концесії, </w:t>
      </w:r>
      <w:proofErr w:type="spellStart"/>
      <w:r w:rsidRPr="00A62062">
        <w:rPr>
          <w:spacing w:val="4"/>
          <w:sz w:val="28"/>
          <w:szCs w:val="28"/>
          <w:lang w:val="uk-UA"/>
        </w:rPr>
        <w:t>лізінгу</w:t>
      </w:r>
      <w:proofErr w:type="spellEnd"/>
      <w:r w:rsidRPr="00A62062">
        <w:rPr>
          <w:spacing w:val="4"/>
          <w:sz w:val="28"/>
          <w:szCs w:val="28"/>
          <w:lang w:val="uk-UA"/>
        </w:rPr>
        <w:t xml:space="preserve">,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8"/>
          <w:sz w:val="28"/>
          <w:szCs w:val="28"/>
          <w:lang w:val="uk-UA"/>
        </w:rPr>
        <w:t>угод про спільну діяльність та внесення до них змін.</w:t>
      </w:r>
    </w:p>
    <w:p w:rsidR="007E3AB6" w:rsidRPr="00556318" w:rsidRDefault="007E3AB6" w:rsidP="005A2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4.10. До компетенції Уповноваженого органу належить:</w:t>
      </w:r>
    </w:p>
    <w:p w:rsidR="007E3AB6" w:rsidRPr="00556318" w:rsidRDefault="007E3AB6" w:rsidP="005A2664">
      <w:pPr>
        <w:numPr>
          <w:ilvl w:val="1"/>
          <w:numId w:val="0"/>
        </w:numPr>
        <w:shd w:val="clear" w:color="auto" w:fill="FFFFFF"/>
        <w:tabs>
          <w:tab w:val="left" w:pos="284"/>
          <w:tab w:val="num" w:pos="709"/>
          <w:tab w:val="num" w:pos="737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погодження внесення змін до Статуту; </w:t>
      </w:r>
    </w:p>
    <w:p w:rsidR="007E3AB6" w:rsidRPr="00A62062" w:rsidRDefault="007E3AB6" w:rsidP="005A2664">
      <w:pPr>
        <w:numPr>
          <w:ilvl w:val="1"/>
          <w:numId w:val="0"/>
        </w:numPr>
        <w:shd w:val="clear" w:color="auto" w:fill="FFFFFF"/>
        <w:tabs>
          <w:tab w:val="left" w:pos="284"/>
          <w:tab w:val="num" w:pos="709"/>
          <w:tab w:val="num" w:pos="737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 xml:space="preserve">- погодження встановлення фонду оплати праці на Підприємстві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>на умовах, визначених колективним договором;</w:t>
      </w:r>
    </w:p>
    <w:p w:rsidR="007E3AB6" w:rsidRPr="00A62062" w:rsidRDefault="007E3AB6" w:rsidP="005A2664">
      <w:pPr>
        <w:numPr>
          <w:ilvl w:val="1"/>
          <w:numId w:val="0"/>
        </w:numPr>
        <w:shd w:val="clear" w:color="auto" w:fill="FFFFFF"/>
        <w:tabs>
          <w:tab w:val="left" w:pos="284"/>
          <w:tab w:val="num" w:pos="709"/>
          <w:tab w:val="num" w:pos="737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lastRenderedPageBreak/>
        <w:t>- погодження щодо залучення спеціалістів для роботи за сумісництвом, на умовах підряду, визначення порядку та розміру оплати їх праці;</w:t>
      </w:r>
    </w:p>
    <w:p w:rsidR="007E3AB6" w:rsidRPr="00A62062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>- погодження річних фінансових планів підприємства;</w:t>
      </w:r>
    </w:p>
    <w:p w:rsidR="007E3AB6" w:rsidRPr="00A62062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 xml:space="preserve">- </w:t>
      </w:r>
      <w:r w:rsidRPr="00A62062">
        <w:rPr>
          <w:spacing w:val="6"/>
          <w:sz w:val="28"/>
          <w:szCs w:val="28"/>
          <w:lang w:val="uk-UA"/>
        </w:rPr>
        <w:t>погодження кошторису доходів і видатків Підприємства, у разі отримання коштів з міського бюджету;</w:t>
      </w:r>
    </w:p>
    <w:p w:rsidR="007E3AB6" w:rsidRPr="00A62062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A62062">
        <w:rPr>
          <w:spacing w:val="4"/>
          <w:sz w:val="28"/>
          <w:szCs w:val="28"/>
          <w:lang w:val="uk-UA"/>
        </w:rPr>
        <w:t xml:space="preserve">погодження розміщення коштів, переданих до статутного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8"/>
          <w:sz w:val="28"/>
          <w:szCs w:val="28"/>
          <w:lang w:val="uk-UA"/>
        </w:rPr>
        <w:t>капіталу Підприємства на депозитних рахунках;</w:t>
      </w:r>
    </w:p>
    <w:p w:rsidR="007E3AB6" w:rsidRPr="00A62062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 xml:space="preserve">- здійснення контролю за фінансовим станом Підприємства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>шляхом отримання фінансових звітів;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A62062">
        <w:rPr>
          <w:spacing w:val="2"/>
          <w:sz w:val="28"/>
          <w:szCs w:val="28"/>
          <w:lang w:val="uk-UA"/>
        </w:rPr>
        <w:t xml:space="preserve">виступати у разі потреби ініціатором проведення позачергових </w:t>
      </w:r>
      <w:r w:rsidRPr="00A62062">
        <w:rPr>
          <w:spacing w:val="6"/>
          <w:sz w:val="28"/>
          <w:szCs w:val="28"/>
          <w:lang w:val="uk-UA"/>
        </w:rPr>
        <w:t>аудиторських перевірок фінансово-господарської діяльності  Підприємства;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- заслуховування звітів Керівника Підприємства;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- аналіз дій Керівника Підприємства щодо управління  Підприємством;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A62062">
        <w:rPr>
          <w:spacing w:val="4"/>
          <w:sz w:val="28"/>
          <w:szCs w:val="28"/>
          <w:lang w:val="uk-UA"/>
        </w:rPr>
        <w:t xml:space="preserve">підготовка проектів рішень міської ради та її виконкому,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4"/>
          <w:sz w:val="28"/>
          <w:szCs w:val="28"/>
          <w:lang w:val="uk-UA"/>
        </w:rPr>
        <w:t>які стосуються діяльності підпорядкованого комунального Підприємства;</w:t>
      </w:r>
    </w:p>
    <w:p w:rsidR="007E3AB6" w:rsidRPr="00A62062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 xml:space="preserve">Надання пропозицій про відсторонення Керівника Підприємства від здійснення його повноважень та надання  пропозицій про обрання особи,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8"/>
          <w:sz w:val="28"/>
          <w:szCs w:val="28"/>
          <w:lang w:val="uk-UA"/>
        </w:rPr>
        <w:t>яка тимчасово здійснюватиме повноваження Керівника Підприємства;</w:t>
      </w:r>
    </w:p>
    <w:p w:rsidR="007E3AB6" w:rsidRPr="00A62062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A62062">
        <w:rPr>
          <w:spacing w:val="4"/>
          <w:sz w:val="28"/>
          <w:szCs w:val="28"/>
          <w:lang w:val="uk-UA"/>
        </w:rPr>
        <w:t xml:space="preserve">внесення пропозицій щодо звільнення Керівника Підприємства у </w:t>
      </w:r>
      <w:r>
        <w:rPr>
          <w:spacing w:val="4"/>
          <w:sz w:val="28"/>
          <w:szCs w:val="28"/>
          <w:lang w:val="uk-UA"/>
        </w:rPr>
        <w:br/>
      </w:r>
      <w:r w:rsidRPr="00A62062">
        <w:rPr>
          <w:spacing w:val="8"/>
          <w:sz w:val="28"/>
          <w:szCs w:val="28"/>
          <w:lang w:val="uk-UA"/>
        </w:rPr>
        <w:t>разі порушення Статуту, Трудового контракту та чинного законодавства;</w:t>
      </w:r>
    </w:p>
    <w:p w:rsidR="007E3AB6" w:rsidRPr="00A62062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A62062">
        <w:rPr>
          <w:spacing w:val="4"/>
          <w:sz w:val="28"/>
          <w:szCs w:val="28"/>
          <w:lang w:val="uk-UA"/>
        </w:rPr>
        <w:t xml:space="preserve">здійснення інших повноважень щодо управління Підприємством, </w:t>
      </w:r>
      <w:r w:rsidRPr="00A62062">
        <w:rPr>
          <w:spacing w:val="8"/>
          <w:sz w:val="28"/>
          <w:szCs w:val="28"/>
          <w:lang w:val="uk-UA"/>
        </w:rPr>
        <w:t>відповідно до чинного законодавства України та рішень Власника.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4.11. </w:t>
      </w:r>
      <w:r w:rsidRPr="00A62062">
        <w:rPr>
          <w:spacing w:val="6"/>
          <w:sz w:val="28"/>
          <w:szCs w:val="28"/>
          <w:lang w:val="uk-UA"/>
        </w:rPr>
        <w:t xml:space="preserve">Повноваження з вирішення питань, що належать до виключної компетенції виконавчого органу Дніпровської міської ради, до </w:t>
      </w:r>
      <w:r>
        <w:rPr>
          <w:spacing w:val="6"/>
          <w:sz w:val="28"/>
          <w:szCs w:val="28"/>
          <w:lang w:val="uk-UA"/>
        </w:rPr>
        <w:br/>
      </w:r>
      <w:r w:rsidRPr="00A62062">
        <w:rPr>
          <w:spacing w:val="6"/>
          <w:sz w:val="28"/>
          <w:szCs w:val="28"/>
          <w:lang w:val="uk-UA"/>
        </w:rPr>
        <w:t xml:space="preserve">сфери управління </w:t>
      </w:r>
      <w:r>
        <w:rPr>
          <w:spacing w:val="6"/>
          <w:sz w:val="28"/>
          <w:szCs w:val="28"/>
          <w:lang w:val="uk-UA"/>
        </w:rPr>
        <w:t xml:space="preserve">якого </w:t>
      </w:r>
      <w:r w:rsidRPr="00A62062">
        <w:rPr>
          <w:spacing w:val="6"/>
          <w:sz w:val="28"/>
          <w:szCs w:val="28"/>
          <w:lang w:val="uk-UA"/>
        </w:rPr>
        <w:t xml:space="preserve">належить Підприємство, не можуть бути передані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іншим органам управління Підприємства.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4.12. До компетенції Керівника Підприємства належить: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170E6C">
        <w:rPr>
          <w:spacing w:val="-4"/>
          <w:sz w:val="28"/>
          <w:szCs w:val="28"/>
          <w:lang w:val="uk-UA"/>
        </w:rPr>
        <w:t>організація діяльності Підприємства відповідно до вимог чинного законодавства України, повна відповідальність за стан і діяльність Підприємства;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170E6C">
        <w:rPr>
          <w:spacing w:val="4"/>
          <w:sz w:val="28"/>
          <w:szCs w:val="28"/>
          <w:lang w:val="uk-UA"/>
        </w:rPr>
        <w:t xml:space="preserve">у встановленому порядку здійснення поточного (оперативного) управління Підприємством, забезпечення виконання завдань </w:t>
      </w:r>
      <w:r>
        <w:rPr>
          <w:spacing w:val="4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Підприємства, його рентабельність;</w:t>
      </w:r>
    </w:p>
    <w:p w:rsidR="007E3AB6" w:rsidRPr="00170E6C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>- виконання рішень Власника та Уповноваженого органу;</w:t>
      </w:r>
    </w:p>
    <w:p w:rsidR="007E3AB6" w:rsidRPr="00170E6C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>- прийняття на роботу, звільнення, заохочення працівників Підприємства і накладення стягнення відповідно до чинного законодавства;</w:t>
      </w:r>
    </w:p>
    <w:p w:rsidR="007E3AB6" w:rsidRPr="00170E6C" w:rsidRDefault="007E3AB6" w:rsidP="005A2664">
      <w:pPr>
        <w:shd w:val="clear" w:color="auto" w:fill="FFFFFF"/>
        <w:tabs>
          <w:tab w:val="left" w:pos="709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- укладання угод, надання доручень, відкриття в установах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банків поточних та інших рахунків Підприємства;</w:t>
      </w:r>
    </w:p>
    <w:p w:rsidR="007E3AB6" w:rsidRPr="00170E6C" w:rsidRDefault="007E3AB6" w:rsidP="005A2664">
      <w:pPr>
        <w:numPr>
          <w:ilvl w:val="1"/>
          <w:numId w:val="0"/>
        </w:numPr>
        <w:shd w:val="clear" w:color="auto" w:fill="FFFFFF"/>
        <w:tabs>
          <w:tab w:val="left" w:pos="284"/>
          <w:tab w:val="num" w:pos="709"/>
          <w:tab w:val="num" w:pos="737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170E6C">
        <w:rPr>
          <w:spacing w:val="6"/>
          <w:sz w:val="28"/>
          <w:szCs w:val="28"/>
          <w:lang w:val="uk-UA"/>
        </w:rPr>
        <w:t xml:space="preserve">у межах своєї компетенції видавати  накази, розпорядження тощо, що стосуються діяльності Підприємства; 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170E6C">
        <w:rPr>
          <w:spacing w:val="6"/>
          <w:sz w:val="28"/>
          <w:szCs w:val="28"/>
          <w:lang w:val="uk-UA"/>
        </w:rPr>
        <w:t xml:space="preserve">забезпечення для всіх працівників Підприємства належних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6"/>
          <w:sz w:val="28"/>
          <w:szCs w:val="28"/>
          <w:lang w:val="uk-UA"/>
        </w:rPr>
        <w:t>і безпечних умов праці;</w:t>
      </w:r>
    </w:p>
    <w:p w:rsidR="007E3AB6" w:rsidRPr="00170E6C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4"/>
          <w:sz w:val="28"/>
          <w:szCs w:val="28"/>
          <w:lang w:val="uk-UA"/>
        </w:rPr>
      </w:pPr>
      <w:r w:rsidRPr="00170E6C">
        <w:rPr>
          <w:spacing w:val="4"/>
          <w:sz w:val="28"/>
          <w:szCs w:val="28"/>
          <w:lang w:val="uk-UA"/>
        </w:rPr>
        <w:t xml:space="preserve">-відповідальність в установленому законом порядку за шкоду, </w:t>
      </w:r>
      <w:r>
        <w:rPr>
          <w:spacing w:val="4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завдану здоров</w:t>
      </w:r>
      <w:r w:rsidRPr="00170E6C">
        <w:rPr>
          <w:spacing w:val="8"/>
          <w:sz w:val="28"/>
          <w:szCs w:val="28"/>
        </w:rPr>
        <w:t>’</w:t>
      </w:r>
      <w:r>
        <w:rPr>
          <w:spacing w:val="8"/>
          <w:sz w:val="28"/>
          <w:szCs w:val="28"/>
          <w:lang w:val="uk-UA"/>
        </w:rPr>
        <w:t>ю</w:t>
      </w:r>
      <w:r w:rsidRPr="00170E6C">
        <w:rPr>
          <w:spacing w:val="8"/>
          <w:sz w:val="28"/>
          <w:szCs w:val="28"/>
          <w:lang w:val="uk-UA"/>
        </w:rPr>
        <w:t xml:space="preserve"> та працездатності його працівників;</w:t>
      </w:r>
    </w:p>
    <w:p w:rsidR="007E3AB6" w:rsidRPr="00170E6C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lastRenderedPageBreak/>
        <w:t xml:space="preserve">- </w:t>
      </w:r>
      <w:r w:rsidRPr="00170E6C">
        <w:rPr>
          <w:spacing w:val="6"/>
          <w:sz w:val="28"/>
          <w:szCs w:val="28"/>
          <w:lang w:val="uk-UA"/>
        </w:rPr>
        <w:t xml:space="preserve">забезпечення складання звітів (квартальних, річних) про результати господарської діяльності Підприємства в установленому чинним </w:t>
      </w:r>
      <w:r w:rsidRPr="00170E6C">
        <w:rPr>
          <w:spacing w:val="8"/>
          <w:sz w:val="28"/>
          <w:szCs w:val="28"/>
          <w:lang w:val="uk-UA"/>
        </w:rPr>
        <w:t>законодавством порядку та Статутом Підприємства;</w:t>
      </w:r>
    </w:p>
    <w:p w:rsidR="007E3AB6" w:rsidRPr="00170E6C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- забезпечення підготовки річного фінансового плану Підприємства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та подання його на погодження Уповноваженому органу;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щоквартальне проведення оперативного економічного аналізу діяльності підприємства для вивчення його господарсько-фінансового стану з подальшим наданням Уповноваженому органу з метою оцінки діяльності керівництва його ефективних управлінських рішень та погодження прогнозованих показників </w:t>
      </w:r>
      <w:r w:rsidRPr="00170E6C">
        <w:rPr>
          <w:spacing w:val="8"/>
          <w:sz w:val="28"/>
          <w:szCs w:val="28"/>
          <w:lang w:val="uk-UA"/>
        </w:rPr>
        <w:t>діяльності на рік і результатів фінансової діяльності за рік Підприємства;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4.13. Керівник за погодженням з Уповноваженим органом: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170E6C">
        <w:rPr>
          <w:spacing w:val="-4"/>
          <w:sz w:val="28"/>
          <w:szCs w:val="28"/>
          <w:lang w:val="uk-UA"/>
        </w:rPr>
        <w:t>укладає зовнішньоекономічні угоди, договори позики, позички, користування/оренди, угоди з навчання персоналу на платній основі, зміни до них;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170E6C">
        <w:rPr>
          <w:spacing w:val="6"/>
          <w:sz w:val="28"/>
          <w:szCs w:val="28"/>
          <w:lang w:val="uk-UA"/>
        </w:rPr>
        <w:t xml:space="preserve">приймає рішення про укладання мирових угод у суді, угод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6"/>
          <w:sz w:val="28"/>
          <w:szCs w:val="28"/>
          <w:lang w:val="uk-UA"/>
        </w:rPr>
        <w:t>про прощення боргу;</w:t>
      </w:r>
    </w:p>
    <w:p w:rsidR="007E3AB6" w:rsidRPr="00556318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- вирішує питання списання безнадійної заборгованості;</w:t>
      </w:r>
    </w:p>
    <w:p w:rsidR="007E3AB6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- </w:t>
      </w:r>
      <w:r w:rsidRPr="00170E6C">
        <w:rPr>
          <w:spacing w:val="4"/>
          <w:sz w:val="28"/>
          <w:szCs w:val="28"/>
          <w:lang w:val="uk-UA"/>
        </w:rPr>
        <w:t xml:space="preserve">вчиняє значні господарські зобов’язання, предметом яких є майно, роботи, послуги чи суми коштів, вартість яких становить від десяти </w:t>
      </w:r>
      <w:r>
        <w:rPr>
          <w:spacing w:val="4"/>
          <w:sz w:val="28"/>
          <w:szCs w:val="28"/>
          <w:lang w:val="uk-UA"/>
        </w:rPr>
        <w:br/>
      </w:r>
      <w:r w:rsidRPr="00170E6C">
        <w:rPr>
          <w:spacing w:val="4"/>
          <w:sz w:val="28"/>
          <w:szCs w:val="28"/>
          <w:lang w:val="uk-UA"/>
        </w:rPr>
        <w:t>відсотків (включно)</w:t>
      </w:r>
      <w:r>
        <w:rPr>
          <w:spacing w:val="4"/>
          <w:sz w:val="28"/>
          <w:szCs w:val="28"/>
          <w:lang w:val="uk-UA"/>
        </w:rPr>
        <w:t xml:space="preserve"> </w:t>
      </w:r>
      <w:r w:rsidRPr="00170E6C">
        <w:rPr>
          <w:spacing w:val="4"/>
          <w:sz w:val="28"/>
          <w:szCs w:val="28"/>
          <w:lang w:val="uk-UA"/>
        </w:rPr>
        <w:t xml:space="preserve">до двадцяти п’яти відсотків (включно) вартості </w:t>
      </w:r>
      <w:r>
        <w:rPr>
          <w:spacing w:val="4"/>
          <w:sz w:val="28"/>
          <w:szCs w:val="28"/>
          <w:lang w:val="uk-UA"/>
        </w:rPr>
        <w:br/>
      </w:r>
      <w:r w:rsidRPr="00170E6C">
        <w:rPr>
          <w:spacing w:val="4"/>
          <w:sz w:val="28"/>
          <w:szCs w:val="28"/>
          <w:lang w:val="uk-UA"/>
        </w:rPr>
        <w:t xml:space="preserve">активів Підприємства за даними останньої річної фінансової звітності, </w:t>
      </w:r>
      <w:r>
        <w:rPr>
          <w:spacing w:val="4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та господарські зобов’язання, щодо яких є заінтересованість.</w:t>
      </w:r>
    </w:p>
    <w:p w:rsidR="007E3AB6" w:rsidRDefault="007E3AB6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sz w:val="28"/>
          <w:szCs w:val="28"/>
          <w:lang w:val="uk-UA"/>
        </w:rPr>
      </w:pPr>
    </w:p>
    <w:p w:rsidR="00035443" w:rsidRDefault="00035443" w:rsidP="005A2664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sz w:val="28"/>
          <w:szCs w:val="28"/>
          <w:lang w:val="uk-UA"/>
        </w:rPr>
      </w:pPr>
    </w:p>
    <w:p w:rsidR="007E3AB6" w:rsidRDefault="007E3AB6" w:rsidP="005A2664">
      <w:pPr>
        <w:numPr>
          <w:ilvl w:val="0"/>
          <w:numId w:val="7"/>
        </w:numPr>
        <w:shd w:val="clear" w:color="auto" w:fill="FFFFFF"/>
        <w:spacing w:before="120" w:after="120" w:line="259" w:lineRule="auto"/>
        <w:jc w:val="center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t>Господарська діяльність Підприємства</w:t>
      </w:r>
    </w:p>
    <w:p w:rsidR="0054727F" w:rsidRDefault="0054727F" w:rsidP="0054727F">
      <w:pPr>
        <w:shd w:val="clear" w:color="auto" w:fill="FFFFFF"/>
        <w:spacing w:before="120" w:after="120" w:line="259" w:lineRule="auto"/>
        <w:ind w:left="435"/>
        <w:rPr>
          <w:bCs/>
          <w:sz w:val="28"/>
          <w:szCs w:val="28"/>
          <w:lang w:val="uk-UA"/>
        </w:rPr>
      </w:pP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Основним узагальнюючим показником фінансових результатів </w:t>
      </w:r>
      <w:r w:rsidRPr="00170E6C">
        <w:rPr>
          <w:spacing w:val="8"/>
          <w:sz w:val="28"/>
          <w:szCs w:val="28"/>
          <w:lang w:val="uk-UA"/>
        </w:rPr>
        <w:t>господарської діяльності Підприємства є прибуток.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Розподіл прибутку проводиться після відрахування відповідних </w:t>
      </w:r>
      <w:r w:rsidRPr="00170E6C">
        <w:rPr>
          <w:spacing w:val="8"/>
          <w:sz w:val="28"/>
          <w:szCs w:val="28"/>
          <w:lang w:val="uk-UA"/>
        </w:rPr>
        <w:t>податків та   обов'язкових платежів до бюджету.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Порядок використання прибутку визначає Власник </w:t>
      </w:r>
      <w:r w:rsidRPr="00170E6C">
        <w:rPr>
          <w:spacing w:val="8"/>
          <w:sz w:val="28"/>
          <w:szCs w:val="28"/>
          <w:lang w:val="uk-UA"/>
        </w:rPr>
        <w:t>Підприємства згідно зі Статутом та чинним законодавством України.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Заробітна плата працівників  Підприємства визначається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6"/>
          <w:sz w:val="28"/>
          <w:szCs w:val="28"/>
          <w:lang w:val="uk-UA"/>
        </w:rPr>
        <w:t xml:space="preserve">в залежності від професії, кваліфікації працівників, складності та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6"/>
          <w:sz w:val="28"/>
          <w:szCs w:val="28"/>
          <w:lang w:val="uk-UA"/>
        </w:rPr>
        <w:t xml:space="preserve">умов робіт, що виконуються відповідно до законодавства України,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рішень Власника та виконавчого комітету міської ради.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Ціни на товари, які виготовляються Підприємством та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6"/>
          <w:sz w:val="28"/>
          <w:szCs w:val="28"/>
          <w:lang w:val="uk-UA"/>
        </w:rPr>
        <w:t xml:space="preserve">на послуги, які надаються Підприємством, встановлюються відповідно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до чинного законодавства України.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-4"/>
          <w:sz w:val="28"/>
          <w:szCs w:val="28"/>
          <w:lang w:val="uk-UA"/>
        </w:rPr>
      </w:pPr>
      <w:r w:rsidRPr="00170E6C">
        <w:rPr>
          <w:spacing w:val="-4"/>
          <w:sz w:val="28"/>
          <w:szCs w:val="28"/>
          <w:lang w:val="uk-UA"/>
        </w:rPr>
        <w:t xml:space="preserve">У всіх сферах своєї господарської діяльності відносини Підприємства з іншими юридичними та фізичними особами здійснюються на підставі угод,  що </w:t>
      </w:r>
      <w:r w:rsidRPr="00170E6C">
        <w:rPr>
          <w:spacing w:val="4"/>
          <w:sz w:val="28"/>
          <w:szCs w:val="28"/>
          <w:lang w:val="uk-UA"/>
        </w:rPr>
        <w:t>не суперечать чинному законодавству України та Статуту Підприємства.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lastRenderedPageBreak/>
        <w:t xml:space="preserve">Підприємство має право відкривати розрахунковий, поточний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6"/>
          <w:sz w:val="28"/>
          <w:szCs w:val="28"/>
          <w:lang w:val="uk-UA"/>
        </w:rPr>
        <w:t xml:space="preserve">та інші рахунки для зберігання грошових коштів і здійснення всіх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видів банківських та касових операцій.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Порядок використання коштів в іноземній валюті визначається </w:t>
      </w:r>
      <w:r w:rsidRPr="00170E6C">
        <w:rPr>
          <w:spacing w:val="8"/>
          <w:sz w:val="28"/>
          <w:szCs w:val="28"/>
          <w:lang w:val="uk-UA"/>
        </w:rPr>
        <w:t>чинним законодавством України.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По отриманих Підприємством кредитах Власник Підприємства не несе відповідальності, за винятком випадків прийняття Власником </w:t>
      </w:r>
      <w:r>
        <w:rPr>
          <w:spacing w:val="6"/>
          <w:sz w:val="28"/>
          <w:szCs w:val="28"/>
          <w:lang w:val="uk-UA"/>
        </w:rPr>
        <w:br/>
      </w:r>
      <w:r w:rsidRPr="00170E6C">
        <w:rPr>
          <w:spacing w:val="8"/>
          <w:sz w:val="28"/>
          <w:szCs w:val="28"/>
          <w:lang w:val="uk-UA"/>
        </w:rPr>
        <w:t>на себе відповідних зобов'язань.</w:t>
      </w:r>
    </w:p>
    <w:p w:rsidR="007E3AB6" w:rsidRPr="00170E6C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6"/>
          <w:sz w:val="28"/>
          <w:szCs w:val="28"/>
          <w:lang w:val="uk-UA"/>
        </w:rPr>
      </w:pPr>
      <w:r w:rsidRPr="00170E6C">
        <w:rPr>
          <w:spacing w:val="6"/>
          <w:sz w:val="28"/>
          <w:szCs w:val="28"/>
          <w:lang w:val="uk-UA"/>
        </w:rPr>
        <w:t xml:space="preserve">Збитки, завдані Підприємству внаслідок виконання рішень органів державної влади чи органів місцевого самоврядування, підлягають </w:t>
      </w:r>
      <w:r w:rsidRPr="00170E6C">
        <w:rPr>
          <w:spacing w:val="10"/>
          <w:sz w:val="28"/>
          <w:szCs w:val="28"/>
          <w:lang w:val="uk-UA"/>
        </w:rPr>
        <w:t>відшкодуванню зазначеними органами добровільно або за рішенням суду.</w:t>
      </w:r>
    </w:p>
    <w:p w:rsidR="007E3AB6" w:rsidRPr="00D05433" w:rsidRDefault="007E3AB6" w:rsidP="005A2664">
      <w:pPr>
        <w:numPr>
          <w:ilvl w:val="1"/>
          <w:numId w:val="7"/>
        </w:numPr>
        <w:shd w:val="clear" w:color="auto" w:fill="FFFFFF"/>
        <w:tabs>
          <w:tab w:val="clear" w:pos="1800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-4"/>
          <w:sz w:val="28"/>
          <w:szCs w:val="28"/>
          <w:lang w:val="uk-UA"/>
        </w:rPr>
      </w:pPr>
      <w:r w:rsidRPr="00170E6C">
        <w:rPr>
          <w:spacing w:val="-4"/>
          <w:sz w:val="28"/>
          <w:szCs w:val="28"/>
          <w:lang w:val="uk-UA"/>
        </w:rPr>
        <w:t xml:space="preserve">Рішення про надання згоди на вчинення значного господарського </w:t>
      </w:r>
      <w:proofErr w:type="spellStart"/>
      <w:r w:rsidRPr="00170E6C">
        <w:rPr>
          <w:spacing w:val="-4"/>
          <w:sz w:val="28"/>
          <w:szCs w:val="28"/>
          <w:lang w:val="uk-UA"/>
        </w:rPr>
        <w:t>зобов</w:t>
      </w:r>
      <w:proofErr w:type="spellEnd"/>
      <w:r w:rsidRPr="00170E6C">
        <w:rPr>
          <w:spacing w:val="-4"/>
          <w:sz w:val="28"/>
          <w:szCs w:val="28"/>
        </w:rPr>
        <w:t>’</w:t>
      </w:r>
      <w:proofErr w:type="spellStart"/>
      <w:r w:rsidRPr="00170E6C">
        <w:rPr>
          <w:spacing w:val="-4"/>
          <w:sz w:val="28"/>
          <w:szCs w:val="28"/>
          <w:lang w:val="uk-UA"/>
        </w:rPr>
        <w:t>язання</w:t>
      </w:r>
      <w:proofErr w:type="spellEnd"/>
      <w:r w:rsidRPr="00170E6C">
        <w:rPr>
          <w:spacing w:val="-4"/>
          <w:sz w:val="28"/>
          <w:szCs w:val="28"/>
          <w:lang w:val="uk-UA"/>
        </w:rPr>
        <w:t xml:space="preserve">, щодо вчинення якого є заінтересованість, має приймати </w:t>
      </w:r>
      <w:r>
        <w:rPr>
          <w:spacing w:val="-4"/>
          <w:sz w:val="28"/>
          <w:szCs w:val="28"/>
          <w:lang w:val="uk-UA"/>
        </w:rPr>
        <w:br/>
      </w:r>
      <w:r w:rsidRPr="00D05433">
        <w:rPr>
          <w:spacing w:val="-4"/>
          <w:sz w:val="28"/>
          <w:szCs w:val="28"/>
          <w:lang w:val="uk-UA"/>
        </w:rPr>
        <w:t xml:space="preserve">відповідно до вимог, встановлених статтею </w:t>
      </w:r>
      <w:r w:rsidRPr="00D05433">
        <w:rPr>
          <w:spacing w:val="2"/>
          <w:sz w:val="28"/>
          <w:szCs w:val="28"/>
          <w:lang w:val="uk-UA"/>
        </w:rPr>
        <w:t xml:space="preserve">78'  </w:t>
      </w:r>
      <w:r w:rsidRPr="00D05433">
        <w:rPr>
          <w:spacing w:val="-4"/>
          <w:sz w:val="28"/>
          <w:szCs w:val="28"/>
          <w:lang w:val="uk-UA"/>
        </w:rPr>
        <w:t>Господарського кодексу України.</w:t>
      </w:r>
    </w:p>
    <w:p w:rsidR="007E3AB6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pacing w:val="-4"/>
          <w:sz w:val="28"/>
          <w:szCs w:val="28"/>
          <w:lang w:val="uk-UA"/>
        </w:rPr>
      </w:pPr>
    </w:p>
    <w:p w:rsidR="00035443" w:rsidRDefault="00035443" w:rsidP="005A2664">
      <w:p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pacing w:val="-4"/>
          <w:sz w:val="28"/>
          <w:szCs w:val="28"/>
          <w:lang w:val="uk-UA"/>
        </w:rPr>
      </w:pPr>
    </w:p>
    <w:p w:rsidR="007E3AB6" w:rsidRDefault="007E3AB6" w:rsidP="005A2664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259" w:lineRule="auto"/>
        <w:jc w:val="center"/>
        <w:textAlignment w:val="baseline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t>Взаємовідносини Підприємства</w:t>
      </w:r>
    </w:p>
    <w:p w:rsidR="007E3AB6" w:rsidRPr="00556318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ind w:left="1641"/>
        <w:textAlignment w:val="baseline"/>
        <w:rPr>
          <w:bCs/>
          <w:sz w:val="28"/>
          <w:szCs w:val="28"/>
          <w:lang w:val="uk-UA"/>
        </w:rPr>
      </w:pPr>
    </w:p>
    <w:p w:rsidR="007E3AB6" w:rsidRDefault="007E3AB6" w:rsidP="005A2664">
      <w:pPr>
        <w:numPr>
          <w:ilvl w:val="1"/>
          <w:numId w:val="2"/>
        </w:numPr>
        <w:shd w:val="clear" w:color="auto" w:fill="FFFFFF"/>
        <w:tabs>
          <w:tab w:val="clear" w:pos="2738"/>
        </w:tabs>
        <w:overflowPunct w:val="0"/>
        <w:autoSpaceDE w:val="0"/>
        <w:autoSpaceDN w:val="0"/>
        <w:adjustRightInd w:val="0"/>
        <w:spacing w:line="259" w:lineRule="auto"/>
        <w:ind w:left="0" w:firstLine="709"/>
        <w:jc w:val="both"/>
        <w:textAlignment w:val="baseline"/>
        <w:rPr>
          <w:spacing w:val="-6"/>
          <w:sz w:val="28"/>
          <w:szCs w:val="28"/>
          <w:lang w:val="uk-UA"/>
        </w:rPr>
      </w:pPr>
      <w:r w:rsidRPr="00D05433">
        <w:rPr>
          <w:spacing w:val="-6"/>
          <w:sz w:val="28"/>
          <w:szCs w:val="28"/>
          <w:lang w:val="uk-UA"/>
        </w:rPr>
        <w:t>Взаємовідносини Підприємства з юридичними та фізичними особами будуються відповідно до чинного законодавства України та Статуту Підприємства.</w:t>
      </w:r>
    </w:p>
    <w:p w:rsidR="0054727F" w:rsidRDefault="0054727F" w:rsidP="005A2664">
      <w:p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pacing w:val="-6"/>
          <w:sz w:val="28"/>
          <w:szCs w:val="28"/>
          <w:lang w:val="uk-UA"/>
        </w:rPr>
      </w:pPr>
    </w:p>
    <w:p w:rsidR="00035443" w:rsidRDefault="00035443" w:rsidP="005A2664">
      <w:pPr>
        <w:shd w:val="clear" w:color="auto" w:fill="FFFFFF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pacing w:val="-6"/>
          <w:sz w:val="28"/>
          <w:szCs w:val="28"/>
          <w:lang w:val="uk-UA"/>
        </w:rPr>
      </w:pPr>
    </w:p>
    <w:p w:rsidR="007E3AB6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ind w:left="1416" w:firstLine="709"/>
        <w:jc w:val="center"/>
        <w:textAlignment w:val="baseline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t>7.</w:t>
      </w:r>
      <w:r w:rsidR="00E9281E">
        <w:rPr>
          <w:bCs/>
          <w:sz w:val="28"/>
          <w:szCs w:val="28"/>
          <w:lang w:val="uk-UA"/>
        </w:rPr>
        <w:t xml:space="preserve"> </w:t>
      </w:r>
      <w:r w:rsidRPr="00556318">
        <w:rPr>
          <w:bCs/>
          <w:sz w:val="28"/>
          <w:szCs w:val="28"/>
          <w:lang w:val="uk-UA"/>
        </w:rPr>
        <w:t>Трудовий колектив та його самоврядування</w:t>
      </w:r>
    </w:p>
    <w:p w:rsidR="007E3AB6" w:rsidRPr="00556318" w:rsidRDefault="007E3AB6" w:rsidP="005A2664">
      <w:pPr>
        <w:shd w:val="clear" w:color="auto" w:fill="FFFFFF"/>
        <w:overflowPunct w:val="0"/>
        <w:autoSpaceDE w:val="0"/>
        <w:autoSpaceDN w:val="0"/>
        <w:adjustRightInd w:val="0"/>
        <w:ind w:left="1416" w:firstLine="709"/>
        <w:jc w:val="both"/>
        <w:textAlignment w:val="baseline"/>
        <w:rPr>
          <w:sz w:val="28"/>
          <w:szCs w:val="28"/>
          <w:lang w:val="uk-UA"/>
        </w:rPr>
      </w:pPr>
    </w:p>
    <w:p w:rsidR="007E3AB6" w:rsidRPr="00D05433" w:rsidRDefault="007E3AB6" w:rsidP="005A266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6"/>
          <w:sz w:val="28"/>
          <w:szCs w:val="28"/>
          <w:lang w:val="uk-UA"/>
        </w:rPr>
      </w:pPr>
      <w:r w:rsidRPr="00D05433">
        <w:rPr>
          <w:spacing w:val="6"/>
          <w:sz w:val="28"/>
          <w:szCs w:val="28"/>
          <w:lang w:val="uk-UA"/>
        </w:rPr>
        <w:t xml:space="preserve">Трудовий колектив Підприємства становлять усі  громадяни, </w:t>
      </w:r>
      <w:r>
        <w:rPr>
          <w:spacing w:val="6"/>
          <w:sz w:val="28"/>
          <w:szCs w:val="28"/>
          <w:lang w:val="uk-UA"/>
        </w:rPr>
        <w:br/>
      </w:r>
      <w:r w:rsidRPr="00D05433">
        <w:rPr>
          <w:spacing w:val="6"/>
          <w:sz w:val="28"/>
          <w:szCs w:val="28"/>
          <w:lang w:val="uk-UA"/>
        </w:rPr>
        <w:t xml:space="preserve">які своєю працею беруть участь у його діяльності на основі </w:t>
      </w:r>
      <w:r>
        <w:rPr>
          <w:spacing w:val="6"/>
          <w:sz w:val="28"/>
          <w:szCs w:val="28"/>
          <w:lang w:val="uk-UA"/>
        </w:rPr>
        <w:br/>
      </w:r>
      <w:r w:rsidRPr="00D05433">
        <w:rPr>
          <w:spacing w:val="6"/>
          <w:sz w:val="28"/>
          <w:szCs w:val="28"/>
          <w:lang w:val="uk-UA"/>
        </w:rPr>
        <w:t xml:space="preserve">трудового договору (контракт, угода) або інших форм, що регулюють </w:t>
      </w:r>
      <w:r w:rsidRPr="00D05433">
        <w:rPr>
          <w:spacing w:val="8"/>
          <w:sz w:val="28"/>
          <w:szCs w:val="28"/>
          <w:lang w:val="uk-UA"/>
        </w:rPr>
        <w:t>трудові відносини працівника з Підприємством.</w:t>
      </w:r>
    </w:p>
    <w:p w:rsidR="007E3AB6" w:rsidRPr="00D05433" w:rsidRDefault="007E3AB6" w:rsidP="005A2664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6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 </w:t>
      </w:r>
      <w:r w:rsidRPr="00D05433">
        <w:rPr>
          <w:spacing w:val="6"/>
          <w:sz w:val="28"/>
          <w:szCs w:val="28"/>
          <w:lang w:val="uk-UA"/>
        </w:rPr>
        <w:t xml:space="preserve">Виробничі і трудові відносини, включаючи питання найму </w:t>
      </w:r>
      <w:r w:rsidRPr="00D05433">
        <w:rPr>
          <w:spacing w:val="6"/>
          <w:sz w:val="28"/>
          <w:szCs w:val="28"/>
          <w:lang w:val="uk-UA"/>
        </w:rPr>
        <w:br/>
        <w:t xml:space="preserve">і звільнення, режиму праці, відпочинку, гарантії і компенсації,  </w:t>
      </w:r>
      <w:r w:rsidRPr="00D05433">
        <w:rPr>
          <w:spacing w:val="6"/>
          <w:sz w:val="28"/>
          <w:szCs w:val="28"/>
          <w:lang w:val="uk-UA"/>
        </w:rPr>
        <w:br/>
        <w:t xml:space="preserve">регулюються згідно з чинним законодавством, цим Статутом, колективним </w:t>
      </w:r>
      <w:r w:rsidRPr="00D05433">
        <w:rPr>
          <w:spacing w:val="10"/>
          <w:sz w:val="28"/>
          <w:szCs w:val="28"/>
          <w:lang w:val="uk-UA"/>
        </w:rPr>
        <w:t>договором, правилами внутрішнього розпорядку та трудовим договором.</w:t>
      </w:r>
    </w:p>
    <w:p w:rsidR="007E3AB6" w:rsidRPr="00D05433" w:rsidRDefault="007E3AB6" w:rsidP="005A2664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6"/>
          <w:sz w:val="28"/>
          <w:szCs w:val="28"/>
          <w:lang w:val="uk-UA"/>
        </w:rPr>
      </w:pPr>
      <w:r w:rsidRPr="00D05433">
        <w:rPr>
          <w:spacing w:val="6"/>
          <w:sz w:val="28"/>
          <w:szCs w:val="28"/>
          <w:lang w:val="uk-UA"/>
        </w:rPr>
        <w:t xml:space="preserve">Повноваження трудового колективу щодо його участі </w:t>
      </w:r>
      <w:r>
        <w:rPr>
          <w:spacing w:val="6"/>
          <w:sz w:val="28"/>
          <w:szCs w:val="28"/>
          <w:lang w:val="uk-UA"/>
        </w:rPr>
        <w:br/>
      </w:r>
      <w:r w:rsidRPr="00D05433">
        <w:rPr>
          <w:spacing w:val="6"/>
          <w:sz w:val="28"/>
          <w:szCs w:val="28"/>
          <w:lang w:val="uk-UA"/>
        </w:rPr>
        <w:t xml:space="preserve">в управлінні Підприємством встановлюються Статутом відповідно до </w:t>
      </w:r>
      <w:r>
        <w:rPr>
          <w:spacing w:val="6"/>
          <w:sz w:val="28"/>
          <w:szCs w:val="28"/>
          <w:lang w:val="uk-UA"/>
        </w:rPr>
        <w:br/>
      </w:r>
      <w:r w:rsidRPr="00D05433">
        <w:rPr>
          <w:spacing w:val="10"/>
          <w:sz w:val="28"/>
          <w:szCs w:val="28"/>
          <w:lang w:val="uk-UA"/>
        </w:rPr>
        <w:t>вимог Господарського кодексу України та чинного законодавства.</w:t>
      </w:r>
    </w:p>
    <w:p w:rsidR="007E3AB6" w:rsidRPr="00556318" w:rsidRDefault="007E3AB6" w:rsidP="005A2664">
      <w:pPr>
        <w:widowControl w:val="0"/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Колективний договір приймається на загальних зборах трудового колективу Підприємства і повинен відповідати вимогам чинного законодавства.</w:t>
      </w:r>
    </w:p>
    <w:p w:rsidR="00035443" w:rsidRDefault="007E3AB6" w:rsidP="005A2664">
      <w:pPr>
        <w:shd w:val="clear" w:color="auto" w:fill="FFFFFF"/>
        <w:tabs>
          <w:tab w:val="left" w:pos="284"/>
        </w:tabs>
        <w:ind w:firstLine="709"/>
        <w:rPr>
          <w:b/>
          <w:bCs/>
          <w:sz w:val="28"/>
          <w:szCs w:val="28"/>
          <w:lang w:val="uk-UA"/>
        </w:rPr>
      </w:pPr>
      <w:r w:rsidRPr="00556318">
        <w:rPr>
          <w:b/>
          <w:bCs/>
          <w:sz w:val="28"/>
          <w:szCs w:val="28"/>
          <w:lang w:val="uk-UA"/>
        </w:rPr>
        <w:tab/>
      </w:r>
    </w:p>
    <w:p w:rsidR="0054727F" w:rsidRDefault="007E3AB6" w:rsidP="005A2664">
      <w:pPr>
        <w:shd w:val="clear" w:color="auto" w:fill="FFFFFF"/>
        <w:tabs>
          <w:tab w:val="left" w:pos="284"/>
        </w:tabs>
        <w:ind w:firstLine="709"/>
        <w:rPr>
          <w:b/>
          <w:bCs/>
          <w:sz w:val="28"/>
          <w:szCs w:val="28"/>
          <w:lang w:val="uk-UA"/>
        </w:rPr>
      </w:pPr>
      <w:r w:rsidRPr="00556318">
        <w:rPr>
          <w:b/>
          <w:bCs/>
          <w:sz w:val="28"/>
          <w:szCs w:val="28"/>
          <w:lang w:val="uk-UA"/>
        </w:rPr>
        <w:tab/>
      </w:r>
      <w:r w:rsidRPr="00556318">
        <w:rPr>
          <w:b/>
          <w:bCs/>
          <w:sz w:val="28"/>
          <w:szCs w:val="28"/>
          <w:lang w:val="uk-UA"/>
        </w:rPr>
        <w:tab/>
      </w:r>
      <w:r w:rsidRPr="00556318">
        <w:rPr>
          <w:b/>
          <w:bCs/>
          <w:sz w:val="28"/>
          <w:szCs w:val="28"/>
          <w:lang w:val="uk-UA"/>
        </w:rPr>
        <w:tab/>
      </w:r>
    </w:p>
    <w:p w:rsidR="00E9281E" w:rsidRPr="00556318" w:rsidRDefault="00E9281E" w:rsidP="005A2664">
      <w:pPr>
        <w:shd w:val="clear" w:color="auto" w:fill="FFFFFF"/>
        <w:tabs>
          <w:tab w:val="left" w:pos="284"/>
        </w:tabs>
        <w:ind w:firstLine="709"/>
        <w:rPr>
          <w:b/>
          <w:bCs/>
          <w:sz w:val="28"/>
          <w:szCs w:val="28"/>
          <w:lang w:val="uk-UA"/>
        </w:rPr>
      </w:pPr>
    </w:p>
    <w:p w:rsidR="007E3AB6" w:rsidRDefault="007E3AB6" w:rsidP="005A2664">
      <w:pPr>
        <w:shd w:val="clear" w:color="auto" w:fill="FFFFFF"/>
        <w:tabs>
          <w:tab w:val="left" w:pos="284"/>
        </w:tabs>
        <w:ind w:firstLine="709"/>
        <w:jc w:val="center"/>
        <w:rPr>
          <w:bCs/>
          <w:sz w:val="28"/>
          <w:szCs w:val="28"/>
          <w:lang w:val="uk-UA"/>
        </w:rPr>
      </w:pPr>
      <w:r w:rsidRPr="00556318">
        <w:rPr>
          <w:bCs/>
          <w:sz w:val="28"/>
          <w:szCs w:val="28"/>
          <w:lang w:val="uk-UA"/>
        </w:rPr>
        <w:lastRenderedPageBreak/>
        <w:t>8.Облік і звітність</w:t>
      </w:r>
    </w:p>
    <w:p w:rsidR="007E3AB6" w:rsidRPr="00556318" w:rsidRDefault="007E3AB6" w:rsidP="005A2664">
      <w:pPr>
        <w:shd w:val="clear" w:color="auto" w:fill="FFFFFF"/>
        <w:tabs>
          <w:tab w:val="left" w:pos="284"/>
        </w:tabs>
        <w:ind w:firstLine="709"/>
        <w:rPr>
          <w:b/>
          <w:bCs/>
          <w:sz w:val="28"/>
          <w:szCs w:val="28"/>
          <w:lang w:val="uk-UA"/>
        </w:rPr>
      </w:pPr>
    </w:p>
    <w:p w:rsidR="007E3AB6" w:rsidRDefault="007E3AB6" w:rsidP="005A266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pacing w:val="4"/>
          <w:sz w:val="28"/>
          <w:szCs w:val="28"/>
          <w:lang w:val="uk-UA"/>
        </w:rPr>
      </w:pPr>
      <w:r w:rsidRPr="00D05433">
        <w:rPr>
          <w:spacing w:val="4"/>
          <w:sz w:val="28"/>
          <w:szCs w:val="28"/>
          <w:lang w:val="uk-UA"/>
        </w:rPr>
        <w:t>Облік і звітність Підприємства здійснюються відповідно до вимог Господарського кодексу України та інших нормативно-правових актів.</w:t>
      </w:r>
    </w:p>
    <w:p w:rsidR="007E3AB6" w:rsidRDefault="007E3AB6" w:rsidP="005A266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4"/>
          <w:sz w:val="28"/>
          <w:szCs w:val="28"/>
          <w:lang w:val="uk-UA"/>
        </w:rPr>
      </w:pPr>
    </w:p>
    <w:p w:rsidR="007E3AB6" w:rsidRPr="00D05433" w:rsidRDefault="007E3AB6" w:rsidP="005A266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4"/>
          <w:sz w:val="28"/>
          <w:szCs w:val="28"/>
          <w:lang w:val="uk-UA"/>
        </w:rPr>
      </w:pPr>
    </w:p>
    <w:p w:rsidR="007E3AB6" w:rsidRDefault="007E3AB6" w:rsidP="005A2664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jc w:val="center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>9.Порядок внесення змін та доповнень до Статуту</w:t>
      </w:r>
    </w:p>
    <w:p w:rsidR="007E3AB6" w:rsidRPr="00556318" w:rsidRDefault="007E3AB6" w:rsidP="005A2664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val="uk-UA"/>
        </w:rPr>
      </w:pPr>
    </w:p>
    <w:p w:rsidR="007E3AB6" w:rsidRPr="00556318" w:rsidRDefault="007E3AB6" w:rsidP="005A2664">
      <w:pPr>
        <w:widowControl w:val="0"/>
        <w:numPr>
          <w:ilvl w:val="0"/>
          <w:numId w:val="9"/>
        </w:numPr>
        <w:shd w:val="clear" w:color="auto" w:fill="FFFFFF"/>
        <w:tabs>
          <w:tab w:val="clear" w:pos="737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pacing w:val="-1"/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Зміни та доповнення до Статуту Підприємства вносяться за </w:t>
      </w:r>
      <w:r w:rsidRPr="00D05433">
        <w:rPr>
          <w:spacing w:val="8"/>
          <w:sz w:val="28"/>
          <w:szCs w:val="28"/>
          <w:lang w:val="uk-UA"/>
        </w:rPr>
        <w:t xml:space="preserve">рішенням Дніпровської міської ради за поданням Уповноваженого органу. </w:t>
      </w:r>
    </w:p>
    <w:p w:rsidR="007E3AB6" w:rsidRPr="00D05433" w:rsidRDefault="007E3AB6" w:rsidP="005A2664">
      <w:pPr>
        <w:pStyle w:val="ListParagraph1"/>
        <w:numPr>
          <w:ilvl w:val="0"/>
          <w:numId w:val="9"/>
        </w:numPr>
        <w:tabs>
          <w:tab w:val="clear" w:pos="737"/>
          <w:tab w:val="num" w:pos="0"/>
        </w:tabs>
        <w:spacing w:after="0"/>
        <w:ind w:left="0" w:right="-14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05433">
        <w:rPr>
          <w:rFonts w:ascii="Times New Roman" w:hAnsi="Times New Roman"/>
          <w:spacing w:val="-4"/>
          <w:sz w:val="28"/>
          <w:szCs w:val="28"/>
        </w:rPr>
        <w:t xml:space="preserve">Зміни і доповнення до Статуту </w:t>
      </w:r>
      <w:r w:rsidRPr="00D05433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оформляються шляхом викладення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br/>
      </w:r>
      <w:r w:rsidRPr="00D05433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його в новій редакції та </w:t>
      </w:r>
      <w:r w:rsidRPr="00D05433">
        <w:rPr>
          <w:rFonts w:ascii="Times New Roman" w:hAnsi="Times New Roman"/>
          <w:spacing w:val="-2"/>
          <w:sz w:val="28"/>
          <w:szCs w:val="28"/>
        </w:rPr>
        <w:t xml:space="preserve">набувають чинності з моменту його державної реєстрації. </w:t>
      </w:r>
    </w:p>
    <w:p w:rsidR="0054727F" w:rsidRPr="00D05433" w:rsidRDefault="0054727F" w:rsidP="005A2664">
      <w:pPr>
        <w:pStyle w:val="ListParagraph1"/>
        <w:spacing w:after="0"/>
        <w:ind w:left="709" w:right="-14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E3AB6" w:rsidRDefault="007E3AB6" w:rsidP="005A2664">
      <w:pPr>
        <w:pStyle w:val="ListParagraph1"/>
        <w:numPr>
          <w:ilvl w:val="0"/>
          <w:numId w:val="8"/>
        </w:numPr>
        <w:spacing w:after="0"/>
        <w:ind w:right="-142"/>
        <w:jc w:val="center"/>
        <w:rPr>
          <w:rFonts w:ascii="Times New Roman" w:hAnsi="Times New Roman"/>
          <w:bCs/>
          <w:sz w:val="28"/>
          <w:szCs w:val="28"/>
        </w:rPr>
      </w:pPr>
      <w:r w:rsidRPr="00556318">
        <w:rPr>
          <w:rFonts w:ascii="Times New Roman" w:hAnsi="Times New Roman"/>
          <w:bCs/>
          <w:sz w:val="28"/>
          <w:szCs w:val="28"/>
        </w:rPr>
        <w:t>Припинення Підприємства</w:t>
      </w:r>
    </w:p>
    <w:p w:rsidR="007E3AB6" w:rsidRPr="00556318" w:rsidRDefault="007E3AB6" w:rsidP="005A2664">
      <w:pPr>
        <w:pStyle w:val="ListParagraph1"/>
        <w:spacing w:after="0"/>
        <w:ind w:left="585" w:right="-142"/>
        <w:jc w:val="both"/>
        <w:rPr>
          <w:rFonts w:ascii="Times New Roman" w:hAnsi="Times New Roman"/>
          <w:sz w:val="28"/>
          <w:szCs w:val="28"/>
        </w:rPr>
      </w:pPr>
    </w:p>
    <w:p w:rsidR="007E3AB6" w:rsidRPr="00556318" w:rsidRDefault="007E3AB6" w:rsidP="005A2664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Припинення Підприємства здійснюється в порядку, встановленому </w:t>
      </w:r>
      <w:r w:rsidRPr="00D05433">
        <w:rPr>
          <w:spacing w:val="6"/>
          <w:sz w:val="28"/>
          <w:szCs w:val="28"/>
          <w:lang w:val="uk-UA"/>
        </w:rPr>
        <w:t>чинним законодавством</w:t>
      </w:r>
    </w:p>
    <w:p w:rsidR="00035443" w:rsidRDefault="00035443" w:rsidP="005A2664">
      <w:pPr>
        <w:rPr>
          <w:sz w:val="28"/>
          <w:szCs w:val="28"/>
          <w:lang w:val="uk-UA"/>
        </w:rPr>
      </w:pPr>
    </w:p>
    <w:p w:rsidR="00035443" w:rsidRDefault="00035443" w:rsidP="005A2664">
      <w:pPr>
        <w:rPr>
          <w:sz w:val="28"/>
          <w:szCs w:val="28"/>
          <w:lang w:val="uk-UA"/>
        </w:rPr>
      </w:pPr>
    </w:p>
    <w:p w:rsidR="00035443" w:rsidRDefault="00035443" w:rsidP="005A2664">
      <w:pPr>
        <w:rPr>
          <w:sz w:val="28"/>
          <w:szCs w:val="28"/>
          <w:lang w:val="uk-UA"/>
        </w:rPr>
      </w:pPr>
    </w:p>
    <w:p w:rsidR="00035443" w:rsidRDefault="00035443" w:rsidP="005A2664">
      <w:pPr>
        <w:rPr>
          <w:sz w:val="28"/>
          <w:szCs w:val="28"/>
          <w:lang w:val="uk-UA"/>
        </w:rPr>
      </w:pPr>
    </w:p>
    <w:p w:rsidR="00035443" w:rsidRDefault="00035443" w:rsidP="005A2664">
      <w:pPr>
        <w:rPr>
          <w:sz w:val="28"/>
          <w:szCs w:val="28"/>
          <w:lang w:val="uk-UA"/>
        </w:rPr>
      </w:pPr>
    </w:p>
    <w:p w:rsidR="007E3AB6" w:rsidRPr="00556318" w:rsidRDefault="007E3AB6" w:rsidP="005A2664">
      <w:pPr>
        <w:rPr>
          <w:sz w:val="28"/>
          <w:szCs w:val="28"/>
          <w:lang w:val="uk-UA"/>
        </w:rPr>
      </w:pPr>
      <w:r w:rsidRPr="00556318">
        <w:rPr>
          <w:sz w:val="28"/>
          <w:szCs w:val="28"/>
          <w:lang w:val="uk-UA"/>
        </w:rPr>
        <w:t xml:space="preserve"> Міський голова</w:t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556318">
        <w:rPr>
          <w:sz w:val="28"/>
          <w:szCs w:val="28"/>
          <w:lang w:val="uk-UA"/>
        </w:rPr>
        <w:t xml:space="preserve">    Б.</w:t>
      </w:r>
      <w:r w:rsidR="0054727F">
        <w:rPr>
          <w:sz w:val="28"/>
          <w:szCs w:val="28"/>
          <w:lang w:val="uk-UA"/>
        </w:rPr>
        <w:t xml:space="preserve"> </w:t>
      </w:r>
      <w:r w:rsidRPr="00556318">
        <w:rPr>
          <w:sz w:val="28"/>
          <w:szCs w:val="28"/>
          <w:lang w:val="uk-UA"/>
        </w:rPr>
        <w:t>А. Філатов</w:t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  <w:r w:rsidRPr="00556318">
        <w:rPr>
          <w:sz w:val="28"/>
          <w:szCs w:val="28"/>
          <w:lang w:val="uk-UA"/>
        </w:rPr>
        <w:tab/>
      </w: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035443" w:rsidRDefault="00035443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7E3AB6" w:rsidRPr="005A2664" w:rsidRDefault="007E3AB6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  <w:r w:rsidRPr="005A2664">
        <w:rPr>
          <w:rFonts w:ascii="Times New Roman" w:hAnsi="Times New Roman" w:cs="Times New Roman"/>
          <w:b/>
        </w:rPr>
        <w:t xml:space="preserve">Порівняльна таблиця до </w:t>
      </w:r>
    </w:p>
    <w:p w:rsidR="007E3AB6" w:rsidRPr="005A2664" w:rsidRDefault="007E3AB6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  <w:r w:rsidRPr="005A2664">
        <w:rPr>
          <w:rFonts w:ascii="Times New Roman" w:hAnsi="Times New Roman" w:cs="Times New Roman"/>
          <w:b/>
        </w:rPr>
        <w:t>проекту рішення міської ради</w:t>
      </w:r>
    </w:p>
    <w:p w:rsidR="007E3AB6" w:rsidRPr="005A2664" w:rsidRDefault="007E3AB6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</w:p>
    <w:p w:rsidR="007E3AB6" w:rsidRPr="005A2664" w:rsidRDefault="007E3AB6" w:rsidP="005A2664">
      <w:pPr>
        <w:pStyle w:val="a3"/>
        <w:spacing w:after="0"/>
        <w:ind w:right="-82"/>
        <w:jc w:val="center"/>
        <w:rPr>
          <w:rFonts w:ascii="Times New Roman" w:hAnsi="Times New Roman" w:cs="Times New Roman"/>
          <w:b/>
        </w:rPr>
      </w:pPr>
      <w:r w:rsidRPr="005A2664">
        <w:rPr>
          <w:rFonts w:ascii="Times New Roman" w:hAnsi="Times New Roman" w:cs="Times New Roman"/>
          <w:b/>
        </w:rPr>
        <w:t>Про збільшення статутного капіталу та затвердження Статуту           Комунального підприємства «ЕКОПОЛІС» Дніпровської міської ради у новій редакції</w:t>
      </w:r>
    </w:p>
    <w:p w:rsidR="007E3AB6" w:rsidRPr="00D900CE" w:rsidRDefault="007E3AB6" w:rsidP="005A2664">
      <w:pPr>
        <w:pStyle w:val="a3"/>
        <w:spacing w:after="0"/>
        <w:ind w:right="-82"/>
        <w:jc w:val="center"/>
        <w:rPr>
          <w:b/>
        </w:rPr>
      </w:pPr>
    </w:p>
    <w:tbl>
      <w:tblPr>
        <w:tblW w:w="1006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4450"/>
        <w:gridCol w:w="4678"/>
      </w:tblGrid>
      <w:tr w:rsidR="007E3AB6" w:rsidRPr="00DA0D09" w:rsidTr="00A0091A">
        <w:tc>
          <w:tcPr>
            <w:tcW w:w="932" w:type="dxa"/>
          </w:tcPr>
          <w:p w:rsidR="007E3AB6" w:rsidRDefault="007E3AB6" w:rsidP="001F2402">
            <w:pPr>
              <w:pStyle w:val="1"/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7E3AB6" w:rsidRPr="00DA0D09" w:rsidRDefault="007E3AB6" w:rsidP="001F2402">
            <w:pPr>
              <w:pStyle w:val="1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DA0D09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A0D09">
              <w:rPr>
                <w:b/>
                <w:sz w:val="24"/>
                <w:szCs w:val="24"/>
                <w:lang w:val="uk-UA"/>
              </w:rPr>
              <w:t>п.</w:t>
            </w:r>
          </w:p>
        </w:tc>
        <w:tc>
          <w:tcPr>
            <w:tcW w:w="4450" w:type="dxa"/>
          </w:tcPr>
          <w:p w:rsidR="007E3AB6" w:rsidRPr="00DA0D09" w:rsidRDefault="007E3AB6" w:rsidP="001F2402">
            <w:pPr>
              <w:pStyle w:val="1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DA0D09">
              <w:rPr>
                <w:b/>
                <w:sz w:val="24"/>
                <w:szCs w:val="24"/>
                <w:lang w:val="uk-UA"/>
              </w:rPr>
              <w:t xml:space="preserve">Чинний статут </w:t>
            </w:r>
            <w:r>
              <w:rPr>
                <w:b/>
                <w:sz w:val="24"/>
                <w:szCs w:val="24"/>
                <w:lang w:val="uk-UA"/>
              </w:rPr>
              <w:t xml:space="preserve">рішення </w:t>
            </w:r>
          </w:p>
        </w:tc>
        <w:tc>
          <w:tcPr>
            <w:tcW w:w="4678" w:type="dxa"/>
          </w:tcPr>
          <w:p w:rsidR="007E3AB6" w:rsidRPr="00DA0D09" w:rsidRDefault="007E3AB6" w:rsidP="001F2402">
            <w:pPr>
              <w:pStyle w:val="1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DA0D09">
              <w:rPr>
                <w:b/>
                <w:sz w:val="24"/>
                <w:szCs w:val="24"/>
                <w:lang w:val="uk-UA"/>
              </w:rPr>
              <w:t xml:space="preserve">Проект статуту </w:t>
            </w:r>
          </w:p>
        </w:tc>
      </w:tr>
      <w:tr w:rsidR="007E3AB6" w:rsidRPr="000D598A" w:rsidTr="00A0091A">
        <w:tc>
          <w:tcPr>
            <w:tcW w:w="932" w:type="dxa"/>
          </w:tcPr>
          <w:p w:rsidR="007E3AB6" w:rsidRDefault="007E3AB6" w:rsidP="001F2402">
            <w:pPr>
              <w:pStyle w:val="1"/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1.5</w:t>
            </w:r>
          </w:p>
        </w:tc>
        <w:tc>
          <w:tcPr>
            <w:tcW w:w="4450" w:type="dxa"/>
          </w:tcPr>
          <w:p w:rsidR="007E3AB6" w:rsidRPr="00D900CE" w:rsidRDefault="007E3AB6" w:rsidP="00A0091A">
            <w:pPr>
              <w:jc w:val="both"/>
              <w:rPr>
                <w:lang w:val="uk-UA"/>
              </w:rPr>
            </w:pPr>
            <w:r w:rsidRPr="00D900CE">
              <w:rPr>
                <w:lang w:val="uk-UA"/>
              </w:rPr>
              <w:t xml:space="preserve">Для здійснення господарської діяльності Підприємства Власник створює статутний капітал у розмірі </w:t>
            </w:r>
            <w:r w:rsidR="00A0091A">
              <w:rPr>
                <w:lang w:val="uk-UA"/>
              </w:rPr>
              <w:t>6</w:t>
            </w:r>
            <w:r>
              <w:rPr>
                <w:lang w:val="uk-UA"/>
              </w:rPr>
              <w:t xml:space="preserve"> 146 000,00  </w:t>
            </w:r>
            <w:r w:rsidRPr="00D900CE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</w:p>
        </w:tc>
        <w:tc>
          <w:tcPr>
            <w:tcW w:w="4678" w:type="dxa"/>
          </w:tcPr>
          <w:p w:rsidR="007E3AB6" w:rsidRPr="0054727F" w:rsidRDefault="007E3AB6" w:rsidP="00A0091A">
            <w:pPr>
              <w:jc w:val="both"/>
              <w:rPr>
                <w:color w:val="FF0000"/>
                <w:lang w:val="uk-UA"/>
              </w:rPr>
            </w:pPr>
            <w:r w:rsidRPr="00D900CE">
              <w:rPr>
                <w:lang w:val="uk-UA"/>
              </w:rPr>
              <w:t xml:space="preserve">Для здійснення господарської діяльності Підприємства Власник створює статутний капітал у розмірі </w:t>
            </w:r>
            <w:r>
              <w:rPr>
                <w:lang w:val="uk-UA"/>
              </w:rPr>
              <w:t xml:space="preserve"> </w:t>
            </w:r>
            <w:r w:rsidR="00A0091A" w:rsidRPr="00E9281E">
              <w:rPr>
                <w:lang w:val="uk-UA"/>
              </w:rPr>
              <w:t>9</w:t>
            </w:r>
            <w:r w:rsidRPr="00E9281E">
              <w:rPr>
                <w:lang w:val="uk-UA"/>
              </w:rPr>
              <w:t> </w:t>
            </w:r>
            <w:r w:rsidR="00A0091A" w:rsidRPr="00E9281E">
              <w:rPr>
                <w:lang w:val="uk-UA"/>
              </w:rPr>
              <w:t>6</w:t>
            </w:r>
            <w:r w:rsidRPr="00E9281E">
              <w:rPr>
                <w:lang w:val="uk-UA"/>
              </w:rPr>
              <w:t>46 000,00  грн</w:t>
            </w:r>
          </w:p>
        </w:tc>
      </w:tr>
      <w:tr w:rsidR="00A0091A" w:rsidRPr="00E9281E" w:rsidTr="00A0091A">
        <w:tc>
          <w:tcPr>
            <w:tcW w:w="932" w:type="dxa"/>
          </w:tcPr>
          <w:p w:rsidR="00A0091A" w:rsidRPr="00E9281E" w:rsidRDefault="00A0091A" w:rsidP="001F2402">
            <w:pPr>
              <w:pStyle w:val="1"/>
              <w:spacing w:line="36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9281E">
              <w:rPr>
                <w:rFonts w:eastAsia="Calibri"/>
                <w:color w:val="auto"/>
                <w:sz w:val="24"/>
                <w:szCs w:val="24"/>
                <w:lang w:val="uk-UA"/>
              </w:rPr>
              <w:t>2.2</w:t>
            </w:r>
          </w:p>
          <w:p w:rsidR="000C0298" w:rsidRPr="00E9281E" w:rsidRDefault="000C0298" w:rsidP="000C0298">
            <w:pPr>
              <w:pStyle w:val="1"/>
              <w:spacing w:line="36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proofErr w:type="spellStart"/>
            <w:r w:rsidRPr="00E9281E">
              <w:rPr>
                <w:rFonts w:eastAsia="Calibri"/>
                <w:color w:val="auto"/>
                <w:sz w:val="24"/>
                <w:szCs w:val="24"/>
                <w:lang w:val="uk-UA"/>
              </w:rPr>
              <w:t>абз</w:t>
            </w:r>
            <w:proofErr w:type="spellEnd"/>
            <w:r w:rsidRPr="00E9281E">
              <w:rPr>
                <w:rFonts w:eastAsia="Calibri"/>
                <w:color w:val="auto"/>
                <w:sz w:val="24"/>
                <w:szCs w:val="24"/>
                <w:lang w:val="uk-UA"/>
              </w:rPr>
              <w:t>. 16</w:t>
            </w:r>
          </w:p>
        </w:tc>
        <w:tc>
          <w:tcPr>
            <w:tcW w:w="4450" w:type="dxa"/>
          </w:tcPr>
          <w:p w:rsidR="00A0091A" w:rsidRPr="00D900CE" w:rsidRDefault="00A0091A" w:rsidP="00A0091A">
            <w:pPr>
              <w:jc w:val="both"/>
              <w:rPr>
                <w:lang w:val="uk-UA"/>
              </w:rPr>
            </w:pPr>
          </w:p>
        </w:tc>
        <w:tc>
          <w:tcPr>
            <w:tcW w:w="4678" w:type="dxa"/>
          </w:tcPr>
          <w:p w:rsidR="00A0091A" w:rsidRPr="00D900CE" w:rsidRDefault="00E9281E" w:rsidP="000C029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C0298" w:rsidRPr="00E9281E">
              <w:rPr>
                <w:lang w:val="uk-UA"/>
              </w:rPr>
              <w:t>творення та забезпечення функціонування місцевих екологічних автоматизованих інформаційно-аналітичних систем; здійснення збору, аналізу, систематизації та узагальнення інформації про використання природних ресурсів, надходження забруднюючих речовин у повітря, ґрунти та водні ресурси від об’єктів і підприємств комунальної власності та інших суб’єктів господарювання незалежно від форм власності, а також про показники екологічного стану міста для прийняття управлінських рішень і забезпечення доступу до екологічної інформації.</w:t>
            </w:r>
          </w:p>
        </w:tc>
      </w:tr>
    </w:tbl>
    <w:p w:rsidR="007E3AB6" w:rsidRPr="00D900CE" w:rsidRDefault="007E3AB6" w:rsidP="005A2664">
      <w:pPr>
        <w:rPr>
          <w:lang w:val="uk-UA"/>
        </w:rPr>
      </w:pPr>
    </w:p>
    <w:sectPr w:rsidR="007E3AB6" w:rsidRPr="00D900CE" w:rsidSect="0003544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63381B"/>
    <w:multiLevelType w:val="multilevel"/>
    <w:tmpl w:val="4206653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B7517DD"/>
    <w:multiLevelType w:val="singleLevel"/>
    <w:tmpl w:val="2AF8F9D8"/>
    <w:lvl w:ilvl="0">
      <w:start w:val="1"/>
      <w:numFmt w:val="decimal"/>
      <w:lvlText w:val="8.%1."/>
      <w:lvlJc w:val="left"/>
      <w:pPr>
        <w:tabs>
          <w:tab w:val="num" w:pos="1457"/>
        </w:tabs>
        <w:ind w:left="1457" w:hanging="73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344C69"/>
    <w:multiLevelType w:val="hybridMultilevel"/>
    <w:tmpl w:val="53F8A190"/>
    <w:lvl w:ilvl="0" w:tplc="27CC31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7625DE"/>
    <w:multiLevelType w:val="multilevel"/>
    <w:tmpl w:val="D94A96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58D10C91"/>
    <w:multiLevelType w:val="multilevel"/>
    <w:tmpl w:val="2E9A5112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C9C1F23"/>
    <w:multiLevelType w:val="singleLevel"/>
    <w:tmpl w:val="249A6DF8"/>
    <w:lvl w:ilvl="0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258D1"/>
    <w:multiLevelType w:val="hybridMultilevel"/>
    <w:tmpl w:val="63CAB5A2"/>
    <w:lvl w:ilvl="0" w:tplc="24C899DA">
      <w:start w:val="6"/>
      <w:numFmt w:val="decimal"/>
      <w:lvlText w:val="%1."/>
      <w:lvlJc w:val="left"/>
      <w:pPr>
        <w:tabs>
          <w:tab w:val="num" w:pos="1641"/>
        </w:tabs>
        <w:ind w:left="1641" w:hanging="360"/>
      </w:pPr>
      <w:rPr>
        <w:rFonts w:cs="Times New Roman" w:hint="default"/>
      </w:rPr>
    </w:lvl>
    <w:lvl w:ilvl="1" w:tplc="03EE1CD4">
      <w:start w:val="6"/>
      <w:numFmt w:val="none"/>
      <w:lvlText w:val="6.1."/>
      <w:lvlJc w:val="left"/>
      <w:pPr>
        <w:tabs>
          <w:tab w:val="num" w:pos="2738"/>
        </w:tabs>
        <w:ind w:left="2738" w:hanging="73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  <w:rPr>
        <w:rFonts w:cs="Times New Roman"/>
      </w:rPr>
    </w:lvl>
  </w:abstractNum>
  <w:abstractNum w:abstractNumId="8" w15:restartNumberingAfterBreak="0">
    <w:nsid w:val="6D996893"/>
    <w:multiLevelType w:val="multilevel"/>
    <w:tmpl w:val="583424FC"/>
    <w:lvl w:ilvl="0">
      <w:start w:val="1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95D2F1C"/>
    <w:multiLevelType w:val="multilevel"/>
    <w:tmpl w:val="F0D6D9F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64"/>
    <w:rsid w:val="00035443"/>
    <w:rsid w:val="000B37D3"/>
    <w:rsid w:val="000C0298"/>
    <w:rsid w:val="000D0D80"/>
    <w:rsid w:val="000D598A"/>
    <w:rsid w:val="00103568"/>
    <w:rsid w:val="001656E1"/>
    <w:rsid w:val="00170E6C"/>
    <w:rsid w:val="001B4872"/>
    <w:rsid w:val="001F2402"/>
    <w:rsid w:val="0022357E"/>
    <w:rsid w:val="002E2C6E"/>
    <w:rsid w:val="0030422B"/>
    <w:rsid w:val="00340270"/>
    <w:rsid w:val="00350449"/>
    <w:rsid w:val="003C28F7"/>
    <w:rsid w:val="004363E8"/>
    <w:rsid w:val="004E158B"/>
    <w:rsid w:val="004F5CC6"/>
    <w:rsid w:val="0054727F"/>
    <w:rsid w:val="00556318"/>
    <w:rsid w:val="005A2664"/>
    <w:rsid w:val="00627A5E"/>
    <w:rsid w:val="007458C1"/>
    <w:rsid w:val="00747B5F"/>
    <w:rsid w:val="00771C09"/>
    <w:rsid w:val="007C697E"/>
    <w:rsid w:val="007E3AB6"/>
    <w:rsid w:val="00943D7B"/>
    <w:rsid w:val="00945EC0"/>
    <w:rsid w:val="00A0091A"/>
    <w:rsid w:val="00A62062"/>
    <w:rsid w:val="00AD6899"/>
    <w:rsid w:val="00B02DB7"/>
    <w:rsid w:val="00B14ABE"/>
    <w:rsid w:val="00BD4392"/>
    <w:rsid w:val="00C750D6"/>
    <w:rsid w:val="00D05433"/>
    <w:rsid w:val="00D900CE"/>
    <w:rsid w:val="00DA0D09"/>
    <w:rsid w:val="00DC0720"/>
    <w:rsid w:val="00E56073"/>
    <w:rsid w:val="00E9281E"/>
    <w:rsid w:val="00E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BECEF-42AE-4DCB-9055-B3E428C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6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2664"/>
    <w:pPr>
      <w:shd w:val="clear" w:color="auto" w:fill="FFFFFF"/>
      <w:spacing w:before="180" w:after="480" w:line="240" w:lineRule="atLeast"/>
      <w:ind w:hanging="740"/>
      <w:jc w:val="both"/>
    </w:pPr>
    <w:rPr>
      <w:rFonts w:ascii="Arial Unicode MS" w:eastAsia="Arial Unicode MS" w:hAnsi="Arial Unicode MS" w:cs="MS Sans Serif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A2664"/>
    <w:rPr>
      <w:rFonts w:ascii="Arial Unicode MS" w:eastAsia="Arial Unicode MS" w:hAnsi="Arial Unicode MS" w:cs="MS Sans Serif"/>
      <w:sz w:val="28"/>
      <w:szCs w:val="28"/>
      <w:shd w:val="clear" w:color="auto" w:fill="FFFFFF"/>
      <w:lang w:eastAsia="ru-RU"/>
    </w:rPr>
  </w:style>
  <w:style w:type="paragraph" w:customStyle="1" w:styleId="rvps6">
    <w:name w:val="rvps6"/>
    <w:basedOn w:val="a"/>
    <w:uiPriority w:val="99"/>
    <w:rsid w:val="005A2664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5A266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paragraph" w:styleId="a5">
    <w:name w:val="List Paragraph"/>
    <w:basedOn w:val="a"/>
    <w:uiPriority w:val="99"/>
    <w:qFormat/>
    <w:rsid w:val="005A266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">
    <w:name w:val="Обычный1"/>
    <w:uiPriority w:val="99"/>
    <w:rsid w:val="005A2664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tyle10">
    <w:name w:val="Style10"/>
    <w:basedOn w:val="a"/>
    <w:rsid w:val="00A0091A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rFonts w:eastAsia="Times New Roman"/>
    </w:rPr>
  </w:style>
  <w:style w:type="character" w:customStyle="1" w:styleId="FontStyle14">
    <w:name w:val="Font Style14"/>
    <w:rsid w:val="00A009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12482</Words>
  <Characters>7115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Олександрівна Лукіна</cp:lastModifiedBy>
  <cp:revision>2</cp:revision>
  <dcterms:created xsi:type="dcterms:W3CDTF">2020-06-09T20:17:00Z</dcterms:created>
  <dcterms:modified xsi:type="dcterms:W3CDTF">2020-06-09T20:17:00Z</dcterms:modified>
</cp:coreProperties>
</file>