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D416B7" w:rsidRPr="00B86DB6" w:rsidRDefault="00B86DB6" w:rsidP="005B28B5">
      <w:pPr>
        <w:jc w:val="center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</w:p>
    <w:p w:rsidR="005B28B5" w:rsidRPr="007379A1" w:rsidRDefault="005B28B5" w:rsidP="005B28B5">
      <w:pPr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bookmarkStart w:id="0" w:name="_GoBack"/>
      <w:bookmarkEnd w:id="0"/>
    </w:p>
    <w:p w:rsidR="005B28B5" w:rsidRPr="005B28B5" w:rsidRDefault="005B28B5" w:rsidP="005B28B5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48"/>
          <w:szCs w:val="48"/>
          <w:lang w:val="uk-UA"/>
        </w:rPr>
      </w:pPr>
      <w:r w:rsidRPr="005B28B5">
        <w:rPr>
          <w:rFonts w:ascii="Arial Black" w:eastAsia="Times New Roman" w:hAnsi="Arial Black" w:cs="Times New Roman"/>
          <w:b/>
          <w:sz w:val="48"/>
          <w:szCs w:val="48"/>
          <w:lang w:val="uk-UA"/>
        </w:rPr>
        <w:t>З В І Т</w:t>
      </w:r>
    </w:p>
    <w:p w:rsidR="005B28B5" w:rsidRPr="005B28B5" w:rsidRDefault="005B28B5" w:rsidP="005B28B5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32"/>
          <w:szCs w:val="32"/>
          <w:lang w:val="uk-UA"/>
        </w:rPr>
      </w:pPr>
      <w:r w:rsidRPr="005B28B5">
        <w:rPr>
          <w:rFonts w:ascii="Arial Black" w:eastAsia="Times New Roman" w:hAnsi="Arial Black" w:cs="Times New Roman"/>
          <w:b/>
          <w:sz w:val="32"/>
          <w:szCs w:val="32"/>
          <w:lang w:val="uk-UA"/>
        </w:rPr>
        <w:t>про роботу управління державного архітектурно-будівельного контролю Дніпровської міської ради</w:t>
      </w:r>
    </w:p>
    <w:p w:rsidR="005B28B5" w:rsidRPr="005B28B5" w:rsidRDefault="00A67B1D" w:rsidP="005B28B5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32"/>
          <w:szCs w:val="32"/>
          <w:lang w:val="uk-UA"/>
        </w:rPr>
      </w:pPr>
      <w:r>
        <w:rPr>
          <w:rFonts w:ascii="Arial Black" w:eastAsia="Times New Roman" w:hAnsi="Arial Black" w:cs="Times New Roman"/>
          <w:b/>
          <w:sz w:val="32"/>
          <w:szCs w:val="32"/>
          <w:lang w:val="uk-UA"/>
        </w:rPr>
        <w:t>за  2023</w:t>
      </w:r>
      <w:r w:rsidR="005B28B5" w:rsidRPr="005B28B5">
        <w:rPr>
          <w:rFonts w:ascii="Arial Black" w:eastAsia="Times New Roman" w:hAnsi="Arial Black" w:cs="Times New Roman"/>
          <w:b/>
          <w:sz w:val="32"/>
          <w:szCs w:val="32"/>
          <w:lang w:val="uk-UA"/>
        </w:rPr>
        <w:t xml:space="preserve"> р</w:t>
      </w:r>
      <w:r w:rsidR="00233EBE">
        <w:rPr>
          <w:rFonts w:ascii="Arial Black" w:eastAsia="Times New Roman" w:hAnsi="Arial Black" w:cs="Times New Roman"/>
          <w:b/>
          <w:sz w:val="32"/>
          <w:szCs w:val="32"/>
          <w:lang w:val="uk-UA"/>
        </w:rPr>
        <w:t>ік</w:t>
      </w:r>
    </w:p>
    <w:p w:rsidR="005B28B5" w:rsidRDefault="005B28B5" w:rsidP="005B2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5B28B5" w:rsidRDefault="005B28B5" w:rsidP="005B2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5B28B5" w:rsidRDefault="005B28B5" w:rsidP="005B2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5B28B5" w:rsidRDefault="005B28B5" w:rsidP="005B2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5B28B5" w:rsidRPr="005B28B5" w:rsidRDefault="005B28B5" w:rsidP="005B2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E67172" w:rsidRPr="007379A1" w:rsidRDefault="005B28B5" w:rsidP="005B28B5">
      <w:pPr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28B5">
        <w:rPr>
          <w:rFonts w:ascii="Times New Roman" w:eastAsia="Times New Roman" w:hAnsi="Times New Roman" w:cs="Times New Roman"/>
          <w:b/>
          <w:noProof/>
          <w:sz w:val="32"/>
          <w:szCs w:val="32"/>
          <w:lang w:val="en-US" w:eastAsia="en-US"/>
        </w:rPr>
        <w:drawing>
          <wp:inline distT="0" distB="0" distL="0" distR="0" wp14:anchorId="5C1E8C83" wp14:editId="1B016DE9">
            <wp:extent cx="6210300" cy="3192780"/>
            <wp:effectExtent l="0" t="0" r="0" b="762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ep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9A1" w:rsidRPr="007379A1" w:rsidRDefault="007379A1" w:rsidP="005B28B5">
      <w:pPr>
        <w:ind w:lef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379A1" w:rsidRDefault="007379A1" w:rsidP="0093060B">
      <w:pPr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B28B5" w:rsidRDefault="005B28B5" w:rsidP="0093060B">
      <w:pPr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B28B5" w:rsidRDefault="005B28B5" w:rsidP="0093060B">
      <w:pPr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B28B5" w:rsidRDefault="005B28B5" w:rsidP="0093060B">
      <w:pPr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B28B5" w:rsidRDefault="005B28B5" w:rsidP="0093060B">
      <w:pPr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B28B5" w:rsidRDefault="005B28B5" w:rsidP="0093060B">
      <w:pPr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B28B5" w:rsidRDefault="005B28B5" w:rsidP="0093060B">
      <w:pPr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7720C" w:rsidRDefault="0047720C" w:rsidP="0093060B">
      <w:pPr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7720C" w:rsidRDefault="0047720C" w:rsidP="0093060B">
      <w:pPr>
        <w:ind w:lef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B28B5" w:rsidRPr="00384F95" w:rsidRDefault="005B28B5" w:rsidP="0047720C">
      <w:pPr>
        <w:jc w:val="center"/>
        <w:rPr>
          <w:b/>
          <w:sz w:val="32"/>
          <w:szCs w:val="32"/>
        </w:rPr>
      </w:pPr>
      <w:r w:rsidRPr="00384F95">
        <w:rPr>
          <w:b/>
          <w:sz w:val="32"/>
          <w:szCs w:val="32"/>
        </w:rPr>
        <w:t>м. Дніпр</w:t>
      </w:r>
      <w:r>
        <w:rPr>
          <w:b/>
          <w:sz w:val="32"/>
          <w:szCs w:val="32"/>
        </w:rPr>
        <w:t>о</w:t>
      </w:r>
    </w:p>
    <w:p w:rsidR="0047720C" w:rsidRDefault="0047720C" w:rsidP="0047720C">
      <w:pPr>
        <w:jc w:val="both"/>
        <w:rPr>
          <w:b/>
          <w:sz w:val="32"/>
          <w:szCs w:val="32"/>
        </w:rPr>
      </w:pPr>
    </w:p>
    <w:p w:rsidR="0047720C" w:rsidRDefault="0047720C" w:rsidP="0047720C">
      <w:pPr>
        <w:ind w:hanging="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864963" w:rsidRPr="005814D2" w:rsidRDefault="00864963" w:rsidP="0047720C">
      <w:pPr>
        <w:ind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7720C">
        <w:rPr>
          <w:rFonts w:ascii="Times New Roman" w:hAnsi="Times New Roman" w:cs="Times New Roman"/>
          <w:sz w:val="26"/>
          <w:szCs w:val="26"/>
          <w:u w:val="single"/>
        </w:rPr>
        <w:t xml:space="preserve">Робота </w:t>
      </w:r>
      <w:r w:rsidR="005814D2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відділу </w:t>
      </w:r>
      <w:r w:rsidR="00A8796C">
        <w:rPr>
          <w:rFonts w:ascii="Times New Roman" w:hAnsi="Times New Roman" w:cs="Times New Roman"/>
          <w:sz w:val="26"/>
          <w:szCs w:val="26"/>
          <w:u w:val="single"/>
          <w:lang w:val="uk-UA"/>
        </w:rPr>
        <w:t>по роботі з дозвільними документами:</w:t>
      </w:r>
    </w:p>
    <w:p w:rsidR="0016192D" w:rsidRDefault="00864963" w:rsidP="0016192D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47720C">
        <w:rPr>
          <w:rFonts w:ascii="Times New Roman" w:hAnsi="Times New Roman" w:cs="Times New Roman"/>
          <w:sz w:val="26"/>
          <w:szCs w:val="26"/>
        </w:rPr>
        <w:t>Оформлення та видача дозвільних документів здійснюється управлінням державного архітектурно-будівельного контролю Дніпровської міської ради у відповідності до вимог Законів України «Про регулювання містобудівної діяльності», «Про дозвільну систему у сфері господарської діяльності» та «Про адміністративні послуги».</w:t>
      </w:r>
    </w:p>
    <w:p w:rsidR="0016192D" w:rsidRPr="0016192D" w:rsidRDefault="0016192D" w:rsidP="0016192D">
      <w:pPr>
        <w:ind w:lef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Pr="0016192D"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  <w:lang w:val="uk-UA"/>
        </w:rPr>
        <w:t>2023 рік</w:t>
      </w:r>
      <w:r w:rsidRPr="0016192D">
        <w:rPr>
          <w:rFonts w:ascii="Times New Roman" w:hAnsi="Times New Roman" w:cs="Times New Roman"/>
          <w:sz w:val="26"/>
          <w:szCs w:val="26"/>
        </w:rPr>
        <w:t xml:space="preserve">  управлінням 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Єдиної державної електронної системи у сфері будівництва </w:t>
      </w:r>
      <w:r>
        <w:rPr>
          <w:rFonts w:ascii="Times New Roman" w:hAnsi="Times New Roman" w:cs="Times New Roman"/>
          <w:sz w:val="26"/>
          <w:szCs w:val="26"/>
        </w:rPr>
        <w:t>були</w:t>
      </w:r>
      <w:r w:rsidRPr="001619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внесені 1336</w:t>
      </w:r>
      <w:r w:rsidRPr="0016192D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820 </w:t>
      </w:r>
      <w:r>
        <w:rPr>
          <w:rFonts w:ascii="Times New Roman" w:hAnsi="Times New Roman" w:cs="Times New Roman"/>
          <w:sz w:val="26"/>
          <w:szCs w:val="26"/>
        </w:rPr>
        <w:t>за 2022 рік</w:t>
      </w:r>
      <w:r w:rsidRPr="0016192D">
        <w:rPr>
          <w:rFonts w:ascii="Times New Roman" w:hAnsi="Times New Roman" w:cs="Times New Roman"/>
          <w:sz w:val="26"/>
          <w:szCs w:val="26"/>
        </w:rPr>
        <w:t>) документа декларативного характеру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6192D" w:rsidRDefault="0016192D" w:rsidP="00D460C4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16192D" w:rsidRPr="0047720C" w:rsidRDefault="0016192D" w:rsidP="00D460C4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 wp14:anchorId="541D2C54" wp14:editId="7E3A7A5D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568"/>
        <w:gridCol w:w="6662"/>
        <w:gridCol w:w="3402"/>
      </w:tblGrid>
      <w:tr w:rsidR="00B86DB6" w:rsidTr="00A8796C">
        <w:tc>
          <w:tcPr>
            <w:tcW w:w="568" w:type="dxa"/>
          </w:tcPr>
          <w:p w:rsidR="00B86DB6" w:rsidRPr="00B86DB6" w:rsidRDefault="00B86DB6" w:rsidP="00527A4D">
            <w:pPr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  <w:t>№</w:t>
            </w:r>
          </w:p>
        </w:tc>
        <w:tc>
          <w:tcPr>
            <w:tcW w:w="6662" w:type="dxa"/>
          </w:tcPr>
          <w:p w:rsidR="00B86DB6" w:rsidRPr="00B86DB6" w:rsidRDefault="00B86DB6" w:rsidP="00527A4D">
            <w:pPr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  <w:t>Назва послуги</w:t>
            </w:r>
          </w:p>
        </w:tc>
        <w:tc>
          <w:tcPr>
            <w:tcW w:w="3402" w:type="dxa"/>
          </w:tcPr>
          <w:p w:rsidR="00B86DB6" w:rsidRPr="00B86DB6" w:rsidRDefault="00B86DB6" w:rsidP="00527A4D">
            <w:pPr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  <w:t>зареєстровано</w:t>
            </w:r>
          </w:p>
        </w:tc>
      </w:tr>
      <w:tr w:rsidR="00B86DB6" w:rsidTr="00A8796C">
        <w:tc>
          <w:tcPr>
            <w:tcW w:w="568" w:type="dxa"/>
          </w:tcPr>
          <w:p w:rsidR="00B86DB6" w:rsidRPr="00B86DB6" w:rsidRDefault="00B86DB6" w:rsidP="00527A4D">
            <w:pPr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  <w:t>1.</w:t>
            </w:r>
          </w:p>
        </w:tc>
        <w:tc>
          <w:tcPr>
            <w:tcW w:w="6662" w:type="dxa"/>
          </w:tcPr>
          <w:p w:rsidR="00B86DB6" w:rsidRPr="00B86DB6" w:rsidRDefault="00B86DB6" w:rsidP="00527A4D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86D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Повідомлення про початок виконання підготовчих робіт/внесення змін до повідомлення</w:t>
            </w:r>
          </w:p>
        </w:tc>
        <w:tc>
          <w:tcPr>
            <w:tcW w:w="3402" w:type="dxa"/>
          </w:tcPr>
          <w:p w:rsidR="00B86DB6" w:rsidRPr="00B86DB6" w:rsidRDefault="00B86DB6" w:rsidP="00527A4D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86D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</w:t>
            </w:r>
          </w:p>
        </w:tc>
      </w:tr>
      <w:tr w:rsidR="00B86DB6" w:rsidTr="00A8796C">
        <w:tc>
          <w:tcPr>
            <w:tcW w:w="568" w:type="dxa"/>
          </w:tcPr>
          <w:p w:rsidR="00B86DB6" w:rsidRPr="00B86DB6" w:rsidRDefault="00B86DB6" w:rsidP="00527A4D">
            <w:pPr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  <w:t>2.</w:t>
            </w:r>
          </w:p>
        </w:tc>
        <w:tc>
          <w:tcPr>
            <w:tcW w:w="6662" w:type="dxa"/>
          </w:tcPr>
          <w:p w:rsidR="00B86DB6" w:rsidRPr="00B86DB6" w:rsidRDefault="00B86DB6" w:rsidP="00527A4D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86D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Повідомлення про початок виконання будівельних робіт/ внесення змін до повідомлення</w:t>
            </w:r>
          </w:p>
        </w:tc>
        <w:tc>
          <w:tcPr>
            <w:tcW w:w="3402" w:type="dxa"/>
          </w:tcPr>
          <w:p w:rsidR="00B86DB6" w:rsidRPr="00B86DB6" w:rsidRDefault="00B86DB6" w:rsidP="00527A4D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86D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600</w:t>
            </w:r>
          </w:p>
        </w:tc>
      </w:tr>
      <w:tr w:rsidR="00B86DB6" w:rsidTr="00A8796C">
        <w:tc>
          <w:tcPr>
            <w:tcW w:w="568" w:type="dxa"/>
          </w:tcPr>
          <w:p w:rsidR="00B86DB6" w:rsidRPr="00B86DB6" w:rsidRDefault="00B86DB6" w:rsidP="00527A4D">
            <w:pPr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  <w:t>3.</w:t>
            </w:r>
          </w:p>
        </w:tc>
        <w:tc>
          <w:tcPr>
            <w:tcW w:w="6662" w:type="dxa"/>
          </w:tcPr>
          <w:p w:rsidR="00B86DB6" w:rsidRPr="00B86DB6" w:rsidRDefault="00B86DB6" w:rsidP="00527A4D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86D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Реєстрація декларації про готовність до експлуатації об’єкта/внесення змін до декларації</w:t>
            </w:r>
          </w:p>
        </w:tc>
        <w:tc>
          <w:tcPr>
            <w:tcW w:w="3402" w:type="dxa"/>
          </w:tcPr>
          <w:p w:rsidR="00B86DB6" w:rsidRPr="00B86DB6" w:rsidRDefault="00B86DB6" w:rsidP="00527A4D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86D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361</w:t>
            </w:r>
          </w:p>
        </w:tc>
      </w:tr>
      <w:tr w:rsidR="00B86DB6" w:rsidTr="00A8796C">
        <w:tc>
          <w:tcPr>
            <w:tcW w:w="568" w:type="dxa"/>
          </w:tcPr>
          <w:p w:rsidR="00B86DB6" w:rsidRPr="00B86DB6" w:rsidRDefault="00B86DB6" w:rsidP="00527A4D">
            <w:pPr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  <w:t>4.</w:t>
            </w:r>
          </w:p>
        </w:tc>
        <w:tc>
          <w:tcPr>
            <w:tcW w:w="6662" w:type="dxa"/>
          </w:tcPr>
          <w:p w:rsidR="00B86DB6" w:rsidRPr="00B86DB6" w:rsidRDefault="00B86DB6" w:rsidP="00527A4D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86D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Реєстрація декларації про готовність до експлуатації об’єкта, за рішенням суду/ внесення змін до декларації</w:t>
            </w:r>
          </w:p>
        </w:tc>
        <w:tc>
          <w:tcPr>
            <w:tcW w:w="3402" w:type="dxa"/>
          </w:tcPr>
          <w:p w:rsidR="00B86DB6" w:rsidRPr="00B86DB6" w:rsidRDefault="00B86DB6" w:rsidP="00527A4D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86D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</w:tr>
      <w:tr w:rsidR="00B86DB6" w:rsidTr="00A8796C">
        <w:tc>
          <w:tcPr>
            <w:tcW w:w="568" w:type="dxa"/>
          </w:tcPr>
          <w:p w:rsidR="00B86DB6" w:rsidRPr="00B86DB6" w:rsidRDefault="00B86DB6" w:rsidP="00527A4D">
            <w:pPr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  <w:t>5.</w:t>
            </w:r>
          </w:p>
        </w:tc>
        <w:tc>
          <w:tcPr>
            <w:tcW w:w="6662" w:type="dxa"/>
          </w:tcPr>
          <w:p w:rsidR="00B86DB6" w:rsidRPr="00B86DB6" w:rsidRDefault="00B86DB6" w:rsidP="00527A4D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86D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Реєстрація декларації про готовність до експлуатації об’єкта за амністією/ внесення змін до декларації</w:t>
            </w:r>
          </w:p>
        </w:tc>
        <w:tc>
          <w:tcPr>
            <w:tcW w:w="3402" w:type="dxa"/>
          </w:tcPr>
          <w:p w:rsidR="00B86DB6" w:rsidRPr="00B86DB6" w:rsidRDefault="00B86DB6" w:rsidP="00527A4D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86D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233</w:t>
            </w:r>
          </w:p>
        </w:tc>
      </w:tr>
      <w:tr w:rsidR="00B86DB6" w:rsidTr="00A8796C">
        <w:tc>
          <w:tcPr>
            <w:tcW w:w="568" w:type="dxa"/>
          </w:tcPr>
          <w:p w:rsidR="00B86DB6" w:rsidRPr="00B86DB6" w:rsidRDefault="00B86DB6" w:rsidP="00527A4D">
            <w:pPr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  <w:t>6.</w:t>
            </w:r>
          </w:p>
        </w:tc>
        <w:tc>
          <w:tcPr>
            <w:tcW w:w="6662" w:type="dxa"/>
          </w:tcPr>
          <w:p w:rsidR="00B86DB6" w:rsidRPr="00B86DB6" w:rsidRDefault="00B86DB6" w:rsidP="00527A4D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86D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Видача дозволу на виконання будівельних робіт/внесення змін до дозволу</w:t>
            </w:r>
          </w:p>
        </w:tc>
        <w:tc>
          <w:tcPr>
            <w:tcW w:w="3402" w:type="dxa"/>
          </w:tcPr>
          <w:p w:rsidR="00B86DB6" w:rsidRPr="00B86DB6" w:rsidRDefault="00B86DB6" w:rsidP="00527A4D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86D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91</w:t>
            </w:r>
          </w:p>
        </w:tc>
      </w:tr>
      <w:tr w:rsidR="00351174" w:rsidTr="00351174">
        <w:trPr>
          <w:trHeight w:val="435"/>
        </w:trPr>
        <w:tc>
          <w:tcPr>
            <w:tcW w:w="568" w:type="dxa"/>
            <w:vMerge w:val="restart"/>
          </w:tcPr>
          <w:p w:rsidR="00351174" w:rsidRPr="00B86DB6" w:rsidRDefault="00351174" w:rsidP="00527A4D">
            <w:pPr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  <w:t>7.</w:t>
            </w:r>
          </w:p>
        </w:tc>
        <w:tc>
          <w:tcPr>
            <w:tcW w:w="6662" w:type="dxa"/>
            <w:vMerge w:val="restart"/>
          </w:tcPr>
          <w:p w:rsidR="00351174" w:rsidRPr="00C07B40" w:rsidRDefault="00351174" w:rsidP="00527A4D">
            <w:pPr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</w:pPr>
            <w:r w:rsidRPr="00B86D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Видача сертифіката про прийняття в експлуатацію закінчених будівництвом об’єктів</w:t>
            </w:r>
            <w:r w:rsidR="00C07B40"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  <w:t>/</w:t>
            </w:r>
            <w:r w:rsidR="00C07B40" w:rsidRPr="004772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7B40" w:rsidRPr="0047720C">
              <w:rPr>
                <w:rFonts w:ascii="Times New Roman" w:hAnsi="Times New Roman" w:cs="Times New Roman"/>
                <w:sz w:val="26"/>
                <w:szCs w:val="26"/>
              </w:rPr>
              <w:t>за які сплачено до місцевого бюджету</w:t>
            </w:r>
          </w:p>
        </w:tc>
        <w:tc>
          <w:tcPr>
            <w:tcW w:w="3402" w:type="dxa"/>
          </w:tcPr>
          <w:p w:rsidR="00351174" w:rsidRPr="00B86DB6" w:rsidRDefault="00351174" w:rsidP="00527A4D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86D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40</w:t>
            </w:r>
          </w:p>
        </w:tc>
      </w:tr>
      <w:tr w:rsidR="00351174" w:rsidTr="00A8796C">
        <w:trPr>
          <w:trHeight w:val="330"/>
        </w:trPr>
        <w:tc>
          <w:tcPr>
            <w:tcW w:w="568" w:type="dxa"/>
            <w:vMerge/>
          </w:tcPr>
          <w:p w:rsidR="00351174" w:rsidRDefault="00351174" w:rsidP="00527A4D">
            <w:pPr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</w:pPr>
          </w:p>
        </w:tc>
        <w:tc>
          <w:tcPr>
            <w:tcW w:w="6662" w:type="dxa"/>
            <w:vMerge/>
          </w:tcPr>
          <w:p w:rsidR="00351174" w:rsidRPr="00B86DB6" w:rsidRDefault="00351174" w:rsidP="00527A4D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:rsidR="00351174" w:rsidRPr="00351174" w:rsidRDefault="00351174" w:rsidP="00527A4D">
            <w:pPr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 w:eastAsia="en-US"/>
              </w:rPr>
              <w:t>493 856 грн</w:t>
            </w:r>
          </w:p>
        </w:tc>
      </w:tr>
    </w:tbl>
    <w:p w:rsidR="00C07B40" w:rsidRDefault="00C07B40" w:rsidP="009756F4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3437CB" w:rsidRDefault="00C07B40" w:rsidP="00C07B40">
      <w:pPr>
        <w:tabs>
          <w:tab w:val="left" w:pos="142"/>
        </w:tabs>
        <w:spacing w:after="0" w:line="240" w:lineRule="auto"/>
        <w:ind w:left="-142" w:firstLine="142"/>
        <w:rPr>
          <w:rFonts w:ascii="Times New Roman" w:hAnsi="Times New Roman" w:cs="Times New Roman"/>
          <w:sz w:val="26"/>
          <w:szCs w:val="26"/>
          <w:lang w:val="uk-UA"/>
        </w:rPr>
      </w:pPr>
      <w:r w:rsidRPr="00C07B40">
        <w:rPr>
          <w:rFonts w:ascii="Times New Roman" w:hAnsi="Times New Roman" w:cs="Times New Roman"/>
          <w:sz w:val="26"/>
          <w:szCs w:val="26"/>
          <w:lang w:val="uk-UA"/>
        </w:rPr>
        <w:lastRenderedPageBreak/>
        <w:t>Також до державного бюджету було зараховано за 2023 рік 493 856 грн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(за 2022 рік 422413,4</w:t>
      </w:r>
      <w:r w:rsidRPr="00C07B40">
        <w:rPr>
          <w:rFonts w:ascii="Times New Roman" w:hAnsi="Times New Roman" w:cs="Times New Roman"/>
          <w:sz w:val="26"/>
          <w:szCs w:val="26"/>
          <w:lang w:val="uk-UA"/>
        </w:rPr>
        <w:t>грн)  за реєстрацію сертифікатів про готовність об’єкта до експлуатації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9764D" w:rsidRDefault="0089764D" w:rsidP="00C07B40">
      <w:pPr>
        <w:tabs>
          <w:tab w:val="left" w:pos="142"/>
        </w:tabs>
        <w:spacing w:after="0" w:line="240" w:lineRule="auto"/>
        <w:ind w:left="-142" w:firstLine="142"/>
        <w:rPr>
          <w:rFonts w:ascii="Times New Roman" w:hAnsi="Times New Roman" w:cs="Times New Roman"/>
          <w:sz w:val="26"/>
          <w:szCs w:val="26"/>
          <w:lang w:val="uk-UA"/>
        </w:rPr>
      </w:pPr>
    </w:p>
    <w:p w:rsidR="00144321" w:rsidRPr="00C07B40" w:rsidRDefault="00144321" w:rsidP="00C07B40">
      <w:pPr>
        <w:tabs>
          <w:tab w:val="left" w:pos="142"/>
        </w:tabs>
        <w:spacing w:after="0" w:line="240" w:lineRule="auto"/>
        <w:ind w:left="-142" w:firstLine="142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 wp14:anchorId="08A89217" wp14:editId="45F92BDC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44321" w:rsidRDefault="00144321" w:rsidP="009756F4">
      <w:pPr>
        <w:spacing w:line="240" w:lineRule="auto"/>
        <w:ind w:left="-284"/>
        <w:rPr>
          <w:rFonts w:ascii="Times New Roman" w:hAnsi="Times New Roman" w:cs="Times New Roman"/>
          <w:sz w:val="26"/>
          <w:szCs w:val="26"/>
          <w:u w:val="single"/>
        </w:rPr>
      </w:pPr>
    </w:p>
    <w:p w:rsidR="00864963" w:rsidRPr="00B86DB6" w:rsidRDefault="00B86DB6" w:rsidP="009756F4">
      <w:pPr>
        <w:spacing w:line="240" w:lineRule="auto"/>
        <w:ind w:left="-284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Робота </w:t>
      </w:r>
      <w:r>
        <w:rPr>
          <w:rFonts w:ascii="Times New Roman" w:hAnsi="Times New Roman" w:cs="Times New Roman"/>
          <w:sz w:val="26"/>
          <w:szCs w:val="26"/>
          <w:u w:val="single"/>
          <w:lang w:val="uk-UA"/>
        </w:rPr>
        <w:t>відділу державного архітектурно-будівельного контролю</w:t>
      </w:r>
    </w:p>
    <w:p w:rsidR="00864963" w:rsidRDefault="00864963" w:rsidP="009756F4">
      <w:pPr>
        <w:spacing w:line="240" w:lineRule="auto"/>
        <w:ind w:lef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814D2">
        <w:rPr>
          <w:rFonts w:ascii="Times New Roman" w:hAnsi="Times New Roman" w:cs="Times New Roman"/>
          <w:sz w:val="26"/>
          <w:szCs w:val="26"/>
          <w:lang w:val="uk-UA"/>
        </w:rPr>
        <w:t>Протягом звітного п</w:t>
      </w:r>
      <w:r w:rsidR="005814D2" w:rsidRPr="005814D2">
        <w:rPr>
          <w:rFonts w:ascii="Times New Roman" w:hAnsi="Times New Roman" w:cs="Times New Roman"/>
          <w:sz w:val="26"/>
          <w:szCs w:val="26"/>
          <w:lang w:val="uk-UA"/>
        </w:rPr>
        <w:t xml:space="preserve">еріоду управлінням здійснювалась участь у комісії по об'єктам пошкодженим внаслідок збройної агресії </w:t>
      </w:r>
      <w:r w:rsidR="005814D2">
        <w:rPr>
          <w:rFonts w:ascii="Times New Roman" w:hAnsi="Times New Roman" w:cs="Times New Roman"/>
          <w:sz w:val="26"/>
          <w:szCs w:val="26"/>
          <w:lang w:val="uk-UA"/>
        </w:rPr>
        <w:t xml:space="preserve">Російської Федерації. Вчиняли </w:t>
      </w:r>
      <w:r w:rsidR="005814D2" w:rsidRPr="005814D2">
        <w:rPr>
          <w:rFonts w:ascii="Times New Roman" w:hAnsi="Times New Roman" w:cs="Times New Roman"/>
          <w:sz w:val="26"/>
          <w:szCs w:val="26"/>
          <w:lang w:val="uk-UA"/>
        </w:rPr>
        <w:t>дії у межах законодавства щодо з’ясування питання достовірності відомостей у поданих документах, відповідності об’єкта проектній документації, вимогам будівельних норм, стандартів і правил на основі чек-листа за результатами виїзного огляду об’єкта будівництва на місцевості з фотофіксацією об’єкта під час прийняття в експлуатацію закінченого будівництвом об’єкта, який виготовляється з використанням Реєстру будівельної діяльності.</w:t>
      </w:r>
      <w:r w:rsidR="005814D2">
        <w:rPr>
          <w:rFonts w:ascii="Times New Roman" w:hAnsi="Times New Roman" w:cs="Times New Roman"/>
          <w:sz w:val="26"/>
          <w:szCs w:val="26"/>
          <w:lang w:val="uk-UA"/>
        </w:rPr>
        <w:t xml:space="preserve"> Систематично проводили комісії з</w:t>
      </w:r>
      <w:r w:rsidR="005814D2" w:rsidRPr="005814D2">
        <w:rPr>
          <w:rFonts w:ascii="Times New Roman" w:hAnsi="Times New Roman" w:cs="Times New Roman"/>
          <w:sz w:val="26"/>
          <w:szCs w:val="26"/>
          <w:lang w:val="uk-UA"/>
        </w:rPr>
        <w:t xml:space="preserve"> метою розгляду отриманих звернень фізичних чи юридичних осіб про порушення суб’єктом містобудування вимог законодавства у сфері містобудівної діяльності</w:t>
      </w:r>
      <w:r w:rsidR="005814D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563"/>
        <w:gridCol w:w="6328"/>
        <w:gridCol w:w="3446"/>
      </w:tblGrid>
      <w:tr w:rsidR="00771531" w:rsidTr="00771531">
        <w:tc>
          <w:tcPr>
            <w:tcW w:w="563" w:type="dxa"/>
          </w:tcPr>
          <w:p w:rsidR="00771531" w:rsidRDefault="00771531" w:rsidP="009756F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</w:t>
            </w:r>
          </w:p>
        </w:tc>
        <w:tc>
          <w:tcPr>
            <w:tcW w:w="6328" w:type="dxa"/>
          </w:tcPr>
          <w:p w:rsidR="00771531" w:rsidRDefault="00771531" w:rsidP="009756F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Назва</w:t>
            </w:r>
          </w:p>
        </w:tc>
        <w:tc>
          <w:tcPr>
            <w:tcW w:w="3446" w:type="dxa"/>
          </w:tcPr>
          <w:p w:rsidR="00771531" w:rsidRDefault="00771531" w:rsidP="009756F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</w:t>
            </w:r>
          </w:p>
        </w:tc>
      </w:tr>
      <w:tr w:rsidR="00771531" w:rsidTr="00771531">
        <w:tc>
          <w:tcPr>
            <w:tcW w:w="563" w:type="dxa"/>
          </w:tcPr>
          <w:p w:rsidR="00771531" w:rsidRDefault="00771531" w:rsidP="009756F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328" w:type="dxa"/>
          </w:tcPr>
          <w:p w:rsidR="00771531" w:rsidRDefault="00771531" w:rsidP="009756F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обстежених квартир, будинків, приміщень, будівель та споруд у складі комісії по обстеженню об’єктів, пошкоджених внаслідок агресії Російської Федерації</w:t>
            </w:r>
          </w:p>
        </w:tc>
        <w:tc>
          <w:tcPr>
            <w:tcW w:w="3446" w:type="dxa"/>
          </w:tcPr>
          <w:p w:rsidR="00771531" w:rsidRDefault="00771531" w:rsidP="009756F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1594</w:t>
            </w:r>
          </w:p>
        </w:tc>
      </w:tr>
      <w:tr w:rsidR="00771531" w:rsidTr="00771531">
        <w:tc>
          <w:tcPr>
            <w:tcW w:w="563" w:type="dxa"/>
          </w:tcPr>
          <w:p w:rsidR="00771531" w:rsidRDefault="00771531" w:rsidP="009756F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328" w:type="dxa"/>
          </w:tcPr>
          <w:p w:rsidR="00771531" w:rsidRDefault="00771531" w:rsidP="009756F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Кількість обстежених квартир, будинків по державній програмі «Є відновлення»</w:t>
            </w:r>
          </w:p>
        </w:tc>
        <w:tc>
          <w:tcPr>
            <w:tcW w:w="3446" w:type="dxa"/>
          </w:tcPr>
          <w:p w:rsidR="00771531" w:rsidRDefault="00771531" w:rsidP="009756F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203</w:t>
            </w:r>
          </w:p>
        </w:tc>
      </w:tr>
      <w:tr w:rsidR="00D65C9C" w:rsidTr="00771531">
        <w:tc>
          <w:tcPr>
            <w:tcW w:w="563" w:type="dxa"/>
          </w:tcPr>
          <w:p w:rsidR="00D65C9C" w:rsidRDefault="00D65C9C" w:rsidP="009756F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328" w:type="dxa"/>
          </w:tcPr>
          <w:p w:rsidR="00D65C9C" w:rsidRDefault="00D65C9C" w:rsidP="009756F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Листи до Міністерства регіонального розвитку, громад, територій та інфраструктури України</w:t>
            </w:r>
            <w:r w:rsidR="0035117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/</w:t>
            </w:r>
            <w:r w:rsidR="00351174" w:rsidRPr="0047720C">
              <w:rPr>
                <w:rFonts w:ascii="Times New Roman" w:hAnsi="Times New Roman" w:cs="Times New Roman"/>
                <w:sz w:val="26"/>
                <w:szCs w:val="26"/>
              </w:rPr>
              <w:t xml:space="preserve"> за які сплачено до місцевого бюджету</w:t>
            </w:r>
          </w:p>
        </w:tc>
        <w:tc>
          <w:tcPr>
            <w:tcW w:w="3446" w:type="dxa"/>
          </w:tcPr>
          <w:p w:rsidR="00D65C9C" w:rsidRDefault="00D65C9C" w:rsidP="009756F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46</w:t>
            </w:r>
          </w:p>
        </w:tc>
      </w:tr>
      <w:tr w:rsidR="003437CB" w:rsidRPr="00922024" w:rsidTr="00771531">
        <w:tc>
          <w:tcPr>
            <w:tcW w:w="563" w:type="dxa"/>
          </w:tcPr>
          <w:p w:rsidR="003437CB" w:rsidRDefault="003437CB" w:rsidP="009756F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4. </w:t>
            </w:r>
          </w:p>
        </w:tc>
        <w:tc>
          <w:tcPr>
            <w:tcW w:w="6328" w:type="dxa"/>
          </w:tcPr>
          <w:p w:rsidR="003437CB" w:rsidRDefault="003437CB" w:rsidP="009756F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Комісії щодо розгляду звернень фізичних чи юридичних осіб про порушення </w:t>
            </w:r>
            <w:r w:rsidRPr="005814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суб’єктом містобудування вимог законодавства у сфері містобудівної діяльності</w:t>
            </w:r>
          </w:p>
        </w:tc>
        <w:tc>
          <w:tcPr>
            <w:tcW w:w="3446" w:type="dxa"/>
          </w:tcPr>
          <w:p w:rsidR="003437CB" w:rsidRDefault="0016192D" w:rsidP="009756F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57</w:t>
            </w:r>
          </w:p>
        </w:tc>
      </w:tr>
    </w:tbl>
    <w:p w:rsidR="001F55CE" w:rsidRDefault="001F55CE" w:rsidP="00527A4D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:rsidR="0089764D" w:rsidRDefault="0089764D" w:rsidP="005814D2">
      <w:pPr>
        <w:spacing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:rsidR="0089764D" w:rsidRDefault="0089764D" w:rsidP="005814D2">
      <w:pPr>
        <w:spacing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:rsidR="005814D2" w:rsidRPr="005814D2" w:rsidRDefault="005814D2" w:rsidP="005814D2">
      <w:pPr>
        <w:spacing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5814D2">
        <w:rPr>
          <w:rFonts w:ascii="Times New Roman" w:hAnsi="Times New Roman" w:cs="Times New Roman"/>
          <w:sz w:val="26"/>
          <w:szCs w:val="26"/>
          <w:u w:val="single"/>
          <w:lang w:val="uk-UA"/>
        </w:rPr>
        <w:lastRenderedPageBreak/>
        <w:t>Робота зі зверненнями громадян:</w:t>
      </w:r>
    </w:p>
    <w:p w:rsidR="000C5AD4" w:rsidRDefault="005814D2" w:rsidP="000C5AD4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814D2">
        <w:rPr>
          <w:rFonts w:ascii="Times New Roman" w:hAnsi="Times New Roman" w:cs="Times New Roman"/>
          <w:sz w:val="26"/>
          <w:szCs w:val="26"/>
          <w:lang w:val="uk-UA"/>
        </w:rPr>
        <w:t>Протягом звітного періоду управлінням вживалися відповідні заходи по виконанню вимог Закону України «Про звернення громадян», Указу Президента України від 07.02.2008 № 109/2008 "Про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самоврядування".</w:t>
      </w:r>
    </w:p>
    <w:p w:rsidR="000C5AD4" w:rsidRPr="000C5AD4" w:rsidRDefault="000C5AD4" w:rsidP="000C5AD4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Pr="000C5AD4">
        <w:rPr>
          <w:rFonts w:ascii="Times New Roman" w:hAnsi="Times New Roman" w:cs="Times New Roman"/>
          <w:sz w:val="26"/>
          <w:szCs w:val="26"/>
          <w:lang w:val="uk-UA"/>
        </w:rPr>
        <w:t xml:space="preserve">Протягом звітного періоду до управління надійшло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1789 </w:t>
      </w:r>
      <w:r w:rsidRPr="000C5AD4">
        <w:rPr>
          <w:rFonts w:ascii="Times New Roman" w:hAnsi="Times New Roman" w:cs="Times New Roman"/>
          <w:sz w:val="26"/>
          <w:szCs w:val="26"/>
          <w:lang w:val="uk-UA"/>
        </w:rPr>
        <w:t>письмових звернень громадян, що у порівн</w:t>
      </w:r>
      <w:r>
        <w:rPr>
          <w:rFonts w:ascii="Times New Roman" w:hAnsi="Times New Roman" w:cs="Times New Roman"/>
          <w:sz w:val="26"/>
          <w:szCs w:val="26"/>
          <w:lang w:val="uk-UA"/>
        </w:rPr>
        <w:t>янні з аналогічним періодом 2022</w:t>
      </w:r>
      <w:r w:rsidRPr="000C5AD4">
        <w:rPr>
          <w:rFonts w:ascii="Times New Roman" w:hAnsi="Times New Roman" w:cs="Times New Roman"/>
          <w:sz w:val="26"/>
          <w:szCs w:val="26"/>
          <w:lang w:val="uk-UA"/>
        </w:rPr>
        <w:t xml:space="preserve"> року (</w:t>
      </w:r>
      <w:r>
        <w:rPr>
          <w:rFonts w:ascii="Times New Roman" w:hAnsi="Times New Roman" w:cs="Times New Roman"/>
          <w:sz w:val="26"/>
          <w:szCs w:val="26"/>
          <w:lang w:val="uk-UA"/>
        </w:rPr>
        <w:t>236</w:t>
      </w:r>
      <w:r w:rsidRPr="000C5AD4">
        <w:rPr>
          <w:rFonts w:ascii="Times New Roman" w:hAnsi="Times New Roman" w:cs="Times New Roman"/>
          <w:sz w:val="26"/>
          <w:szCs w:val="26"/>
          <w:lang w:val="uk-UA"/>
        </w:rPr>
        <w:t xml:space="preserve"> звернень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більше на 658%. </w:t>
      </w:r>
      <w:r w:rsidRPr="000C5AD4">
        <w:rPr>
          <w:rFonts w:ascii="Times New Roman" w:hAnsi="Times New Roman" w:cs="Times New Roman"/>
          <w:sz w:val="26"/>
          <w:szCs w:val="26"/>
          <w:lang w:val="uk-UA"/>
        </w:rPr>
        <w:t xml:space="preserve"> По зверненням, що надійшли до управління протягом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2023 року</w:t>
      </w:r>
      <w:r w:rsidRPr="000C5AD4">
        <w:rPr>
          <w:rFonts w:ascii="Times New Roman" w:hAnsi="Times New Roman" w:cs="Times New Roman"/>
          <w:sz w:val="26"/>
          <w:szCs w:val="26"/>
          <w:lang w:val="uk-UA"/>
        </w:rPr>
        <w:t>, вжито належних заходів, надано вичерпні відповіді та пояснення.</w:t>
      </w:r>
    </w:p>
    <w:p w:rsidR="000C5AD4" w:rsidRDefault="000C5AD4" w:rsidP="005814D2">
      <w:pPr>
        <w:spacing w:line="240" w:lineRule="auto"/>
        <w:ind w:left="-284"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47AF6" w:rsidRDefault="00922024" w:rsidP="00D65C9C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 wp14:anchorId="323C2B4D" wp14:editId="4955EAC2">
            <wp:extent cx="5486400" cy="3200400"/>
            <wp:effectExtent l="0" t="0" r="0" b="0"/>
            <wp:docPr id="4" name="Диаграмма 4" title="Кількість проведених позапланових перевірок за 2018 рік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22024" w:rsidRPr="005814D2" w:rsidRDefault="00922024" w:rsidP="00D65C9C">
      <w:pPr>
        <w:spacing w:line="240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tbl>
      <w:tblPr>
        <w:tblStyle w:val="23"/>
        <w:tblW w:w="10769" w:type="dxa"/>
        <w:tblInd w:w="-284" w:type="dxa"/>
        <w:tblLook w:val="04A0" w:firstRow="1" w:lastRow="0" w:firstColumn="1" w:lastColumn="0" w:noHBand="0" w:noVBand="1"/>
      </w:tblPr>
      <w:tblGrid>
        <w:gridCol w:w="541"/>
        <w:gridCol w:w="8390"/>
        <w:gridCol w:w="1838"/>
      </w:tblGrid>
      <w:tr w:rsidR="005814D2" w:rsidRPr="0047720C" w:rsidTr="00C47AF6">
        <w:tc>
          <w:tcPr>
            <w:tcW w:w="541" w:type="dxa"/>
          </w:tcPr>
          <w:p w:rsidR="005814D2" w:rsidRPr="0047720C" w:rsidRDefault="005814D2" w:rsidP="00527A4D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390" w:type="dxa"/>
          </w:tcPr>
          <w:p w:rsidR="005814D2" w:rsidRPr="0047720C" w:rsidRDefault="005814D2" w:rsidP="00527A4D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Назва</w:t>
            </w:r>
          </w:p>
        </w:tc>
        <w:tc>
          <w:tcPr>
            <w:tcW w:w="1838" w:type="dxa"/>
          </w:tcPr>
          <w:p w:rsidR="005814D2" w:rsidRPr="0047720C" w:rsidRDefault="005814D2" w:rsidP="00527A4D">
            <w:pPr>
              <w:spacing w:line="240" w:lineRule="auto"/>
              <w:ind w:right="-1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Кількість</w:t>
            </w:r>
          </w:p>
        </w:tc>
      </w:tr>
      <w:tr w:rsidR="005814D2" w:rsidRPr="0047720C" w:rsidTr="00C47AF6">
        <w:tc>
          <w:tcPr>
            <w:tcW w:w="541" w:type="dxa"/>
          </w:tcPr>
          <w:p w:rsidR="005814D2" w:rsidRPr="0047720C" w:rsidRDefault="005814D2" w:rsidP="00527A4D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90" w:type="dxa"/>
          </w:tcPr>
          <w:p w:rsidR="005814D2" w:rsidRPr="0047720C" w:rsidRDefault="005814D2" w:rsidP="00527A4D">
            <w:pPr>
              <w:spacing w:line="240" w:lineRule="auto"/>
              <w:ind w:right="2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Звернення громадян, що надійшли до управління</w:t>
            </w:r>
          </w:p>
          <w:p w:rsidR="005814D2" w:rsidRPr="0047720C" w:rsidRDefault="005814D2" w:rsidP="00527A4D">
            <w:pPr>
              <w:spacing w:line="240" w:lineRule="auto"/>
              <w:ind w:right="23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8" w:type="dxa"/>
          </w:tcPr>
          <w:p w:rsidR="005814D2" w:rsidRPr="00A8796C" w:rsidRDefault="00A8796C" w:rsidP="00527A4D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516</w:t>
            </w:r>
          </w:p>
        </w:tc>
      </w:tr>
      <w:tr w:rsidR="005814D2" w:rsidRPr="0047720C" w:rsidTr="00C47AF6">
        <w:tc>
          <w:tcPr>
            <w:tcW w:w="541" w:type="dxa"/>
          </w:tcPr>
          <w:p w:rsidR="005814D2" w:rsidRPr="0047720C" w:rsidRDefault="00C47AF6" w:rsidP="00527A4D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390" w:type="dxa"/>
          </w:tcPr>
          <w:p w:rsidR="005814D2" w:rsidRPr="0047720C" w:rsidRDefault="005814D2" w:rsidP="00527A4D">
            <w:pPr>
              <w:spacing w:line="240" w:lineRule="auto"/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Звернення, запити, листи адвокатів, суддів, правоохоронних органів та ін.</w:t>
            </w:r>
          </w:p>
          <w:p w:rsidR="005814D2" w:rsidRPr="0047720C" w:rsidRDefault="005814D2" w:rsidP="00527A4D">
            <w:pPr>
              <w:spacing w:line="240" w:lineRule="auto"/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8" w:type="dxa"/>
          </w:tcPr>
          <w:p w:rsidR="005814D2" w:rsidRPr="00C7172B" w:rsidRDefault="00C7172B" w:rsidP="00527A4D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407</w:t>
            </w:r>
          </w:p>
        </w:tc>
      </w:tr>
      <w:tr w:rsidR="005814D2" w:rsidRPr="0047720C" w:rsidTr="00C47AF6">
        <w:trPr>
          <w:trHeight w:val="428"/>
        </w:trPr>
        <w:tc>
          <w:tcPr>
            <w:tcW w:w="541" w:type="dxa"/>
          </w:tcPr>
          <w:p w:rsidR="005814D2" w:rsidRPr="0047720C" w:rsidRDefault="00C47AF6" w:rsidP="00527A4D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390" w:type="dxa"/>
          </w:tcPr>
          <w:p w:rsidR="005814D2" w:rsidRPr="00A8796C" w:rsidRDefault="00A8796C" w:rsidP="00A8796C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Листи від виконавчих органів та комунальних підприємств</w:t>
            </w:r>
          </w:p>
        </w:tc>
        <w:tc>
          <w:tcPr>
            <w:tcW w:w="1838" w:type="dxa"/>
          </w:tcPr>
          <w:p w:rsidR="005814D2" w:rsidRPr="00C7172B" w:rsidRDefault="00C7172B" w:rsidP="00527A4D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547</w:t>
            </w:r>
          </w:p>
        </w:tc>
      </w:tr>
      <w:tr w:rsidR="005814D2" w:rsidRPr="0047720C" w:rsidTr="00C47AF6">
        <w:trPr>
          <w:trHeight w:val="456"/>
        </w:trPr>
        <w:tc>
          <w:tcPr>
            <w:tcW w:w="541" w:type="dxa"/>
          </w:tcPr>
          <w:p w:rsidR="005814D2" w:rsidRPr="0047720C" w:rsidRDefault="00C47AF6" w:rsidP="00527A4D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390" w:type="dxa"/>
          </w:tcPr>
          <w:p w:rsidR="005814D2" w:rsidRPr="00C7172B" w:rsidRDefault="00C7172B" w:rsidP="00C7172B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Листи від ОДА та облради, відділів, управлінь</w:t>
            </w:r>
          </w:p>
        </w:tc>
        <w:tc>
          <w:tcPr>
            <w:tcW w:w="1838" w:type="dxa"/>
          </w:tcPr>
          <w:p w:rsidR="005814D2" w:rsidRPr="00C7172B" w:rsidRDefault="00C7172B" w:rsidP="00527A4D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</w:tr>
      <w:tr w:rsidR="00C7172B" w:rsidRPr="0047720C" w:rsidTr="00C47AF6">
        <w:trPr>
          <w:trHeight w:val="456"/>
        </w:trPr>
        <w:tc>
          <w:tcPr>
            <w:tcW w:w="541" w:type="dxa"/>
          </w:tcPr>
          <w:p w:rsidR="00C7172B" w:rsidRPr="00C47AF6" w:rsidRDefault="00C47AF6" w:rsidP="00527A4D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8390" w:type="dxa"/>
          </w:tcPr>
          <w:p w:rsidR="00C7172B" w:rsidRPr="00C7172B" w:rsidRDefault="00C7172B" w:rsidP="00527A4D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Листи від підприємств, установ та закладів</w:t>
            </w:r>
          </w:p>
        </w:tc>
        <w:tc>
          <w:tcPr>
            <w:tcW w:w="1838" w:type="dxa"/>
          </w:tcPr>
          <w:p w:rsidR="00C7172B" w:rsidRPr="00C7172B" w:rsidRDefault="00C7172B" w:rsidP="00527A4D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123</w:t>
            </w:r>
          </w:p>
        </w:tc>
      </w:tr>
      <w:tr w:rsidR="00C7172B" w:rsidRPr="0047720C" w:rsidTr="00C47AF6">
        <w:trPr>
          <w:trHeight w:val="456"/>
        </w:trPr>
        <w:tc>
          <w:tcPr>
            <w:tcW w:w="541" w:type="dxa"/>
          </w:tcPr>
          <w:p w:rsidR="00C7172B" w:rsidRPr="00C47AF6" w:rsidRDefault="00C47AF6" w:rsidP="00527A4D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8390" w:type="dxa"/>
          </w:tcPr>
          <w:p w:rsidR="00C7172B" w:rsidRDefault="00C7172B" w:rsidP="00527A4D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Листи від ДІАМ України</w:t>
            </w:r>
          </w:p>
        </w:tc>
        <w:tc>
          <w:tcPr>
            <w:tcW w:w="1838" w:type="dxa"/>
          </w:tcPr>
          <w:p w:rsidR="00C7172B" w:rsidRDefault="00C7172B" w:rsidP="00527A4D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</w:t>
            </w:r>
          </w:p>
        </w:tc>
      </w:tr>
      <w:tr w:rsidR="00C7172B" w:rsidRPr="0047720C" w:rsidTr="00C47AF6">
        <w:trPr>
          <w:trHeight w:val="456"/>
        </w:trPr>
        <w:tc>
          <w:tcPr>
            <w:tcW w:w="541" w:type="dxa"/>
          </w:tcPr>
          <w:p w:rsidR="00C7172B" w:rsidRPr="00C47AF6" w:rsidRDefault="00C47AF6" w:rsidP="00527A4D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8390" w:type="dxa"/>
          </w:tcPr>
          <w:p w:rsidR="00C7172B" w:rsidRDefault="00C7172B" w:rsidP="00527A4D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Відкрита влада «Запит на інформацію»</w:t>
            </w:r>
          </w:p>
        </w:tc>
        <w:tc>
          <w:tcPr>
            <w:tcW w:w="1838" w:type="dxa"/>
          </w:tcPr>
          <w:p w:rsidR="00C7172B" w:rsidRDefault="00C7172B" w:rsidP="00527A4D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162</w:t>
            </w:r>
          </w:p>
        </w:tc>
      </w:tr>
    </w:tbl>
    <w:p w:rsidR="0047720C" w:rsidRDefault="0047720C" w:rsidP="005814D2">
      <w:pPr>
        <w:ind w:right="5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9764D" w:rsidRDefault="0089764D" w:rsidP="005814D2">
      <w:pPr>
        <w:ind w:right="5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9764D" w:rsidRDefault="0089764D" w:rsidP="005814D2">
      <w:pPr>
        <w:ind w:right="5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9764D" w:rsidRDefault="0089764D" w:rsidP="005814D2">
      <w:pPr>
        <w:ind w:right="5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9764D" w:rsidRPr="005814D2" w:rsidRDefault="0089764D" w:rsidP="005814D2">
      <w:pPr>
        <w:ind w:right="5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720C" w:rsidRPr="00D754D1" w:rsidRDefault="00D754D1" w:rsidP="0047720C">
      <w:pPr>
        <w:spacing w:line="240" w:lineRule="auto"/>
        <w:ind w:left="-284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u w:val="single"/>
          <w:lang w:val="uk-UA"/>
        </w:rPr>
        <w:lastRenderedPageBreak/>
        <w:t>Робота юридичного відділу:</w:t>
      </w:r>
    </w:p>
    <w:p w:rsidR="00864963" w:rsidRPr="0047720C" w:rsidRDefault="00864963" w:rsidP="0047720C">
      <w:pPr>
        <w:spacing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47720C">
        <w:rPr>
          <w:rFonts w:ascii="Times New Roman" w:hAnsi="Times New Roman" w:cs="Times New Roman"/>
          <w:sz w:val="26"/>
          <w:szCs w:val="26"/>
        </w:rPr>
        <w:t xml:space="preserve">Організовано правильне застосування, неухильне дотримання та запобігання невиконанню вимог законодавства управління та його працівниками під час виконання покладених на них завдань і функціональних обов'язків. </w:t>
      </w:r>
    </w:p>
    <w:tbl>
      <w:tblPr>
        <w:tblStyle w:val="23"/>
        <w:tblW w:w="1062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1"/>
        <w:gridCol w:w="4394"/>
        <w:gridCol w:w="1701"/>
        <w:gridCol w:w="1985"/>
        <w:gridCol w:w="2126"/>
      </w:tblGrid>
      <w:tr w:rsidR="00864963" w:rsidRPr="0047720C" w:rsidTr="0093060B">
        <w:tc>
          <w:tcPr>
            <w:tcW w:w="421" w:type="dxa"/>
          </w:tcPr>
          <w:p w:rsidR="00864963" w:rsidRPr="0047720C" w:rsidRDefault="00864963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394" w:type="dxa"/>
          </w:tcPr>
          <w:p w:rsidR="00864963" w:rsidRPr="0047720C" w:rsidRDefault="00864963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Назва</w:t>
            </w:r>
          </w:p>
        </w:tc>
        <w:tc>
          <w:tcPr>
            <w:tcW w:w="5812" w:type="dxa"/>
            <w:gridSpan w:val="3"/>
          </w:tcPr>
          <w:p w:rsidR="00864963" w:rsidRPr="0047720C" w:rsidRDefault="00864963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Кількість</w:t>
            </w:r>
          </w:p>
        </w:tc>
      </w:tr>
      <w:tr w:rsidR="00864963" w:rsidRPr="0047720C" w:rsidTr="0093060B">
        <w:tc>
          <w:tcPr>
            <w:tcW w:w="421" w:type="dxa"/>
            <w:vMerge w:val="restart"/>
          </w:tcPr>
          <w:p w:rsidR="00864963" w:rsidRPr="0047720C" w:rsidRDefault="00864963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864963" w:rsidRPr="0047720C" w:rsidRDefault="00864963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</w:tcPr>
          <w:p w:rsidR="00864963" w:rsidRPr="0047720C" w:rsidRDefault="00864963" w:rsidP="009756F4">
            <w:pPr>
              <w:spacing w:line="240" w:lineRule="auto"/>
              <w:ind w:right="7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Взято участь у судових</w:t>
            </w:r>
            <w:r w:rsidR="00C47AF6">
              <w:rPr>
                <w:rFonts w:ascii="Times New Roman" w:hAnsi="Times New Roman" w:cs="Times New Roman"/>
                <w:sz w:val="26"/>
                <w:szCs w:val="26"/>
              </w:rPr>
              <w:t xml:space="preserve"> засіданнях</w:t>
            </w:r>
          </w:p>
          <w:p w:rsidR="00864963" w:rsidRPr="0047720C" w:rsidRDefault="00864963" w:rsidP="009756F4">
            <w:pPr>
              <w:spacing w:line="240" w:lineRule="auto"/>
              <w:ind w:right="7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64963" w:rsidRPr="0047720C" w:rsidRDefault="00864963" w:rsidP="009756F4">
            <w:pPr>
              <w:spacing w:line="240" w:lineRule="auto"/>
              <w:ind w:right="317" w:firstLine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В якості  позивача</w:t>
            </w:r>
          </w:p>
        </w:tc>
        <w:tc>
          <w:tcPr>
            <w:tcW w:w="1985" w:type="dxa"/>
          </w:tcPr>
          <w:p w:rsidR="00864963" w:rsidRPr="0047720C" w:rsidRDefault="00864963" w:rsidP="009756F4">
            <w:pPr>
              <w:spacing w:line="240" w:lineRule="auto"/>
              <w:ind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В якості відповідача</w:t>
            </w:r>
          </w:p>
        </w:tc>
        <w:tc>
          <w:tcPr>
            <w:tcW w:w="2126" w:type="dxa"/>
          </w:tcPr>
          <w:p w:rsidR="00864963" w:rsidRPr="0047720C" w:rsidRDefault="00864963" w:rsidP="009756F4">
            <w:pPr>
              <w:spacing w:line="240" w:lineRule="auto"/>
              <w:ind w:right="3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В якості третьої особи</w:t>
            </w:r>
          </w:p>
        </w:tc>
      </w:tr>
      <w:tr w:rsidR="00864963" w:rsidRPr="0047720C" w:rsidTr="0093060B">
        <w:tc>
          <w:tcPr>
            <w:tcW w:w="421" w:type="dxa"/>
            <w:vMerge/>
          </w:tcPr>
          <w:p w:rsidR="00864963" w:rsidRPr="0047720C" w:rsidRDefault="00864963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864963" w:rsidRPr="0047720C" w:rsidRDefault="00864963" w:rsidP="009756F4">
            <w:pPr>
              <w:spacing w:line="240" w:lineRule="auto"/>
              <w:ind w:right="7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64963" w:rsidRPr="00C47AF6" w:rsidRDefault="00C47AF6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1985" w:type="dxa"/>
          </w:tcPr>
          <w:p w:rsidR="00864963" w:rsidRPr="00C47AF6" w:rsidRDefault="00C47AF6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54</w:t>
            </w:r>
          </w:p>
        </w:tc>
        <w:tc>
          <w:tcPr>
            <w:tcW w:w="2126" w:type="dxa"/>
          </w:tcPr>
          <w:p w:rsidR="00864963" w:rsidRPr="00C47AF6" w:rsidRDefault="00C47AF6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52</w:t>
            </w:r>
          </w:p>
        </w:tc>
      </w:tr>
      <w:tr w:rsidR="00864963" w:rsidRPr="0047720C" w:rsidTr="0093060B">
        <w:tc>
          <w:tcPr>
            <w:tcW w:w="421" w:type="dxa"/>
          </w:tcPr>
          <w:p w:rsidR="00864963" w:rsidRPr="0047720C" w:rsidRDefault="00864963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94" w:type="dxa"/>
          </w:tcPr>
          <w:p w:rsidR="00864963" w:rsidRPr="0047720C" w:rsidRDefault="00864963" w:rsidP="009756F4">
            <w:pPr>
              <w:spacing w:line="240" w:lineRule="auto"/>
              <w:ind w:right="7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Направлено до суду процесуальних документів</w:t>
            </w:r>
          </w:p>
        </w:tc>
        <w:tc>
          <w:tcPr>
            <w:tcW w:w="5812" w:type="dxa"/>
            <w:gridSpan w:val="3"/>
          </w:tcPr>
          <w:p w:rsidR="00864963" w:rsidRDefault="00864963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0247" w:rsidRPr="00C47AF6" w:rsidRDefault="00C47AF6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81</w:t>
            </w:r>
          </w:p>
        </w:tc>
      </w:tr>
      <w:tr w:rsidR="00864963" w:rsidRPr="0047720C" w:rsidTr="0093060B">
        <w:trPr>
          <w:trHeight w:val="730"/>
        </w:trPr>
        <w:tc>
          <w:tcPr>
            <w:tcW w:w="421" w:type="dxa"/>
          </w:tcPr>
          <w:p w:rsidR="00864963" w:rsidRPr="0047720C" w:rsidRDefault="00864963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94" w:type="dxa"/>
          </w:tcPr>
          <w:p w:rsidR="00864963" w:rsidRPr="0047720C" w:rsidRDefault="00864963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Розглянуто судових справ</w:t>
            </w:r>
          </w:p>
        </w:tc>
        <w:tc>
          <w:tcPr>
            <w:tcW w:w="5812" w:type="dxa"/>
            <w:gridSpan w:val="3"/>
          </w:tcPr>
          <w:p w:rsidR="00864963" w:rsidRPr="00C47AF6" w:rsidRDefault="00C47AF6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</w:tr>
      <w:tr w:rsidR="00864963" w:rsidRPr="0047720C" w:rsidTr="0093060B">
        <w:tc>
          <w:tcPr>
            <w:tcW w:w="421" w:type="dxa"/>
          </w:tcPr>
          <w:p w:rsidR="00864963" w:rsidRPr="0047720C" w:rsidRDefault="00864963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94" w:type="dxa"/>
          </w:tcPr>
          <w:p w:rsidR="00864963" w:rsidRPr="0047720C" w:rsidRDefault="00864963" w:rsidP="009756F4">
            <w:pPr>
              <w:spacing w:line="240" w:lineRule="auto"/>
              <w:ind w:right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Судові справи які знаходяться на розгляді</w:t>
            </w:r>
          </w:p>
        </w:tc>
        <w:tc>
          <w:tcPr>
            <w:tcW w:w="5812" w:type="dxa"/>
            <w:gridSpan w:val="3"/>
          </w:tcPr>
          <w:p w:rsidR="00864963" w:rsidRPr="00C47AF6" w:rsidRDefault="00C47AF6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</w:tr>
      <w:tr w:rsidR="00864963" w:rsidRPr="0047720C" w:rsidTr="0093060B">
        <w:trPr>
          <w:trHeight w:val="609"/>
        </w:trPr>
        <w:tc>
          <w:tcPr>
            <w:tcW w:w="421" w:type="dxa"/>
          </w:tcPr>
          <w:p w:rsidR="00864963" w:rsidRPr="0047720C" w:rsidRDefault="00864963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4394" w:type="dxa"/>
          </w:tcPr>
          <w:p w:rsidR="00864963" w:rsidRPr="0047720C" w:rsidRDefault="00864963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20C">
              <w:rPr>
                <w:rFonts w:ascii="Times New Roman" w:hAnsi="Times New Roman" w:cs="Times New Roman"/>
                <w:sz w:val="26"/>
                <w:szCs w:val="26"/>
              </w:rPr>
              <w:t>Закрито судових справ</w:t>
            </w:r>
          </w:p>
        </w:tc>
        <w:tc>
          <w:tcPr>
            <w:tcW w:w="5812" w:type="dxa"/>
            <w:gridSpan w:val="3"/>
          </w:tcPr>
          <w:p w:rsidR="00864963" w:rsidRPr="00C47AF6" w:rsidRDefault="00C47AF6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D65C9C" w:rsidRPr="0047720C" w:rsidTr="0093060B">
        <w:trPr>
          <w:trHeight w:val="609"/>
        </w:trPr>
        <w:tc>
          <w:tcPr>
            <w:tcW w:w="421" w:type="dxa"/>
          </w:tcPr>
          <w:p w:rsidR="00D65C9C" w:rsidRPr="00D65C9C" w:rsidRDefault="00D65C9C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4394" w:type="dxa"/>
          </w:tcPr>
          <w:p w:rsidR="00D65C9C" w:rsidRDefault="00D65C9C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Листи до Державної виконавчої</w:t>
            </w:r>
          </w:p>
          <w:p w:rsidR="00D65C9C" w:rsidRPr="00D65C9C" w:rsidRDefault="00D65C9C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служби</w:t>
            </w:r>
          </w:p>
        </w:tc>
        <w:tc>
          <w:tcPr>
            <w:tcW w:w="5812" w:type="dxa"/>
            <w:gridSpan w:val="3"/>
          </w:tcPr>
          <w:p w:rsidR="00D65C9C" w:rsidRDefault="00D65C9C" w:rsidP="009756F4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</w:p>
        </w:tc>
      </w:tr>
    </w:tbl>
    <w:p w:rsidR="00864963" w:rsidRPr="0047720C" w:rsidRDefault="00864963" w:rsidP="009756F4">
      <w:pPr>
        <w:spacing w:line="240" w:lineRule="auto"/>
        <w:ind w:left="-284" w:right="-284"/>
        <w:jc w:val="both"/>
        <w:rPr>
          <w:rFonts w:ascii="Times New Roman" w:hAnsi="Times New Roman" w:cs="Times New Roman"/>
          <w:sz w:val="26"/>
          <w:szCs w:val="26"/>
        </w:rPr>
      </w:pPr>
      <w:r w:rsidRPr="0047720C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sectPr w:rsidR="00864963" w:rsidRPr="0047720C" w:rsidSect="009756F4">
      <w:footerReference w:type="even" r:id="rId12"/>
      <w:pgSz w:w="11906" w:h="16838"/>
      <w:pgMar w:top="709" w:right="566" w:bottom="426" w:left="993" w:header="709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B9D" w:rsidRDefault="00CC2B9D">
      <w:r>
        <w:separator/>
      </w:r>
    </w:p>
    <w:p w:rsidR="00CC2B9D" w:rsidRDefault="00CC2B9D"/>
  </w:endnote>
  <w:endnote w:type="continuationSeparator" w:id="0">
    <w:p w:rsidR="00CC2B9D" w:rsidRDefault="00CC2B9D">
      <w:r>
        <w:continuationSeparator/>
      </w:r>
    </w:p>
    <w:p w:rsidR="00CC2B9D" w:rsidRDefault="00CC2B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ашого листа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540" w:rsidRDefault="00A845C4" w:rsidP="005670A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1454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14540">
      <w:rPr>
        <w:rStyle w:val="ab"/>
        <w:noProof/>
      </w:rPr>
      <w:t>1</w:t>
    </w:r>
    <w:r>
      <w:rPr>
        <w:rStyle w:val="ab"/>
      </w:rPr>
      <w:fldChar w:fldCharType="end"/>
    </w:r>
  </w:p>
  <w:p w:rsidR="00014540" w:rsidRDefault="00014540" w:rsidP="005670A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B9D" w:rsidRDefault="00CC2B9D">
      <w:r>
        <w:separator/>
      </w:r>
    </w:p>
    <w:p w:rsidR="00CC2B9D" w:rsidRDefault="00CC2B9D"/>
  </w:footnote>
  <w:footnote w:type="continuationSeparator" w:id="0">
    <w:p w:rsidR="00CC2B9D" w:rsidRDefault="00CC2B9D">
      <w:r>
        <w:continuationSeparator/>
      </w:r>
    </w:p>
    <w:p w:rsidR="00CC2B9D" w:rsidRDefault="00CC2B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C14"/>
    <w:multiLevelType w:val="hybridMultilevel"/>
    <w:tmpl w:val="ECA03C6A"/>
    <w:lvl w:ilvl="0" w:tplc="1AFCA1F6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5C677B"/>
    <w:multiLevelType w:val="hybridMultilevel"/>
    <w:tmpl w:val="ED128C6A"/>
    <w:lvl w:ilvl="0" w:tplc="F1501D0E">
      <w:numFmt w:val="bullet"/>
      <w:lvlText w:val="-"/>
      <w:lvlJc w:val="left"/>
      <w:pPr>
        <w:ind w:left="885" w:hanging="360"/>
      </w:pPr>
      <w:rPr>
        <w:rFonts w:ascii="ашого листа" w:eastAsia="Calibri" w:hAnsi="ашого листа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1E334485"/>
    <w:multiLevelType w:val="hybridMultilevel"/>
    <w:tmpl w:val="C4487402"/>
    <w:lvl w:ilvl="0" w:tplc="E4A89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32CF7"/>
    <w:multiLevelType w:val="hybridMultilevel"/>
    <w:tmpl w:val="962C924E"/>
    <w:lvl w:ilvl="0" w:tplc="C25CC47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0B83F43"/>
    <w:multiLevelType w:val="hybridMultilevel"/>
    <w:tmpl w:val="196A7A9A"/>
    <w:lvl w:ilvl="0" w:tplc="0C5224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39A562D"/>
    <w:multiLevelType w:val="hybridMultilevel"/>
    <w:tmpl w:val="77AA1AE2"/>
    <w:lvl w:ilvl="0" w:tplc="00A660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A83E13"/>
    <w:multiLevelType w:val="hybridMultilevel"/>
    <w:tmpl w:val="B67E9062"/>
    <w:lvl w:ilvl="0" w:tplc="5840191C">
      <w:numFmt w:val="bullet"/>
      <w:lvlText w:val="-"/>
      <w:lvlJc w:val="left"/>
      <w:pPr>
        <w:tabs>
          <w:tab w:val="num" w:pos="915"/>
        </w:tabs>
        <w:ind w:left="91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236F50"/>
    <w:multiLevelType w:val="hybridMultilevel"/>
    <w:tmpl w:val="C58AE5B8"/>
    <w:lvl w:ilvl="0" w:tplc="C5E2E99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48F51A5"/>
    <w:multiLevelType w:val="hybridMultilevel"/>
    <w:tmpl w:val="4AD2C88A"/>
    <w:lvl w:ilvl="0" w:tplc="671AB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E1986"/>
    <w:multiLevelType w:val="hybridMultilevel"/>
    <w:tmpl w:val="BF967CD4"/>
    <w:lvl w:ilvl="0" w:tplc="720CAE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2CC0A3A"/>
    <w:multiLevelType w:val="hybridMultilevel"/>
    <w:tmpl w:val="91EC9240"/>
    <w:lvl w:ilvl="0" w:tplc="0CE27D7C">
      <w:numFmt w:val="bullet"/>
      <w:lvlText w:val="-"/>
      <w:lvlJc w:val="left"/>
      <w:pPr>
        <w:ind w:left="885" w:hanging="360"/>
      </w:pPr>
      <w:rPr>
        <w:rFonts w:ascii="ашого листа" w:eastAsia="Calibri" w:hAnsi="ашого листа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1" w15:restartNumberingAfterBreak="0">
    <w:nsid w:val="6F3353DD"/>
    <w:multiLevelType w:val="hybridMultilevel"/>
    <w:tmpl w:val="B77A6D86"/>
    <w:lvl w:ilvl="0" w:tplc="FA367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1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01"/>
    <w:rsid w:val="00000226"/>
    <w:rsid w:val="0000039B"/>
    <w:rsid w:val="00001982"/>
    <w:rsid w:val="00003850"/>
    <w:rsid w:val="0000511C"/>
    <w:rsid w:val="000073EE"/>
    <w:rsid w:val="0000772A"/>
    <w:rsid w:val="00010FCD"/>
    <w:rsid w:val="000130C0"/>
    <w:rsid w:val="00013F75"/>
    <w:rsid w:val="00014540"/>
    <w:rsid w:val="00014BCE"/>
    <w:rsid w:val="00014D34"/>
    <w:rsid w:val="00014F64"/>
    <w:rsid w:val="00015D87"/>
    <w:rsid w:val="00017245"/>
    <w:rsid w:val="00020CF0"/>
    <w:rsid w:val="0002164E"/>
    <w:rsid w:val="00024E8F"/>
    <w:rsid w:val="000260FE"/>
    <w:rsid w:val="00031679"/>
    <w:rsid w:val="000327CB"/>
    <w:rsid w:val="00033494"/>
    <w:rsid w:val="00033DF4"/>
    <w:rsid w:val="00036331"/>
    <w:rsid w:val="00040443"/>
    <w:rsid w:val="00042848"/>
    <w:rsid w:val="00043E3A"/>
    <w:rsid w:val="00044076"/>
    <w:rsid w:val="00052FEF"/>
    <w:rsid w:val="00053639"/>
    <w:rsid w:val="00054CE0"/>
    <w:rsid w:val="00056091"/>
    <w:rsid w:val="0006498B"/>
    <w:rsid w:val="000667EE"/>
    <w:rsid w:val="00070665"/>
    <w:rsid w:val="0007494B"/>
    <w:rsid w:val="000751C1"/>
    <w:rsid w:val="00075F62"/>
    <w:rsid w:val="00077049"/>
    <w:rsid w:val="00077FF8"/>
    <w:rsid w:val="0008076C"/>
    <w:rsid w:val="00080B65"/>
    <w:rsid w:val="000818F8"/>
    <w:rsid w:val="0009212A"/>
    <w:rsid w:val="00093D4C"/>
    <w:rsid w:val="00095121"/>
    <w:rsid w:val="000979E5"/>
    <w:rsid w:val="000A4911"/>
    <w:rsid w:val="000A4B08"/>
    <w:rsid w:val="000A62A9"/>
    <w:rsid w:val="000A7CE5"/>
    <w:rsid w:val="000B332B"/>
    <w:rsid w:val="000B7F17"/>
    <w:rsid w:val="000C0502"/>
    <w:rsid w:val="000C0BCB"/>
    <w:rsid w:val="000C560A"/>
    <w:rsid w:val="000C5AD4"/>
    <w:rsid w:val="000C5D1E"/>
    <w:rsid w:val="000C756A"/>
    <w:rsid w:val="000D106B"/>
    <w:rsid w:val="000D47F0"/>
    <w:rsid w:val="000D49E1"/>
    <w:rsid w:val="000E0936"/>
    <w:rsid w:val="000E38BB"/>
    <w:rsid w:val="000E57F8"/>
    <w:rsid w:val="000E6516"/>
    <w:rsid w:val="000F147B"/>
    <w:rsid w:val="000F2946"/>
    <w:rsid w:val="000F4B39"/>
    <w:rsid w:val="000F5345"/>
    <w:rsid w:val="000F5C52"/>
    <w:rsid w:val="000F641D"/>
    <w:rsid w:val="000F6DF7"/>
    <w:rsid w:val="000F795B"/>
    <w:rsid w:val="00101CF4"/>
    <w:rsid w:val="00104546"/>
    <w:rsid w:val="00105394"/>
    <w:rsid w:val="001061E1"/>
    <w:rsid w:val="00113490"/>
    <w:rsid w:val="00113613"/>
    <w:rsid w:val="00113C24"/>
    <w:rsid w:val="00115732"/>
    <w:rsid w:val="00116E91"/>
    <w:rsid w:val="0012132B"/>
    <w:rsid w:val="0012238C"/>
    <w:rsid w:val="0012778F"/>
    <w:rsid w:val="00131ADE"/>
    <w:rsid w:val="00132009"/>
    <w:rsid w:val="001324A9"/>
    <w:rsid w:val="001349FF"/>
    <w:rsid w:val="00141933"/>
    <w:rsid w:val="00141BDA"/>
    <w:rsid w:val="00142AF6"/>
    <w:rsid w:val="00144321"/>
    <w:rsid w:val="0014519C"/>
    <w:rsid w:val="001473D4"/>
    <w:rsid w:val="00152AE7"/>
    <w:rsid w:val="0015515D"/>
    <w:rsid w:val="00155C40"/>
    <w:rsid w:val="00156225"/>
    <w:rsid w:val="00156DF3"/>
    <w:rsid w:val="0016192D"/>
    <w:rsid w:val="00162753"/>
    <w:rsid w:val="00163770"/>
    <w:rsid w:val="00165136"/>
    <w:rsid w:val="00166C2F"/>
    <w:rsid w:val="0016799C"/>
    <w:rsid w:val="001709B4"/>
    <w:rsid w:val="00171530"/>
    <w:rsid w:val="001743AC"/>
    <w:rsid w:val="00175081"/>
    <w:rsid w:val="0017517A"/>
    <w:rsid w:val="00177AC1"/>
    <w:rsid w:val="001826C8"/>
    <w:rsid w:val="0018288C"/>
    <w:rsid w:val="00183C60"/>
    <w:rsid w:val="00185A48"/>
    <w:rsid w:val="001870BD"/>
    <w:rsid w:val="001957B6"/>
    <w:rsid w:val="001A1DC7"/>
    <w:rsid w:val="001A2D8D"/>
    <w:rsid w:val="001A3D14"/>
    <w:rsid w:val="001A4248"/>
    <w:rsid w:val="001A48BC"/>
    <w:rsid w:val="001A707B"/>
    <w:rsid w:val="001B1E5D"/>
    <w:rsid w:val="001C2798"/>
    <w:rsid w:val="001C33CA"/>
    <w:rsid w:val="001C3D24"/>
    <w:rsid w:val="001C4898"/>
    <w:rsid w:val="001C6DAF"/>
    <w:rsid w:val="001D0D5D"/>
    <w:rsid w:val="001D0E74"/>
    <w:rsid w:val="001D3A09"/>
    <w:rsid w:val="001D3B86"/>
    <w:rsid w:val="001D4E75"/>
    <w:rsid w:val="001D5F23"/>
    <w:rsid w:val="001D6843"/>
    <w:rsid w:val="001D6A3F"/>
    <w:rsid w:val="001E01BE"/>
    <w:rsid w:val="001E044B"/>
    <w:rsid w:val="001E1491"/>
    <w:rsid w:val="001E2BB1"/>
    <w:rsid w:val="001E3281"/>
    <w:rsid w:val="001E67A2"/>
    <w:rsid w:val="001F04D8"/>
    <w:rsid w:val="001F2EBF"/>
    <w:rsid w:val="001F3440"/>
    <w:rsid w:val="001F4D85"/>
    <w:rsid w:val="001F55CE"/>
    <w:rsid w:val="001F71E2"/>
    <w:rsid w:val="001F741A"/>
    <w:rsid w:val="00201B4A"/>
    <w:rsid w:val="00203B5E"/>
    <w:rsid w:val="00205894"/>
    <w:rsid w:val="0020669E"/>
    <w:rsid w:val="00207247"/>
    <w:rsid w:val="00211694"/>
    <w:rsid w:val="00211E47"/>
    <w:rsid w:val="00212B94"/>
    <w:rsid w:val="00213CA2"/>
    <w:rsid w:val="0021787D"/>
    <w:rsid w:val="002212C3"/>
    <w:rsid w:val="00226420"/>
    <w:rsid w:val="00226C75"/>
    <w:rsid w:val="00233EBE"/>
    <w:rsid w:val="00235BD9"/>
    <w:rsid w:val="00241D18"/>
    <w:rsid w:val="00244BB4"/>
    <w:rsid w:val="00245FF8"/>
    <w:rsid w:val="00251726"/>
    <w:rsid w:val="0025332C"/>
    <w:rsid w:val="00255529"/>
    <w:rsid w:val="0025561D"/>
    <w:rsid w:val="00256463"/>
    <w:rsid w:val="00257241"/>
    <w:rsid w:val="00261EDE"/>
    <w:rsid w:val="002645C6"/>
    <w:rsid w:val="00267B8A"/>
    <w:rsid w:val="002730D9"/>
    <w:rsid w:val="002811C3"/>
    <w:rsid w:val="00281A7D"/>
    <w:rsid w:val="00283EFD"/>
    <w:rsid w:val="002872B2"/>
    <w:rsid w:val="00287E75"/>
    <w:rsid w:val="00287FD6"/>
    <w:rsid w:val="00291E4F"/>
    <w:rsid w:val="00294E0F"/>
    <w:rsid w:val="0029742F"/>
    <w:rsid w:val="002A09B0"/>
    <w:rsid w:val="002A1ACD"/>
    <w:rsid w:val="002A604F"/>
    <w:rsid w:val="002A6E07"/>
    <w:rsid w:val="002B1C0C"/>
    <w:rsid w:val="002B56F5"/>
    <w:rsid w:val="002B5997"/>
    <w:rsid w:val="002C1AC1"/>
    <w:rsid w:val="002C6B1D"/>
    <w:rsid w:val="002C7F1C"/>
    <w:rsid w:val="002D0CEA"/>
    <w:rsid w:val="002D48B7"/>
    <w:rsid w:val="002E0172"/>
    <w:rsid w:val="002E1DFD"/>
    <w:rsid w:val="002E52D0"/>
    <w:rsid w:val="002F5345"/>
    <w:rsid w:val="002F6BBD"/>
    <w:rsid w:val="00302A8E"/>
    <w:rsid w:val="003045F5"/>
    <w:rsid w:val="0031459D"/>
    <w:rsid w:val="00321D86"/>
    <w:rsid w:val="00327B82"/>
    <w:rsid w:val="00332542"/>
    <w:rsid w:val="00335E08"/>
    <w:rsid w:val="003369EA"/>
    <w:rsid w:val="0033768D"/>
    <w:rsid w:val="00342D66"/>
    <w:rsid w:val="003437CB"/>
    <w:rsid w:val="00350344"/>
    <w:rsid w:val="00351174"/>
    <w:rsid w:val="003547BB"/>
    <w:rsid w:val="00360767"/>
    <w:rsid w:val="00362052"/>
    <w:rsid w:val="00370216"/>
    <w:rsid w:val="00371887"/>
    <w:rsid w:val="00373904"/>
    <w:rsid w:val="00375A5B"/>
    <w:rsid w:val="003822EB"/>
    <w:rsid w:val="0038448B"/>
    <w:rsid w:val="00385F91"/>
    <w:rsid w:val="00391B6C"/>
    <w:rsid w:val="0039313C"/>
    <w:rsid w:val="00393734"/>
    <w:rsid w:val="00393E5A"/>
    <w:rsid w:val="00395E70"/>
    <w:rsid w:val="00397637"/>
    <w:rsid w:val="003A0B68"/>
    <w:rsid w:val="003A175A"/>
    <w:rsid w:val="003A2EEB"/>
    <w:rsid w:val="003A44E8"/>
    <w:rsid w:val="003A5C03"/>
    <w:rsid w:val="003A5D3E"/>
    <w:rsid w:val="003B0107"/>
    <w:rsid w:val="003B28C9"/>
    <w:rsid w:val="003B395C"/>
    <w:rsid w:val="003B6EFD"/>
    <w:rsid w:val="003C0DE4"/>
    <w:rsid w:val="003C6740"/>
    <w:rsid w:val="003C7092"/>
    <w:rsid w:val="003D22CE"/>
    <w:rsid w:val="003D3BA4"/>
    <w:rsid w:val="003D4FF7"/>
    <w:rsid w:val="003D512C"/>
    <w:rsid w:val="003D5B2F"/>
    <w:rsid w:val="003D5E5F"/>
    <w:rsid w:val="003D6D6C"/>
    <w:rsid w:val="003D7B57"/>
    <w:rsid w:val="003E0150"/>
    <w:rsid w:val="003E0B7E"/>
    <w:rsid w:val="003E0BE3"/>
    <w:rsid w:val="003E5120"/>
    <w:rsid w:val="003E5AE3"/>
    <w:rsid w:val="003F1AB8"/>
    <w:rsid w:val="003F324B"/>
    <w:rsid w:val="00401C08"/>
    <w:rsid w:val="004033BF"/>
    <w:rsid w:val="00404BCB"/>
    <w:rsid w:val="00405821"/>
    <w:rsid w:val="004058ED"/>
    <w:rsid w:val="00406224"/>
    <w:rsid w:val="00406556"/>
    <w:rsid w:val="0041064A"/>
    <w:rsid w:val="00410A41"/>
    <w:rsid w:val="00411175"/>
    <w:rsid w:val="004128E0"/>
    <w:rsid w:val="00413209"/>
    <w:rsid w:val="00413F4B"/>
    <w:rsid w:val="004166CE"/>
    <w:rsid w:val="00420CE5"/>
    <w:rsid w:val="00422ABE"/>
    <w:rsid w:val="00422DE1"/>
    <w:rsid w:val="00425133"/>
    <w:rsid w:val="004322D0"/>
    <w:rsid w:val="00443E66"/>
    <w:rsid w:val="0044452B"/>
    <w:rsid w:val="00445263"/>
    <w:rsid w:val="0044635B"/>
    <w:rsid w:val="004557D8"/>
    <w:rsid w:val="00455D22"/>
    <w:rsid w:val="00457629"/>
    <w:rsid w:val="004645BC"/>
    <w:rsid w:val="004647BF"/>
    <w:rsid w:val="00472A71"/>
    <w:rsid w:val="00472C77"/>
    <w:rsid w:val="004742F9"/>
    <w:rsid w:val="0047720C"/>
    <w:rsid w:val="00480F57"/>
    <w:rsid w:val="00482ECE"/>
    <w:rsid w:val="004863CF"/>
    <w:rsid w:val="00487702"/>
    <w:rsid w:val="00487A13"/>
    <w:rsid w:val="004909AF"/>
    <w:rsid w:val="00490A51"/>
    <w:rsid w:val="004911A2"/>
    <w:rsid w:val="004932C1"/>
    <w:rsid w:val="004956C2"/>
    <w:rsid w:val="004A00FA"/>
    <w:rsid w:val="004A0FD1"/>
    <w:rsid w:val="004A72EC"/>
    <w:rsid w:val="004B2BE0"/>
    <w:rsid w:val="004B57AD"/>
    <w:rsid w:val="004C1FEC"/>
    <w:rsid w:val="004C2E77"/>
    <w:rsid w:val="004C4064"/>
    <w:rsid w:val="004C4483"/>
    <w:rsid w:val="004D020E"/>
    <w:rsid w:val="004D087A"/>
    <w:rsid w:val="004D272D"/>
    <w:rsid w:val="004D5929"/>
    <w:rsid w:val="004D6273"/>
    <w:rsid w:val="004D628F"/>
    <w:rsid w:val="004D70F9"/>
    <w:rsid w:val="004D79EA"/>
    <w:rsid w:val="004E094A"/>
    <w:rsid w:val="004E1DD8"/>
    <w:rsid w:val="004E2969"/>
    <w:rsid w:val="004E35FB"/>
    <w:rsid w:val="004E3B37"/>
    <w:rsid w:val="004E4AAA"/>
    <w:rsid w:val="004E4B2F"/>
    <w:rsid w:val="004E56A1"/>
    <w:rsid w:val="004E7185"/>
    <w:rsid w:val="004F0010"/>
    <w:rsid w:val="004F5B66"/>
    <w:rsid w:val="004F6BEA"/>
    <w:rsid w:val="00500B01"/>
    <w:rsid w:val="00505FC7"/>
    <w:rsid w:val="005066CC"/>
    <w:rsid w:val="0050790B"/>
    <w:rsid w:val="0051595B"/>
    <w:rsid w:val="005220D2"/>
    <w:rsid w:val="00523B86"/>
    <w:rsid w:val="00527A4D"/>
    <w:rsid w:val="00527D93"/>
    <w:rsid w:val="00527E14"/>
    <w:rsid w:val="00536538"/>
    <w:rsid w:val="00537039"/>
    <w:rsid w:val="00546467"/>
    <w:rsid w:val="00547922"/>
    <w:rsid w:val="00553617"/>
    <w:rsid w:val="00554EC2"/>
    <w:rsid w:val="0055609A"/>
    <w:rsid w:val="00556D40"/>
    <w:rsid w:val="0055765A"/>
    <w:rsid w:val="0056095A"/>
    <w:rsid w:val="00560BCE"/>
    <w:rsid w:val="00563892"/>
    <w:rsid w:val="00564D86"/>
    <w:rsid w:val="00566042"/>
    <w:rsid w:val="005670A2"/>
    <w:rsid w:val="0057087B"/>
    <w:rsid w:val="00571B0A"/>
    <w:rsid w:val="005734C8"/>
    <w:rsid w:val="0057369E"/>
    <w:rsid w:val="005814D2"/>
    <w:rsid w:val="00582D4C"/>
    <w:rsid w:val="00585350"/>
    <w:rsid w:val="00595DB5"/>
    <w:rsid w:val="00596AB6"/>
    <w:rsid w:val="0059717C"/>
    <w:rsid w:val="005A3542"/>
    <w:rsid w:val="005A702D"/>
    <w:rsid w:val="005B2112"/>
    <w:rsid w:val="005B28B5"/>
    <w:rsid w:val="005B3755"/>
    <w:rsid w:val="005B46A9"/>
    <w:rsid w:val="005B7081"/>
    <w:rsid w:val="005B7843"/>
    <w:rsid w:val="005C0FD1"/>
    <w:rsid w:val="005C160E"/>
    <w:rsid w:val="005C3289"/>
    <w:rsid w:val="005C4B3F"/>
    <w:rsid w:val="005C4C57"/>
    <w:rsid w:val="005C4EBE"/>
    <w:rsid w:val="005C6785"/>
    <w:rsid w:val="005C7781"/>
    <w:rsid w:val="005D40FF"/>
    <w:rsid w:val="005D6348"/>
    <w:rsid w:val="005E0FD0"/>
    <w:rsid w:val="005E1B2D"/>
    <w:rsid w:val="005E36E9"/>
    <w:rsid w:val="005E56AA"/>
    <w:rsid w:val="005E6C1A"/>
    <w:rsid w:val="005F244F"/>
    <w:rsid w:val="00601149"/>
    <w:rsid w:val="00602A5D"/>
    <w:rsid w:val="006032B6"/>
    <w:rsid w:val="00603F6A"/>
    <w:rsid w:val="0060402D"/>
    <w:rsid w:val="00604FCD"/>
    <w:rsid w:val="006109EE"/>
    <w:rsid w:val="00614563"/>
    <w:rsid w:val="00614C6E"/>
    <w:rsid w:val="00615CB6"/>
    <w:rsid w:val="00617B7C"/>
    <w:rsid w:val="006225FF"/>
    <w:rsid w:val="0062323E"/>
    <w:rsid w:val="00623579"/>
    <w:rsid w:val="0062598F"/>
    <w:rsid w:val="00627BE6"/>
    <w:rsid w:val="006335DC"/>
    <w:rsid w:val="0063616B"/>
    <w:rsid w:val="00641B12"/>
    <w:rsid w:val="00650892"/>
    <w:rsid w:val="006549D4"/>
    <w:rsid w:val="006601DE"/>
    <w:rsid w:val="006609E8"/>
    <w:rsid w:val="006611FC"/>
    <w:rsid w:val="00661DBC"/>
    <w:rsid w:val="00662F05"/>
    <w:rsid w:val="006645C8"/>
    <w:rsid w:val="0066559A"/>
    <w:rsid w:val="00665CAE"/>
    <w:rsid w:val="006679ED"/>
    <w:rsid w:val="00670872"/>
    <w:rsid w:val="00672F44"/>
    <w:rsid w:val="00673424"/>
    <w:rsid w:val="006747B1"/>
    <w:rsid w:val="00676E1E"/>
    <w:rsid w:val="006849E5"/>
    <w:rsid w:val="00685C48"/>
    <w:rsid w:val="00691487"/>
    <w:rsid w:val="00691829"/>
    <w:rsid w:val="00691C88"/>
    <w:rsid w:val="00692A69"/>
    <w:rsid w:val="006930C9"/>
    <w:rsid w:val="00693306"/>
    <w:rsid w:val="006A2DD7"/>
    <w:rsid w:val="006A3E30"/>
    <w:rsid w:val="006A6041"/>
    <w:rsid w:val="006A6389"/>
    <w:rsid w:val="006A657D"/>
    <w:rsid w:val="006A7656"/>
    <w:rsid w:val="006A7C32"/>
    <w:rsid w:val="006B2113"/>
    <w:rsid w:val="006C23A1"/>
    <w:rsid w:val="006C259F"/>
    <w:rsid w:val="006C2D4D"/>
    <w:rsid w:val="006C3E03"/>
    <w:rsid w:val="006C4AFB"/>
    <w:rsid w:val="006C5119"/>
    <w:rsid w:val="006D1336"/>
    <w:rsid w:val="006D1C27"/>
    <w:rsid w:val="006D60D8"/>
    <w:rsid w:val="006E15E9"/>
    <w:rsid w:val="006E5219"/>
    <w:rsid w:val="006E5DA6"/>
    <w:rsid w:val="006F08DB"/>
    <w:rsid w:val="006F1291"/>
    <w:rsid w:val="006F6384"/>
    <w:rsid w:val="0070089D"/>
    <w:rsid w:val="007053EC"/>
    <w:rsid w:val="0070548B"/>
    <w:rsid w:val="00705BD0"/>
    <w:rsid w:val="007065E0"/>
    <w:rsid w:val="00710CA7"/>
    <w:rsid w:val="00711089"/>
    <w:rsid w:val="00711729"/>
    <w:rsid w:val="00711863"/>
    <w:rsid w:val="00712B36"/>
    <w:rsid w:val="007226B2"/>
    <w:rsid w:val="00723FC5"/>
    <w:rsid w:val="007263F6"/>
    <w:rsid w:val="00726853"/>
    <w:rsid w:val="00730E5B"/>
    <w:rsid w:val="00731D9D"/>
    <w:rsid w:val="007379A1"/>
    <w:rsid w:val="00740178"/>
    <w:rsid w:val="007526DC"/>
    <w:rsid w:val="007550D0"/>
    <w:rsid w:val="00755544"/>
    <w:rsid w:val="00755DBD"/>
    <w:rsid w:val="007609B0"/>
    <w:rsid w:val="00763C89"/>
    <w:rsid w:val="007644C5"/>
    <w:rsid w:val="00766BA8"/>
    <w:rsid w:val="007670FB"/>
    <w:rsid w:val="00770AA3"/>
    <w:rsid w:val="00771531"/>
    <w:rsid w:val="00771644"/>
    <w:rsid w:val="00772E8E"/>
    <w:rsid w:val="00773A14"/>
    <w:rsid w:val="0077430E"/>
    <w:rsid w:val="00777229"/>
    <w:rsid w:val="0078000D"/>
    <w:rsid w:val="00781CDE"/>
    <w:rsid w:val="00786486"/>
    <w:rsid w:val="0078721B"/>
    <w:rsid w:val="00790E31"/>
    <w:rsid w:val="00792470"/>
    <w:rsid w:val="00792917"/>
    <w:rsid w:val="00793075"/>
    <w:rsid w:val="00793896"/>
    <w:rsid w:val="00794D54"/>
    <w:rsid w:val="007966A8"/>
    <w:rsid w:val="007972A9"/>
    <w:rsid w:val="007A0593"/>
    <w:rsid w:val="007A2750"/>
    <w:rsid w:val="007A6AD2"/>
    <w:rsid w:val="007B1FFD"/>
    <w:rsid w:val="007B34D1"/>
    <w:rsid w:val="007B4775"/>
    <w:rsid w:val="007B53F0"/>
    <w:rsid w:val="007B656B"/>
    <w:rsid w:val="007C1D7F"/>
    <w:rsid w:val="007C37C1"/>
    <w:rsid w:val="007C65AE"/>
    <w:rsid w:val="007E2DD7"/>
    <w:rsid w:val="007E36B4"/>
    <w:rsid w:val="007E4266"/>
    <w:rsid w:val="007E56B4"/>
    <w:rsid w:val="007E588C"/>
    <w:rsid w:val="007E72A6"/>
    <w:rsid w:val="007F42D7"/>
    <w:rsid w:val="007F76D0"/>
    <w:rsid w:val="00801D9D"/>
    <w:rsid w:val="008042E0"/>
    <w:rsid w:val="00806A68"/>
    <w:rsid w:val="00810943"/>
    <w:rsid w:val="00811726"/>
    <w:rsid w:val="00812474"/>
    <w:rsid w:val="008136FE"/>
    <w:rsid w:val="00814277"/>
    <w:rsid w:val="0082126C"/>
    <w:rsid w:val="008212B7"/>
    <w:rsid w:val="00821A5F"/>
    <w:rsid w:val="00821B6B"/>
    <w:rsid w:val="00823B45"/>
    <w:rsid w:val="00823E4E"/>
    <w:rsid w:val="00824456"/>
    <w:rsid w:val="00824846"/>
    <w:rsid w:val="00825923"/>
    <w:rsid w:val="008331E2"/>
    <w:rsid w:val="00833D3E"/>
    <w:rsid w:val="00836A14"/>
    <w:rsid w:val="00841DE9"/>
    <w:rsid w:val="008424B3"/>
    <w:rsid w:val="0084586D"/>
    <w:rsid w:val="00846D3E"/>
    <w:rsid w:val="00852FC3"/>
    <w:rsid w:val="0085500C"/>
    <w:rsid w:val="0085582E"/>
    <w:rsid w:val="00856A48"/>
    <w:rsid w:val="00860F73"/>
    <w:rsid w:val="00863AB9"/>
    <w:rsid w:val="00864963"/>
    <w:rsid w:val="00864B1A"/>
    <w:rsid w:val="008708A4"/>
    <w:rsid w:val="0087178D"/>
    <w:rsid w:val="00872278"/>
    <w:rsid w:val="00872D41"/>
    <w:rsid w:val="00873C71"/>
    <w:rsid w:val="0087719F"/>
    <w:rsid w:val="00877AB9"/>
    <w:rsid w:val="0088552C"/>
    <w:rsid w:val="008865BC"/>
    <w:rsid w:val="00886CCA"/>
    <w:rsid w:val="00887010"/>
    <w:rsid w:val="00887E20"/>
    <w:rsid w:val="008919DB"/>
    <w:rsid w:val="00891A04"/>
    <w:rsid w:val="008926E4"/>
    <w:rsid w:val="00892A69"/>
    <w:rsid w:val="0089380E"/>
    <w:rsid w:val="0089468C"/>
    <w:rsid w:val="00895B44"/>
    <w:rsid w:val="0089764D"/>
    <w:rsid w:val="008A01B6"/>
    <w:rsid w:val="008A12ED"/>
    <w:rsid w:val="008A14D2"/>
    <w:rsid w:val="008A3506"/>
    <w:rsid w:val="008A6075"/>
    <w:rsid w:val="008B1A67"/>
    <w:rsid w:val="008B1E5A"/>
    <w:rsid w:val="008B354C"/>
    <w:rsid w:val="008B4930"/>
    <w:rsid w:val="008C069C"/>
    <w:rsid w:val="008C0F34"/>
    <w:rsid w:val="008C2F9B"/>
    <w:rsid w:val="008C5A94"/>
    <w:rsid w:val="008C5F9B"/>
    <w:rsid w:val="008D132B"/>
    <w:rsid w:val="008D2817"/>
    <w:rsid w:val="008D281B"/>
    <w:rsid w:val="008D63F2"/>
    <w:rsid w:val="008D641B"/>
    <w:rsid w:val="008D7A1A"/>
    <w:rsid w:val="008E0732"/>
    <w:rsid w:val="008E2F4F"/>
    <w:rsid w:val="008E3B3C"/>
    <w:rsid w:val="008E5412"/>
    <w:rsid w:val="008F3329"/>
    <w:rsid w:val="008F3429"/>
    <w:rsid w:val="008F7578"/>
    <w:rsid w:val="008F7C9C"/>
    <w:rsid w:val="009007CF"/>
    <w:rsid w:val="00900E0B"/>
    <w:rsid w:val="009029D3"/>
    <w:rsid w:val="00902E97"/>
    <w:rsid w:val="00906106"/>
    <w:rsid w:val="00910D8B"/>
    <w:rsid w:val="00910DF8"/>
    <w:rsid w:val="009202EA"/>
    <w:rsid w:val="00922024"/>
    <w:rsid w:val="0092539F"/>
    <w:rsid w:val="0093035B"/>
    <w:rsid w:val="0093060B"/>
    <w:rsid w:val="00951CE8"/>
    <w:rsid w:val="00951E9E"/>
    <w:rsid w:val="009523B7"/>
    <w:rsid w:val="00952F95"/>
    <w:rsid w:val="0095579B"/>
    <w:rsid w:val="00960BD1"/>
    <w:rsid w:val="00963AB1"/>
    <w:rsid w:val="00963D51"/>
    <w:rsid w:val="00967A47"/>
    <w:rsid w:val="009756F4"/>
    <w:rsid w:val="0098788A"/>
    <w:rsid w:val="00987A37"/>
    <w:rsid w:val="00992257"/>
    <w:rsid w:val="0099372C"/>
    <w:rsid w:val="00994195"/>
    <w:rsid w:val="009A0474"/>
    <w:rsid w:val="009A1899"/>
    <w:rsid w:val="009A24B2"/>
    <w:rsid w:val="009A58A9"/>
    <w:rsid w:val="009A6962"/>
    <w:rsid w:val="009B1DB3"/>
    <w:rsid w:val="009B2B70"/>
    <w:rsid w:val="009B777D"/>
    <w:rsid w:val="009C05BA"/>
    <w:rsid w:val="009C785A"/>
    <w:rsid w:val="009D00F3"/>
    <w:rsid w:val="009D0956"/>
    <w:rsid w:val="009D205E"/>
    <w:rsid w:val="009D5736"/>
    <w:rsid w:val="009E0D86"/>
    <w:rsid w:val="009E491B"/>
    <w:rsid w:val="009E553B"/>
    <w:rsid w:val="009F0302"/>
    <w:rsid w:val="009F0D54"/>
    <w:rsid w:val="009F0FB5"/>
    <w:rsid w:val="009F1B0B"/>
    <w:rsid w:val="009F49E8"/>
    <w:rsid w:val="00A0090D"/>
    <w:rsid w:val="00A02769"/>
    <w:rsid w:val="00A04218"/>
    <w:rsid w:val="00A05581"/>
    <w:rsid w:val="00A07E42"/>
    <w:rsid w:val="00A116F9"/>
    <w:rsid w:val="00A153F9"/>
    <w:rsid w:val="00A20CB0"/>
    <w:rsid w:val="00A227DF"/>
    <w:rsid w:val="00A2292E"/>
    <w:rsid w:val="00A22C39"/>
    <w:rsid w:val="00A26DAD"/>
    <w:rsid w:val="00A31781"/>
    <w:rsid w:val="00A33F11"/>
    <w:rsid w:val="00A4075B"/>
    <w:rsid w:val="00A41E03"/>
    <w:rsid w:val="00A4225C"/>
    <w:rsid w:val="00A42697"/>
    <w:rsid w:val="00A4288F"/>
    <w:rsid w:val="00A43691"/>
    <w:rsid w:val="00A5036C"/>
    <w:rsid w:val="00A52398"/>
    <w:rsid w:val="00A5442A"/>
    <w:rsid w:val="00A544EA"/>
    <w:rsid w:val="00A566B4"/>
    <w:rsid w:val="00A6122D"/>
    <w:rsid w:val="00A620F4"/>
    <w:rsid w:val="00A629A1"/>
    <w:rsid w:val="00A67B1D"/>
    <w:rsid w:val="00A70261"/>
    <w:rsid w:val="00A71238"/>
    <w:rsid w:val="00A74A7B"/>
    <w:rsid w:val="00A75E04"/>
    <w:rsid w:val="00A801E1"/>
    <w:rsid w:val="00A845C4"/>
    <w:rsid w:val="00A876A0"/>
    <w:rsid w:val="00A8796C"/>
    <w:rsid w:val="00A96694"/>
    <w:rsid w:val="00A97425"/>
    <w:rsid w:val="00A97E65"/>
    <w:rsid w:val="00AB3B46"/>
    <w:rsid w:val="00AB5019"/>
    <w:rsid w:val="00AB542D"/>
    <w:rsid w:val="00AB638F"/>
    <w:rsid w:val="00AB69C3"/>
    <w:rsid w:val="00AC08E4"/>
    <w:rsid w:val="00AC103D"/>
    <w:rsid w:val="00AC3346"/>
    <w:rsid w:val="00AC486E"/>
    <w:rsid w:val="00AC7140"/>
    <w:rsid w:val="00AC7FAB"/>
    <w:rsid w:val="00AD0A81"/>
    <w:rsid w:val="00AD2D08"/>
    <w:rsid w:val="00AD4951"/>
    <w:rsid w:val="00AD694E"/>
    <w:rsid w:val="00AE1A02"/>
    <w:rsid w:val="00AE289A"/>
    <w:rsid w:val="00AE51E3"/>
    <w:rsid w:val="00AE5E68"/>
    <w:rsid w:val="00AE6C10"/>
    <w:rsid w:val="00AF0235"/>
    <w:rsid w:val="00B04BBE"/>
    <w:rsid w:val="00B12158"/>
    <w:rsid w:val="00B12817"/>
    <w:rsid w:val="00B16338"/>
    <w:rsid w:val="00B20D56"/>
    <w:rsid w:val="00B25841"/>
    <w:rsid w:val="00B30773"/>
    <w:rsid w:val="00B30958"/>
    <w:rsid w:val="00B40955"/>
    <w:rsid w:val="00B428C6"/>
    <w:rsid w:val="00B44520"/>
    <w:rsid w:val="00B447D8"/>
    <w:rsid w:val="00B47DF1"/>
    <w:rsid w:val="00B50F88"/>
    <w:rsid w:val="00B5175B"/>
    <w:rsid w:val="00B52841"/>
    <w:rsid w:val="00B53C38"/>
    <w:rsid w:val="00B54633"/>
    <w:rsid w:val="00B55E92"/>
    <w:rsid w:val="00B63002"/>
    <w:rsid w:val="00B631BB"/>
    <w:rsid w:val="00B653D9"/>
    <w:rsid w:val="00B655FA"/>
    <w:rsid w:val="00B656A5"/>
    <w:rsid w:val="00B670A9"/>
    <w:rsid w:val="00B670D3"/>
    <w:rsid w:val="00B701FE"/>
    <w:rsid w:val="00B70773"/>
    <w:rsid w:val="00B71764"/>
    <w:rsid w:val="00B7444E"/>
    <w:rsid w:val="00B75123"/>
    <w:rsid w:val="00B768AC"/>
    <w:rsid w:val="00B76DBA"/>
    <w:rsid w:val="00B81C45"/>
    <w:rsid w:val="00B83122"/>
    <w:rsid w:val="00B84081"/>
    <w:rsid w:val="00B85E19"/>
    <w:rsid w:val="00B86DB6"/>
    <w:rsid w:val="00B86FF3"/>
    <w:rsid w:val="00B953EE"/>
    <w:rsid w:val="00B96B44"/>
    <w:rsid w:val="00BA0247"/>
    <w:rsid w:val="00BA455E"/>
    <w:rsid w:val="00BA6F6E"/>
    <w:rsid w:val="00BA75AB"/>
    <w:rsid w:val="00BB0C09"/>
    <w:rsid w:val="00BB1B22"/>
    <w:rsid w:val="00BB1F8C"/>
    <w:rsid w:val="00BB26C2"/>
    <w:rsid w:val="00BB2B44"/>
    <w:rsid w:val="00BB54C4"/>
    <w:rsid w:val="00BD4262"/>
    <w:rsid w:val="00BE2221"/>
    <w:rsid w:val="00BE3591"/>
    <w:rsid w:val="00BF08F5"/>
    <w:rsid w:val="00BF24E6"/>
    <w:rsid w:val="00BF38EA"/>
    <w:rsid w:val="00BF7475"/>
    <w:rsid w:val="00C029DE"/>
    <w:rsid w:val="00C07862"/>
    <w:rsid w:val="00C07B40"/>
    <w:rsid w:val="00C1495A"/>
    <w:rsid w:val="00C14A69"/>
    <w:rsid w:val="00C14D0F"/>
    <w:rsid w:val="00C153AF"/>
    <w:rsid w:val="00C2201D"/>
    <w:rsid w:val="00C25B0D"/>
    <w:rsid w:val="00C26D4A"/>
    <w:rsid w:val="00C30263"/>
    <w:rsid w:val="00C3041D"/>
    <w:rsid w:val="00C30629"/>
    <w:rsid w:val="00C338CC"/>
    <w:rsid w:val="00C34BC1"/>
    <w:rsid w:val="00C41A91"/>
    <w:rsid w:val="00C41E46"/>
    <w:rsid w:val="00C450B3"/>
    <w:rsid w:val="00C479AE"/>
    <w:rsid w:val="00C47AF6"/>
    <w:rsid w:val="00C50D69"/>
    <w:rsid w:val="00C57BDB"/>
    <w:rsid w:val="00C62348"/>
    <w:rsid w:val="00C62F33"/>
    <w:rsid w:val="00C655C8"/>
    <w:rsid w:val="00C66F62"/>
    <w:rsid w:val="00C7058F"/>
    <w:rsid w:val="00C7172B"/>
    <w:rsid w:val="00C77AC1"/>
    <w:rsid w:val="00C8039A"/>
    <w:rsid w:val="00C8091B"/>
    <w:rsid w:val="00C81C8D"/>
    <w:rsid w:val="00C84141"/>
    <w:rsid w:val="00C84A1D"/>
    <w:rsid w:val="00C9431A"/>
    <w:rsid w:val="00C9544A"/>
    <w:rsid w:val="00CA2562"/>
    <w:rsid w:val="00CA7E16"/>
    <w:rsid w:val="00CB198B"/>
    <w:rsid w:val="00CB69D8"/>
    <w:rsid w:val="00CC2B9D"/>
    <w:rsid w:val="00CC310A"/>
    <w:rsid w:val="00CC6B67"/>
    <w:rsid w:val="00CD13C5"/>
    <w:rsid w:val="00CD4151"/>
    <w:rsid w:val="00CD431E"/>
    <w:rsid w:val="00CE4CAA"/>
    <w:rsid w:val="00CE6BFA"/>
    <w:rsid w:val="00CE6C1D"/>
    <w:rsid w:val="00CF05A8"/>
    <w:rsid w:val="00CF6BDA"/>
    <w:rsid w:val="00D00297"/>
    <w:rsid w:val="00D045B8"/>
    <w:rsid w:val="00D048C7"/>
    <w:rsid w:val="00D05410"/>
    <w:rsid w:val="00D0709E"/>
    <w:rsid w:val="00D073A8"/>
    <w:rsid w:val="00D11F87"/>
    <w:rsid w:val="00D13139"/>
    <w:rsid w:val="00D138C3"/>
    <w:rsid w:val="00D16FD3"/>
    <w:rsid w:val="00D1765F"/>
    <w:rsid w:val="00D200CB"/>
    <w:rsid w:val="00D216ED"/>
    <w:rsid w:val="00D2174F"/>
    <w:rsid w:val="00D21D10"/>
    <w:rsid w:val="00D2276A"/>
    <w:rsid w:val="00D22921"/>
    <w:rsid w:val="00D304A6"/>
    <w:rsid w:val="00D3396E"/>
    <w:rsid w:val="00D33D1D"/>
    <w:rsid w:val="00D33F9E"/>
    <w:rsid w:val="00D37B2D"/>
    <w:rsid w:val="00D416B7"/>
    <w:rsid w:val="00D41D00"/>
    <w:rsid w:val="00D42C2B"/>
    <w:rsid w:val="00D4553D"/>
    <w:rsid w:val="00D460C4"/>
    <w:rsid w:val="00D52148"/>
    <w:rsid w:val="00D523E6"/>
    <w:rsid w:val="00D56B08"/>
    <w:rsid w:val="00D610D5"/>
    <w:rsid w:val="00D61D3A"/>
    <w:rsid w:val="00D65227"/>
    <w:rsid w:val="00D65C9C"/>
    <w:rsid w:val="00D66BAF"/>
    <w:rsid w:val="00D70941"/>
    <w:rsid w:val="00D73A60"/>
    <w:rsid w:val="00D754D1"/>
    <w:rsid w:val="00D75FAD"/>
    <w:rsid w:val="00D766AE"/>
    <w:rsid w:val="00D779A2"/>
    <w:rsid w:val="00D840D6"/>
    <w:rsid w:val="00D845A7"/>
    <w:rsid w:val="00D864AD"/>
    <w:rsid w:val="00D91B7D"/>
    <w:rsid w:val="00D91E76"/>
    <w:rsid w:val="00D93DFF"/>
    <w:rsid w:val="00D95173"/>
    <w:rsid w:val="00D95856"/>
    <w:rsid w:val="00D96CBA"/>
    <w:rsid w:val="00DA166D"/>
    <w:rsid w:val="00DA3385"/>
    <w:rsid w:val="00DA5CD8"/>
    <w:rsid w:val="00DA7265"/>
    <w:rsid w:val="00DB0A41"/>
    <w:rsid w:val="00DB7BB9"/>
    <w:rsid w:val="00DC12EA"/>
    <w:rsid w:val="00DC288D"/>
    <w:rsid w:val="00DC7A89"/>
    <w:rsid w:val="00DD2457"/>
    <w:rsid w:val="00DD3A5E"/>
    <w:rsid w:val="00DD43CD"/>
    <w:rsid w:val="00DD58DC"/>
    <w:rsid w:val="00DE38B5"/>
    <w:rsid w:val="00DE3C09"/>
    <w:rsid w:val="00DE5A04"/>
    <w:rsid w:val="00DF014A"/>
    <w:rsid w:val="00DF1056"/>
    <w:rsid w:val="00DF26BD"/>
    <w:rsid w:val="00DF4CBF"/>
    <w:rsid w:val="00DF610C"/>
    <w:rsid w:val="00DF63A9"/>
    <w:rsid w:val="00DF715B"/>
    <w:rsid w:val="00DF76D1"/>
    <w:rsid w:val="00E017C7"/>
    <w:rsid w:val="00E01C44"/>
    <w:rsid w:val="00E01F66"/>
    <w:rsid w:val="00E02FB5"/>
    <w:rsid w:val="00E04936"/>
    <w:rsid w:val="00E11843"/>
    <w:rsid w:val="00E224D5"/>
    <w:rsid w:val="00E26519"/>
    <w:rsid w:val="00E266E9"/>
    <w:rsid w:val="00E274B6"/>
    <w:rsid w:val="00E330E0"/>
    <w:rsid w:val="00E34A2C"/>
    <w:rsid w:val="00E46C24"/>
    <w:rsid w:val="00E55505"/>
    <w:rsid w:val="00E572D0"/>
    <w:rsid w:val="00E577EA"/>
    <w:rsid w:val="00E6085C"/>
    <w:rsid w:val="00E6175A"/>
    <w:rsid w:val="00E65230"/>
    <w:rsid w:val="00E65627"/>
    <w:rsid w:val="00E6563E"/>
    <w:rsid w:val="00E65F86"/>
    <w:rsid w:val="00E6655C"/>
    <w:rsid w:val="00E67172"/>
    <w:rsid w:val="00E72B58"/>
    <w:rsid w:val="00E77DF7"/>
    <w:rsid w:val="00E818E3"/>
    <w:rsid w:val="00E82DBB"/>
    <w:rsid w:val="00E83FC5"/>
    <w:rsid w:val="00E85F7E"/>
    <w:rsid w:val="00E87479"/>
    <w:rsid w:val="00E91F42"/>
    <w:rsid w:val="00E95FD0"/>
    <w:rsid w:val="00EA0384"/>
    <w:rsid w:val="00EA0E2C"/>
    <w:rsid w:val="00EA60C0"/>
    <w:rsid w:val="00EA6FA3"/>
    <w:rsid w:val="00EA7124"/>
    <w:rsid w:val="00EB43A3"/>
    <w:rsid w:val="00EB45E7"/>
    <w:rsid w:val="00EB6F83"/>
    <w:rsid w:val="00EB7277"/>
    <w:rsid w:val="00EC0409"/>
    <w:rsid w:val="00EC0576"/>
    <w:rsid w:val="00EC2B13"/>
    <w:rsid w:val="00EC3A36"/>
    <w:rsid w:val="00EC53EC"/>
    <w:rsid w:val="00EC746E"/>
    <w:rsid w:val="00EC776A"/>
    <w:rsid w:val="00ED07A8"/>
    <w:rsid w:val="00ED5C59"/>
    <w:rsid w:val="00EE111B"/>
    <w:rsid w:val="00EE4F61"/>
    <w:rsid w:val="00EE7314"/>
    <w:rsid w:val="00EF0463"/>
    <w:rsid w:val="00EF45AF"/>
    <w:rsid w:val="00EF6A3C"/>
    <w:rsid w:val="00F020C9"/>
    <w:rsid w:val="00F0492E"/>
    <w:rsid w:val="00F07166"/>
    <w:rsid w:val="00F1305F"/>
    <w:rsid w:val="00F146A6"/>
    <w:rsid w:val="00F15FFF"/>
    <w:rsid w:val="00F17862"/>
    <w:rsid w:val="00F24207"/>
    <w:rsid w:val="00F25BD9"/>
    <w:rsid w:val="00F260C4"/>
    <w:rsid w:val="00F31731"/>
    <w:rsid w:val="00F3207E"/>
    <w:rsid w:val="00F327A4"/>
    <w:rsid w:val="00F332CC"/>
    <w:rsid w:val="00F34440"/>
    <w:rsid w:val="00F3703B"/>
    <w:rsid w:val="00F379EB"/>
    <w:rsid w:val="00F43B1B"/>
    <w:rsid w:val="00F440C6"/>
    <w:rsid w:val="00F45361"/>
    <w:rsid w:val="00F46443"/>
    <w:rsid w:val="00F46C19"/>
    <w:rsid w:val="00F54277"/>
    <w:rsid w:val="00F54899"/>
    <w:rsid w:val="00F61560"/>
    <w:rsid w:val="00F6290A"/>
    <w:rsid w:val="00F63873"/>
    <w:rsid w:val="00F66670"/>
    <w:rsid w:val="00F67B56"/>
    <w:rsid w:val="00F736CD"/>
    <w:rsid w:val="00F7438B"/>
    <w:rsid w:val="00F7518F"/>
    <w:rsid w:val="00F81DC3"/>
    <w:rsid w:val="00F82A1D"/>
    <w:rsid w:val="00F855C4"/>
    <w:rsid w:val="00F865BE"/>
    <w:rsid w:val="00F91703"/>
    <w:rsid w:val="00F91DF8"/>
    <w:rsid w:val="00FA1B16"/>
    <w:rsid w:val="00FA3C81"/>
    <w:rsid w:val="00FA3CBD"/>
    <w:rsid w:val="00FA6616"/>
    <w:rsid w:val="00FB0466"/>
    <w:rsid w:val="00FB4B34"/>
    <w:rsid w:val="00FB4DDB"/>
    <w:rsid w:val="00FB5506"/>
    <w:rsid w:val="00FB57D3"/>
    <w:rsid w:val="00FB666B"/>
    <w:rsid w:val="00FC1370"/>
    <w:rsid w:val="00FC1FC3"/>
    <w:rsid w:val="00FC2D15"/>
    <w:rsid w:val="00FC44FB"/>
    <w:rsid w:val="00FC4E69"/>
    <w:rsid w:val="00FC7CD9"/>
    <w:rsid w:val="00FD14D0"/>
    <w:rsid w:val="00FD2779"/>
    <w:rsid w:val="00FD5B8B"/>
    <w:rsid w:val="00FD691C"/>
    <w:rsid w:val="00FD6B26"/>
    <w:rsid w:val="00FD6C31"/>
    <w:rsid w:val="00FD78A5"/>
    <w:rsid w:val="00FE0E7C"/>
    <w:rsid w:val="00FE3E9D"/>
    <w:rsid w:val="00FE4A28"/>
    <w:rsid w:val="00FE635D"/>
    <w:rsid w:val="00FE7265"/>
    <w:rsid w:val="00FF00FE"/>
    <w:rsid w:val="00FF2B35"/>
    <w:rsid w:val="00FF4311"/>
    <w:rsid w:val="00FF44F5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25B37E"/>
  <w15:docId w15:val="{A40EBEFD-9B80-413F-88B0-18614940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9A1"/>
  </w:style>
  <w:style w:type="paragraph" w:styleId="1">
    <w:name w:val="heading 1"/>
    <w:basedOn w:val="a"/>
    <w:next w:val="a"/>
    <w:link w:val="10"/>
    <w:uiPriority w:val="9"/>
    <w:qFormat/>
    <w:rsid w:val="007379A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7379A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7379A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7379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7379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7379A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379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379A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7379A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9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9A5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887E20"/>
    <w:pPr>
      <w:jc w:val="both"/>
    </w:pPr>
    <w:rPr>
      <w:szCs w:val="24"/>
    </w:rPr>
  </w:style>
  <w:style w:type="character" w:customStyle="1" w:styleId="22">
    <w:name w:val="Основной текст 2 Знак"/>
    <w:link w:val="21"/>
    <w:uiPriority w:val="99"/>
    <w:semiHidden/>
    <w:rsid w:val="00386FED"/>
    <w:rPr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rsid w:val="00245F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86FED"/>
    <w:rPr>
      <w:sz w:val="0"/>
      <w:szCs w:val="0"/>
      <w:lang w:val="uk-UA"/>
    </w:rPr>
  </w:style>
  <w:style w:type="character" w:styleId="a6">
    <w:name w:val="Hyperlink"/>
    <w:uiPriority w:val="99"/>
    <w:rsid w:val="00C7058F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4E35FB"/>
  </w:style>
  <w:style w:type="character" w:customStyle="1" w:styleId="a8">
    <w:name w:val="Основной текст Знак"/>
    <w:link w:val="a7"/>
    <w:uiPriority w:val="99"/>
    <w:semiHidden/>
    <w:rsid w:val="00386FED"/>
    <w:rPr>
      <w:sz w:val="28"/>
      <w:szCs w:val="20"/>
      <w:lang w:val="uk-UA"/>
    </w:rPr>
  </w:style>
  <w:style w:type="paragraph" w:styleId="a9">
    <w:name w:val="footer"/>
    <w:basedOn w:val="a"/>
    <w:link w:val="aa"/>
    <w:uiPriority w:val="99"/>
    <w:rsid w:val="005670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386FED"/>
    <w:rPr>
      <w:sz w:val="28"/>
      <w:szCs w:val="20"/>
      <w:lang w:val="uk-UA"/>
    </w:rPr>
  </w:style>
  <w:style w:type="character" w:styleId="ab">
    <w:name w:val="page number"/>
    <w:uiPriority w:val="99"/>
    <w:rsid w:val="005670A2"/>
    <w:rPr>
      <w:rFonts w:cs="Times New Roman"/>
    </w:rPr>
  </w:style>
  <w:style w:type="paragraph" w:styleId="ac">
    <w:name w:val="header"/>
    <w:basedOn w:val="a"/>
    <w:link w:val="ad"/>
    <w:uiPriority w:val="99"/>
    <w:rsid w:val="005670A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386FED"/>
    <w:rPr>
      <w:sz w:val="28"/>
      <w:szCs w:val="20"/>
      <w:lang w:val="uk-UA"/>
    </w:rPr>
  </w:style>
  <w:style w:type="paragraph" w:styleId="ae">
    <w:name w:val="Document Map"/>
    <w:basedOn w:val="a"/>
    <w:link w:val="af"/>
    <w:uiPriority w:val="99"/>
    <w:semiHidden/>
    <w:rsid w:val="00C338CC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link w:val="ae"/>
    <w:uiPriority w:val="99"/>
    <w:semiHidden/>
    <w:rsid w:val="00386FED"/>
    <w:rPr>
      <w:sz w:val="0"/>
      <w:szCs w:val="0"/>
      <w:lang w:val="uk-UA"/>
    </w:rPr>
  </w:style>
  <w:style w:type="paragraph" w:customStyle="1" w:styleId="af0">
    <w:name w:val="Знак Знак Знак"/>
    <w:basedOn w:val="a"/>
    <w:uiPriority w:val="99"/>
    <w:rsid w:val="00F855C4"/>
    <w:rPr>
      <w:rFonts w:ascii="Verdana" w:hAnsi="Verdana" w:cs="Verdana"/>
      <w:lang w:val="en-US" w:eastAsia="en-US"/>
    </w:rPr>
  </w:style>
  <w:style w:type="table" w:customStyle="1" w:styleId="11">
    <w:name w:val="Сетка таблицы1"/>
    <w:basedOn w:val="a1"/>
    <w:next w:val="a3"/>
    <w:uiPriority w:val="59"/>
    <w:rsid w:val="003547BB"/>
    <w:rPr>
      <w:rFonts w:ascii="Verdana" w:eastAsia="Verdana" w:hAnsi="Verdan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39"/>
    <w:rsid w:val="0086496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7379A1"/>
    <w:pPr>
      <w:outlineLvl w:val="9"/>
    </w:pPr>
  </w:style>
  <w:style w:type="character" w:customStyle="1" w:styleId="20">
    <w:name w:val="Заголовок 2 Знак"/>
    <w:basedOn w:val="a0"/>
    <w:link w:val="2"/>
    <w:uiPriority w:val="9"/>
    <w:semiHidden/>
    <w:rsid w:val="007379A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79A1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79A1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7379A1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7379A1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7379A1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7379A1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7379A1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f2">
    <w:name w:val="caption"/>
    <w:basedOn w:val="a"/>
    <w:next w:val="a"/>
    <w:uiPriority w:val="35"/>
    <w:semiHidden/>
    <w:unhideWhenUsed/>
    <w:qFormat/>
    <w:locked/>
    <w:rsid w:val="007379A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f3">
    <w:name w:val="Title"/>
    <w:basedOn w:val="a"/>
    <w:next w:val="a"/>
    <w:link w:val="af4"/>
    <w:uiPriority w:val="10"/>
    <w:qFormat/>
    <w:locked/>
    <w:rsid w:val="007379A1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7379A1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f5">
    <w:name w:val="Subtitle"/>
    <w:basedOn w:val="a"/>
    <w:next w:val="a"/>
    <w:link w:val="af6"/>
    <w:uiPriority w:val="11"/>
    <w:qFormat/>
    <w:locked/>
    <w:rsid w:val="007379A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7379A1"/>
    <w:rPr>
      <w:rFonts w:asciiTheme="majorHAnsi" w:eastAsiaTheme="majorEastAsia" w:hAnsiTheme="majorHAnsi" w:cstheme="majorBidi"/>
      <w:sz w:val="24"/>
      <w:szCs w:val="24"/>
    </w:rPr>
  </w:style>
  <w:style w:type="character" w:styleId="af7">
    <w:name w:val="Strong"/>
    <w:basedOn w:val="a0"/>
    <w:uiPriority w:val="22"/>
    <w:qFormat/>
    <w:locked/>
    <w:rsid w:val="007379A1"/>
    <w:rPr>
      <w:b/>
      <w:bCs/>
    </w:rPr>
  </w:style>
  <w:style w:type="character" w:styleId="af8">
    <w:name w:val="Emphasis"/>
    <w:basedOn w:val="a0"/>
    <w:uiPriority w:val="20"/>
    <w:qFormat/>
    <w:locked/>
    <w:rsid w:val="007379A1"/>
    <w:rPr>
      <w:i/>
      <w:iCs/>
    </w:rPr>
  </w:style>
  <w:style w:type="paragraph" w:styleId="af9">
    <w:name w:val="No Spacing"/>
    <w:link w:val="afa"/>
    <w:uiPriority w:val="1"/>
    <w:qFormat/>
    <w:rsid w:val="007379A1"/>
    <w:pPr>
      <w:spacing w:after="0" w:line="240" w:lineRule="auto"/>
    </w:pPr>
  </w:style>
  <w:style w:type="paragraph" w:styleId="24">
    <w:name w:val="Quote"/>
    <w:basedOn w:val="a"/>
    <w:next w:val="a"/>
    <w:link w:val="25"/>
    <w:uiPriority w:val="29"/>
    <w:qFormat/>
    <w:rsid w:val="007379A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5">
    <w:name w:val="Цитата 2 Знак"/>
    <w:basedOn w:val="a0"/>
    <w:link w:val="24"/>
    <w:uiPriority w:val="29"/>
    <w:rsid w:val="007379A1"/>
    <w:rPr>
      <w:i/>
      <w:iCs/>
      <w:color w:val="404040" w:themeColor="text1" w:themeTint="BF"/>
    </w:rPr>
  </w:style>
  <w:style w:type="paragraph" w:styleId="afb">
    <w:name w:val="Intense Quote"/>
    <w:basedOn w:val="a"/>
    <w:next w:val="a"/>
    <w:link w:val="afc"/>
    <w:uiPriority w:val="30"/>
    <w:qFormat/>
    <w:rsid w:val="007379A1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fc">
    <w:name w:val="Выделенная цитата Знак"/>
    <w:basedOn w:val="a0"/>
    <w:link w:val="afb"/>
    <w:uiPriority w:val="30"/>
    <w:rsid w:val="007379A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d">
    <w:name w:val="Subtle Emphasis"/>
    <w:basedOn w:val="a0"/>
    <w:uiPriority w:val="19"/>
    <w:qFormat/>
    <w:rsid w:val="007379A1"/>
    <w:rPr>
      <w:i/>
      <w:iCs/>
      <w:color w:val="404040" w:themeColor="text1" w:themeTint="BF"/>
    </w:rPr>
  </w:style>
  <w:style w:type="character" w:styleId="afe">
    <w:name w:val="Intense Emphasis"/>
    <w:basedOn w:val="a0"/>
    <w:uiPriority w:val="21"/>
    <w:qFormat/>
    <w:rsid w:val="007379A1"/>
    <w:rPr>
      <w:b/>
      <w:bCs/>
      <w:i/>
      <w:iCs/>
    </w:rPr>
  </w:style>
  <w:style w:type="character" w:styleId="aff">
    <w:name w:val="Subtle Reference"/>
    <w:basedOn w:val="a0"/>
    <w:uiPriority w:val="31"/>
    <w:qFormat/>
    <w:rsid w:val="007379A1"/>
    <w:rPr>
      <w:smallCaps/>
      <w:color w:val="404040" w:themeColor="text1" w:themeTint="BF"/>
      <w:u w:val="single" w:color="7F7F7F" w:themeColor="text1" w:themeTint="80"/>
    </w:rPr>
  </w:style>
  <w:style w:type="character" w:styleId="aff0">
    <w:name w:val="Intense Reference"/>
    <w:basedOn w:val="a0"/>
    <w:uiPriority w:val="32"/>
    <w:qFormat/>
    <w:rsid w:val="007379A1"/>
    <w:rPr>
      <w:b/>
      <w:bCs/>
      <w:smallCaps/>
      <w:spacing w:val="5"/>
      <w:u w:val="single"/>
    </w:rPr>
  </w:style>
  <w:style w:type="character" w:styleId="aff1">
    <w:name w:val="Book Title"/>
    <w:basedOn w:val="a0"/>
    <w:uiPriority w:val="33"/>
    <w:qFormat/>
    <w:rsid w:val="007379A1"/>
    <w:rPr>
      <w:b/>
      <w:bCs/>
      <w:smallCaps/>
    </w:rPr>
  </w:style>
  <w:style w:type="character" w:customStyle="1" w:styleId="afa">
    <w:name w:val="Без интервала Знак"/>
    <w:basedOn w:val="a0"/>
    <w:link w:val="af9"/>
    <w:uiPriority w:val="1"/>
    <w:rsid w:val="007379A1"/>
  </w:style>
  <w:style w:type="paragraph" w:styleId="aff2">
    <w:name w:val="Body Text Indent"/>
    <w:basedOn w:val="a"/>
    <w:link w:val="aff3"/>
    <w:uiPriority w:val="99"/>
    <w:semiHidden/>
    <w:unhideWhenUsed/>
    <w:rsid w:val="000C5AD4"/>
    <w:pPr>
      <w:ind w:left="283"/>
    </w:pPr>
  </w:style>
  <w:style w:type="character" w:customStyle="1" w:styleId="aff3">
    <w:name w:val="Основной текст с отступом Знак"/>
    <w:basedOn w:val="a0"/>
    <w:link w:val="aff2"/>
    <w:uiPriority w:val="99"/>
    <w:semiHidden/>
    <w:rsid w:val="000C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9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Порівняльна таблиця</a:t>
            </a:r>
            <a:r>
              <a:rPr lang="uk-UA" baseline="0"/>
              <a:t> зареєстрованих документів</a:t>
            </a:r>
            <a:endParaRPr lang="uk-UA"/>
          </a:p>
          <a:p>
            <a:pPr>
              <a:defRPr/>
            </a:pP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рік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кількість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1336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53-4C65-95B9-46ABF935930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рік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2"/>
                </a:solidFill>
              </a:ln>
              <a:effectLst/>
            </c:spPr>
            <c:trendlineType val="linear"/>
            <c:dispRSqr val="0"/>
            <c:dispEq val="0"/>
          </c:trendline>
          <c:cat>
            <c:strRef>
              <c:f>Лист1!$A$2</c:f>
              <c:strCache>
                <c:ptCount val="1"/>
                <c:pt idx="0">
                  <c:v>кількість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53-4C65-95B9-46ABF93593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47313544"/>
        <c:axId val="447313936"/>
      </c:barChart>
      <c:catAx>
        <c:axId val="447313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7313936"/>
        <c:crosses val="autoZero"/>
        <c:auto val="1"/>
        <c:lblAlgn val="ctr"/>
        <c:lblOffset val="100"/>
        <c:noMultiLvlLbl val="0"/>
      </c:catAx>
      <c:valAx>
        <c:axId val="447313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7313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Порівняльна таблиця</a:t>
            </a:r>
            <a:r>
              <a:rPr lang="uk-UA" baseline="0"/>
              <a:t> сплати за сертифікат до державного бюджету</a:t>
            </a:r>
            <a:endParaRPr lang="uk-UA"/>
          </a:p>
          <a:p>
            <a:pPr>
              <a:defRPr/>
            </a:pP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рік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тис. грн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493856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F2-4984-9492-27571624C72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рік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2"/>
                </a:solidFill>
              </a:ln>
              <a:effectLst/>
            </c:spPr>
            <c:trendlineType val="linear"/>
            <c:dispRSqr val="0"/>
            <c:dispEq val="0"/>
          </c:trendline>
          <c:cat>
            <c:strRef>
              <c:f>Лист1!$A$2</c:f>
              <c:strCache>
                <c:ptCount val="1"/>
                <c:pt idx="0">
                  <c:v>тис. грн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422413.4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F2-4984-9492-27571624C7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47313544"/>
        <c:axId val="447313936"/>
      </c:barChart>
      <c:catAx>
        <c:axId val="447313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7313936"/>
        <c:crosses val="autoZero"/>
        <c:auto val="1"/>
        <c:lblAlgn val="ctr"/>
        <c:lblOffset val="100"/>
        <c:noMultiLvlLbl val="0"/>
      </c:catAx>
      <c:valAx>
        <c:axId val="447313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7313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Порівняльна таблиця кількості </a:t>
            </a:r>
            <a:r>
              <a:rPr lang="uk-UA" baseline="0"/>
              <a:t>звернень громадян</a:t>
            </a:r>
            <a:endParaRPr lang="uk-UA"/>
          </a:p>
          <a:p>
            <a:pPr>
              <a:defRPr/>
            </a:pP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рік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кількість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1789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C7-492E-B00F-4B31FDC163F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кількість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C7-492E-B00F-4B31FDC163F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97532024"/>
        <c:axId val="397532808"/>
      </c:barChart>
      <c:catAx>
        <c:axId val="397532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7532808"/>
        <c:crosses val="autoZero"/>
        <c:auto val="1"/>
        <c:lblAlgn val="ctr"/>
        <c:lblOffset val="100"/>
        <c:noMultiLvlLbl val="0"/>
      </c:catAx>
      <c:valAx>
        <c:axId val="397532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7532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3BAB2-2ED4-4C70-B3C6-EFD7EA15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5</cp:revision>
  <cp:lastPrinted>2024-02-29T11:47:00Z</cp:lastPrinted>
  <dcterms:created xsi:type="dcterms:W3CDTF">2024-02-20T10:35:00Z</dcterms:created>
  <dcterms:modified xsi:type="dcterms:W3CDTF">2024-03-01T07:03:00Z</dcterms:modified>
</cp:coreProperties>
</file>