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E85535E" w:rsidR="00F962EF" w:rsidRPr="00AB2B38" w:rsidRDefault="00F962EF" w:rsidP="00D02E21">
      <w:pPr>
        <w:rPr>
          <w:sz w:val="24"/>
          <w:szCs w:val="24"/>
        </w:rPr>
      </w:pPr>
    </w:p>
    <w:p w14:paraId="0462CBFE" w14:textId="77777777" w:rsidR="00AB2B38" w:rsidRPr="00AB2B38" w:rsidRDefault="00AB2B38" w:rsidP="00AB2B38">
      <w:pPr>
        <w:jc w:val="center"/>
        <w:rPr>
          <w:b/>
          <w:sz w:val="24"/>
          <w:szCs w:val="24"/>
        </w:rPr>
      </w:pPr>
      <w:r w:rsidRPr="00AB2B38">
        <w:rPr>
          <w:b/>
          <w:sz w:val="24"/>
          <w:szCs w:val="24"/>
        </w:rPr>
        <w:t xml:space="preserve">РІЧНИЙ ЗВІТ ДИРЕКТОРА  </w:t>
      </w:r>
    </w:p>
    <w:p w14:paraId="5D3871D0" w14:textId="77777777" w:rsidR="00AB2B38" w:rsidRPr="00AB2B38" w:rsidRDefault="00AB2B38" w:rsidP="00AB2B38">
      <w:pPr>
        <w:jc w:val="center"/>
        <w:rPr>
          <w:b/>
          <w:sz w:val="24"/>
          <w:szCs w:val="24"/>
        </w:rPr>
      </w:pPr>
      <w:r w:rsidRPr="00AB2B38">
        <w:rPr>
          <w:b/>
          <w:sz w:val="24"/>
          <w:szCs w:val="24"/>
        </w:rPr>
        <w:t>КОМУНАЛЬНОГО ПІДПРИЄМСТВА</w:t>
      </w:r>
    </w:p>
    <w:p w14:paraId="32D17A56" w14:textId="663F99ED" w:rsidR="00AB2B38" w:rsidRPr="00AB2B38" w:rsidRDefault="00AB2B38" w:rsidP="00AB2B38">
      <w:pPr>
        <w:jc w:val="center"/>
        <w:rPr>
          <w:b/>
          <w:sz w:val="24"/>
          <w:szCs w:val="24"/>
        </w:rPr>
      </w:pPr>
      <w:r w:rsidRPr="00AB2B38">
        <w:rPr>
          <w:b/>
          <w:sz w:val="24"/>
          <w:szCs w:val="24"/>
        </w:rPr>
        <w:t>«</w:t>
      </w:r>
      <w:r w:rsidRPr="00AB2B38">
        <w:rPr>
          <w:b/>
          <w:sz w:val="24"/>
          <w:szCs w:val="24"/>
        </w:rPr>
        <w:t>ДНІПРОАРТСТЕЙДЖ</w:t>
      </w:r>
      <w:r w:rsidRPr="00AB2B38">
        <w:rPr>
          <w:b/>
          <w:sz w:val="24"/>
          <w:szCs w:val="24"/>
        </w:rPr>
        <w:t xml:space="preserve">» </w:t>
      </w:r>
    </w:p>
    <w:p w14:paraId="00000029" w14:textId="3FCAD681" w:rsidR="00F962EF" w:rsidRPr="00AB2B38" w:rsidRDefault="00AB2B38" w:rsidP="00D02E21">
      <w:pPr>
        <w:jc w:val="center"/>
        <w:rPr>
          <w:sz w:val="24"/>
          <w:szCs w:val="24"/>
        </w:rPr>
      </w:pPr>
      <w:r w:rsidRPr="00AB2B38">
        <w:rPr>
          <w:b/>
          <w:sz w:val="24"/>
          <w:szCs w:val="24"/>
        </w:rPr>
        <w:t>ДНІПРОВСЬКОЇ МІСЬКОЇ РАДИ</w:t>
      </w:r>
    </w:p>
    <w:p w14:paraId="00000032" w14:textId="77777777" w:rsidR="00F962EF" w:rsidRPr="00AB2B38" w:rsidRDefault="00F962EF" w:rsidP="00D02E21">
      <w:pPr>
        <w:ind w:firstLine="720"/>
        <w:jc w:val="both"/>
        <w:rPr>
          <w:sz w:val="24"/>
          <w:szCs w:val="24"/>
        </w:rPr>
      </w:pPr>
    </w:p>
    <w:p w14:paraId="398BD5BD" w14:textId="7410D635" w:rsidR="00515B1C" w:rsidRPr="00AB2B38" w:rsidRDefault="00EA6638" w:rsidP="00D02E21">
      <w:pPr>
        <w:ind w:firstLine="720"/>
        <w:jc w:val="both"/>
        <w:rPr>
          <w:sz w:val="24"/>
          <w:szCs w:val="24"/>
        </w:rPr>
      </w:pPr>
      <w:r w:rsidRPr="00AB2B38">
        <w:rPr>
          <w:sz w:val="24"/>
          <w:szCs w:val="24"/>
        </w:rPr>
        <w:t>2024-й рік виявився для підприємства непростим</w:t>
      </w:r>
      <w:r w:rsidR="00D53B89" w:rsidRPr="00AB2B38">
        <w:rPr>
          <w:sz w:val="24"/>
          <w:szCs w:val="24"/>
        </w:rPr>
        <w:t>, але дуже насиченим подіями</w:t>
      </w:r>
      <w:r w:rsidRPr="00AB2B38">
        <w:rPr>
          <w:sz w:val="24"/>
          <w:szCs w:val="24"/>
        </w:rPr>
        <w:t xml:space="preserve">. </w:t>
      </w:r>
      <w:r w:rsidR="00D53B89" w:rsidRPr="00AB2B38">
        <w:rPr>
          <w:sz w:val="24"/>
          <w:szCs w:val="24"/>
        </w:rPr>
        <w:t>На початку року з</w:t>
      </w:r>
      <w:r w:rsidR="00515B1C" w:rsidRPr="00AB2B38">
        <w:rPr>
          <w:sz w:val="24"/>
          <w:szCs w:val="24"/>
        </w:rPr>
        <w:t xml:space="preserve">мінилась назва установи на «ДніпроАртСтейдж», був змінений напрямок основної діяльності на «Театральна та концертна діяльність». У березні підприємство отримало приміщення для здійснення своєї статутної діяльності та проведення заходів за </w:t>
      </w:r>
      <w:proofErr w:type="spellStart"/>
      <w:r w:rsidR="00515B1C" w:rsidRPr="00AB2B38">
        <w:rPr>
          <w:sz w:val="24"/>
          <w:szCs w:val="24"/>
        </w:rPr>
        <w:t>адресою</w:t>
      </w:r>
      <w:proofErr w:type="spellEnd"/>
      <w:r w:rsidR="00515B1C" w:rsidRPr="00AB2B38">
        <w:rPr>
          <w:sz w:val="24"/>
          <w:szCs w:val="24"/>
        </w:rPr>
        <w:t xml:space="preserve"> узвіз Крутогірний,9. У цьому приміщенні є театральна зала на 60 місць і виставкова зала.</w:t>
      </w:r>
      <w:r w:rsidR="00D53B89" w:rsidRPr="00AB2B38">
        <w:rPr>
          <w:sz w:val="24"/>
          <w:szCs w:val="24"/>
        </w:rPr>
        <w:t xml:space="preserve"> Саме це надало імпульс співробітникам для  </w:t>
      </w:r>
      <w:r w:rsidR="000D6E37" w:rsidRPr="00AB2B38">
        <w:rPr>
          <w:sz w:val="24"/>
          <w:szCs w:val="24"/>
        </w:rPr>
        <w:t xml:space="preserve">діяльності </w:t>
      </w:r>
      <w:r w:rsidR="00D53B89" w:rsidRPr="00AB2B38">
        <w:rPr>
          <w:sz w:val="24"/>
          <w:szCs w:val="24"/>
        </w:rPr>
        <w:t>з новими формами</w:t>
      </w:r>
      <w:r w:rsidR="000D6E37" w:rsidRPr="00AB2B38">
        <w:rPr>
          <w:sz w:val="24"/>
          <w:szCs w:val="24"/>
        </w:rPr>
        <w:t xml:space="preserve"> та напрямками роботи.</w:t>
      </w:r>
    </w:p>
    <w:p w14:paraId="40E466A3" w14:textId="792D3449" w:rsidR="008E2831" w:rsidRPr="00AB2B38" w:rsidRDefault="00EA6638" w:rsidP="00D02E21">
      <w:pPr>
        <w:ind w:firstLine="720"/>
        <w:jc w:val="both"/>
        <w:rPr>
          <w:sz w:val="24"/>
          <w:szCs w:val="24"/>
        </w:rPr>
      </w:pPr>
      <w:r w:rsidRPr="00AB2B38">
        <w:rPr>
          <w:sz w:val="24"/>
          <w:szCs w:val="24"/>
        </w:rPr>
        <w:t>Організація роботи</w:t>
      </w:r>
      <w:r w:rsidR="001B28A1" w:rsidRPr="00AB2B38">
        <w:rPr>
          <w:sz w:val="24"/>
          <w:szCs w:val="24"/>
        </w:rPr>
        <w:t xml:space="preserve"> підприємства </w:t>
      </w:r>
      <w:r w:rsidR="002523BF" w:rsidRPr="00AB2B38">
        <w:rPr>
          <w:sz w:val="24"/>
          <w:szCs w:val="24"/>
        </w:rPr>
        <w:t xml:space="preserve">здійснювалась у непростих умовах, визначених </w:t>
      </w:r>
      <w:r w:rsidR="001B28A1" w:rsidRPr="00AB2B38">
        <w:rPr>
          <w:sz w:val="24"/>
          <w:szCs w:val="24"/>
        </w:rPr>
        <w:t xml:space="preserve"> російською військовою агресією, військовим станом, енергетичною та економічною кризою.</w:t>
      </w:r>
      <w:r w:rsidRPr="00AB2B38">
        <w:rPr>
          <w:sz w:val="24"/>
          <w:szCs w:val="24"/>
        </w:rPr>
        <w:t xml:space="preserve"> </w:t>
      </w:r>
      <w:r w:rsidR="001B28A1" w:rsidRPr="00AB2B38">
        <w:rPr>
          <w:sz w:val="24"/>
          <w:szCs w:val="24"/>
        </w:rPr>
        <w:t>В той же час</w:t>
      </w:r>
      <w:r w:rsidR="008E2831" w:rsidRPr="00AB2B38">
        <w:rPr>
          <w:sz w:val="24"/>
          <w:szCs w:val="24"/>
        </w:rPr>
        <w:t>, п</w:t>
      </w:r>
      <w:r w:rsidR="001B28A1" w:rsidRPr="00AB2B38">
        <w:rPr>
          <w:sz w:val="24"/>
          <w:szCs w:val="24"/>
        </w:rPr>
        <w:t>ідприємство</w:t>
      </w:r>
      <w:r w:rsidR="008E2831" w:rsidRPr="00AB2B38">
        <w:rPr>
          <w:sz w:val="24"/>
          <w:szCs w:val="24"/>
        </w:rPr>
        <w:t xml:space="preserve"> </w:t>
      </w:r>
      <w:r w:rsidR="001B28A1" w:rsidRPr="00AB2B38">
        <w:rPr>
          <w:sz w:val="24"/>
          <w:szCs w:val="24"/>
        </w:rPr>
        <w:t xml:space="preserve"> не перебувало у стані простою, співробітники працювали</w:t>
      </w:r>
      <w:r w:rsidR="008E2831" w:rsidRPr="00AB2B38">
        <w:rPr>
          <w:sz w:val="24"/>
          <w:szCs w:val="24"/>
        </w:rPr>
        <w:t xml:space="preserve"> враховуючі складні умови. </w:t>
      </w:r>
    </w:p>
    <w:p w14:paraId="6ABEA494" w14:textId="784AE8A2" w:rsidR="00BC2129" w:rsidRPr="00AB2B38" w:rsidRDefault="00624D8F" w:rsidP="00D02E21">
      <w:pPr>
        <w:ind w:firstLine="720"/>
        <w:jc w:val="both"/>
        <w:rPr>
          <w:sz w:val="24"/>
          <w:szCs w:val="24"/>
        </w:rPr>
      </w:pPr>
      <w:r w:rsidRPr="00AB2B38">
        <w:rPr>
          <w:sz w:val="24"/>
          <w:szCs w:val="24"/>
        </w:rPr>
        <w:t xml:space="preserve">Метою роботи підприємства </w:t>
      </w:r>
      <w:r w:rsidR="00BC2129" w:rsidRPr="00AB2B38">
        <w:rPr>
          <w:sz w:val="24"/>
          <w:szCs w:val="24"/>
        </w:rPr>
        <w:t xml:space="preserve">стало </w:t>
      </w:r>
      <w:r w:rsidRPr="00AB2B38">
        <w:rPr>
          <w:sz w:val="24"/>
          <w:szCs w:val="24"/>
        </w:rPr>
        <w:t>осучаснення творчого простору</w:t>
      </w:r>
      <w:r w:rsidR="00BC2129" w:rsidRPr="00AB2B38">
        <w:rPr>
          <w:sz w:val="24"/>
          <w:szCs w:val="24"/>
        </w:rPr>
        <w:t>, який отримав назву «ДніпроАртСтейдж»</w:t>
      </w:r>
      <w:r w:rsidRPr="00AB2B38">
        <w:rPr>
          <w:sz w:val="24"/>
          <w:szCs w:val="24"/>
        </w:rPr>
        <w:t xml:space="preserve">, </w:t>
      </w:r>
      <w:r w:rsidR="00BC2129" w:rsidRPr="00AB2B38">
        <w:rPr>
          <w:sz w:val="24"/>
          <w:szCs w:val="24"/>
        </w:rPr>
        <w:t>його популяризація для подальшого активного мистецького існування.</w:t>
      </w:r>
      <w:r w:rsidR="00B91D69" w:rsidRPr="00AB2B38">
        <w:rPr>
          <w:sz w:val="24"/>
          <w:szCs w:val="24"/>
        </w:rPr>
        <w:t xml:space="preserve"> Для цього проводились заходи різноманітного напрямку, як безкоштовні так і на комерційній основі.</w:t>
      </w:r>
    </w:p>
    <w:p w14:paraId="78391B7E" w14:textId="7F5414D2" w:rsidR="008C67A6" w:rsidRPr="00AB2B38" w:rsidRDefault="00BC2129" w:rsidP="00D02E21">
      <w:pPr>
        <w:ind w:firstLine="720"/>
        <w:jc w:val="both"/>
        <w:rPr>
          <w:sz w:val="24"/>
          <w:szCs w:val="24"/>
        </w:rPr>
      </w:pPr>
      <w:r w:rsidRPr="00AB2B38">
        <w:rPr>
          <w:sz w:val="24"/>
          <w:szCs w:val="24"/>
        </w:rPr>
        <w:t>У</w:t>
      </w:r>
      <w:r w:rsidR="00B91D69" w:rsidRPr="00AB2B38">
        <w:rPr>
          <w:sz w:val="24"/>
          <w:szCs w:val="24"/>
        </w:rPr>
        <w:t xml:space="preserve"> </w:t>
      </w:r>
      <w:r w:rsidR="008C67A6" w:rsidRPr="00AB2B38">
        <w:rPr>
          <w:sz w:val="24"/>
          <w:szCs w:val="24"/>
        </w:rPr>
        <w:t>2024 році співробітники підприємства взяли участь у реалізації 2-х грантових програм Українського культурного фонду</w:t>
      </w:r>
      <w:r w:rsidR="00352834" w:rsidRPr="00AB2B38">
        <w:rPr>
          <w:sz w:val="24"/>
          <w:szCs w:val="24"/>
        </w:rPr>
        <w:t xml:space="preserve">: «Волонтери. Вдих. Видих» і «Мистецький провулок: </w:t>
      </w:r>
      <w:r w:rsidR="00352834" w:rsidRPr="00AB2B38">
        <w:rPr>
          <w:sz w:val="24"/>
          <w:szCs w:val="24"/>
          <w:lang w:val="en-US"/>
        </w:rPr>
        <w:t>ReArt</w:t>
      </w:r>
      <w:r w:rsidR="00352834" w:rsidRPr="00AB2B38">
        <w:rPr>
          <w:sz w:val="24"/>
          <w:szCs w:val="24"/>
        </w:rPr>
        <w:t>».</w:t>
      </w:r>
    </w:p>
    <w:p w14:paraId="2EDF5393" w14:textId="77777777" w:rsidR="008E2831" w:rsidRPr="00AB2B38" w:rsidRDefault="008E2831" w:rsidP="00D02E21">
      <w:pPr>
        <w:ind w:firstLine="720"/>
        <w:jc w:val="both"/>
        <w:rPr>
          <w:sz w:val="24"/>
          <w:szCs w:val="24"/>
        </w:rPr>
      </w:pPr>
    </w:p>
    <w:p w14:paraId="00000041" w14:textId="2DE1D6C6" w:rsidR="00F962EF" w:rsidRPr="00AB2B38" w:rsidRDefault="005601C1" w:rsidP="00D02E21">
      <w:pPr>
        <w:ind w:firstLine="720"/>
        <w:jc w:val="center"/>
        <w:rPr>
          <w:b/>
          <w:sz w:val="24"/>
          <w:szCs w:val="24"/>
        </w:rPr>
      </w:pPr>
      <w:r w:rsidRPr="00AB2B38">
        <w:rPr>
          <w:b/>
          <w:sz w:val="24"/>
          <w:szCs w:val="24"/>
        </w:rPr>
        <w:t>Творчі проекти, робота з творчою молоддю</w:t>
      </w:r>
    </w:p>
    <w:p w14:paraId="7AFFB032" w14:textId="77777777" w:rsidR="00EE3FC0" w:rsidRPr="00AB2B38" w:rsidRDefault="00EE3FC0" w:rsidP="00D02E21">
      <w:pPr>
        <w:ind w:firstLine="720"/>
        <w:jc w:val="both"/>
        <w:rPr>
          <w:sz w:val="24"/>
          <w:szCs w:val="24"/>
        </w:rPr>
      </w:pPr>
    </w:p>
    <w:p w14:paraId="21FDFEB0" w14:textId="5331F61A" w:rsidR="004B432A" w:rsidRPr="00AB2B38" w:rsidRDefault="0004063C" w:rsidP="00D02E21">
      <w:pPr>
        <w:ind w:firstLine="720"/>
        <w:jc w:val="both"/>
        <w:rPr>
          <w:sz w:val="24"/>
          <w:szCs w:val="24"/>
        </w:rPr>
      </w:pPr>
      <w:r w:rsidRPr="00AB2B38">
        <w:rPr>
          <w:sz w:val="24"/>
          <w:szCs w:val="24"/>
        </w:rPr>
        <w:t xml:space="preserve">Завдяки </w:t>
      </w:r>
      <w:r w:rsidR="00485BF9" w:rsidRPr="00AB2B38">
        <w:rPr>
          <w:sz w:val="24"/>
          <w:szCs w:val="24"/>
        </w:rPr>
        <w:t xml:space="preserve">новим можливостям і власному приміщенню, </w:t>
      </w:r>
      <w:r w:rsidR="00FF293B" w:rsidRPr="00AB2B38">
        <w:rPr>
          <w:sz w:val="24"/>
          <w:szCs w:val="24"/>
        </w:rPr>
        <w:t xml:space="preserve"> на протязі 2024 року </w:t>
      </w:r>
      <w:r w:rsidR="004B432A" w:rsidRPr="00AB2B38">
        <w:rPr>
          <w:sz w:val="24"/>
          <w:szCs w:val="24"/>
        </w:rPr>
        <w:t xml:space="preserve">співробітниками підприємства </w:t>
      </w:r>
      <w:r w:rsidR="00485BF9" w:rsidRPr="00AB2B38">
        <w:rPr>
          <w:sz w:val="24"/>
          <w:szCs w:val="24"/>
        </w:rPr>
        <w:t xml:space="preserve">було проведено багато різноманітних заходів: </w:t>
      </w:r>
      <w:r w:rsidR="004B432A" w:rsidRPr="00AB2B38">
        <w:rPr>
          <w:sz w:val="24"/>
          <w:szCs w:val="24"/>
        </w:rPr>
        <w:t xml:space="preserve">організовувались фестивалі, </w:t>
      </w:r>
      <w:r w:rsidR="00EF40B6" w:rsidRPr="00AB2B38">
        <w:rPr>
          <w:sz w:val="24"/>
          <w:szCs w:val="24"/>
        </w:rPr>
        <w:t xml:space="preserve">концертні програми, </w:t>
      </w:r>
      <w:r w:rsidR="004B432A" w:rsidRPr="00AB2B38">
        <w:rPr>
          <w:sz w:val="24"/>
          <w:szCs w:val="24"/>
        </w:rPr>
        <w:t>конкурси</w:t>
      </w:r>
      <w:r w:rsidR="00EF40B6" w:rsidRPr="00AB2B38">
        <w:rPr>
          <w:sz w:val="24"/>
          <w:szCs w:val="24"/>
        </w:rPr>
        <w:t>, воркшопи, майстер-класи та виставки.</w:t>
      </w:r>
      <w:r w:rsidR="00044AC5" w:rsidRPr="00AB2B38">
        <w:rPr>
          <w:sz w:val="24"/>
          <w:szCs w:val="24"/>
        </w:rPr>
        <w:t xml:space="preserve"> Найактивніші з них:</w:t>
      </w:r>
    </w:p>
    <w:p w14:paraId="69C70639" w14:textId="77777777" w:rsidR="002D1128" w:rsidRPr="00AB2B38" w:rsidRDefault="002D1128" w:rsidP="002D112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r w:rsidRPr="00AB2B38">
        <w:rPr>
          <w:color w:val="000000"/>
          <w:sz w:val="24"/>
          <w:szCs w:val="24"/>
        </w:rPr>
        <w:t>- Фестиваль  актуального  українського  мистецтва «</w:t>
      </w:r>
      <w:proofErr w:type="spellStart"/>
      <w:r w:rsidRPr="00AB2B38">
        <w:rPr>
          <w:bCs/>
          <w:sz w:val="24"/>
          <w:szCs w:val="24"/>
        </w:rPr>
        <w:t>Dnipro_Art_Stage_fest</w:t>
      </w:r>
      <w:proofErr w:type="spellEnd"/>
      <w:r w:rsidRPr="00AB2B38">
        <w:rPr>
          <w:color w:val="000000"/>
          <w:sz w:val="24"/>
          <w:szCs w:val="24"/>
        </w:rPr>
        <w:t>» - багатожанровий творчий мистецький проект (театр, музика, література) проводився у квітні. Мета проведення Фестивалю – сприяння розвитку творчої молоді, надання молодим митцям можливостей для реалізації власних проектів. У фестивалі взяли участь  122 молодих виконавця, концерти переглянули більше 500 глядачів.</w:t>
      </w:r>
    </w:p>
    <w:p w14:paraId="7EAC9E1C" w14:textId="77777777" w:rsidR="002D1128" w:rsidRPr="00AB2B38" w:rsidRDefault="002D1128" w:rsidP="002D112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B2B38">
        <w:rPr>
          <w:color w:val="000000"/>
          <w:sz w:val="24"/>
          <w:szCs w:val="24"/>
        </w:rPr>
        <w:t xml:space="preserve">-    Мистецький воркшоп «Третя весна» (травень). Мета - надання майданчику для молодих художників і дизайнерів для втілення власних </w:t>
      </w:r>
      <w:proofErr w:type="spellStart"/>
      <w:r w:rsidRPr="00AB2B38">
        <w:rPr>
          <w:color w:val="000000"/>
          <w:sz w:val="24"/>
          <w:szCs w:val="24"/>
        </w:rPr>
        <w:t>проєктів</w:t>
      </w:r>
      <w:proofErr w:type="spellEnd"/>
      <w:r w:rsidRPr="00AB2B38">
        <w:rPr>
          <w:color w:val="000000"/>
          <w:sz w:val="24"/>
          <w:szCs w:val="24"/>
        </w:rPr>
        <w:t>, присвячених українському сьогоденню, нашій третій весні в умовах російської агресії, і мріям про щасливе майбутнє. Участь у воркшопі взяли 25 молодих художників. Виставку робіт,  яка тривала півтора місяця відвідали майже 700 чоловік.</w:t>
      </w:r>
    </w:p>
    <w:p w14:paraId="3F3A9E38" w14:textId="3D02D65C" w:rsidR="002D1128" w:rsidRPr="00AB2B38" w:rsidRDefault="002D1128" w:rsidP="002D112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B2B38">
        <w:rPr>
          <w:color w:val="000000"/>
          <w:sz w:val="24"/>
          <w:szCs w:val="24"/>
        </w:rPr>
        <w:t>- «</w:t>
      </w:r>
      <w:proofErr w:type="spellStart"/>
      <w:r w:rsidRPr="00AB2B38">
        <w:rPr>
          <w:color w:val="000000"/>
          <w:sz w:val="24"/>
          <w:szCs w:val="24"/>
        </w:rPr>
        <w:t>АртСтейджТолока</w:t>
      </w:r>
      <w:proofErr w:type="spellEnd"/>
      <w:r w:rsidRPr="00AB2B38">
        <w:rPr>
          <w:color w:val="000000"/>
          <w:sz w:val="24"/>
          <w:szCs w:val="24"/>
        </w:rPr>
        <w:t xml:space="preserve"> «33-й серпень» - комплекс заходів, присвячений 33-й річниці Незалежності Україні. (Концертні програми, перегляди сучасного документального українського кіно, літературні вечори). У концертних програмах взяли участь 40 виконавців. </w:t>
      </w:r>
    </w:p>
    <w:p w14:paraId="46D4A289" w14:textId="77777777" w:rsidR="002D1128" w:rsidRPr="00AB2B38" w:rsidRDefault="002D1128" w:rsidP="002D112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B2B38">
        <w:rPr>
          <w:color w:val="000000"/>
          <w:sz w:val="24"/>
          <w:szCs w:val="24"/>
        </w:rPr>
        <w:t xml:space="preserve">- «Мистецький </w:t>
      </w:r>
      <w:proofErr w:type="spellStart"/>
      <w:r w:rsidRPr="00AB2B38">
        <w:rPr>
          <w:color w:val="000000"/>
          <w:sz w:val="24"/>
          <w:szCs w:val="24"/>
        </w:rPr>
        <w:t>проєкт</w:t>
      </w:r>
      <w:proofErr w:type="spellEnd"/>
      <w:r w:rsidRPr="00AB2B38">
        <w:rPr>
          <w:color w:val="000000"/>
          <w:sz w:val="24"/>
          <w:szCs w:val="24"/>
        </w:rPr>
        <w:t xml:space="preserve"> «Україна. 33 роки Свободи» - виставка художніх та фото робіт, присвячена 33-й річниці Незалежності України. Учасників виставок- 38 чоловік. Виставки, що відбувались протягом місяця відвідало 390 чоловік.</w:t>
      </w:r>
    </w:p>
    <w:p w14:paraId="46D2D5B7" w14:textId="43D0ACC1" w:rsidR="00D41A0E" w:rsidRPr="00AB2B38" w:rsidRDefault="00D41A0E" w:rsidP="002D112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B2B38">
        <w:rPr>
          <w:color w:val="000000"/>
          <w:sz w:val="24"/>
          <w:szCs w:val="24"/>
        </w:rPr>
        <w:t>- Театральний фестиваль «</w:t>
      </w:r>
      <w:r w:rsidRPr="00AB2B38">
        <w:rPr>
          <w:color w:val="000000"/>
          <w:sz w:val="24"/>
          <w:szCs w:val="24"/>
          <w:lang w:val="en-US"/>
        </w:rPr>
        <w:t>DAS</w:t>
      </w:r>
      <w:r w:rsidRPr="00AB2B38">
        <w:rPr>
          <w:color w:val="000000"/>
          <w:sz w:val="24"/>
          <w:szCs w:val="24"/>
          <w:lang w:val="ru-RU"/>
        </w:rPr>
        <w:t>_</w:t>
      </w:r>
      <w:r w:rsidRPr="00AB2B38">
        <w:rPr>
          <w:color w:val="000000"/>
          <w:sz w:val="24"/>
          <w:szCs w:val="24"/>
          <w:lang w:val="en-US"/>
        </w:rPr>
        <w:t>Fest</w:t>
      </w:r>
      <w:r w:rsidRPr="00AB2B38">
        <w:rPr>
          <w:color w:val="000000"/>
          <w:sz w:val="24"/>
          <w:szCs w:val="24"/>
        </w:rPr>
        <w:t xml:space="preserve">» був проведений у грудні. </w:t>
      </w:r>
      <w:r w:rsidR="00A35BF0" w:rsidRPr="00AB2B38">
        <w:rPr>
          <w:color w:val="000000"/>
          <w:sz w:val="24"/>
          <w:szCs w:val="24"/>
        </w:rPr>
        <w:t xml:space="preserve">Він </w:t>
      </w:r>
      <w:r w:rsidR="00044AC5" w:rsidRPr="00AB2B38">
        <w:rPr>
          <w:color w:val="000000"/>
          <w:sz w:val="24"/>
          <w:szCs w:val="24"/>
        </w:rPr>
        <w:t xml:space="preserve">був </w:t>
      </w:r>
      <w:r w:rsidR="00A35BF0" w:rsidRPr="00AB2B38">
        <w:rPr>
          <w:color w:val="000000"/>
          <w:sz w:val="24"/>
          <w:szCs w:val="24"/>
        </w:rPr>
        <w:t xml:space="preserve">направлений на підтримку творчості </w:t>
      </w:r>
      <w:r w:rsidR="00832219" w:rsidRPr="00AB2B38">
        <w:rPr>
          <w:color w:val="000000"/>
          <w:sz w:val="24"/>
          <w:szCs w:val="24"/>
        </w:rPr>
        <w:t xml:space="preserve">студентських та аматорських театрів. У </w:t>
      </w:r>
      <w:r w:rsidR="00A35BF0" w:rsidRPr="00AB2B38">
        <w:rPr>
          <w:color w:val="000000"/>
          <w:sz w:val="24"/>
          <w:szCs w:val="24"/>
        </w:rPr>
        <w:t>фестивалі взяло участь 1</w:t>
      </w:r>
      <w:r w:rsidR="00832219" w:rsidRPr="00AB2B38">
        <w:rPr>
          <w:color w:val="000000"/>
          <w:sz w:val="24"/>
          <w:szCs w:val="24"/>
        </w:rPr>
        <w:t>5</w:t>
      </w:r>
      <w:r w:rsidR="00A35BF0" w:rsidRPr="00AB2B38">
        <w:rPr>
          <w:color w:val="000000"/>
          <w:sz w:val="24"/>
          <w:szCs w:val="24"/>
        </w:rPr>
        <w:t xml:space="preserve"> </w:t>
      </w:r>
      <w:r w:rsidR="00832219" w:rsidRPr="00AB2B38">
        <w:rPr>
          <w:color w:val="000000"/>
          <w:sz w:val="24"/>
          <w:szCs w:val="24"/>
        </w:rPr>
        <w:t>театральних колективів, усі заходи проходили при повній залі глядачів. До участі залучились колективи із Запоріжжя і Харкова. Всього фестиваль відвідало майже 1000 глядачів.</w:t>
      </w:r>
    </w:p>
    <w:p w14:paraId="136441E9" w14:textId="05D60108" w:rsidR="003D61AC" w:rsidRPr="00AB2B38" w:rsidRDefault="003D61AC" w:rsidP="002D112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  <w:lang w:eastAsia="ar-SA"/>
        </w:rPr>
      </w:pPr>
      <w:r w:rsidRPr="00AB2B38">
        <w:rPr>
          <w:color w:val="000000"/>
          <w:sz w:val="24"/>
          <w:szCs w:val="24"/>
        </w:rPr>
        <w:t>На творчому майданчику ДніпроАртСтейдж протягом року проводились літературні вечори та презентації (</w:t>
      </w:r>
      <w:r w:rsidRPr="00AB2B38">
        <w:rPr>
          <w:sz w:val="24"/>
          <w:szCs w:val="24"/>
          <w:lang w:eastAsia="ar-SA"/>
        </w:rPr>
        <w:t xml:space="preserve">Літературно-музичний </w:t>
      </w:r>
      <w:proofErr w:type="spellStart"/>
      <w:r w:rsidRPr="00AB2B38">
        <w:rPr>
          <w:sz w:val="24"/>
          <w:szCs w:val="24"/>
          <w:lang w:eastAsia="ar-SA"/>
        </w:rPr>
        <w:t>перфоменс</w:t>
      </w:r>
      <w:proofErr w:type="spellEnd"/>
      <w:r w:rsidRPr="00AB2B38">
        <w:rPr>
          <w:sz w:val="24"/>
          <w:szCs w:val="24"/>
          <w:lang w:eastAsia="ar-SA"/>
        </w:rPr>
        <w:t xml:space="preserve"> молодих </w:t>
      </w:r>
      <w:proofErr w:type="spellStart"/>
      <w:r w:rsidRPr="00AB2B38">
        <w:rPr>
          <w:sz w:val="24"/>
          <w:szCs w:val="24"/>
          <w:lang w:eastAsia="ar-SA"/>
        </w:rPr>
        <w:t>поєтів</w:t>
      </w:r>
      <w:proofErr w:type="spellEnd"/>
      <w:r w:rsidRPr="00AB2B38">
        <w:rPr>
          <w:sz w:val="24"/>
          <w:szCs w:val="24"/>
          <w:lang w:eastAsia="ar-SA"/>
        </w:rPr>
        <w:t xml:space="preserve">  «Три двері весни», презентація «</w:t>
      </w:r>
      <w:proofErr w:type="spellStart"/>
      <w:r w:rsidRPr="00AB2B38">
        <w:rPr>
          <w:sz w:val="24"/>
          <w:szCs w:val="24"/>
          <w:lang w:eastAsia="ar-SA"/>
        </w:rPr>
        <w:t>Ламент</w:t>
      </w:r>
      <w:proofErr w:type="spellEnd"/>
      <w:r w:rsidRPr="00AB2B38">
        <w:rPr>
          <w:sz w:val="24"/>
          <w:szCs w:val="24"/>
          <w:lang w:eastAsia="ar-SA"/>
        </w:rPr>
        <w:t xml:space="preserve"> Херсонщини», презентація молодої поетки Таті Сонце: </w:t>
      </w:r>
      <w:r w:rsidR="006C7BB7" w:rsidRPr="00AB2B38">
        <w:rPr>
          <w:sz w:val="24"/>
          <w:szCs w:val="24"/>
          <w:lang w:eastAsia="ar-SA"/>
        </w:rPr>
        <w:t>збірка</w:t>
      </w:r>
      <w:r w:rsidRPr="00AB2B38">
        <w:rPr>
          <w:sz w:val="24"/>
          <w:szCs w:val="24"/>
          <w:lang w:eastAsia="ar-SA"/>
        </w:rPr>
        <w:t xml:space="preserve">-присвята загиблому </w:t>
      </w:r>
      <w:r w:rsidR="006C7BB7" w:rsidRPr="00AB2B38">
        <w:rPr>
          <w:sz w:val="24"/>
          <w:szCs w:val="24"/>
          <w:lang w:eastAsia="ar-SA"/>
        </w:rPr>
        <w:t xml:space="preserve">чоловіку </w:t>
      </w:r>
      <w:r w:rsidRPr="00AB2B38">
        <w:rPr>
          <w:sz w:val="24"/>
          <w:szCs w:val="24"/>
          <w:lang w:eastAsia="ar-SA"/>
        </w:rPr>
        <w:t>воїну</w:t>
      </w:r>
      <w:r w:rsidR="006C7BB7" w:rsidRPr="00AB2B38">
        <w:rPr>
          <w:sz w:val="24"/>
          <w:szCs w:val="24"/>
          <w:lang w:eastAsia="ar-SA"/>
        </w:rPr>
        <w:t xml:space="preserve"> ЗСУ</w:t>
      </w:r>
      <w:r w:rsidRPr="00AB2B38">
        <w:rPr>
          <w:sz w:val="24"/>
          <w:szCs w:val="24"/>
          <w:lang w:eastAsia="ar-SA"/>
        </w:rPr>
        <w:t xml:space="preserve"> т</w:t>
      </w:r>
      <w:r w:rsidR="00044AC5" w:rsidRPr="00AB2B38">
        <w:rPr>
          <w:sz w:val="24"/>
          <w:szCs w:val="24"/>
          <w:lang w:eastAsia="ar-SA"/>
        </w:rPr>
        <w:t xml:space="preserve">а </w:t>
      </w:r>
      <w:proofErr w:type="spellStart"/>
      <w:r w:rsidR="00044AC5" w:rsidRPr="00AB2B38">
        <w:rPr>
          <w:sz w:val="24"/>
          <w:szCs w:val="24"/>
          <w:lang w:eastAsia="ar-SA"/>
        </w:rPr>
        <w:t>інш</w:t>
      </w:r>
      <w:proofErr w:type="spellEnd"/>
      <w:r w:rsidR="00044AC5" w:rsidRPr="00AB2B38">
        <w:rPr>
          <w:sz w:val="24"/>
          <w:szCs w:val="24"/>
          <w:lang w:eastAsia="ar-SA"/>
        </w:rPr>
        <w:t>.</w:t>
      </w:r>
      <w:r w:rsidRPr="00AB2B38">
        <w:rPr>
          <w:sz w:val="24"/>
          <w:szCs w:val="24"/>
          <w:lang w:eastAsia="ar-SA"/>
        </w:rPr>
        <w:t>).</w:t>
      </w:r>
    </w:p>
    <w:p w14:paraId="0ADFF2FF" w14:textId="2F55BF6E" w:rsidR="005115F5" w:rsidRPr="00AB2B38" w:rsidRDefault="00E82EF4" w:rsidP="002D112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B2B38">
        <w:rPr>
          <w:sz w:val="24"/>
          <w:szCs w:val="24"/>
          <w:lang w:eastAsia="ar-SA"/>
        </w:rPr>
        <w:lastRenderedPageBreak/>
        <w:t xml:space="preserve">Починаючи з вересня колективом організовувались і проводились щомісячні Арт-Толоки (концерні програми молодих виконавців різних музичних жанрів). Це надає можливість не тільки підтримати творчу молодь а і популяризувати </w:t>
      </w:r>
      <w:r w:rsidR="00044AC5" w:rsidRPr="00AB2B38">
        <w:rPr>
          <w:sz w:val="24"/>
          <w:szCs w:val="24"/>
          <w:lang w:eastAsia="ar-SA"/>
        </w:rPr>
        <w:t>Дніпро</w:t>
      </w:r>
      <w:r w:rsidRPr="00AB2B38">
        <w:rPr>
          <w:sz w:val="24"/>
          <w:szCs w:val="24"/>
          <w:lang w:eastAsia="ar-SA"/>
        </w:rPr>
        <w:t>АртСтейдж як творчий простір для проведення різноманітних заходів.</w:t>
      </w:r>
    </w:p>
    <w:p w14:paraId="33F4529C" w14:textId="2EEEEE9A" w:rsidR="005504D1" w:rsidRPr="00AB2B38" w:rsidRDefault="005115F5" w:rsidP="005115F5">
      <w:pPr>
        <w:ind w:firstLine="720"/>
        <w:jc w:val="both"/>
        <w:rPr>
          <w:sz w:val="24"/>
          <w:szCs w:val="24"/>
        </w:rPr>
      </w:pPr>
      <w:r w:rsidRPr="00AB2B38">
        <w:rPr>
          <w:sz w:val="24"/>
          <w:szCs w:val="24"/>
        </w:rPr>
        <w:t xml:space="preserve">На протязі року ДніпроАртСтейдж  надавав можливість </w:t>
      </w:r>
      <w:r w:rsidR="00623A0A" w:rsidRPr="00AB2B38">
        <w:rPr>
          <w:sz w:val="24"/>
          <w:szCs w:val="24"/>
        </w:rPr>
        <w:t xml:space="preserve">для </w:t>
      </w:r>
      <w:r w:rsidRPr="00AB2B38">
        <w:rPr>
          <w:sz w:val="24"/>
          <w:szCs w:val="24"/>
        </w:rPr>
        <w:t xml:space="preserve">проведення на своєму театральному майданчику вистав і концертних програм різним колективам. </w:t>
      </w:r>
      <w:r w:rsidR="00623A0A" w:rsidRPr="00AB2B38">
        <w:rPr>
          <w:sz w:val="24"/>
          <w:szCs w:val="24"/>
        </w:rPr>
        <w:t>Ці з</w:t>
      </w:r>
      <w:r w:rsidRPr="00AB2B38">
        <w:rPr>
          <w:sz w:val="24"/>
          <w:szCs w:val="24"/>
        </w:rPr>
        <w:t>аходи відбувались на комерційній основі,</w:t>
      </w:r>
      <w:r w:rsidR="00623A0A" w:rsidRPr="00AB2B38">
        <w:rPr>
          <w:sz w:val="24"/>
          <w:szCs w:val="24"/>
        </w:rPr>
        <w:t xml:space="preserve"> але</w:t>
      </w:r>
      <w:r w:rsidRPr="00AB2B38">
        <w:rPr>
          <w:sz w:val="24"/>
          <w:szCs w:val="24"/>
        </w:rPr>
        <w:t xml:space="preserve"> в той же час, надавали можливість для популяризації ДніпроАртСтейдж, як простору, де можливо здійснити реалізацію власних творчих </w:t>
      </w:r>
      <w:proofErr w:type="spellStart"/>
      <w:r w:rsidRPr="00AB2B38">
        <w:rPr>
          <w:sz w:val="24"/>
          <w:szCs w:val="24"/>
        </w:rPr>
        <w:t>проєктів</w:t>
      </w:r>
      <w:proofErr w:type="spellEnd"/>
      <w:r w:rsidRPr="00AB2B38">
        <w:rPr>
          <w:sz w:val="24"/>
          <w:szCs w:val="24"/>
        </w:rPr>
        <w:t xml:space="preserve">. Таких творчих </w:t>
      </w:r>
      <w:r w:rsidR="00CE5E9D" w:rsidRPr="00AB2B38">
        <w:rPr>
          <w:sz w:val="24"/>
          <w:szCs w:val="24"/>
        </w:rPr>
        <w:t xml:space="preserve">комерційних </w:t>
      </w:r>
      <w:r w:rsidRPr="00AB2B38">
        <w:rPr>
          <w:sz w:val="24"/>
          <w:szCs w:val="24"/>
        </w:rPr>
        <w:t xml:space="preserve">заходів за 2024 рік пройшло </w:t>
      </w:r>
      <w:r w:rsidR="003D61AC" w:rsidRPr="00AB2B38">
        <w:rPr>
          <w:sz w:val="24"/>
          <w:szCs w:val="24"/>
        </w:rPr>
        <w:t>–</w:t>
      </w:r>
      <w:r w:rsidRPr="00AB2B38">
        <w:rPr>
          <w:sz w:val="24"/>
          <w:szCs w:val="24"/>
        </w:rPr>
        <w:t xml:space="preserve"> </w:t>
      </w:r>
      <w:r w:rsidR="00CE5E9D" w:rsidRPr="00AB2B38">
        <w:rPr>
          <w:sz w:val="24"/>
          <w:szCs w:val="24"/>
        </w:rPr>
        <w:t>30</w:t>
      </w:r>
      <w:r w:rsidR="003D61AC" w:rsidRPr="00AB2B38">
        <w:rPr>
          <w:sz w:val="24"/>
          <w:szCs w:val="24"/>
        </w:rPr>
        <w:t>.</w:t>
      </w:r>
    </w:p>
    <w:p w14:paraId="4C400B46" w14:textId="0FAF4948" w:rsidR="003D61AC" w:rsidRPr="00AB2B38" w:rsidRDefault="003D61AC" w:rsidP="005115F5">
      <w:pPr>
        <w:ind w:firstLine="720"/>
        <w:jc w:val="both"/>
        <w:rPr>
          <w:sz w:val="24"/>
          <w:szCs w:val="24"/>
        </w:rPr>
      </w:pPr>
      <w:r w:rsidRPr="00AB2B38">
        <w:rPr>
          <w:sz w:val="24"/>
          <w:szCs w:val="24"/>
        </w:rPr>
        <w:t xml:space="preserve">У виставковій залі </w:t>
      </w:r>
      <w:r w:rsidR="000D2A87" w:rsidRPr="00AB2B38">
        <w:rPr>
          <w:sz w:val="24"/>
          <w:szCs w:val="24"/>
        </w:rPr>
        <w:t xml:space="preserve">простору </w:t>
      </w:r>
      <w:r w:rsidRPr="00AB2B38">
        <w:rPr>
          <w:sz w:val="24"/>
          <w:szCs w:val="24"/>
        </w:rPr>
        <w:t>проводились художні і фото виставки</w:t>
      </w:r>
      <w:r w:rsidR="000D2A87" w:rsidRPr="00AB2B38">
        <w:rPr>
          <w:sz w:val="24"/>
          <w:szCs w:val="24"/>
        </w:rPr>
        <w:t xml:space="preserve">: </w:t>
      </w:r>
      <w:r w:rsidRPr="00AB2B38">
        <w:rPr>
          <w:sz w:val="24"/>
          <w:szCs w:val="24"/>
        </w:rPr>
        <w:t xml:space="preserve">до 33-ї річниці Незалежності України, до Дня захисників і захисниць України,  виставка дитячих малюнків до Дня Святого Миколая тощо. Всього за 2024 рік організовано – 10 виставок. </w:t>
      </w:r>
    </w:p>
    <w:p w14:paraId="10E14C81" w14:textId="5625FC8D" w:rsidR="003D61AC" w:rsidRPr="00AB2B38" w:rsidRDefault="003D61AC" w:rsidP="005115F5">
      <w:pPr>
        <w:ind w:firstLine="720"/>
        <w:jc w:val="both"/>
        <w:rPr>
          <w:sz w:val="24"/>
          <w:szCs w:val="24"/>
        </w:rPr>
      </w:pPr>
      <w:r w:rsidRPr="00AB2B38">
        <w:rPr>
          <w:sz w:val="24"/>
          <w:szCs w:val="24"/>
        </w:rPr>
        <w:t xml:space="preserve">Творчий простір також надав можливість проведення творчих майстер-класів: як безкоштовних (для пільгових категорій), так і на комерційній основі. </w:t>
      </w:r>
    </w:p>
    <w:p w14:paraId="36936AF3" w14:textId="3104106D" w:rsidR="003D61AC" w:rsidRPr="00AB2B38" w:rsidRDefault="003D61AC" w:rsidP="005115F5">
      <w:pPr>
        <w:ind w:firstLine="720"/>
        <w:jc w:val="both"/>
        <w:rPr>
          <w:sz w:val="24"/>
          <w:szCs w:val="24"/>
        </w:rPr>
      </w:pPr>
      <w:r w:rsidRPr="00AB2B38">
        <w:rPr>
          <w:sz w:val="24"/>
          <w:szCs w:val="24"/>
        </w:rPr>
        <w:t>Всього було проведено 2</w:t>
      </w:r>
      <w:r w:rsidR="00637525" w:rsidRPr="00AB2B38">
        <w:rPr>
          <w:sz w:val="24"/>
          <w:szCs w:val="24"/>
        </w:rPr>
        <w:t>2</w:t>
      </w:r>
      <w:r w:rsidRPr="00AB2B38">
        <w:rPr>
          <w:sz w:val="24"/>
          <w:szCs w:val="24"/>
        </w:rPr>
        <w:t xml:space="preserve"> майстер-клас</w:t>
      </w:r>
      <w:r w:rsidR="000D2A87" w:rsidRPr="00AB2B38">
        <w:rPr>
          <w:sz w:val="24"/>
          <w:szCs w:val="24"/>
        </w:rPr>
        <w:t>и</w:t>
      </w:r>
      <w:r w:rsidRPr="00AB2B38">
        <w:rPr>
          <w:sz w:val="24"/>
          <w:szCs w:val="24"/>
        </w:rPr>
        <w:t xml:space="preserve"> різноманітних художніх технік.</w:t>
      </w:r>
    </w:p>
    <w:p w14:paraId="3E3B1AD8" w14:textId="77777777" w:rsidR="003D61AC" w:rsidRPr="00AB2B38" w:rsidRDefault="003D61AC" w:rsidP="005115F5">
      <w:pPr>
        <w:ind w:firstLine="720"/>
        <w:jc w:val="both"/>
        <w:rPr>
          <w:sz w:val="24"/>
          <w:szCs w:val="24"/>
        </w:rPr>
      </w:pPr>
    </w:p>
    <w:p w14:paraId="13D23E30" w14:textId="11699497" w:rsidR="00385393" w:rsidRPr="00AB2B38" w:rsidRDefault="00385393" w:rsidP="00385393">
      <w:pPr>
        <w:jc w:val="both"/>
        <w:rPr>
          <w:sz w:val="24"/>
          <w:szCs w:val="24"/>
        </w:rPr>
      </w:pPr>
      <w:r w:rsidRPr="00AB2B38">
        <w:rPr>
          <w:sz w:val="24"/>
          <w:szCs w:val="24"/>
        </w:rPr>
        <w:t xml:space="preserve">Загальна кількість </w:t>
      </w:r>
      <w:r w:rsidR="007E5F2A" w:rsidRPr="00AB2B38">
        <w:rPr>
          <w:sz w:val="24"/>
          <w:szCs w:val="24"/>
        </w:rPr>
        <w:t xml:space="preserve">проведених </w:t>
      </w:r>
      <w:r w:rsidRPr="00AB2B38">
        <w:rPr>
          <w:sz w:val="24"/>
          <w:szCs w:val="24"/>
        </w:rPr>
        <w:t xml:space="preserve">заходів </w:t>
      </w:r>
      <w:r w:rsidR="007E5F2A" w:rsidRPr="00AB2B38">
        <w:rPr>
          <w:sz w:val="24"/>
          <w:szCs w:val="24"/>
        </w:rPr>
        <w:t xml:space="preserve">у ДніпроАртСтейдж за 2024 рік </w:t>
      </w:r>
      <w:r w:rsidRPr="00AB2B38">
        <w:rPr>
          <w:sz w:val="24"/>
          <w:szCs w:val="24"/>
        </w:rPr>
        <w:t>–</w:t>
      </w:r>
      <w:r w:rsidR="00AC799F" w:rsidRPr="00AB2B38">
        <w:rPr>
          <w:sz w:val="24"/>
          <w:szCs w:val="24"/>
        </w:rPr>
        <w:t>10</w:t>
      </w:r>
      <w:r w:rsidR="00637525" w:rsidRPr="00AB2B38">
        <w:rPr>
          <w:sz w:val="24"/>
          <w:szCs w:val="24"/>
        </w:rPr>
        <w:t>2</w:t>
      </w:r>
      <w:r w:rsidR="00CA305E" w:rsidRPr="00AB2B38">
        <w:rPr>
          <w:sz w:val="24"/>
          <w:szCs w:val="24"/>
        </w:rPr>
        <w:t xml:space="preserve">. </w:t>
      </w:r>
      <w:r w:rsidRPr="00AB2B38">
        <w:rPr>
          <w:sz w:val="24"/>
          <w:szCs w:val="24"/>
        </w:rPr>
        <w:t xml:space="preserve"> </w:t>
      </w:r>
      <w:r w:rsidR="007E5F2A" w:rsidRPr="00AB2B38">
        <w:rPr>
          <w:sz w:val="24"/>
          <w:szCs w:val="24"/>
        </w:rPr>
        <w:t xml:space="preserve">Кількість відвідувачів цих заходів </w:t>
      </w:r>
      <w:r w:rsidR="0090547F" w:rsidRPr="00AB2B38">
        <w:rPr>
          <w:sz w:val="24"/>
          <w:szCs w:val="24"/>
        </w:rPr>
        <w:t>–</w:t>
      </w:r>
      <w:r w:rsidR="007E5F2A" w:rsidRPr="00AB2B38">
        <w:rPr>
          <w:sz w:val="24"/>
          <w:szCs w:val="24"/>
        </w:rPr>
        <w:t xml:space="preserve"> </w:t>
      </w:r>
      <w:r w:rsidR="0090547F" w:rsidRPr="00AB2B38">
        <w:rPr>
          <w:sz w:val="24"/>
          <w:szCs w:val="24"/>
        </w:rPr>
        <w:t>8500.</w:t>
      </w:r>
    </w:p>
    <w:p w14:paraId="03A86FA3" w14:textId="1FEB5D18" w:rsidR="00385393" w:rsidRPr="00AB2B38" w:rsidRDefault="00CA305E" w:rsidP="00CA305E">
      <w:pPr>
        <w:ind w:firstLine="709"/>
        <w:jc w:val="both"/>
        <w:rPr>
          <w:sz w:val="24"/>
          <w:szCs w:val="24"/>
        </w:rPr>
      </w:pPr>
      <w:r w:rsidRPr="00AB2B38">
        <w:rPr>
          <w:sz w:val="24"/>
          <w:szCs w:val="24"/>
        </w:rPr>
        <w:t>У загальній кількості проведених заходів:</w:t>
      </w:r>
    </w:p>
    <w:p w14:paraId="6FCF7C88" w14:textId="6D9AE2DF" w:rsidR="00385393" w:rsidRPr="00AB2B38" w:rsidRDefault="00385393" w:rsidP="00CA305E">
      <w:pPr>
        <w:pStyle w:val="a8"/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AB2B38">
        <w:rPr>
          <w:sz w:val="24"/>
          <w:szCs w:val="24"/>
        </w:rPr>
        <w:t xml:space="preserve">Концертних програм – </w:t>
      </w:r>
      <w:r w:rsidR="00854060" w:rsidRPr="00AB2B38">
        <w:rPr>
          <w:sz w:val="24"/>
          <w:szCs w:val="24"/>
        </w:rPr>
        <w:t>29</w:t>
      </w:r>
      <w:r w:rsidRPr="00AB2B38">
        <w:rPr>
          <w:sz w:val="24"/>
          <w:szCs w:val="24"/>
        </w:rPr>
        <w:t>;</w:t>
      </w:r>
    </w:p>
    <w:p w14:paraId="05E94FB7" w14:textId="24FDB240" w:rsidR="00385393" w:rsidRPr="00AB2B38" w:rsidRDefault="00385393" w:rsidP="00CA305E">
      <w:pPr>
        <w:pStyle w:val="a8"/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AB2B38">
        <w:rPr>
          <w:sz w:val="24"/>
          <w:szCs w:val="24"/>
        </w:rPr>
        <w:t xml:space="preserve">Театральних вистав – </w:t>
      </w:r>
      <w:r w:rsidR="00854060" w:rsidRPr="00AB2B38">
        <w:rPr>
          <w:sz w:val="24"/>
          <w:szCs w:val="24"/>
        </w:rPr>
        <w:t>26</w:t>
      </w:r>
      <w:r w:rsidRPr="00AB2B38">
        <w:rPr>
          <w:sz w:val="24"/>
          <w:szCs w:val="24"/>
        </w:rPr>
        <w:t xml:space="preserve">; </w:t>
      </w:r>
    </w:p>
    <w:p w14:paraId="62A3DEF1" w14:textId="736D50FF" w:rsidR="00385393" w:rsidRPr="00AB2B38" w:rsidRDefault="00385393" w:rsidP="00CA305E">
      <w:pPr>
        <w:pStyle w:val="a8"/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AB2B38">
        <w:rPr>
          <w:sz w:val="24"/>
          <w:szCs w:val="24"/>
        </w:rPr>
        <w:t>Літературних вечорів і презентацій – 1</w:t>
      </w:r>
      <w:r w:rsidR="00637525" w:rsidRPr="00AB2B38">
        <w:rPr>
          <w:sz w:val="24"/>
          <w:szCs w:val="24"/>
        </w:rPr>
        <w:t>1</w:t>
      </w:r>
      <w:r w:rsidRPr="00AB2B38">
        <w:rPr>
          <w:sz w:val="24"/>
          <w:szCs w:val="24"/>
        </w:rPr>
        <w:t>;</w:t>
      </w:r>
    </w:p>
    <w:p w14:paraId="43ACBDFC" w14:textId="77777777" w:rsidR="00385393" w:rsidRPr="00AB2B38" w:rsidRDefault="00385393" w:rsidP="00CA305E">
      <w:pPr>
        <w:pStyle w:val="a8"/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AB2B38">
        <w:rPr>
          <w:sz w:val="24"/>
          <w:szCs w:val="24"/>
        </w:rPr>
        <w:t>Кінопереглядів – 4;</w:t>
      </w:r>
    </w:p>
    <w:p w14:paraId="55013EBE" w14:textId="4D132A22" w:rsidR="00385393" w:rsidRPr="00AB2B38" w:rsidRDefault="00385393" w:rsidP="00CA305E">
      <w:pPr>
        <w:pStyle w:val="a8"/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AB2B38">
        <w:rPr>
          <w:sz w:val="24"/>
          <w:szCs w:val="24"/>
        </w:rPr>
        <w:t xml:space="preserve">Художніх і фото виставок – </w:t>
      </w:r>
      <w:r w:rsidR="007E5F2A" w:rsidRPr="00AB2B38">
        <w:rPr>
          <w:sz w:val="24"/>
          <w:szCs w:val="24"/>
        </w:rPr>
        <w:t>10;</w:t>
      </w:r>
    </w:p>
    <w:p w14:paraId="560EE0C8" w14:textId="4DFE9799" w:rsidR="00385393" w:rsidRPr="00AB2B38" w:rsidRDefault="00385393" w:rsidP="00A42DDA">
      <w:pPr>
        <w:pStyle w:val="a8"/>
        <w:numPr>
          <w:ilvl w:val="0"/>
          <w:numId w:val="7"/>
        </w:numPr>
        <w:ind w:firstLine="720"/>
        <w:jc w:val="both"/>
        <w:rPr>
          <w:sz w:val="24"/>
          <w:szCs w:val="24"/>
        </w:rPr>
      </w:pPr>
      <w:r w:rsidRPr="00AB2B38">
        <w:rPr>
          <w:sz w:val="24"/>
          <w:szCs w:val="24"/>
        </w:rPr>
        <w:t>Майстер-класів -</w:t>
      </w:r>
      <w:r w:rsidR="007E5F2A" w:rsidRPr="00AB2B38">
        <w:rPr>
          <w:sz w:val="24"/>
          <w:szCs w:val="24"/>
        </w:rPr>
        <w:t>2</w:t>
      </w:r>
      <w:r w:rsidR="00637525" w:rsidRPr="00AB2B38">
        <w:rPr>
          <w:sz w:val="24"/>
          <w:szCs w:val="24"/>
        </w:rPr>
        <w:t>2</w:t>
      </w:r>
      <w:r w:rsidRPr="00AB2B38">
        <w:rPr>
          <w:sz w:val="24"/>
          <w:szCs w:val="24"/>
        </w:rPr>
        <w:t xml:space="preserve"> </w:t>
      </w:r>
    </w:p>
    <w:p w14:paraId="1F3ACB4D" w14:textId="77777777" w:rsidR="007D5A30" w:rsidRPr="00AB2B38" w:rsidRDefault="007D5A30" w:rsidP="00D02E21">
      <w:pPr>
        <w:ind w:firstLine="720"/>
        <w:jc w:val="both"/>
        <w:rPr>
          <w:sz w:val="24"/>
          <w:szCs w:val="24"/>
        </w:rPr>
      </w:pPr>
    </w:p>
    <w:p w14:paraId="623C4250" w14:textId="456C5C4F" w:rsidR="000D4FC2" w:rsidRPr="00AB2B38" w:rsidRDefault="000D4FC2" w:rsidP="00D02E21">
      <w:pPr>
        <w:ind w:firstLine="720"/>
        <w:jc w:val="center"/>
        <w:rPr>
          <w:sz w:val="24"/>
          <w:szCs w:val="24"/>
        </w:rPr>
      </w:pPr>
      <w:r w:rsidRPr="00AB2B38">
        <w:rPr>
          <w:b/>
          <w:sz w:val="24"/>
          <w:szCs w:val="24"/>
        </w:rPr>
        <w:t xml:space="preserve"> </w:t>
      </w:r>
      <w:r w:rsidR="00262698" w:rsidRPr="00AB2B38">
        <w:rPr>
          <w:b/>
          <w:sz w:val="24"/>
          <w:szCs w:val="24"/>
        </w:rPr>
        <w:t>Р</w:t>
      </w:r>
      <w:r w:rsidRPr="00AB2B38">
        <w:rPr>
          <w:b/>
          <w:sz w:val="24"/>
          <w:szCs w:val="24"/>
        </w:rPr>
        <w:t>озробка дизайн-проектів</w:t>
      </w:r>
      <w:r w:rsidR="00180B1C" w:rsidRPr="00AB2B38">
        <w:rPr>
          <w:b/>
          <w:sz w:val="24"/>
          <w:szCs w:val="24"/>
        </w:rPr>
        <w:t>. Робота з перетворення міського простору.</w:t>
      </w:r>
      <w:r w:rsidRPr="00AB2B38">
        <w:rPr>
          <w:b/>
          <w:sz w:val="24"/>
          <w:szCs w:val="24"/>
        </w:rPr>
        <w:t xml:space="preserve"> </w:t>
      </w:r>
    </w:p>
    <w:p w14:paraId="040AC5A8" w14:textId="77777777" w:rsidR="000D4FC2" w:rsidRPr="00AB2B38" w:rsidRDefault="000D4FC2" w:rsidP="00D02E21">
      <w:pPr>
        <w:ind w:firstLine="720"/>
        <w:jc w:val="both"/>
        <w:rPr>
          <w:sz w:val="24"/>
          <w:szCs w:val="24"/>
        </w:rPr>
      </w:pPr>
    </w:p>
    <w:p w14:paraId="78047A05" w14:textId="292D4B6A" w:rsidR="00097368" w:rsidRPr="00AB2B38" w:rsidRDefault="005601C1" w:rsidP="00D02E21">
      <w:pPr>
        <w:ind w:firstLine="720"/>
        <w:jc w:val="both"/>
        <w:rPr>
          <w:color w:val="000000"/>
          <w:sz w:val="24"/>
          <w:szCs w:val="24"/>
        </w:rPr>
      </w:pPr>
      <w:r w:rsidRPr="00AB2B38">
        <w:rPr>
          <w:color w:val="000000"/>
          <w:sz w:val="24"/>
          <w:szCs w:val="24"/>
        </w:rPr>
        <w:t>Найва</w:t>
      </w:r>
      <w:r w:rsidR="001F2960" w:rsidRPr="00AB2B38">
        <w:rPr>
          <w:color w:val="000000"/>
          <w:sz w:val="24"/>
          <w:szCs w:val="24"/>
        </w:rPr>
        <w:t>жливішим</w:t>
      </w:r>
      <w:r w:rsidRPr="00AB2B38">
        <w:rPr>
          <w:color w:val="000000"/>
          <w:sz w:val="24"/>
          <w:szCs w:val="24"/>
        </w:rPr>
        <w:t xml:space="preserve"> з статутних завдань </w:t>
      </w:r>
      <w:r w:rsidR="006F7BE2" w:rsidRPr="00AB2B38">
        <w:rPr>
          <w:color w:val="000000"/>
          <w:sz w:val="24"/>
          <w:szCs w:val="24"/>
        </w:rPr>
        <w:t>комунального під</w:t>
      </w:r>
      <w:r w:rsidR="001F2960" w:rsidRPr="00AB2B38">
        <w:rPr>
          <w:color w:val="000000"/>
          <w:sz w:val="24"/>
          <w:szCs w:val="24"/>
        </w:rPr>
        <w:t xml:space="preserve">приємства </w:t>
      </w:r>
      <w:r w:rsidR="00EF40B6" w:rsidRPr="00AB2B38">
        <w:rPr>
          <w:color w:val="000000"/>
          <w:sz w:val="24"/>
          <w:szCs w:val="24"/>
        </w:rPr>
        <w:t xml:space="preserve">«ДніпроАртСтейдж» </w:t>
      </w:r>
      <w:r w:rsidR="001F2960" w:rsidRPr="00AB2B38">
        <w:rPr>
          <w:color w:val="000000"/>
          <w:sz w:val="24"/>
          <w:szCs w:val="24"/>
        </w:rPr>
        <w:t xml:space="preserve">є робота з </w:t>
      </w:r>
      <w:r w:rsidR="001539D9" w:rsidRPr="00AB2B38">
        <w:rPr>
          <w:color w:val="000000"/>
          <w:sz w:val="24"/>
          <w:szCs w:val="24"/>
        </w:rPr>
        <w:t>розробки дизайн-</w:t>
      </w:r>
      <w:proofErr w:type="spellStart"/>
      <w:r w:rsidR="001539D9" w:rsidRPr="00AB2B38">
        <w:rPr>
          <w:color w:val="000000"/>
          <w:sz w:val="24"/>
          <w:szCs w:val="24"/>
        </w:rPr>
        <w:t>проєктів</w:t>
      </w:r>
      <w:proofErr w:type="spellEnd"/>
      <w:r w:rsidR="001539D9" w:rsidRPr="00AB2B38">
        <w:rPr>
          <w:color w:val="000000"/>
          <w:sz w:val="24"/>
          <w:szCs w:val="24"/>
        </w:rPr>
        <w:t xml:space="preserve"> для</w:t>
      </w:r>
      <w:r w:rsidR="00585D10" w:rsidRPr="00AB2B38">
        <w:rPr>
          <w:color w:val="000000"/>
          <w:sz w:val="24"/>
          <w:szCs w:val="24"/>
        </w:rPr>
        <w:t xml:space="preserve"> осучаснення оформлення закладів гуманітарної сфери</w:t>
      </w:r>
      <w:r w:rsidRPr="00AB2B38">
        <w:rPr>
          <w:color w:val="000000"/>
          <w:sz w:val="24"/>
          <w:szCs w:val="24"/>
        </w:rPr>
        <w:t xml:space="preserve">. </w:t>
      </w:r>
    </w:p>
    <w:p w14:paraId="474DEF7C" w14:textId="76847BF5" w:rsidR="009738E6" w:rsidRPr="00AB2B38" w:rsidRDefault="009738E6" w:rsidP="00D02E21">
      <w:pPr>
        <w:ind w:firstLine="720"/>
        <w:jc w:val="both"/>
        <w:rPr>
          <w:color w:val="000000"/>
          <w:sz w:val="24"/>
          <w:szCs w:val="24"/>
        </w:rPr>
      </w:pPr>
      <w:r w:rsidRPr="00AB2B38">
        <w:rPr>
          <w:color w:val="000000"/>
          <w:sz w:val="24"/>
          <w:szCs w:val="24"/>
        </w:rPr>
        <w:t xml:space="preserve">Співробітниками відділу архітектури та дизайну на протязі року було розроблено </w:t>
      </w:r>
      <w:r w:rsidR="000D6E37" w:rsidRPr="00AB2B38">
        <w:rPr>
          <w:color w:val="000000"/>
          <w:sz w:val="24"/>
          <w:szCs w:val="24"/>
        </w:rPr>
        <w:t>36</w:t>
      </w:r>
      <w:r w:rsidRPr="00AB2B38">
        <w:rPr>
          <w:color w:val="000000"/>
          <w:sz w:val="24"/>
          <w:szCs w:val="24"/>
        </w:rPr>
        <w:t xml:space="preserve"> дизайн-</w:t>
      </w:r>
      <w:proofErr w:type="spellStart"/>
      <w:r w:rsidRPr="00AB2B38">
        <w:rPr>
          <w:color w:val="000000"/>
          <w:sz w:val="24"/>
          <w:szCs w:val="24"/>
        </w:rPr>
        <w:t>проєктів</w:t>
      </w:r>
      <w:proofErr w:type="spellEnd"/>
      <w:r w:rsidRPr="00AB2B38">
        <w:rPr>
          <w:color w:val="000000"/>
          <w:sz w:val="24"/>
          <w:szCs w:val="24"/>
        </w:rPr>
        <w:t xml:space="preserve"> для закладів гуманітарної сфери. Це такі як:</w:t>
      </w:r>
    </w:p>
    <w:p w14:paraId="1280A1BF" w14:textId="372672D0" w:rsidR="009738E6" w:rsidRPr="00AB2B38" w:rsidRDefault="001F21B9" w:rsidP="009738E6">
      <w:pPr>
        <w:pStyle w:val="a8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B2B38">
        <w:rPr>
          <w:color w:val="000000"/>
          <w:sz w:val="24"/>
          <w:szCs w:val="24"/>
        </w:rPr>
        <w:t>р</w:t>
      </w:r>
      <w:r w:rsidR="009738E6" w:rsidRPr="00AB2B38">
        <w:rPr>
          <w:color w:val="000000"/>
          <w:sz w:val="24"/>
          <w:szCs w:val="24"/>
        </w:rPr>
        <w:t>озробка концепції «</w:t>
      </w:r>
      <w:proofErr w:type="spellStart"/>
      <w:r w:rsidR="009738E6" w:rsidRPr="00AB2B38">
        <w:rPr>
          <w:color w:val="000000"/>
          <w:sz w:val="24"/>
          <w:szCs w:val="24"/>
        </w:rPr>
        <w:t>Stem</w:t>
      </w:r>
      <w:proofErr w:type="spellEnd"/>
      <w:r w:rsidR="009738E6" w:rsidRPr="00AB2B38">
        <w:rPr>
          <w:color w:val="000000"/>
          <w:sz w:val="24"/>
          <w:szCs w:val="24"/>
        </w:rPr>
        <w:t xml:space="preserve"> лабораторій» для середніх професійних навчальних закладів міста Дніпро;</w:t>
      </w:r>
    </w:p>
    <w:p w14:paraId="31BD26FE" w14:textId="3F993AF2" w:rsidR="009738E6" w:rsidRPr="00AB2B38" w:rsidRDefault="001F21B9" w:rsidP="009738E6">
      <w:pPr>
        <w:pStyle w:val="a8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B2B38">
        <w:rPr>
          <w:color w:val="000000"/>
          <w:sz w:val="24"/>
          <w:szCs w:val="24"/>
        </w:rPr>
        <w:t>р</w:t>
      </w:r>
      <w:r w:rsidR="009738E6" w:rsidRPr="00AB2B38">
        <w:rPr>
          <w:color w:val="000000"/>
          <w:sz w:val="24"/>
          <w:szCs w:val="24"/>
        </w:rPr>
        <w:t>озробка концепції виставкових просторів музеїв  КЗСЗШО №11, КЗСЗШО №23; КЗСЗШО№101;</w:t>
      </w:r>
    </w:p>
    <w:p w14:paraId="3BE4C0E2" w14:textId="199B45DE" w:rsidR="009738E6" w:rsidRPr="00AB2B38" w:rsidRDefault="001F21B9" w:rsidP="009738E6">
      <w:pPr>
        <w:pStyle w:val="a8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B2B38">
        <w:rPr>
          <w:color w:val="000000"/>
          <w:sz w:val="24"/>
          <w:szCs w:val="24"/>
        </w:rPr>
        <w:t>р</w:t>
      </w:r>
      <w:r w:rsidR="00F3432A" w:rsidRPr="00AB2B38">
        <w:rPr>
          <w:color w:val="000000"/>
          <w:sz w:val="24"/>
          <w:szCs w:val="24"/>
        </w:rPr>
        <w:t>озробка концепції інтер’єрів проекту «ДоСвіт-2»;</w:t>
      </w:r>
    </w:p>
    <w:p w14:paraId="099A0BC8" w14:textId="74D41C4E" w:rsidR="00F3432A" w:rsidRPr="00AB2B38" w:rsidRDefault="00F3432A" w:rsidP="009738E6">
      <w:pPr>
        <w:pStyle w:val="a8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B2B38">
        <w:rPr>
          <w:color w:val="000000"/>
          <w:sz w:val="24"/>
          <w:szCs w:val="24"/>
        </w:rPr>
        <w:t>розробка дизайну публічних приміщень КЗК «АРТТЕРИТОРІЯ» (вхідна частина, хореографічна зала, роздягальні</w:t>
      </w:r>
      <w:r w:rsidR="001F21B9" w:rsidRPr="00AB2B38">
        <w:rPr>
          <w:color w:val="000000"/>
          <w:sz w:val="24"/>
          <w:szCs w:val="24"/>
        </w:rPr>
        <w:t>)</w:t>
      </w:r>
      <w:r w:rsidRPr="00AB2B38">
        <w:rPr>
          <w:color w:val="000000"/>
          <w:sz w:val="24"/>
          <w:szCs w:val="24"/>
        </w:rPr>
        <w:t>;</w:t>
      </w:r>
    </w:p>
    <w:p w14:paraId="1627AE25" w14:textId="7167EF35" w:rsidR="00F3432A" w:rsidRPr="00AB2B38" w:rsidRDefault="00F3432A" w:rsidP="009738E6">
      <w:pPr>
        <w:pStyle w:val="a8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B2B38">
        <w:rPr>
          <w:color w:val="000000"/>
          <w:sz w:val="24"/>
          <w:szCs w:val="24"/>
        </w:rPr>
        <w:t>розробка дизайну вхідн</w:t>
      </w:r>
      <w:r w:rsidR="001F21B9" w:rsidRPr="00AB2B38">
        <w:rPr>
          <w:color w:val="000000"/>
          <w:sz w:val="24"/>
          <w:szCs w:val="24"/>
        </w:rPr>
        <w:t>их</w:t>
      </w:r>
      <w:r w:rsidRPr="00AB2B38">
        <w:rPr>
          <w:color w:val="000000"/>
          <w:sz w:val="24"/>
          <w:szCs w:val="24"/>
        </w:rPr>
        <w:t xml:space="preserve"> зон</w:t>
      </w:r>
      <w:r w:rsidR="001F21B9" w:rsidRPr="00AB2B38">
        <w:rPr>
          <w:color w:val="000000"/>
          <w:sz w:val="24"/>
          <w:szCs w:val="24"/>
        </w:rPr>
        <w:t xml:space="preserve"> </w:t>
      </w:r>
      <w:r w:rsidRPr="00AB2B38">
        <w:rPr>
          <w:color w:val="000000"/>
          <w:sz w:val="24"/>
          <w:szCs w:val="24"/>
        </w:rPr>
        <w:t xml:space="preserve">ДДМШ №2 ім. </w:t>
      </w:r>
      <w:proofErr w:type="spellStart"/>
      <w:r w:rsidRPr="00AB2B38">
        <w:rPr>
          <w:color w:val="000000"/>
          <w:sz w:val="24"/>
          <w:szCs w:val="24"/>
        </w:rPr>
        <w:t>Штогаренка</w:t>
      </w:r>
      <w:proofErr w:type="spellEnd"/>
      <w:r w:rsidRPr="00AB2B38">
        <w:rPr>
          <w:color w:val="000000"/>
          <w:sz w:val="24"/>
          <w:szCs w:val="24"/>
        </w:rPr>
        <w:t xml:space="preserve">; ДДМШ №4 </w:t>
      </w:r>
      <w:proofErr w:type="spellStart"/>
      <w:r w:rsidRPr="00AB2B38">
        <w:rPr>
          <w:color w:val="000000"/>
          <w:sz w:val="24"/>
          <w:szCs w:val="24"/>
        </w:rPr>
        <w:t>ім</w:t>
      </w:r>
      <w:proofErr w:type="spellEnd"/>
      <w:r w:rsidRPr="00AB2B38">
        <w:rPr>
          <w:color w:val="000000"/>
          <w:sz w:val="24"/>
          <w:szCs w:val="24"/>
        </w:rPr>
        <w:t xml:space="preserve"> Б</w:t>
      </w:r>
      <w:r w:rsidR="001F21B9" w:rsidRPr="00AB2B38">
        <w:rPr>
          <w:color w:val="000000"/>
          <w:sz w:val="24"/>
          <w:szCs w:val="24"/>
        </w:rPr>
        <w:t>ориса</w:t>
      </w:r>
      <w:r w:rsidRPr="00AB2B38">
        <w:rPr>
          <w:color w:val="000000"/>
          <w:sz w:val="24"/>
          <w:szCs w:val="24"/>
        </w:rPr>
        <w:t xml:space="preserve"> Гмирі,  ДДМШ №1</w:t>
      </w:r>
      <w:r w:rsidR="001F21B9" w:rsidRPr="00AB2B38">
        <w:rPr>
          <w:color w:val="000000"/>
          <w:sz w:val="24"/>
          <w:szCs w:val="24"/>
        </w:rPr>
        <w:t>0</w:t>
      </w:r>
      <w:r w:rsidRPr="00AB2B38">
        <w:rPr>
          <w:color w:val="000000"/>
          <w:sz w:val="24"/>
          <w:szCs w:val="24"/>
        </w:rPr>
        <w:t xml:space="preserve"> та </w:t>
      </w:r>
      <w:proofErr w:type="spellStart"/>
      <w:r w:rsidRPr="00AB2B38">
        <w:rPr>
          <w:color w:val="000000"/>
          <w:sz w:val="24"/>
          <w:szCs w:val="24"/>
        </w:rPr>
        <w:t>інш</w:t>
      </w:r>
      <w:proofErr w:type="spellEnd"/>
      <w:r w:rsidRPr="00AB2B38">
        <w:rPr>
          <w:color w:val="000000"/>
          <w:sz w:val="24"/>
          <w:szCs w:val="24"/>
        </w:rPr>
        <w:t>.</w:t>
      </w:r>
    </w:p>
    <w:p w14:paraId="325F7EFC" w14:textId="77777777" w:rsidR="00F3432A" w:rsidRPr="00AB2B38" w:rsidRDefault="00F3432A" w:rsidP="00F3432A">
      <w:pPr>
        <w:jc w:val="both"/>
        <w:rPr>
          <w:color w:val="000000"/>
          <w:sz w:val="24"/>
          <w:szCs w:val="24"/>
        </w:rPr>
      </w:pPr>
    </w:p>
    <w:p w14:paraId="702D48AA" w14:textId="0AB4AA43" w:rsidR="00F3432A" w:rsidRPr="00AB2B38" w:rsidRDefault="00F3432A" w:rsidP="00F3432A">
      <w:pPr>
        <w:ind w:firstLine="720"/>
        <w:jc w:val="both"/>
        <w:rPr>
          <w:color w:val="000000"/>
          <w:sz w:val="24"/>
          <w:szCs w:val="24"/>
        </w:rPr>
      </w:pPr>
      <w:r w:rsidRPr="00AB2B38">
        <w:rPr>
          <w:color w:val="000000"/>
          <w:sz w:val="24"/>
          <w:szCs w:val="24"/>
        </w:rPr>
        <w:t>Крім того</w:t>
      </w:r>
      <w:r w:rsidR="008F530A" w:rsidRPr="00AB2B38">
        <w:rPr>
          <w:color w:val="000000"/>
          <w:sz w:val="24"/>
          <w:szCs w:val="24"/>
        </w:rPr>
        <w:t xml:space="preserve">, у зв’язку зі зверненнями громадськості, </w:t>
      </w:r>
      <w:r w:rsidRPr="00AB2B38">
        <w:rPr>
          <w:color w:val="000000"/>
          <w:sz w:val="24"/>
          <w:szCs w:val="24"/>
        </w:rPr>
        <w:t xml:space="preserve">за завданням департаменту співробітниками було розроблено </w:t>
      </w:r>
      <w:proofErr w:type="spellStart"/>
      <w:r w:rsidRPr="00AB2B38">
        <w:rPr>
          <w:color w:val="000000"/>
          <w:sz w:val="24"/>
          <w:szCs w:val="24"/>
        </w:rPr>
        <w:t>проєкт</w:t>
      </w:r>
      <w:proofErr w:type="spellEnd"/>
      <w:r w:rsidRPr="00AB2B38">
        <w:rPr>
          <w:color w:val="000000"/>
          <w:sz w:val="24"/>
          <w:szCs w:val="24"/>
        </w:rPr>
        <w:t xml:space="preserve"> пам’ятного меморіалу загиблим воїнам. </w:t>
      </w:r>
      <w:proofErr w:type="spellStart"/>
      <w:r w:rsidRPr="00AB2B38">
        <w:rPr>
          <w:color w:val="000000"/>
          <w:sz w:val="24"/>
          <w:szCs w:val="24"/>
        </w:rPr>
        <w:t>Проєкт</w:t>
      </w:r>
      <w:proofErr w:type="spellEnd"/>
      <w:r w:rsidRPr="00AB2B38">
        <w:rPr>
          <w:color w:val="000000"/>
          <w:sz w:val="24"/>
          <w:szCs w:val="24"/>
        </w:rPr>
        <w:t xml:space="preserve"> погоджений </w:t>
      </w:r>
      <w:proofErr w:type="spellStart"/>
      <w:r w:rsidRPr="00AB2B38">
        <w:rPr>
          <w:color w:val="000000"/>
          <w:sz w:val="24"/>
          <w:szCs w:val="24"/>
        </w:rPr>
        <w:t>ГоловАПУ</w:t>
      </w:r>
      <w:proofErr w:type="spellEnd"/>
      <w:r w:rsidRPr="00AB2B38">
        <w:rPr>
          <w:color w:val="000000"/>
          <w:sz w:val="24"/>
          <w:szCs w:val="24"/>
        </w:rPr>
        <w:t xml:space="preserve"> міської ради та переданий для подальшої реалізації.</w:t>
      </w:r>
    </w:p>
    <w:p w14:paraId="7C106C79" w14:textId="4ACC0A7C" w:rsidR="00E423DF" w:rsidRPr="00AB2B38" w:rsidRDefault="00E423DF" w:rsidP="00E423DF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AB2B38">
        <w:rPr>
          <w:color w:val="000000"/>
          <w:sz w:val="24"/>
          <w:szCs w:val="24"/>
        </w:rPr>
        <w:t xml:space="preserve">За ініціативи співробітників відділу архітектури та дизайну у травні було проведено </w:t>
      </w:r>
      <w:r w:rsidR="006665F2" w:rsidRPr="00AB2B38">
        <w:rPr>
          <w:color w:val="000000"/>
          <w:sz w:val="24"/>
          <w:szCs w:val="24"/>
        </w:rPr>
        <w:t>к</w:t>
      </w:r>
      <w:r w:rsidRPr="00AB2B38">
        <w:rPr>
          <w:color w:val="000000"/>
          <w:sz w:val="24"/>
          <w:szCs w:val="24"/>
        </w:rPr>
        <w:t xml:space="preserve">онкурс для молодих архітекторів та дизайнерів «Сучасний </w:t>
      </w:r>
      <w:proofErr w:type="spellStart"/>
      <w:r w:rsidRPr="00AB2B38">
        <w:rPr>
          <w:color w:val="000000"/>
          <w:sz w:val="24"/>
          <w:szCs w:val="24"/>
        </w:rPr>
        <w:t>артпростір</w:t>
      </w:r>
      <w:proofErr w:type="spellEnd"/>
      <w:r w:rsidRPr="00AB2B38">
        <w:rPr>
          <w:color w:val="000000"/>
          <w:sz w:val="24"/>
          <w:szCs w:val="24"/>
        </w:rPr>
        <w:t xml:space="preserve"> - виклики сьогодення». Конкурс проведений з метою отримання нових креативних ідей щодо перетворення творчого простору приміщення підприємства за </w:t>
      </w:r>
      <w:proofErr w:type="spellStart"/>
      <w:r w:rsidRPr="00AB2B38">
        <w:rPr>
          <w:color w:val="000000"/>
          <w:sz w:val="24"/>
          <w:szCs w:val="24"/>
        </w:rPr>
        <w:t>адресою</w:t>
      </w:r>
      <w:proofErr w:type="spellEnd"/>
      <w:r w:rsidRPr="00AB2B38">
        <w:rPr>
          <w:color w:val="000000"/>
          <w:sz w:val="24"/>
          <w:szCs w:val="24"/>
        </w:rPr>
        <w:t xml:space="preserve"> узвіз </w:t>
      </w:r>
      <w:proofErr w:type="spellStart"/>
      <w:r w:rsidRPr="00AB2B38">
        <w:rPr>
          <w:color w:val="000000"/>
          <w:sz w:val="24"/>
          <w:szCs w:val="24"/>
        </w:rPr>
        <w:t>Крутогірний</w:t>
      </w:r>
      <w:proofErr w:type="spellEnd"/>
      <w:r w:rsidRPr="00AB2B38">
        <w:rPr>
          <w:color w:val="000000"/>
          <w:sz w:val="24"/>
          <w:szCs w:val="24"/>
        </w:rPr>
        <w:t>, буд.9.</w:t>
      </w:r>
    </w:p>
    <w:p w14:paraId="0EB8EA7A" w14:textId="49B6E8B0" w:rsidR="00E423DF" w:rsidRPr="00AB2B38" w:rsidRDefault="00E423DF" w:rsidP="00E423D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AB2B38">
        <w:rPr>
          <w:sz w:val="24"/>
          <w:szCs w:val="24"/>
        </w:rPr>
        <w:t>У конкурсі взяли участь 30 чоловік, що сформували 4 команди</w:t>
      </w:r>
      <w:r w:rsidR="006665F2" w:rsidRPr="00AB2B38">
        <w:rPr>
          <w:sz w:val="24"/>
          <w:szCs w:val="24"/>
        </w:rPr>
        <w:t>. Команди надали пропозиції та ідеї по перетворенню творчого простору ДніпроАртСтейдж.</w:t>
      </w:r>
    </w:p>
    <w:p w14:paraId="100BBBD8" w14:textId="21096B7C" w:rsidR="00FE307D" w:rsidRPr="00AB2B38" w:rsidRDefault="00E423DF" w:rsidP="001F2E4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B2B38">
        <w:rPr>
          <w:sz w:val="24"/>
          <w:szCs w:val="24"/>
        </w:rPr>
        <w:t xml:space="preserve">Презентація проектів </w:t>
      </w:r>
      <w:r w:rsidR="006665F2" w:rsidRPr="00AB2B38">
        <w:rPr>
          <w:sz w:val="24"/>
          <w:szCs w:val="24"/>
        </w:rPr>
        <w:t xml:space="preserve">була публічною, </w:t>
      </w:r>
      <w:r w:rsidRPr="00AB2B38">
        <w:rPr>
          <w:sz w:val="24"/>
          <w:szCs w:val="24"/>
        </w:rPr>
        <w:t>проходила в театральній залі ДніпроАртСтейдж. Усі бажаючі мали можливість бути присутніми і задати питання. Найцікавіші ідеї учасників були враховані співробітниками при розробці дизай</w:t>
      </w:r>
      <w:r w:rsidR="006665F2" w:rsidRPr="00AB2B38">
        <w:rPr>
          <w:sz w:val="24"/>
          <w:szCs w:val="24"/>
        </w:rPr>
        <w:t>н</w:t>
      </w:r>
      <w:r w:rsidRPr="00AB2B38">
        <w:rPr>
          <w:sz w:val="24"/>
          <w:szCs w:val="24"/>
        </w:rPr>
        <w:t>-</w:t>
      </w:r>
      <w:proofErr w:type="spellStart"/>
      <w:r w:rsidRPr="00AB2B38">
        <w:rPr>
          <w:sz w:val="24"/>
          <w:szCs w:val="24"/>
        </w:rPr>
        <w:t>проєкту</w:t>
      </w:r>
      <w:proofErr w:type="spellEnd"/>
      <w:r w:rsidRPr="00AB2B38">
        <w:rPr>
          <w:sz w:val="24"/>
          <w:szCs w:val="24"/>
        </w:rPr>
        <w:t xml:space="preserve"> перетворення приміщення ДніпроАртСтейдж.</w:t>
      </w:r>
    </w:p>
    <w:p w14:paraId="12A5B594" w14:textId="77777777" w:rsidR="00773643" w:rsidRPr="00AB2B38" w:rsidRDefault="00773643" w:rsidP="00D02E21">
      <w:pPr>
        <w:ind w:firstLine="720"/>
        <w:jc w:val="both"/>
        <w:rPr>
          <w:sz w:val="24"/>
          <w:szCs w:val="24"/>
        </w:rPr>
      </w:pPr>
    </w:p>
    <w:p w14:paraId="428C793F" w14:textId="691E2B12" w:rsidR="006D6D6D" w:rsidRPr="00AB2B38" w:rsidRDefault="006D6D6D" w:rsidP="00D02E21">
      <w:pPr>
        <w:ind w:firstLine="720"/>
        <w:jc w:val="center"/>
        <w:rPr>
          <w:b/>
          <w:sz w:val="24"/>
          <w:szCs w:val="24"/>
        </w:rPr>
      </w:pPr>
      <w:r w:rsidRPr="00AB2B38">
        <w:rPr>
          <w:b/>
          <w:sz w:val="24"/>
          <w:szCs w:val="24"/>
        </w:rPr>
        <w:t xml:space="preserve">Реалізація грантових </w:t>
      </w:r>
      <w:proofErr w:type="spellStart"/>
      <w:r w:rsidRPr="00AB2B38">
        <w:rPr>
          <w:b/>
          <w:sz w:val="24"/>
          <w:szCs w:val="24"/>
        </w:rPr>
        <w:t>проєктів</w:t>
      </w:r>
      <w:proofErr w:type="spellEnd"/>
      <w:r w:rsidRPr="00AB2B38">
        <w:rPr>
          <w:b/>
          <w:sz w:val="24"/>
          <w:szCs w:val="24"/>
        </w:rPr>
        <w:t>.</w:t>
      </w:r>
    </w:p>
    <w:p w14:paraId="5A9E66A2" w14:textId="77777777" w:rsidR="008D5983" w:rsidRPr="00AB2B38" w:rsidRDefault="008D5983" w:rsidP="00D02E21">
      <w:pPr>
        <w:ind w:firstLine="720"/>
        <w:jc w:val="center"/>
        <w:rPr>
          <w:b/>
          <w:sz w:val="24"/>
          <w:szCs w:val="24"/>
        </w:rPr>
      </w:pPr>
    </w:p>
    <w:p w14:paraId="4A2608FE" w14:textId="69F203C9" w:rsidR="006D6D6D" w:rsidRPr="00AB2B38" w:rsidRDefault="00EF2873" w:rsidP="008D5983">
      <w:pPr>
        <w:ind w:firstLine="720"/>
        <w:jc w:val="both"/>
        <w:rPr>
          <w:bCs/>
          <w:sz w:val="24"/>
          <w:szCs w:val="24"/>
        </w:rPr>
      </w:pPr>
      <w:r w:rsidRPr="00AB2B38">
        <w:rPr>
          <w:bCs/>
          <w:sz w:val="24"/>
          <w:szCs w:val="24"/>
        </w:rPr>
        <w:t xml:space="preserve">У 2024 році КП «ДніпроАртСтейдж» ДМР здійснило реалізацію двох грантових </w:t>
      </w:r>
      <w:proofErr w:type="spellStart"/>
      <w:r w:rsidRPr="00AB2B38">
        <w:rPr>
          <w:bCs/>
          <w:sz w:val="24"/>
          <w:szCs w:val="24"/>
        </w:rPr>
        <w:t>проєктів</w:t>
      </w:r>
      <w:proofErr w:type="spellEnd"/>
      <w:r w:rsidRPr="00AB2B38">
        <w:rPr>
          <w:bCs/>
          <w:sz w:val="24"/>
          <w:szCs w:val="24"/>
        </w:rPr>
        <w:t xml:space="preserve"> Українського культурного фонду.</w:t>
      </w:r>
    </w:p>
    <w:p w14:paraId="3CD008E3" w14:textId="49D1FD42" w:rsidR="00CB49C0" w:rsidRPr="00AB2B38" w:rsidRDefault="00EF2873" w:rsidP="008D59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sz w:val="24"/>
          <w:szCs w:val="24"/>
        </w:rPr>
      </w:pPr>
      <w:proofErr w:type="spellStart"/>
      <w:r w:rsidRPr="00AB2B38">
        <w:rPr>
          <w:bCs/>
          <w:sz w:val="24"/>
          <w:szCs w:val="24"/>
        </w:rPr>
        <w:t>Проєкт</w:t>
      </w:r>
      <w:proofErr w:type="spellEnd"/>
      <w:r w:rsidRPr="00AB2B38">
        <w:rPr>
          <w:bCs/>
          <w:sz w:val="24"/>
          <w:szCs w:val="24"/>
        </w:rPr>
        <w:t xml:space="preserve"> </w:t>
      </w:r>
      <w:r w:rsidRPr="00AB2B38">
        <w:rPr>
          <w:sz w:val="24"/>
          <w:szCs w:val="24"/>
        </w:rPr>
        <w:t xml:space="preserve">«Мистецький провулок: </w:t>
      </w:r>
      <w:r w:rsidRPr="00AB2B38">
        <w:rPr>
          <w:sz w:val="24"/>
          <w:szCs w:val="24"/>
          <w:lang w:val="en-US"/>
        </w:rPr>
        <w:t>ReArt</w:t>
      </w:r>
      <w:r w:rsidRPr="00AB2B38">
        <w:rPr>
          <w:sz w:val="24"/>
          <w:szCs w:val="24"/>
        </w:rPr>
        <w:t xml:space="preserve">» </w:t>
      </w:r>
      <w:r w:rsidR="00CB49C0" w:rsidRPr="00AB2B38">
        <w:rPr>
          <w:sz w:val="24"/>
          <w:szCs w:val="24"/>
        </w:rPr>
        <w:t>був направлений на підтримку художників</w:t>
      </w:r>
      <w:r w:rsidR="003A09A0" w:rsidRPr="00AB2B38">
        <w:rPr>
          <w:sz w:val="24"/>
          <w:szCs w:val="24"/>
        </w:rPr>
        <w:t>, що</w:t>
      </w:r>
      <w:r w:rsidR="00CB49C0" w:rsidRPr="00AB2B38">
        <w:rPr>
          <w:sz w:val="24"/>
          <w:szCs w:val="24"/>
        </w:rPr>
        <w:t xml:space="preserve"> мають статус ВПО і</w:t>
      </w:r>
      <w:r w:rsidR="00676B4C" w:rsidRPr="00AB2B38">
        <w:rPr>
          <w:sz w:val="24"/>
          <w:szCs w:val="24"/>
        </w:rPr>
        <w:t xml:space="preserve">, </w:t>
      </w:r>
      <w:r w:rsidR="00CB49C0" w:rsidRPr="00AB2B38">
        <w:rPr>
          <w:sz w:val="24"/>
          <w:szCs w:val="24"/>
        </w:rPr>
        <w:t>які в результаті російської військової агресії втратили свої домівки</w:t>
      </w:r>
      <w:r w:rsidR="003A09A0" w:rsidRPr="00AB2B38">
        <w:rPr>
          <w:sz w:val="24"/>
          <w:szCs w:val="24"/>
        </w:rPr>
        <w:t xml:space="preserve"> </w:t>
      </w:r>
      <w:r w:rsidR="00CB49C0" w:rsidRPr="00AB2B38">
        <w:rPr>
          <w:sz w:val="24"/>
          <w:szCs w:val="24"/>
        </w:rPr>
        <w:t xml:space="preserve">і </w:t>
      </w:r>
      <w:r w:rsidR="003A09A0" w:rsidRPr="00AB2B38">
        <w:rPr>
          <w:sz w:val="24"/>
          <w:szCs w:val="24"/>
        </w:rPr>
        <w:t xml:space="preserve">художні </w:t>
      </w:r>
      <w:r w:rsidR="00CB49C0" w:rsidRPr="00AB2B38">
        <w:rPr>
          <w:sz w:val="24"/>
          <w:szCs w:val="24"/>
        </w:rPr>
        <w:t>майстерні</w:t>
      </w:r>
      <w:r w:rsidR="003A09A0" w:rsidRPr="00AB2B38">
        <w:rPr>
          <w:sz w:val="24"/>
          <w:szCs w:val="24"/>
        </w:rPr>
        <w:t xml:space="preserve">, </w:t>
      </w:r>
      <w:r w:rsidR="00676B4C" w:rsidRPr="00AB2B38">
        <w:rPr>
          <w:sz w:val="24"/>
          <w:szCs w:val="24"/>
        </w:rPr>
        <w:t>а</w:t>
      </w:r>
      <w:r w:rsidR="00CB49C0" w:rsidRPr="00AB2B38">
        <w:rPr>
          <w:sz w:val="24"/>
          <w:szCs w:val="24"/>
        </w:rPr>
        <w:t xml:space="preserve"> </w:t>
      </w:r>
      <w:r w:rsidR="003A09A0" w:rsidRPr="00AB2B38">
        <w:rPr>
          <w:sz w:val="24"/>
          <w:szCs w:val="24"/>
        </w:rPr>
        <w:t xml:space="preserve">як результат - </w:t>
      </w:r>
      <w:r w:rsidR="00CB49C0" w:rsidRPr="00AB2B38">
        <w:rPr>
          <w:sz w:val="24"/>
          <w:szCs w:val="24"/>
        </w:rPr>
        <w:t xml:space="preserve">можливість реалізувати свої творчі потреби. </w:t>
      </w:r>
      <w:r w:rsidR="00CB49C0" w:rsidRPr="00AB2B38">
        <w:rPr>
          <w:bCs/>
          <w:sz w:val="24"/>
          <w:szCs w:val="24"/>
        </w:rPr>
        <w:t xml:space="preserve">Метою </w:t>
      </w:r>
      <w:proofErr w:type="spellStart"/>
      <w:r w:rsidR="00CB49C0" w:rsidRPr="00AB2B38">
        <w:rPr>
          <w:bCs/>
          <w:sz w:val="24"/>
          <w:szCs w:val="24"/>
        </w:rPr>
        <w:t>проєкту</w:t>
      </w:r>
      <w:proofErr w:type="spellEnd"/>
      <w:r w:rsidR="00CB49C0" w:rsidRPr="00AB2B38">
        <w:rPr>
          <w:bCs/>
          <w:sz w:val="24"/>
          <w:szCs w:val="24"/>
        </w:rPr>
        <w:t xml:space="preserve"> була інтеграція </w:t>
      </w:r>
      <w:r w:rsidR="00516C52" w:rsidRPr="00AB2B38">
        <w:rPr>
          <w:bCs/>
          <w:sz w:val="24"/>
          <w:szCs w:val="24"/>
        </w:rPr>
        <w:t xml:space="preserve">цих </w:t>
      </w:r>
      <w:r w:rsidR="00CB49C0" w:rsidRPr="00AB2B38">
        <w:rPr>
          <w:bCs/>
          <w:sz w:val="24"/>
          <w:szCs w:val="24"/>
        </w:rPr>
        <w:t>митців до Дніпровської територіальної громади, їх адаптація до нового середовища шляхом знайомства із культурною та історичною ідентичністю міста, налагодженн</w:t>
      </w:r>
      <w:r w:rsidR="00516C52" w:rsidRPr="00AB2B38">
        <w:rPr>
          <w:bCs/>
          <w:sz w:val="24"/>
          <w:szCs w:val="24"/>
        </w:rPr>
        <w:t>я</w:t>
      </w:r>
      <w:r w:rsidR="00CB49C0" w:rsidRPr="00AB2B38">
        <w:rPr>
          <w:bCs/>
          <w:sz w:val="24"/>
          <w:szCs w:val="24"/>
        </w:rPr>
        <w:t xml:space="preserve"> особистих та партнерських стосунків</w:t>
      </w:r>
      <w:r w:rsidR="00516C52" w:rsidRPr="00AB2B38">
        <w:rPr>
          <w:bCs/>
          <w:sz w:val="24"/>
          <w:szCs w:val="24"/>
        </w:rPr>
        <w:t xml:space="preserve"> </w:t>
      </w:r>
      <w:r w:rsidR="00CB49C0" w:rsidRPr="00AB2B38">
        <w:rPr>
          <w:bCs/>
          <w:sz w:val="24"/>
          <w:szCs w:val="24"/>
        </w:rPr>
        <w:t>та надання можливостей для творчого розвитку.</w:t>
      </w:r>
    </w:p>
    <w:p w14:paraId="7F97784C" w14:textId="7558E5AA" w:rsidR="00E423DF" w:rsidRPr="00AB2B38" w:rsidRDefault="00CB49C0" w:rsidP="00E423DF">
      <w:pPr>
        <w:ind w:firstLine="720"/>
        <w:jc w:val="both"/>
        <w:rPr>
          <w:color w:val="000000"/>
          <w:sz w:val="24"/>
          <w:szCs w:val="24"/>
        </w:rPr>
      </w:pPr>
      <w:r w:rsidRPr="00AB2B38">
        <w:rPr>
          <w:bCs/>
          <w:sz w:val="24"/>
          <w:szCs w:val="24"/>
        </w:rPr>
        <w:t xml:space="preserve">Іншою метою </w:t>
      </w:r>
      <w:proofErr w:type="spellStart"/>
      <w:r w:rsidRPr="00AB2B38">
        <w:rPr>
          <w:bCs/>
          <w:sz w:val="24"/>
          <w:szCs w:val="24"/>
        </w:rPr>
        <w:t>проєкту</w:t>
      </w:r>
      <w:proofErr w:type="spellEnd"/>
      <w:r w:rsidRPr="00AB2B38">
        <w:rPr>
          <w:bCs/>
          <w:sz w:val="24"/>
          <w:szCs w:val="24"/>
        </w:rPr>
        <w:t xml:space="preserve"> стало створення </w:t>
      </w:r>
      <w:r w:rsidR="00665A84" w:rsidRPr="00AB2B38">
        <w:rPr>
          <w:bCs/>
          <w:sz w:val="24"/>
          <w:szCs w:val="24"/>
        </w:rPr>
        <w:t xml:space="preserve">5-ти </w:t>
      </w:r>
      <w:r w:rsidRPr="00AB2B38">
        <w:rPr>
          <w:bCs/>
          <w:sz w:val="24"/>
          <w:szCs w:val="24"/>
        </w:rPr>
        <w:t>нових арт-об’єктів у Мистецькому провулку Дніпра.</w:t>
      </w:r>
      <w:r w:rsidR="00665A84" w:rsidRPr="00AB2B38">
        <w:rPr>
          <w:bCs/>
          <w:sz w:val="24"/>
          <w:szCs w:val="24"/>
        </w:rPr>
        <w:t xml:space="preserve"> </w:t>
      </w:r>
      <w:r w:rsidR="00676B4C" w:rsidRPr="00AB2B38">
        <w:rPr>
          <w:color w:val="000000"/>
          <w:sz w:val="24"/>
          <w:szCs w:val="24"/>
        </w:rPr>
        <w:t xml:space="preserve">Мистецький провулок у нашому місті створений завдяки </w:t>
      </w:r>
      <w:r w:rsidR="00E423DF" w:rsidRPr="00AB2B38">
        <w:rPr>
          <w:color w:val="000000"/>
          <w:sz w:val="24"/>
          <w:szCs w:val="24"/>
        </w:rPr>
        <w:t xml:space="preserve">ініціативі співробітників Школи </w:t>
      </w:r>
      <w:proofErr w:type="spellStart"/>
      <w:r w:rsidR="00676B4C" w:rsidRPr="00AB2B38">
        <w:rPr>
          <w:color w:val="000000"/>
          <w:sz w:val="24"/>
          <w:szCs w:val="24"/>
        </w:rPr>
        <w:t>Сідура</w:t>
      </w:r>
      <w:proofErr w:type="spellEnd"/>
      <w:r w:rsidR="00676B4C" w:rsidRPr="00AB2B38">
        <w:rPr>
          <w:color w:val="000000"/>
          <w:sz w:val="24"/>
          <w:szCs w:val="24"/>
        </w:rPr>
        <w:t xml:space="preserve">. </w:t>
      </w:r>
      <w:r w:rsidR="00E423DF" w:rsidRPr="00AB2B38">
        <w:rPr>
          <w:color w:val="000000"/>
          <w:sz w:val="24"/>
          <w:szCs w:val="24"/>
        </w:rPr>
        <w:t xml:space="preserve"> Провулок - міський простір для реалізації художніх проектів, арт</w:t>
      </w:r>
      <w:r w:rsidR="00676B4C" w:rsidRPr="00AB2B38">
        <w:rPr>
          <w:color w:val="000000"/>
          <w:sz w:val="24"/>
          <w:szCs w:val="24"/>
        </w:rPr>
        <w:t>-</w:t>
      </w:r>
      <w:r w:rsidR="00E423DF" w:rsidRPr="00AB2B38">
        <w:rPr>
          <w:color w:val="000000"/>
          <w:sz w:val="24"/>
          <w:szCs w:val="24"/>
        </w:rPr>
        <w:t>об’єктів. Це також туристично привабливе місце для мешканців та гостей міста. Саме на цій локації 5-ть художників</w:t>
      </w:r>
      <w:r w:rsidR="00EF59BB" w:rsidRPr="00AB2B38">
        <w:rPr>
          <w:color w:val="000000"/>
          <w:sz w:val="24"/>
          <w:szCs w:val="24"/>
        </w:rPr>
        <w:t xml:space="preserve">, завдяки </w:t>
      </w:r>
      <w:proofErr w:type="spellStart"/>
      <w:r w:rsidR="00EF59BB" w:rsidRPr="00AB2B38">
        <w:rPr>
          <w:color w:val="000000"/>
          <w:sz w:val="24"/>
          <w:szCs w:val="24"/>
        </w:rPr>
        <w:t>гранотовій</w:t>
      </w:r>
      <w:proofErr w:type="spellEnd"/>
      <w:r w:rsidR="00EF59BB" w:rsidRPr="00AB2B38">
        <w:rPr>
          <w:color w:val="000000"/>
          <w:sz w:val="24"/>
          <w:szCs w:val="24"/>
        </w:rPr>
        <w:t xml:space="preserve"> програмі ті за допомогою співробітників ДніпроАртСтейдж </w:t>
      </w:r>
      <w:r w:rsidR="00E423DF" w:rsidRPr="00AB2B38">
        <w:rPr>
          <w:color w:val="000000"/>
          <w:sz w:val="24"/>
          <w:szCs w:val="24"/>
        </w:rPr>
        <w:t xml:space="preserve"> і створили нові арт-об’єкти. </w:t>
      </w:r>
    </w:p>
    <w:p w14:paraId="5E9E51FA" w14:textId="70EEEE3F" w:rsidR="00CB49C0" w:rsidRPr="00AB2B38" w:rsidRDefault="00665A84" w:rsidP="008D59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sz w:val="24"/>
          <w:szCs w:val="24"/>
        </w:rPr>
      </w:pPr>
      <w:r w:rsidRPr="00AB2B38">
        <w:rPr>
          <w:bCs/>
          <w:sz w:val="24"/>
          <w:szCs w:val="24"/>
        </w:rPr>
        <w:t>Презентація арт-об’єктів відбулась публічно, з запрошенням містян і засобів ЗМІ. Подія мала широкий позитивний резонанс.</w:t>
      </w:r>
    </w:p>
    <w:p w14:paraId="24D3FF9A" w14:textId="74017150" w:rsidR="00CC5256" w:rsidRPr="00AB2B38" w:rsidRDefault="00F40AD2" w:rsidP="008D59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AB2B38">
        <w:rPr>
          <w:sz w:val="24"/>
          <w:szCs w:val="24"/>
        </w:rPr>
        <w:t xml:space="preserve">Другий грантовий </w:t>
      </w:r>
      <w:proofErr w:type="spellStart"/>
      <w:r w:rsidRPr="00AB2B38">
        <w:rPr>
          <w:sz w:val="24"/>
          <w:szCs w:val="24"/>
        </w:rPr>
        <w:t>проєкт</w:t>
      </w:r>
      <w:proofErr w:type="spellEnd"/>
      <w:r w:rsidRPr="00AB2B38">
        <w:rPr>
          <w:sz w:val="24"/>
          <w:szCs w:val="24"/>
        </w:rPr>
        <w:t xml:space="preserve"> </w:t>
      </w:r>
      <w:r w:rsidR="00EF2873" w:rsidRPr="00AB2B38">
        <w:rPr>
          <w:sz w:val="24"/>
          <w:szCs w:val="24"/>
        </w:rPr>
        <w:t xml:space="preserve"> «Волонтери. Вдих. Видих» </w:t>
      </w:r>
      <w:r w:rsidRPr="00AB2B38">
        <w:rPr>
          <w:sz w:val="24"/>
          <w:szCs w:val="24"/>
        </w:rPr>
        <w:t>мав значне соціальне значення.</w:t>
      </w:r>
      <w:r w:rsidR="00155ED1" w:rsidRPr="00AB2B38">
        <w:rPr>
          <w:sz w:val="24"/>
          <w:szCs w:val="24"/>
        </w:rPr>
        <w:t xml:space="preserve"> Волонтери – надважлива частина українського суспільства в умовах тривалої війни, яка, нажаль, дуже часто залишається непомітною. У контексті триваючої агресивної  російської війни проти України, волонтери відіграють ключову роль у підтримці суспільства, надаючи неоціненну допомогу в різних сферах</w:t>
      </w:r>
      <w:r w:rsidR="00CC5256" w:rsidRPr="00AB2B38">
        <w:rPr>
          <w:sz w:val="24"/>
          <w:szCs w:val="24"/>
        </w:rPr>
        <w:t>.</w:t>
      </w:r>
    </w:p>
    <w:p w14:paraId="60A5904D" w14:textId="2D8754DA" w:rsidR="004A70F8" w:rsidRPr="00AB2B38" w:rsidRDefault="00155ED1" w:rsidP="008D59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proofErr w:type="spellStart"/>
      <w:r w:rsidRPr="00AB2B38">
        <w:rPr>
          <w:sz w:val="24"/>
          <w:szCs w:val="24"/>
        </w:rPr>
        <w:t>Проєкт</w:t>
      </w:r>
      <w:proofErr w:type="spellEnd"/>
      <w:r w:rsidRPr="00AB2B38">
        <w:rPr>
          <w:sz w:val="24"/>
          <w:szCs w:val="24"/>
        </w:rPr>
        <w:t xml:space="preserve"> в першу чергу був націлений на підтримку та увагу до цієї дуже важливої частини суспільства, як у сенсі їх діяльності, так і у сенсі їх особистостей та власного ментального здоров’я. Для цього було передбачено проведення циклу терапевтичних та арт-терапевтичних заходів для волонтерів</w:t>
      </w:r>
      <w:r w:rsidR="004A70F8" w:rsidRPr="00AB2B38">
        <w:rPr>
          <w:sz w:val="24"/>
          <w:szCs w:val="24"/>
        </w:rPr>
        <w:t xml:space="preserve">: </w:t>
      </w:r>
      <w:r w:rsidR="0023261C" w:rsidRPr="00AB2B38">
        <w:rPr>
          <w:sz w:val="24"/>
          <w:szCs w:val="24"/>
        </w:rPr>
        <w:t xml:space="preserve">з </w:t>
      </w:r>
      <w:proofErr w:type="spellStart"/>
      <w:r w:rsidR="004A70F8" w:rsidRPr="00AB2B38">
        <w:rPr>
          <w:sz w:val="24"/>
          <w:szCs w:val="24"/>
        </w:rPr>
        <w:t>нейрографік</w:t>
      </w:r>
      <w:r w:rsidR="0023261C" w:rsidRPr="00AB2B38">
        <w:rPr>
          <w:sz w:val="24"/>
          <w:szCs w:val="24"/>
        </w:rPr>
        <w:t>и</w:t>
      </w:r>
      <w:proofErr w:type="spellEnd"/>
      <w:r w:rsidR="004A70F8" w:rsidRPr="00AB2B38">
        <w:rPr>
          <w:sz w:val="24"/>
          <w:szCs w:val="24"/>
        </w:rPr>
        <w:t xml:space="preserve">, </w:t>
      </w:r>
      <w:r w:rsidR="0023261C" w:rsidRPr="00AB2B38">
        <w:rPr>
          <w:sz w:val="24"/>
          <w:szCs w:val="24"/>
        </w:rPr>
        <w:t xml:space="preserve">театральної арт-терапії, </w:t>
      </w:r>
      <w:r w:rsidR="004A70F8" w:rsidRPr="00AB2B38">
        <w:rPr>
          <w:sz w:val="24"/>
          <w:szCs w:val="24"/>
        </w:rPr>
        <w:t>гончарн</w:t>
      </w:r>
      <w:r w:rsidR="0023261C" w:rsidRPr="00AB2B38">
        <w:rPr>
          <w:sz w:val="24"/>
          <w:szCs w:val="24"/>
        </w:rPr>
        <w:t>ої</w:t>
      </w:r>
      <w:r w:rsidR="004A70F8" w:rsidRPr="00AB2B38">
        <w:rPr>
          <w:sz w:val="24"/>
          <w:szCs w:val="24"/>
        </w:rPr>
        <w:t xml:space="preserve"> майстерн</w:t>
      </w:r>
      <w:r w:rsidR="0023261C" w:rsidRPr="00AB2B38">
        <w:rPr>
          <w:sz w:val="24"/>
          <w:szCs w:val="24"/>
        </w:rPr>
        <w:t>о</w:t>
      </w:r>
      <w:r w:rsidR="004A70F8" w:rsidRPr="00AB2B38">
        <w:rPr>
          <w:sz w:val="24"/>
          <w:szCs w:val="24"/>
        </w:rPr>
        <w:t>ст</w:t>
      </w:r>
      <w:r w:rsidR="0023261C" w:rsidRPr="00AB2B38">
        <w:rPr>
          <w:sz w:val="24"/>
          <w:szCs w:val="24"/>
        </w:rPr>
        <w:t>і</w:t>
      </w:r>
      <w:r w:rsidR="004A70F8" w:rsidRPr="00AB2B38">
        <w:rPr>
          <w:sz w:val="24"/>
          <w:szCs w:val="24"/>
        </w:rPr>
        <w:t xml:space="preserve">, майстер-класи у Музеї історії Дніпра тощо. </w:t>
      </w:r>
    </w:p>
    <w:p w14:paraId="6DB5AAEB" w14:textId="53626998" w:rsidR="00155ED1" w:rsidRPr="00AB2B38" w:rsidRDefault="00155ED1" w:rsidP="008D59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AB2B38">
        <w:rPr>
          <w:sz w:val="24"/>
          <w:szCs w:val="24"/>
        </w:rPr>
        <w:t xml:space="preserve">Також в рамках </w:t>
      </w:r>
      <w:proofErr w:type="spellStart"/>
      <w:r w:rsidRPr="00AB2B38">
        <w:rPr>
          <w:sz w:val="24"/>
          <w:szCs w:val="24"/>
        </w:rPr>
        <w:t>проєкту</w:t>
      </w:r>
      <w:proofErr w:type="spellEnd"/>
      <w:r w:rsidRPr="00AB2B38">
        <w:rPr>
          <w:sz w:val="24"/>
          <w:szCs w:val="24"/>
        </w:rPr>
        <w:t xml:space="preserve"> відбулось створення циклу </w:t>
      </w:r>
      <w:r w:rsidR="00CF0397" w:rsidRPr="00AB2B38">
        <w:rPr>
          <w:sz w:val="24"/>
          <w:szCs w:val="24"/>
        </w:rPr>
        <w:t xml:space="preserve">10-ти </w:t>
      </w:r>
      <w:proofErr w:type="spellStart"/>
      <w:r w:rsidRPr="00AB2B38">
        <w:rPr>
          <w:sz w:val="24"/>
          <w:szCs w:val="24"/>
        </w:rPr>
        <w:t>відеосюжетів</w:t>
      </w:r>
      <w:proofErr w:type="spellEnd"/>
      <w:r w:rsidRPr="00AB2B38">
        <w:rPr>
          <w:sz w:val="24"/>
          <w:szCs w:val="24"/>
        </w:rPr>
        <w:t xml:space="preserve"> про волонтерів, які розкрили їх особисту історію у цій війні, їх внесок та здобутки. Презентація відеороликів відбулась 30 жовтня 2024 у приміщенні </w:t>
      </w:r>
      <w:proofErr w:type="spellStart"/>
      <w:r w:rsidRPr="00AB2B38">
        <w:rPr>
          <w:sz w:val="24"/>
          <w:szCs w:val="24"/>
        </w:rPr>
        <w:t>ДніпроАртСтйедж</w:t>
      </w:r>
      <w:proofErr w:type="spellEnd"/>
      <w:r w:rsidRPr="00AB2B38">
        <w:rPr>
          <w:sz w:val="24"/>
          <w:szCs w:val="24"/>
        </w:rPr>
        <w:t xml:space="preserve">, на захід завітали не тільки волонтери, але й інші мешканці міста, представники ЗМІ. </w:t>
      </w:r>
    </w:p>
    <w:p w14:paraId="5C541DEC" w14:textId="311A6701" w:rsidR="00C02253" w:rsidRPr="00AB2B38" w:rsidRDefault="00C02253" w:rsidP="008D59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AB2B38">
        <w:rPr>
          <w:sz w:val="24"/>
          <w:szCs w:val="24"/>
        </w:rPr>
        <w:t xml:space="preserve">Реалізація цього </w:t>
      </w:r>
      <w:proofErr w:type="spellStart"/>
      <w:r w:rsidRPr="00AB2B38">
        <w:rPr>
          <w:sz w:val="24"/>
          <w:szCs w:val="24"/>
        </w:rPr>
        <w:t>проєкту</w:t>
      </w:r>
      <w:proofErr w:type="spellEnd"/>
      <w:r w:rsidRPr="00AB2B38">
        <w:rPr>
          <w:sz w:val="24"/>
          <w:szCs w:val="24"/>
        </w:rPr>
        <w:t xml:space="preserve"> мала позитивні відгуки </w:t>
      </w:r>
      <w:r w:rsidR="00C752DB" w:rsidRPr="00AB2B38">
        <w:rPr>
          <w:sz w:val="24"/>
          <w:szCs w:val="24"/>
        </w:rPr>
        <w:t>і</w:t>
      </w:r>
      <w:r w:rsidRPr="00AB2B38">
        <w:rPr>
          <w:sz w:val="24"/>
          <w:szCs w:val="24"/>
        </w:rPr>
        <w:t xml:space="preserve"> від волонтерів-учасників </w:t>
      </w:r>
      <w:proofErr w:type="spellStart"/>
      <w:r w:rsidRPr="00AB2B38">
        <w:rPr>
          <w:sz w:val="24"/>
          <w:szCs w:val="24"/>
        </w:rPr>
        <w:t>проєкту</w:t>
      </w:r>
      <w:proofErr w:type="spellEnd"/>
      <w:r w:rsidR="00C752DB" w:rsidRPr="00AB2B38">
        <w:rPr>
          <w:sz w:val="24"/>
          <w:szCs w:val="24"/>
        </w:rPr>
        <w:t>, а також</w:t>
      </w:r>
      <w:r w:rsidRPr="00AB2B38">
        <w:rPr>
          <w:sz w:val="24"/>
          <w:szCs w:val="24"/>
        </w:rPr>
        <w:t xml:space="preserve"> від різних верств населення. Перегляд роликів про волонтерів</w:t>
      </w:r>
      <w:r w:rsidR="007A4AC7" w:rsidRPr="00AB2B38">
        <w:rPr>
          <w:sz w:val="24"/>
          <w:szCs w:val="24"/>
        </w:rPr>
        <w:t xml:space="preserve">, що були створені завдяки грантовій програмі, </w:t>
      </w:r>
      <w:r w:rsidRPr="00AB2B38">
        <w:rPr>
          <w:sz w:val="24"/>
          <w:szCs w:val="24"/>
        </w:rPr>
        <w:t xml:space="preserve">на платформі </w:t>
      </w:r>
      <w:proofErr w:type="spellStart"/>
      <w:r w:rsidRPr="00AB2B38">
        <w:rPr>
          <w:sz w:val="24"/>
          <w:szCs w:val="24"/>
        </w:rPr>
        <w:t>Ютуб</w:t>
      </w:r>
      <w:proofErr w:type="spellEnd"/>
      <w:r w:rsidRPr="00AB2B38">
        <w:rPr>
          <w:sz w:val="24"/>
          <w:szCs w:val="24"/>
        </w:rPr>
        <w:t xml:space="preserve"> сягнув загальною кількістю більше 2000.</w:t>
      </w:r>
    </w:p>
    <w:p w14:paraId="78FC7AB2" w14:textId="77777777" w:rsidR="00155ED1" w:rsidRPr="00AB2B38" w:rsidRDefault="00155ED1" w:rsidP="00F40AD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4"/>
          <w:szCs w:val="24"/>
        </w:rPr>
      </w:pPr>
    </w:p>
    <w:p w14:paraId="0000008B" w14:textId="0BFFCD8C" w:rsidR="00F962EF" w:rsidRPr="00AB2B38" w:rsidRDefault="005601C1" w:rsidP="00D02E21">
      <w:pPr>
        <w:ind w:firstLine="720"/>
        <w:jc w:val="center"/>
        <w:rPr>
          <w:b/>
          <w:sz w:val="24"/>
          <w:szCs w:val="24"/>
        </w:rPr>
      </w:pPr>
      <w:r w:rsidRPr="00AB2B38">
        <w:rPr>
          <w:b/>
          <w:sz w:val="24"/>
          <w:szCs w:val="24"/>
        </w:rPr>
        <w:t>Фінансово-комерційна діяльність</w:t>
      </w:r>
      <w:r w:rsidR="004436D6" w:rsidRPr="00AB2B38">
        <w:rPr>
          <w:b/>
          <w:sz w:val="24"/>
          <w:szCs w:val="24"/>
        </w:rPr>
        <w:t xml:space="preserve">. </w:t>
      </w:r>
    </w:p>
    <w:p w14:paraId="0000008C" w14:textId="77777777" w:rsidR="00F962EF" w:rsidRPr="00AB2B38" w:rsidRDefault="00F962EF" w:rsidP="00D02E21">
      <w:pPr>
        <w:ind w:firstLine="720"/>
        <w:jc w:val="both"/>
        <w:rPr>
          <w:sz w:val="24"/>
          <w:szCs w:val="24"/>
        </w:rPr>
      </w:pPr>
    </w:p>
    <w:p w14:paraId="49E68736" w14:textId="6C5B2B96" w:rsidR="006F3108" w:rsidRPr="00AB2B38" w:rsidRDefault="005601C1" w:rsidP="00DE003C">
      <w:pPr>
        <w:ind w:firstLine="720"/>
        <w:jc w:val="both"/>
        <w:rPr>
          <w:sz w:val="24"/>
          <w:szCs w:val="24"/>
        </w:rPr>
      </w:pPr>
      <w:r w:rsidRPr="00AB2B38">
        <w:rPr>
          <w:sz w:val="24"/>
          <w:szCs w:val="24"/>
        </w:rPr>
        <w:t xml:space="preserve">На виконання </w:t>
      </w:r>
      <w:r w:rsidR="006E6515" w:rsidRPr="00AB2B38">
        <w:rPr>
          <w:sz w:val="24"/>
          <w:szCs w:val="24"/>
        </w:rPr>
        <w:t>робочих</w:t>
      </w:r>
      <w:r w:rsidRPr="00AB2B38">
        <w:rPr>
          <w:sz w:val="24"/>
          <w:szCs w:val="24"/>
        </w:rPr>
        <w:t xml:space="preserve"> з</w:t>
      </w:r>
      <w:r w:rsidR="00FB6EC5" w:rsidRPr="00AB2B38">
        <w:rPr>
          <w:sz w:val="24"/>
          <w:szCs w:val="24"/>
        </w:rPr>
        <w:t>а</w:t>
      </w:r>
      <w:r w:rsidR="006F3108" w:rsidRPr="00AB2B38">
        <w:rPr>
          <w:sz w:val="24"/>
          <w:szCs w:val="24"/>
        </w:rPr>
        <w:t>вдань підприємству протягом 202</w:t>
      </w:r>
      <w:r w:rsidR="00EF40B6" w:rsidRPr="00AB2B38">
        <w:rPr>
          <w:sz w:val="24"/>
          <w:szCs w:val="24"/>
        </w:rPr>
        <w:t>4</w:t>
      </w:r>
      <w:r w:rsidRPr="00AB2B38">
        <w:rPr>
          <w:sz w:val="24"/>
          <w:szCs w:val="24"/>
        </w:rPr>
        <w:t xml:space="preserve"> року виділялись кошти з міського бюджету.</w:t>
      </w:r>
      <w:r w:rsidR="00CB118C" w:rsidRPr="00AB2B38">
        <w:rPr>
          <w:sz w:val="24"/>
          <w:szCs w:val="24"/>
        </w:rPr>
        <w:t xml:space="preserve"> </w:t>
      </w:r>
      <w:r w:rsidR="00DE003C">
        <w:rPr>
          <w:sz w:val="24"/>
          <w:szCs w:val="24"/>
        </w:rPr>
        <w:t>Насамперед це к</w:t>
      </w:r>
      <w:r w:rsidR="0010305E" w:rsidRPr="00AB2B38">
        <w:rPr>
          <w:bCs/>
          <w:sz w:val="24"/>
          <w:szCs w:val="24"/>
        </w:rPr>
        <w:t xml:space="preserve">ошти на </w:t>
      </w:r>
      <w:r w:rsidR="009211D0" w:rsidRPr="00AB2B38">
        <w:rPr>
          <w:sz w:val="24"/>
          <w:szCs w:val="24"/>
        </w:rPr>
        <w:t>заробітну плату</w:t>
      </w:r>
      <w:r w:rsidR="006712E9" w:rsidRPr="00AB2B38">
        <w:rPr>
          <w:sz w:val="24"/>
          <w:szCs w:val="24"/>
        </w:rPr>
        <w:t xml:space="preserve"> та нарахування</w:t>
      </w:r>
      <w:r w:rsidR="0010305E" w:rsidRPr="00AB2B38">
        <w:rPr>
          <w:sz w:val="24"/>
          <w:szCs w:val="24"/>
        </w:rPr>
        <w:t>;</w:t>
      </w:r>
      <w:r w:rsidR="001214FD" w:rsidRPr="00AB2B38">
        <w:rPr>
          <w:sz w:val="24"/>
          <w:szCs w:val="24"/>
        </w:rPr>
        <w:t xml:space="preserve"> комунальні </w:t>
      </w:r>
      <w:r w:rsidR="00095677" w:rsidRPr="00AB2B38">
        <w:rPr>
          <w:sz w:val="24"/>
          <w:szCs w:val="24"/>
        </w:rPr>
        <w:t>послуги</w:t>
      </w:r>
      <w:r w:rsidR="00AB49E8" w:rsidRPr="00AB2B38">
        <w:rPr>
          <w:sz w:val="24"/>
          <w:szCs w:val="24"/>
        </w:rPr>
        <w:t xml:space="preserve">, закупівлю програмного забезпечення, </w:t>
      </w:r>
      <w:r w:rsidR="0010305E" w:rsidRPr="00AB2B38">
        <w:rPr>
          <w:sz w:val="24"/>
          <w:szCs w:val="24"/>
        </w:rPr>
        <w:t xml:space="preserve">на проведення </w:t>
      </w:r>
      <w:r w:rsidR="00AB49E8" w:rsidRPr="00AB2B38">
        <w:rPr>
          <w:sz w:val="24"/>
          <w:szCs w:val="24"/>
        </w:rPr>
        <w:t xml:space="preserve">культурно-мистецьких </w:t>
      </w:r>
      <w:r w:rsidR="0010305E" w:rsidRPr="00AB2B38">
        <w:rPr>
          <w:sz w:val="24"/>
          <w:szCs w:val="24"/>
        </w:rPr>
        <w:t>заходів</w:t>
      </w:r>
      <w:r w:rsidR="00A334E2" w:rsidRPr="00AB2B38">
        <w:rPr>
          <w:sz w:val="24"/>
          <w:szCs w:val="24"/>
        </w:rPr>
        <w:t>.</w:t>
      </w:r>
    </w:p>
    <w:p w14:paraId="42FAD4E6" w14:textId="2C144D90" w:rsidR="006A28FE" w:rsidRPr="00AB2B38" w:rsidRDefault="00A334E2" w:rsidP="00D02E21">
      <w:pPr>
        <w:ind w:firstLine="720"/>
        <w:jc w:val="both"/>
        <w:rPr>
          <w:color w:val="000000"/>
          <w:sz w:val="24"/>
          <w:szCs w:val="24"/>
        </w:rPr>
      </w:pPr>
      <w:r w:rsidRPr="00AB2B38">
        <w:rPr>
          <w:sz w:val="24"/>
          <w:szCs w:val="24"/>
        </w:rPr>
        <w:t>У 202</w:t>
      </w:r>
      <w:r w:rsidR="00EF40B6" w:rsidRPr="00AB2B38">
        <w:rPr>
          <w:sz w:val="24"/>
          <w:szCs w:val="24"/>
        </w:rPr>
        <w:t>4</w:t>
      </w:r>
      <w:r w:rsidRPr="00AB2B38">
        <w:rPr>
          <w:sz w:val="24"/>
          <w:szCs w:val="24"/>
        </w:rPr>
        <w:t xml:space="preserve"> році підприємство </w:t>
      </w:r>
      <w:r w:rsidR="00CD3894" w:rsidRPr="00AB2B38">
        <w:rPr>
          <w:sz w:val="24"/>
          <w:szCs w:val="24"/>
        </w:rPr>
        <w:t>в рамках своєї статутної діяльності укладало комерційні договори</w:t>
      </w:r>
      <w:r w:rsidR="006A28FE" w:rsidRPr="00AB2B38">
        <w:rPr>
          <w:sz w:val="24"/>
          <w:szCs w:val="24"/>
        </w:rPr>
        <w:t xml:space="preserve">. </w:t>
      </w:r>
      <w:r w:rsidR="00DC4F9B" w:rsidRPr="00AB2B38">
        <w:rPr>
          <w:sz w:val="24"/>
          <w:szCs w:val="24"/>
        </w:rPr>
        <w:t xml:space="preserve"> </w:t>
      </w:r>
      <w:r w:rsidR="002B5689" w:rsidRPr="00AB2B38">
        <w:rPr>
          <w:sz w:val="24"/>
          <w:szCs w:val="24"/>
        </w:rPr>
        <w:t xml:space="preserve">В рамках </w:t>
      </w:r>
      <w:r w:rsidR="00A91605" w:rsidRPr="00AB2B38">
        <w:rPr>
          <w:sz w:val="24"/>
          <w:szCs w:val="24"/>
        </w:rPr>
        <w:t xml:space="preserve">цих </w:t>
      </w:r>
      <w:r w:rsidR="002B5689" w:rsidRPr="00AB2B38">
        <w:rPr>
          <w:sz w:val="24"/>
          <w:szCs w:val="24"/>
        </w:rPr>
        <w:t xml:space="preserve">договорів було здійснено </w:t>
      </w:r>
      <w:r w:rsidR="002B5689" w:rsidRPr="00AB2B38">
        <w:rPr>
          <w:color w:val="000000"/>
          <w:sz w:val="24"/>
          <w:szCs w:val="24"/>
        </w:rPr>
        <w:t xml:space="preserve">оформлення </w:t>
      </w:r>
      <w:r w:rsidR="00EF40B6" w:rsidRPr="00AB2B38">
        <w:rPr>
          <w:color w:val="000000"/>
          <w:sz w:val="24"/>
          <w:szCs w:val="24"/>
        </w:rPr>
        <w:t>20</w:t>
      </w:r>
      <w:r w:rsidR="00755613" w:rsidRPr="00AB2B38">
        <w:rPr>
          <w:color w:val="000000"/>
          <w:sz w:val="24"/>
          <w:szCs w:val="24"/>
        </w:rPr>
        <w:t xml:space="preserve">-ти </w:t>
      </w:r>
      <w:r w:rsidR="002B5689" w:rsidRPr="00AB2B38">
        <w:rPr>
          <w:color w:val="000000"/>
          <w:sz w:val="24"/>
          <w:szCs w:val="24"/>
        </w:rPr>
        <w:t xml:space="preserve">модульних </w:t>
      </w:r>
      <w:proofErr w:type="spellStart"/>
      <w:r w:rsidR="002B5689" w:rsidRPr="00AB2B38">
        <w:rPr>
          <w:color w:val="000000"/>
          <w:sz w:val="24"/>
          <w:szCs w:val="24"/>
        </w:rPr>
        <w:t>укриттів</w:t>
      </w:r>
      <w:proofErr w:type="spellEnd"/>
      <w:r w:rsidR="006A28FE" w:rsidRPr="00AB2B38">
        <w:rPr>
          <w:color w:val="000000"/>
          <w:sz w:val="24"/>
          <w:szCs w:val="24"/>
        </w:rPr>
        <w:t>,</w:t>
      </w:r>
      <w:r w:rsidR="002B5689" w:rsidRPr="00AB2B38">
        <w:rPr>
          <w:color w:val="000000"/>
          <w:sz w:val="24"/>
          <w:szCs w:val="24"/>
        </w:rPr>
        <w:t xml:space="preserve"> що розташовані у міському просторі.</w:t>
      </w:r>
      <w:r w:rsidR="00755613" w:rsidRPr="00AB2B38">
        <w:rPr>
          <w:color w:val="000000"/>
          <w:sz w:val="24"/>
          <w:szCs w:val="24"/>
        </w:rPr>
        <w:t xml:space="preserve"> </w:t>
      </w:r>
      <w:r w:rsidR="00AB49E8" w:rsidRPr="00AB2B38">
        <w:rPr>
          <w:color w:val="000000"/>
          <w:sz w:val="24"/>
          <w:szCs w:val="24"/>
        </w:rPr>
        <w:t xml:space="preserve"> </w:t>
      </w:r>
      <w:r w:rsidR="006A28FE" w:rsidRPr="00AB2B38">
        <w:rPr>
          <w:color w:val="000000"/>
          <w:sz w:val="24"/>
          <w:szCs w:val="24"/>
        </w:rPr>
        <w:t>Також, у</w:t>
      </w:r>
      <w:r w:rsidR="00EF40B6" w:rsidRPr="00AB2B38">
        <w:rPr>
          <w:color w:val="000000"/>
          <w:sz w:val="24"/>
          <w:szCs w:val="24"/>
        </w:rPr>
        <w:t xml:space="preserve"> приміщенні підприємства надавались послуги за укладеними договорами по проведенню комерційних заходів </w:t>
      </w:r>
      <w:r w:rsidR="00AB49E8" w:rsidRPr="00AB2B38">
        <w:rPr>
          <w:color w:val="000000"/>
          <w:sz w:val="24"/>
          <w:szCs w:val="24"/>
        </w:rPr>
        <w:t>(</w:t>
      </w:r>
      <w:r w:rsidR="00EF40B6" w:rsidRPr="00AB2B38">
        <w:rPr>
          <w:color w:val="000000"/>
          <w:sz w:val="24"/>
          <w:szCs w:val="24"/>
        </w:rPr>
        <w:t>концертів</w:t>
      </w:r>
      <w:r w:rsidR="00BC44DB" w:rsidRPr="00AB2B38">
        <w:rPr>
          <w:color w:val="000000"/>
          <w:sz w:val="24"/>
          <w:szCs w:val="24"/>
        </w:rPr>
        <w:t xml:space="preserve"> творчих колективів</w:t>
      </w:r>
      <w:r w:rsidR="00EF40B6" w:rsidRPr="00AB2B38">
        <w:rPr>
          <w:color w:val="000000"/>
          <w:sz w:val="24"/>
          <w:szCs w:val="24"/>
        </w:rPr>
        <w:t xml:space="preserve">, </w:t>
      </w:r>
      <w:r w:rsidR="00BC44DB" w:rsidRPr="00AB2B38">
        <w:rPr>
          <w:color w:val="000000"/>
          <w:sz w:val="24"/>
          <w:szCs w:val="24"/>
        </w:rPr>
        <w:t xml:space="preserve">театральних </w:t>
      </w:r>
      <w:r w:rsidR="00EF40B6" w:rsidRPr="00AB2B38">
        <w:rPr>
          <w:color w:val="000000"/>
          <w:sz w:val="24"/>
          <w:szCs w:val="24"/>
        </w:rPr>
        <w:t xml:space="preserve">вистав, презентацій). Власними силами співробітників </w:t>
      </w:r>
      <w:r w:rsidR="00BC44DB" w:rsidRPr="00AB2B38">
        <w:rPr>
          <w:color w:val="000000"/>
          <w:sz w:val="24"/>
          <w:szCs w:val="24"/>
        </w:rPr>
        <w:t>були організовані</w:t>
      </w:r>
      <w:r w:rsidR="00EF40B6" w:rsidRPr="00AB2B38">
        <w:rPr>
          <w:color w:val="000000"/>
          <w:sz w:val="24"/>
          <w:szCs w:val="24"/>
        </w:rPr>
        <w:t xml:space="preserve"> майстер-класи, на які продавались квитки. </w:t>
      </w:r>
    </w:p>
    <w:p w14:paraId="39E36093" w14:textId="00A40BB0" w:rsidR="002A5862" w:rsidRPr="00AB2B38" w:rsidRDefault="00EF40B6" w:rsidP="00D02E21">
      <w:pPr>
        <w:ind w:firstLine="720"/>
        <w:jc w:val="both"/>
        <w:rPr>
          <w:sz w:val="24"/>
          <w:szCs w:val="24"/>
        </w:rPr>
      </w:pPr>
      <w:r w:rsidRPr="00AB2B38">
        <w:rPr>
          <w:color w:val="000000"/>
          <w:sz w:val="24"/>
          <w:szCs w:val="24"/>
        </w:rPr>
        <w:t>Отримані кошти частково витрачались на розвиток підприємства</w:t>
      </w:r>
      <w:r w:rsidR="00CD52CB" w:rsidRPr="00AB2B38">
        <w:rPr>
          <w:color w:val="000000"/>
          <w:sz w:val="24"/>
          <w:szCs w:val="24"/>
        </w:rPr>
        <w:t>, на проведення заходів</w:t>
      </w:r>
      <w:r w:rsidR="00BF7CC6" w:rsidRPr="00AB2B38">
        <w:rPr>
          <w:color w:val="000000"/>
          <w:sz w:val="24"/>
          <w:szCs w:val="24"/>
        </w:rPr>
        <w:t xml:space="preserve">, </w:t>
      </w:r>
      <w:r w:rsidR="00CD52CB" w:rsidRPr="00AB2B38">
        <w:rPr>
          <w:color w:val="000000"/>
          <w:sz w:val="24"/>
          <w:szCs w:val="24"/>
        </w:rPr>
        <w:t xml:space="preserve"> на закупівлю необхідних товарів та послуг.</w:t>
      </w:r>
      <w:r w:rsidR="0078034F" w:rsidRPr="00AB2B38">
        <w:rPr>
          <w:color w:val="000000"/>
          <w:sz w:val="24"/>
          <w:szCs w:val="24"/>
        </w:rPr>
        <w:t xml:space="preserve"> </w:t>
      </w:r>
    </w:p>
    <w:p w14:paraId="6C664E93" w14:textId="77777777" w:rsidR="00400178" w:rsidRPr="00AB2B38" w:rsidRDefault="00400178" w:rsidP="00D02E21">
      <w:pPr>
        <w:ind w:firstLine="720"/>
        <w:jc w:val="both"/>
        <w:rPr>
          <w:sz w:val="24"/>
          <w:szCs w:val="24"/>
        </w:rPr>
      </w:pPr>
    </w:p>
    <w:p w14:paraId="5C21B3AA" w14:textId="77777777" w:rsidR="00F43A74" w:rsidRPr="00AB2B38" w:rsidRDefault="00F43A74" w:rsidP="00F43A74">
      <w:pPr>
        <w:jc w:val="both"/>
        <w:rPr>
          <w:sz w:val="24"/>
          <w:szCs w:val="24"/>
        </w:rPr>
      </w:pPr>
    </w:p>
    <w:p w14:paraId="2229770A" w14:textId="722E719C" w:rsidR="005F506F" w:rsidRPr="00AB2B38" w:rsidRDefault="00086449" w:rsidP="00F43A74">
      <w:pPr>
        <w:jc w:val="both"/>
        <w:rPr>
          <w:sz w:val="24"/>
          <w:szCs w:val="24"/>
        </w:rPr>
      </w:pPr>
      <w:r w:rsidRPr="00AB2B38">
        <w:rPr>
          <w:sz w:val="24"/>
          <w:szCs w:val="24"/>
        </w:rPr>
        <w:t xml:space="preserve">В.о. директора                                      </w:t>
      </w:r>
      <w:r w:rsidR="00F43A74" w:rsidRPr="00AB2B38">
        <w:rPr>
          <w:sz w:val="24"/>
          <w:szCs w:val="24"/>
        </w:rPr>
        <w:t xml:space="preserve">            </w:t>
      </w:r>
      <w:r w:rsidRPr="00AB2B38">
        <w:rPr>
          <w:sz w:val="24"/>
          <w:szCs w:val="24"/>
        </w:rPr>
        <w:t xml:space="preserve">                   </w:t>
      </w:r>
      <w:r w:rsidR="009E47D8">
        <w:rPr>
          <w:sz w:val="24"/>
          <w:szCs w:val="24"/>
        </w:rPr>
        <w:t xml:space="preserve">    </w:t>
      </w:r>
      <w:r w:rsidRPr="00AB2B38">
        <w:rPr>
          <w:sz w:val="24"/>
          <w:szCs w:val="24"/>
        </w:rPr>
        <w:t xml:space="preserve">       Майя БОЙКО</w:t>
      </w:r>
    </w:p>
    <w:sectPr w:rsidR="005F506F" w:rsidRPr="00AB2B38" w:rsidSect="009129CA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D88"/>
    <w:multiLevelType w:val="hybridMultilevel"/>
    <w:tmpl w:val="A5AC5CD2"/>
    <w:lvl w:ilvl="0" w:tplc="E89E9B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9621BDA"/>
    <w:multiLevelType w:val="hybridMultilevel"/>
    <w:tmpl w:val="BA24689C"/>
    <w:lvl w:ilvl="0" w:tplc="6D92F4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DF57C2"/>
    <w:multiLevelType w:val="hybridMultilevel"/>
    <w:tmpl w:val="3860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0181"/>
    <w:multiLevelType w:val="hybridMultilevel"/>
    <w:tmpl w:val="47C26034"/>
    <w:lvl w:ilvl="0" w:tplc="3748181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7ED5047"/>
    <w:multiLevelType w:val="hybridMultilevel"/>
    <w:tmpl w:val="FC504D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2C709CB"/>
    <w:multiLevelType w:val="hybridMultilevel"/>
    <w:tmpl w:val="AC245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607B8"/>
    <w:multiLevelType w:val="hybridMultilevel"/>
    <w:tmpl w:val="E4423ACA"/>
    <w:lvl w:ilvl="0" w:tplc="6BDAE7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9100625">
    <w:abstractNumId w:val="4"/>
  </w:num>
  <w:num w:numId="2" w16cid:durableId="1278757779">
    <w:abstractNumId w:val="2"/>
  </w:num>
  <w:num w:numId="3" w16cid:durableId="1328554157">
    <w:abstractNumId w:val="1"/>
  </w:num>
  <w:num w:numId="4" w16cid:durableId="880435365">
    <w:abstractNumId w:val="0"/>
  </w:num>
  <w:num w:numId="5" w16cid:durableId="540363358">
    <w:abstractNumId w:val="5"/>
  </w:num>
  <w:num w:numId="6" w16cid:durableId="2115174674">
    <w:abstractNumId w:val="6"/>
  </w:num>
  <w:num w:numId="7" w16cid:durableId="1640643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EF"/>
    <w:rsid w:val="00006655"/>
    <w:rsid w:val="000157FB"/>
    <w:rsid w:val="00022D01"/>
    <w:rsid w:val="0004063C"/>
    <w:rsid w:val="00044AC5"/>
    <w:rsid w:val="00046D6F"/>
    <w:rsid w:val="00053E41"/>
    <w:rsid w:val="00076C4D"/>
    <w:rsid w:val="00083789"/>
    <w:rsid w:val="00083EF4"/>
    <w:rsid w:val="00086168"/>
    <w:rsid w:val="00086449"/>
    <w:rsid w:val="0008765E"/>
    <w:rsid w:val="00095677"/>
    <w:rsid w:val="00097368"/>
    <w:rsid w:val="000A1704"/>
    <w:rsid w:val="000B08EA"/>
    <w:rsid w:val="000B1C3C"/>
    <w:rsid w:val="000B511F"/>
    <w:rsid w:val="000B55B0"/>
    <w:rsid w:val="000B6AFE"/>
    <w:rsid w:val="000C1697"/>
    <w:rsid w:val="000C4DCE"/>
    <w:rsid w:val="000C729F"/>
    <w:rsid w:val="000D2A87"/>
    <w:rsid w:val="000D3AFE"/>
    <w:rsid w:val="000D4FC2"/>
    <w:rsid w:val="000D6E37"/>
    <w:rsid w:val="000E57E5"/>
    <w:rsid w:val="000E585A"/>
    <w:rsid w:val="000E5C0B"/>
    <w:rsid w:val="000E761B"/>
    <w:rsid w:val="000F12A0"/>
    <w:rsid w:val="000F6918"/>
    <w:rsid w:val="000F7957"/>
    <w:rsid w:val="0010305E"/>
    <w:rsid w:val="001076F3"/>
    <w:rsid w:val="001214FD"/>
    <w:rsid w:val="00130CE9"/>
    <w:rsid w:val="00132A69"/>
    <w:rsid w:val="001539D9"/>
    <w:rsid w:val="00155B3A"/>
    <w:rsid w:val="00155ED1"/>
    <w:rsid w:val="00160077"/>
    <w:rsid w:val="00160B97"/>
    <w:rsid w:val="001723BB"/>
    <w:rsid w:val="00177FA0"/>
    <w:rsid w:val="00180B1C"/>
    <w:rsid w:val="00190271"/>
    <w:rsid w:val="0019480C"/>
    <w:rsid w:val="001A052C"/>
    <w:rsid w:val="001A26A2"/>
    <w:rsid w:val="001A5BAB"/>
    <w:rsid w:val="001B11B6"/>
    <w:rsid w:val="001B1DEF"/>
    <w:rsid w:val="001B28A1"/>
    <w:rsid w:val="001B708A"/>
    <w:rsid w:val="001D5D1A"/>
    <w:rsid w:val="001E1354"/>
    <w:rsid w:val="001E1C2A"/>
    <w:rsid w:val="001E1E68"/>
    <w:rsid w:val="001F21B9"/>
    <w:rsid w:val="001F2960"/>
    <w:rsid w:val="001F2E44"/>
    <w:rsid w:val="001F3FBF"/>
    <w:rsid w:val="00200765"/>
    <w:rsid w:val="002008DE"/>
    <w:rsid w:val="00212ECA"/>
    <w:rsid w:val="00216CB7"/>
    <w:rsid w:val="0023261C"/>
    <w:rsid w:val="0025085D"/>
    <w:rsid w:val="002523BF"/>
    <w:rsid w:val="002562B7"/>
    <w:rsid w:val="00261554"/>
    <w:rsid w:val="00262698"/>
    <w:rsid w:val="00264D3B"/>
    <w:rsid w:val="00270153"/>
    <w:rsid w:val="002717BB"/>
    <w:rsid w:val="002806B1"/>
    <w:rsid w:val="00296D36"/>
    <w:rsid w:val="002A5862"/>
    <w:rsid w:val="002A6F95"/>
    <w:rsid w:val="002A748E"/>
    <w:rsid w:val="002B5689"/>
    <w:rsid w:val="002D1128"/>
    <w:rsid w:val="002E503F"/>
    <w:rsid w:val="002E7B7A"/>
    <w:rsid w:val="002F4FA4"/>
    <w:rsid w:val="00300D48"/>
    <w:rsid w:val="00301920"/>
    <w:rsid w:val="00311189"/>
    <w:rsid w:val="00317BF8"/>
    <w:rsid w:val="003228F1"/>
    <w:rsid w:val="00327744"/>
    <w:rsid w:val="003337E1"/>
    <w:rsid w:val="00336718"/>
    <w:rsid w:val="00341DF7"/>
    <w:rsid w:val="003434A8"/>
    <w:rsid w:val="0034729C"/>
    <w:rsid w:val="00352834"/>
    <w:rsid w:val="003549BE"/>
    <w:rsid w:val="00385393"/>
    <w:rsid w:val="00387208"/>
    <w:rsid w:val="003A09A0"/>
    <w:rsid w:val="003A5A18"/>
    <w:rsid w:val="003B7A32"/>
    <w:rsid w:val="003C2495"/>
    <w:rsid w:val="003C79F3"/>
    <w:rsid w:val="003D204F"/>
    <w:rsid w:val="003D61AC"/>
    <w:rsid w:val="003E1BE4"/>
    <w:rsid w:val="003E4891"/>
    <w:rsid w:val="003E5B14"/>
    <w:rsid w:val="003F1468"/>
    <w:rsid w:val="003F7FE6"/>
    <w:rsid w:val="00400178"/>
    <w:rsid w:val="004025C8"/>
    <w:rsid w:val="0040340A"/>
    <w:rsid w:val="004110DD"/>
    <w:rsid w:val="0042228E"/>
    <w:rsid w:val="00422D53"/>
    <w:rsid w:val="004436D6"/>
    <w:rsid w:val="00443F11"/>
    <w:rsid w:val="00447886"/>
    <w:rsid w:val="0045183E"/>
    <w:rsid w:val="00454DED"/>
    <w:rsid w:val="0045797D"/>
    <w:rsid w:val="00464D7A"/>
    <w:rsid w:val="004716A2"/>
    <w:rsid w:val="00474568"/>
    <w:rsid w:val="00485BF9"/>
    <w:rsid w:val="004928DC"/>
    <w:rsid w:val="004A5913"/>
    <w:rsid w:val="004A6C28"/>
    <w:rsid w:val="004A6CAE"/>
    <w:rsid w:val="004A6FB7"/>
    <w:rsid w:val="004A70F8"/>
    <w:rsid w:val="004A75D8"/>
    <w:rsid w:val="004B06C7"/>
    <w:rsid w:val="004B432A"/>
    <w:rsid w:val="004B6EDA"/>
    <w:rsid w:val="004D766A"/>
    <w:rsid w:val="004E119E"/>
    <w:rsid w:val="004E57CB"/>
    <w:rsid w:val="004F20CD"/>
    <w:rsid w:val="004F2E1A"/>
    <w:rsid w:val="00510F95"/>
    <w:rsid w:val="00511216"/>
    <w:rsid w:val="005115F5"/>
    <w:rsid w:val="00515B1C"/>
    <w:rsid w:val="00516C52"/>
    <w:rsid w:val="00531DFE"/>
    <w:rsid w:val="005334F2"/>
    <w:rsid w:val="00544591"/>
    <w:rsid w:val="005504D1"/>
    <w:rsid w:val="0055553D"/>
    <w:rsid w:val="005601C1"/>
    <w:rsid w:val="005607F4"/>
    <w:rsid w:val="00562EAD"/>
    <w:rsid w:val="0056604B"/>
    <w:rsid w:val="00566BE4"/>
    <w:rsid w:val="00585D10"/>
    <w:rsid w:val="00586464"/>
    <w:rsid w:val="005A0E6B"/>
    <w:rsid w:val="005A1915"/>
    <w:rsid w:val="005A3BD8"/>
    <w:rsid w:val="005B053B"/>
    <w:rsid w:val="005C4EFF"/>
    <w:rsid w:val="005D231F"/>
    <w:rsid w:val="005E5562"/>
    <w:rsid w:val="005F506F"/>
    <w:rsid w:val="005F7BF3"/>
    <w:rsid w:val="006102AC"/>
    <w:rsid w:val="00623A0A"/>
    <w:rsid w:val="00624D8F"/>
    <w:rsid w:val="00625F9F"/>
    <w:rsid w:val="00637525"/>
    <w:rsid w:val="006539E7"/>
    <w:rsid w:val="0066126F"/>
    <w:rsid w:val="00663F22"/>
    <w:rsid w:val="00665A84"/>
    <w:rsid w:val="006665F2"/>
    <w:rsid w:val="006712E9"/>
    <w:rsid w:val="0067632F"/>
    <w:rsid w:val="00676B4C"/>
    <w:rsid w:val="006836F8"/>
    <w:rsid w:val="00684B91"/>
    <w:rsid w:val="006866E9"/>
    <w:rsid w:val="00697AF9"/>
    <w:rsid w:val="006A28FE"/>
    <w:rsid w:val="006A4E93"/>
    <w:rsid w:val="006A7727"/>
    <w:rsid w:val="006B416D"/>
    <w:rsid w:val="006B5F86"/>
    <w:rsid w:val="006C1B59"/>
    <w:rsid w:val="006C2D2D"/>
    <w:rsid w:val="006C7BB7"/>
    <w:rsid w:val="006D6D6D"/>
    <w:rsid w:val="006E0BF1"/>
    <w:rsid w:val="006E5C81"/>
    <w:rsid w:val="006E6515"/>
    <w:rsid w:val="006E67B3"/>
    <w:rsid w:val="006F05AA"/>
    <w:rsid w:val="006F2461"/>
    <w:rsid w:val="006F3108"/>
    <w:rsid w:val="006F4B24"/>
    <w:rsid w:val="006F4B27"/>
    <w:rsid w:val="006F7BE2"/>
    <w:rsid w:val="007050CD"/>
    <w:rsid w:val="00717EF7"/>
    <w:rsid w:val="00732231"/>
    <w:rsid w:val="007343DC"/>
    <w:rsid w:val="00737C94"/>
    <w:rsid w:val="007541E8"/>
    <w:rsid w:val="007553C7"/>
    <w:rsid w:val="00755613"/>
    <w:rsid w:val="007608FE"/>
    <w:rsid w:val="007711DA"/>
    <w:rsid w:val="00771F22"/>
    <w:rsid w:val="00773643"/>
    <w:rsid w:val="00775F5D"/>
    <w:rsid w:val="0078034F"/>
    <w:rsid w:val="00781050"/>
    <w:rsid w:val="0078517C"/>
    <w:rsid w:val="0078549C"/>
    <w:rsid w:val="00793717"/>
    <w:rsid w:val="007A357D"/>
    <w:rsid w:val="007A4AC7"/>
    <w:rsid w:val="007B3E8E"/>
    <w:rsid w:val="007C7437"/>
    <w:rsid w:val="007D5A30"/>
    <w:rsid w:val="007E5F2A"/>
    <w:rsid w:val="007F058B"/>
    <w:rsid w:val="007F0DD9"/>
    <w:rsid w:val="007F3E45"/>
    <w:rsid w:val="00802577"/>
    <w:rsid w:val="00805F0F"/>
    <w:rsid w:val="0081142C"/>
    <w:rsid w:val="00812D5B"/>
    <w:rsid w:val="00832219"/>
    <w:rsid w:val="008424B3"/>
    <w:rsid w:val="00854060"/>
    <w:rsid w:val="00863752"/>
    <w:rsid w:val="00872AA7"/>
    <w:rsid w:val="008836FC"/>
    <w:rsid w:val="00884568"/>
    <w:rsid w:val="00886AB3"/>
    <w:rsid w:val="0088736C"/>
    <w:rsid w:val="008A0A7B"/>
    <w:rsid w:val="008A1FE7"/>
    <w:rsid w:val="008A5222"/>
    <w:rsid w:val="008C67A6"/>
    <w:rsid w:val="008D5983"/>
    <w:rsid w:val="008D6376"/>
    <w:rsid w:val="008E2831"/>
    <w:rsid w:val="008E45F3"/>
    <w:rsid w:val="008E6AD7"/>
    <w:rsid w:val="008F530A"/>
    <w:rsid w:val="008F7F34"/>
    <w:rsid w:val="0090547F"/>
    <w:rsid w:val="00907A85"/>
    <w:rsid w:val="009129CA"/>
    <w:rsid w:val="009211D0"/>
    <w:rsid w:val="00926717"/>
    <w:rsid w:val="00930306"/>
    <w:rsid w:val="00934673"/>
    <w:rsid w:val="009475A7"/>
    <w:rsid w:val="009476C1"/>
    <w:rsid w:val="00952B80"/>
    <w:rsid w:val="009560E1"/>
    <w:rsid w:val="00961DEA"/>
    <w:rsid w:val="00961FD4"/>
    <w:rsid w:val="00965D9D"/>
    <w:rsid w:val="009738E6"/>
    <w:rsid w:val="00973A8A"/>
    <w:rsid w:val="00973D2A"/>
    <w:rsid w:val="00991057"/>
    <w:rsid w:val="0099542F"/>
    <w:rsid w:val="00995D52"/>
    <w:rsid w:val="009A0CAE"/>
    <w:rsid w:val="009A5D06"/>
    <w:rsid w:val="009A6B03"/>
    <w:rsid w:val="009B0D36"/>
    <w:rsid w:val="009C0253"/>
    <w:rsid w:val="009C0E0B"/>
    <w:rsid w:val="009D3605"/>
    <w:rsid w:val="009E0A63"/>
    <w:rsid w:val="009E3211"/>
    <w:rsid w:val="009E47D8"/>
    <w:rsid w:val="00A04E09"/>
    <w:rsid w:val="00A1499C"/>
    <w:rsid w:val="00A14A1F"/>
    <w:rsid w:val="00A202F4"/>
    <w:rsid w:val="00A2149A"/>
    <w:rsid w:val="00A334E2"/>
    <w:rsid w:val="00A33730"/>
    <w:rsid w:val="00A35701"/>
    <w:rsid w:val="00A35BF0"/>
    <w:rsid w:val="00A4199A"/>
    <w:rsid w:val="00A42554"/>
    <w:rsid w:val="00A47A7B"/>
    <w:rsid w:val="00A5653C"/>
    <w:rsid w:val="00A57A13"/>
    <w:rsid w:val="00A740BF"/>
    <w:rsid w:val="00A74F6C"/>
    <w:rsid w:val="00A7777C"/>
    <w:rsid w:val="00A8144A"/>
    <w:rsid w:val="00A862F3"/>
    <w:rsid w:val="00A86BD6"/>
    <w:rsid w:val="00A91605"/>
    <w:rsid w:val="00A91C3B"/>
    <w:rsid w:val="00A9208F"/>
    <w:rsid w:val="00A922F5"/>
    <w:rsid w:val="00A97168"/>
    <w:rsid w:val="00AA1A82"/>
    <w:rsid w:val="00AB2B38"/>
    <w:rsid w:val="00AB3284"/>
    <w:rsid w:val="00AB49E8"/>
    <w:rsid w:val="00AB5621"/>
    <w:rsid w:val="00AB6776"/>
    <w:rsid w:val="00AC0C33"/>
    <w:rsid w:val="00AC692A"/>
    <w:rsid w:val="00AC799F"/>
    <w:rsid w:val="00AD7FD3"/>
    <w:rsid w:val="00AE0D94"/>
    <w:rsid w:val="00AE2A13"/>
    <w:rsid w:val="00AF2973"/>
    <w:rsid w:val="00AF50EE"/>
    <w:rsid w:val="00AF68E8"/>
    <w:rsid w:val="00B12031"/>
    <w:rsid w:val="00B17768"/>
    <w:rsid w:val="00B20E90"/>
    <w:rsid w:val="00B227D0"/>
    <w:rsid w:val="00B23A1A"/>
    <w:rsid w:val="00B24D54"/>
    <w:rsid w:val="00B267E2"/>
    <w:rsid w:val="00B4442D"/>
    <w:rsid w:val="00B4546C"/>
    <w:rsid w:val="00B70DBA"/>
    <w:rsid w:val="00B72670"/>
    <w:rsid w:val="00B7674A"/>
    <w:rsid w:val="00B91D69"/>
    <w:rsid w:val="00BA0455"/>
    <w:rsid w:val="00BA0C1E"/>
    <w:rsid w:val="00BA2D04"/>
    <w:rsid w:val="00BB3EB4"/>
    <w:rsid w:val="00BB65F9"/>
    <w:rsid w:val="00BB6701"/>
    <w:rsid w:val="00BB7E09"/>
    <w:rsid w:val="00BC2129"/>
    <w:rsid w:val="00BC398E"/>
    <w:rsid w:val="00BC44DB"/>
    <w:rsid w:val="00BC62C3"/>
    <w:rsid w:val="00BE1EA7"/>
    <w:rsid w:val="00BF07F4"/>
    <w:rsid w:val="00BF2B2F"/>
    <w:rsid w:val="00BF3709"/>
    <w:rsid w:val="00BF66D1"/>
    <w:rsid w:val="00BF7CC6"/>
    <w:rsid w:val="00C02253"/>
    <w:rsid w:val="00C042BC"/>
    <w:rsid w:val="00C22DD0"/>
    <w:rsid w:val="00C25F18"/>
    <w:rsid w:val="00C31F6F"/>
    <w:rsid w:val="00C415D9"/>
    <w:rsid w:val="00C41FB2"/>
    <w:rsid w:val="00C62F9D"/>
    <w:rsid w:val="00C752DB"/>
    <w:rsid w:val="00C87744"/>
    <w:rsid w:val="00C914CD"/>
    <w:rsid w:val="00CA305E"/>
    <w:rsid w:val="00CA4CCE"/>
    <w:rsid w:val="00CA4DFD"/>
    <w:rsid w:val="00CA6212"/>
    <w:rsid w:val="00CB118C"/>
    <w:rsid w:val="00CB49C0"/>
    <w:rsid w:val="00CB6DEC"/>
    <w:rsid w:val="00CC4F78"/>
    <w:rsid w:val="00CC5256"/>
    <w:rsid w:val="00CC6AA9"/>
    <w:rsid w:val="00CD2154"/>
    <w:rsid w:val="00CD2AFD"/>
    <w:rsid w:val="00CD3894"/>
    <w:rsid w:val="00CD4A92"/>
    <w:rsid w:val="00CD52CB"/>
    <w:rsid w:val="00CD7048"/>
    <w:rsid w:val="00CE0B95"/>
    <w:rsid w:val="00CE5E9D"/>
    <w:rsid w:val="00CE78FA"/>
    <w:rsid w:val="00CF0397"/>
    <w:rsid w:val="00D00609"/>
    <w:rsid w:val="00D022BE"/>
    <w:rsid w:val="00D02E21"/>
    <w:rsid w:val="00D104B7"/>
    <w:rsid w:val="00D10B6C"/>
    <w:rsid w:val="00D14EFC"/>
    <w:rsid w:val="00D17BBF"/>
    <w:rsid w:val="00D24959"/>
    <w:rsid w:val="00D41A0E"/>
    <w:rsid w:val="00D47A1C"/>
    <w:rsid w:val="00D5027C"/>
    <w:rsid w:val="00D51D3F"/>
    <w:rsid w:val="00D52D23"/>
    <w:rsid w:val="00D53B89"/>
    <w:rsid w:val="00D62A0C"/>
    <w:rsid w:val="00D67C1E"/>
    <w:rsid w:val="00D81AA0"/>
    <w:rsid w:val="00D84B2C"/>
    <w:rsid w:val="00D8587D"/>
    <w:rsid w:val="00D903D4"/>
    <w:rsid w:val="00DA6B94"/>
    <w:rsid w:val="00DB644C"/>
    <w:rsid w:val="00DC4F9B"/>
    <w:rsid w:val="00DC7F1E"/>
    <w:rsid w:val="00DE003C"/>
    <w:rsid w:val="00DE3B2A"/>
    <w:rsid w:val="00DE5007"/>
    <w:rsid w:val="00DF6995"/>
    <w:rsid w:val="00E104FD"/>
    <w:rsid w:val="00E1253F"/>
    <w:rsid w:val="00E161AF"/>
    <w:rsid w:val="00E17767"/>
    <w:rsid w:val="00E31264"/>
    <w:rsid w:val="00E327C9"/>
    <w:rsid w:val="00E334CE"/>
    <w:rsid w:val="00E423DF"/>
    <w:rsid w:val="00E45840"/>
    <w:rsid w:val="00E577CA"/>
    <w:rsid w:val="00E66D40"/>
    <w:rsid w:val="00E82EF4"/>
    <w:rsid w:val="00E90034"/>
    <w:rsid w:val="00E92F25"/>
    <w:rsid w:val="00E94B89"/>
    <w:rsid w:val="00EA4062"/>
    <w:rsid w:val="00EA6638"/>
    <w:rsid w:val="00EA767D"/>
    <w:rsid w:val="00EE3FC0"/>
    <w:rsid w:val="00EE66B5"/>
    <w:rsid w:val="00EF2873"/>
    <w:rsid w:val="00EF40B6"/>
    <w:rsid w:val="00EF59BB"/>
    <w:rsid w:val="00EF6A3D"/>
    <w:rsid w:val="00EF72AB"/>
    <w:rsid w:val="00F033C2"/>
    <w:rsid w:val="00F05783"/>
    <w:rsid w:val="00F0583B"/>
    <w:rsid w:val="00F05B9C"/>
    <w:rsid w:val="00F068D9"/>
    <w:rsid w:val="00F14253"/>
    <w:rsid w:val="00F17AAF"/>
    <w:rsid w:val="00F2267C"/>
    <w:rsid w:val="00F234BD"/>
    <w:rsid w:val="00F237DB"/>
    <w:rsid w:val="00F26926"/>
    <w:rsid w:val="00F3432A"/>
    <w:rsid w:val="00F40AD2"/>
    <w:rsid w:val="00F43A74"/>
    <w:rsid w:val="00F50BBD"/>
    <w:rsid w:val="00F539EC"/>
    <w:rsid w:val="00F62B25"/>
    <w:rsid w:val="00F820F9"/>
    <w:rsid w:val="00F82B11"/>
    <w:rsid w:val="00F83764"/>
    <w:rsid w:val="00F84FE3"/>
    <w:rsid w:val="00F90068"/>
    <w:rsid w:val="00F962EF"/>
    <w:rsid w:val="00FB6EC5"/>
    <w:rsid w:val="00FE2DAF"/>
    <w:rsid w:val="00FE307D"/>
    <w:rsid w:val="00FE6DD7"/>
    <w:rsid w:val="00FE776A"/>
    <w:rsid w:val="00FF293B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A1A8"/>
  <w15:docId w15:val="{4AEA7257-7D61-42AD-B2C6-5CC26D80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076C4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76C4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228F1"/>
    <w:rPr>
      <w:color w:val="0000FF" w:themeColor="hyperlink"/>
      <w:u w:val="single"/>
    </w:rPr>
  </w:style>
  <w:style w:type="character" w:customStyle="1" w:styleId="FontStyle15">
    <w:name w:val="Font Style15"/>
    <w:rsid w:val="00200765"/>
    <w:rPr>
      <w:rFonts w:ascii="Arial" w:hAnsi="Arial"/>
      <w:b/>
      <w:sz w:val="22"/>
    </w:rPr>
  </w:style>
  <w:style w:type="paragraph" w:styleId="a8">
    <w:name w:val="List Paragraph"/>
    <w:basedOn w:val="a"/>
    <w:uiPriority w:val="34"/>
    <w:qFormat/>
    <w:rsid w:val="00510F95"/>
    <w:pPr>
      <w:ind w:left="720"/>
      <w:contextualSpacing/>
    </w:pPr>
  </w:style>
  <w:style w:type="character" w:customStyle="1" w:styleId="c-catalog-topsales-subtitle">
    <w:name w:val="c-catalog-top__sales-subtitle"/>
    <w:basedOn w:val="a0"/>
    <w:rsid w:val="002A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</Pages>
  <Words>6633</Words>
  <Characters>3781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Яна Куницкая</cp:lastModifiedBy>
  <cp:revision>444</cp:revision>
  <cp:lastPrinted>2025-01-20T12:24:00Z</cp:lastPrinted>
  <dcterms:created xsi:type="dcterms:W3CDTF">2020-01-11T09:53:00Z</dcterms:created>
  <dcterms:modified xsi:type="dcterms:W3CDTF">2025-02-04T15:24:00Z</dcterms:modified>
</cp:coreProperties>
</file>