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2" w:rsidRDefault="00DB2EA1" w:rsidP="00131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Річний звіт </w:t>
      </w:r>
      <w:r w:rsidR="00281E80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</w:t>
      </w:r>
      <w:r w:rsidR="00281E80" w:rsidRPr="00281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281E8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105337" w:rsidRPr="003969EA">
        <w:rPr>
          <w:rFonts w:ascii="Times New Roman" w:hAnsi="Times New Roman" w:cs="Times New Roman"/>
          <w:b/>
          <w:sz w:val="28"/>
          <w:szCs w:val="28"/>
          <w:lang w:val="uk-UA"/>
        </w:rPr>
        <w:t>СПОРТ-ІНВЕСТ</w:t>
      </w: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105337"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Дніпровської міської ради</w:t>
      </w:r>
      <w:r w:rsidR="00486F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20</w:t>
      </w:r>
      <w:r w:rsidR="00486FCD" w:rsidRPr="00486FCD">
        <w:rPr>
          <w:rFonts w:ascii="Times New Roman" w:hAnsi="Times New Roman" w:cs="Times New Roman"/>
          <w:b/>
          <w:sz w:val="28"/>
          <w:szCs w:val="28"/>
        </w:rPr>
        <w:t>20</w:t>
      </w:r>
      <w:r w:rsidRPr="00396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732F6" w:rsidRDefault="000732F6" w:rsidP="00131C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732F6" w:rsidRDefault="000732F6" w:rsidP="000732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1E80" w:rsidRDefault="00AA711B" w:rsidP="000732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711B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Комунальне підприємство «СПОРТ-ІНВЕСТ» Дніпровської міської ради здійснює економічну діяльність за КВЕД 93.11- функціонування спортивних споруд. В структуру підприємства входять адміністративний персонал та робітники.</w:t>
      </w:r>
    </w:p>
    <w:p w:rsidR="006E49D7" w:rsidRPr="006E49D7" w:rsidRDefault="006E49D7" w:rsidP="000732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На</w:t>
      </w:r>
      <w:r w:rsidRPr="00B24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869">
        <w:rPr>
          <w:rFonts w:ascii="Times New Roman" w:hAnsi="Times New Roman"/>
          <w:sz w:val="28"/>
          <w:szCs w:val="28"/>
        </w:rPr>
        <w:t>даний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B24869">
        <w:rPr>
          <w:rFonts w:ascii="Times New Roman" w:hAnsi="Times New Roman"/>
          <w:sz w:val="28"/>
          <w:szCs w:val="28"/>
        </w:rPr>
        <w:t>підприємство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869">
        <w:rPr>
          <w:rFonts w:ascii="Times New Roman" w:hAnsi="Times New Roman"/>
          <w:sz w:val="28"/>
          <w:szCs w:val="28"/>
        </w:rPr>
        <w:t>функціонує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24869">
        <w:rPr>
          <w:rFonts w:ascii="Times New Roman" w:hAnsi="Times New Roman"/>
          <w:sz w:val="28"/>
          <w:szCs w:val="28"/>
        </w:rPr>
        <w:t>рахунок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869">
        <w:rPr>
          <w:rFonts w:ascii="Times New Roman" w:hAnsi="Times New Roman"/>
          <w:sz w:val="28"/>
          <w:szCs w:val="28"/>
        </w:rPr>
        <w:t>коштів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4869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B24869">
        <w:rPr>
          <w:rFonts w:ascii="Times New Roman" w:hAnsi="Times New Roman"/>
          <w:sz w:val="28"/>
          <w:szCs w:val="28"/>
        </w:rPr>
        <w:t xml:space="preserve"> бюджету.</w:t>
      </w:r>
    </w:p>
    <w:p w:rsidR="003969EA" w:rsidRDefault="00EC609E" w:rsidP="000732F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та предмету діяльності підприємства, що визначені статутом, </w:t>
      </w:r>
      <w:r w:rsidR="00281E8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підприємство </w:t>
      </w:r>
      <w:r w:rsidR="00A06562">
        <w:rPr>
          <w:rFonts w:ascii="Times New Roman" w:hAnsi="Times New Roman" w:cs="Times New Roman"/>
          <w:sz w:val="28"/>
          <w:szCs w:val="28"/>
          <w:lang w:val="uk-UA"/>
        </w:rPr>
        <w:t>«СПОРТ-ІНВЕСТ» 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B3D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</w:t>
      </w:r>
      <w:r w:rsidR="00942B3D" w:rsidRPr="00025931">
        <w:rPr>
          <w:rFonts w:ascii="Times New Roman" w:eastAsia="Calibri" w:hAnsi="Times New Roman" w:cs="Times New Roman"/>
          <w:sz w:val="28"/>
          <w:szCs w:val="28"/>
          <w:lang w:val="uk-UA"/>
        </w:rPr>
        <w:t>спортивн</w:t>
      </w:r>
      <w:r w:rsidR="00942B3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42B3D" w:rsidRPr="00025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організаційно-масов</w:t>
      </w:r>
      <w:r w:rsidR="00942B3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42B3D" w:rsidRPr="00942B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</w:t>
      </w:r>
      <w:r w:rsidR="00942B3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9D2A7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942B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організовує та проводить </w:t>
      </w:r>
      <w:r w:rsidR="00025931">
        <w:rPr>
          <w:rFonts w:ascii="Times New Roman" w:eastAsia="Calibri" w:hAnsi="Times New Roman" w:cs="Times New Roman"/>
          <w:sz w:val="28"/>
          <w:szCs w:val="28"/>
          <w:lang w:val="uk-UA"/>
        </w:rPr>
        <w:t>різноманітні т</w:t>
      </w:r>
      <w:r w:rsidR="009D2A75">
        <w:rPr>
          <w:rFonts w:ascii="Times New Roman" w:eastAsia="Calibri" w:hAnsi="Times New Roman" w:cs="Times New Roman"/>
          <w:sz w:val="28"/>
          <w:szCs w:val="28"/>
          <w:lang w:val="uk-UA"/>
        </w:rPr>
        <w:t>урніри, спортивно-масові заходи;</w:t>
      </w:r>
      <w:r w:rsidR="00025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надає послуги в сфері фіз</w:t>
      </w:r>
      <w:r w:rsidR="009D2A75">
        <w:rPr>
          <w:rFonts w:ascii="Times New Roman" w:eastAsia="Calibri" w:hAnsi="Times New Roman" w:cs="Times New Roman"/>
          <w:sz w:val="28"/>
          <w:szCs w:val="28"/>
          <w:lang w:val="uk-UA"/>
        </w:rPr>
        <w:t>культурно-оздоровчої діяльності;</w:t>
      </w:r>
      <w:r w:rsidR="000259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створює систему підготовки </w:t>
      </w:r>
      <w:r w:rsidR="00025931" w:rsidRPr="00942B3D">
        <w:rPr>
          <w:rFonts w:ascii="Times New Roman" w:eastAsia="Calibri" w:hAnsi="Times New Roman" w:cs="Times New Roman"/>
          <w:sz w:val="28"/>
          <w:szCs w:val="28"/>
          <w:lang w:val="uk-UA"/>
        </w:rPr>
        <w:t>спортсменів через організацію молодіжних команд, спеціальних груп</w:t>
      </w:r>
      <w:r w:rsidR="009D2A7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9078C" w:rsidRPr="0039078C" w:rsidRDefault="0039078C" w:rsidP="000732F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9078C">
        <w:rPr>
          <w:rFonts w:ascii="Times New Roman" w:hAnsi="Times New Roman" w:cs="Times New Roman"/>
          <w:sz w:val="28"/>
          <w:szCs w:val="28"/>
          <w:lang w:val="uk-UA"/>
        </w:rPr>
        <w:t xml:space="preserve">В рамках стратегії розвитку спортивної галузі міста «Дніпро – спортивна столиця України» та меморандуму про взаємовідносини Дніпровської міської ради з Федерацією легкої атлетики України за участю президента цієї Федерації </w:t>
      </w:r>
      <w:proofErr w:type="spellStart"/>
      <w:r w:rsidRPr="0039078C">
        <w:rPr>
          <w:rFonts w:ascii="Times New Roman" w:hAnsi="Times New Roman" w:cs="Times New Roman"/>
          <w:sz w:val="28"/>
          <w:szCs w:val="28"/>
          <w:lang w:val="uk-UA"/>
        </w:rPr>
        <w:t>Гоцула</w:t>
      </w:r>
      <w:proofErr w:type="spellEnd"/>
      <w:r w:rsidRPr="0039078C">
        <w:rPr>
          <w:rFonts w:ascii="Times New Roman" w:hAnsi="Times New Roman" w:cs="Times New Roman"/>
          <w:sz w:val="28"/>
          <w:szCs w:val="28"/>
          <w:lang w:val="uk-UA"/>
        </w:rPr>
        <w:t xml:space="preserve"> І.Є. та президента легкоатлетичної Федерації Дніпропетровської області Філатової М.В. про реконструкцію та будівництво багатопрофільних стадіонів міста, на спортивному комплексі за адресою вул. Універсальна, 18 А, який є  єдиним спортивним комплексом на Лівому березі м. Дніпра, у 2017 році  було розпочато реконструкцію, а саме: виконано роботи з розроблення проектно-кошторисної документації, яка включає реконструкцію з пристроєм восьми легкоатлетичних доріжок з розташованим всередині футбольним полем, зон для метання списа, молота, диска, ядра, стрибків в висоту, довжину, потрійного стрибка і стрибків з жердиною.</w:t>
      </w:r>
    </w:p>
    <w:p w:rsidR="00D8379E" w:rsidRPr="000732F6" w:rsidRDefault="00486FCD" w:rsidP="000732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Протягом 2017-20</w:t>
      </w:r>
      <w:r w:rsidRPr="00486FCD">
        <w:rPr>
          <w:rFonts w:ascii="Times New Roman" w:eastAsia="Calibri" w:hAnsi="Times New Roman" w:cs="Times New Roman"/>
          <w:sz w:val="28"/>
          <w:szCs w:val="28"/>
        </w:rPr>
        <w:t>20</w:t>
      </w:r>
      <w:r w:rsidR="00AA711B" w:rsidRPr="00AA71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років на спортивному комплексі за адресою </w:t>
      </w:r>
      <w:r w:rsidR="00AA711B" w:rsidRPr="00AA711B">
        <w:rPr>
          <w:rFonts w:ascii="Times New Roman" w:eastAsia="Calibri" w:hAnsi="Times New Roman" w:cs="Times New Roman"/>
          <w:sz w:val="28"/>
          <w:szCs w:val="28"/>
          <w:lang w:val="uk-UA"/>
        </w:rPr>
        <w:br/>
        <w:t>вул. Універсальна, 18 А, який належить КП «СПОРТ-ІНВЕСТ», триває реконструкція, у зв’язку з чим підприємство не працює на повну потужність.</w:t>
      </w:r>
      <w:r w:rsidR="00C838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80D41" w:rsidRDefault="00552608" w:rsidP="0007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популяризаці</w:t>
      </w:r>
      <w:r w:rsidR="009D7F27">
        <w:rPr>
          <w:rFonts w:ascii="Times New Roman" w:hAnsi="Times New Roman" w:cs="Times New Roman"/>
          <w:sz w:val="28"/>
          <w:szCs w:val="28"/>
          <w:lang w:val="uk-UA"/>
        </w:rPr>
        <w:t xml:space="preserve">ї та розвитку масового спорту </w:t>
      </w:r>
      <w:r w:rsidR="005E322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94E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226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480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3226">
        <w:rPr>
          <w:rFonts w:ascii="Times New Roman" w:hAnsi="Times New Roman" w:cs="Times New Roman"/>
          <w:sz w:val="28"/>
          <w:szCs w:val="28"/>
          <w:lang w:val="uk-UA"/>
        </w:rPr>
        <w:t xml:space="preserve">по березень </w:t>
      </w:r>
      <w:r w:rsidR="00480D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526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480D41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7CC">
        <w:rPr>
          <w:rFonts w:ascii="Times New Roman" w:hAnsi="Times New Roman" w:cs="Times New Roman"/>
          <w:sz w:val="28"/>
          <w:szCs w:val="28"/>
          <w:lang w:val="uk-UA"/>
        </w:rPr>
        <w:t>КП «СПОРТ-ІНВЕСТ»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наступні спортивні заходи:</w:t>
      </w:r>
    </w:p>
    <w:p w:rsidR="009D7F27" w:rsidRDefault="009D7F27" w:rsidP="0007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D41">
        <w:rPr>
          <w:rFonts w:ascii="Times New Roman" w:hAnsi="Times New Roman" w:cs="Times New Roman"/>
          <w:sz w:val="28"/>
          <w:szCs w:val="28"/>
        </w:rPr>
        <w:t xml:space="preserve">- </w:t>
      </w:r>
      <w:r w:rsidR="00480D41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B31A7">
        <w:rPr>
          <w:rFonts w:ascii="Times New Roman" w:hAnsi="Times New Roman" w:cs="Times New Roman"/>
          <w:sz w:val="28"/>
          <w:szCs w:val="28"/>
          <w:lang w:val="uk-UA"/>
        </w:rPr>
        <w:t>емпіонат з</w:t>
      </w:r>
      <w:r w:rsidR="00480D41" w:rsidRPr="00552608">
        <w:rPr>
          <w:rFonts w:ascii="Times New Roman" w:hAnsi="Times New Roman" w:cs="Times New Roman"/>
          <w:sz w:val="28"/>
          <w:szCs w:val="28"/>
          <w:lang w:val="uk-UA"/>
        </w:rPr>
        <w:t xml:space="preserve"> футболу МДЮСШ з ігрових виді</w:t>
      </w:r>
      <w:proofErr w:type="gramStart"/>
      <w:r w:rsidR="00480D41" w:rsidRPr="0055260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480D41" w:rsidRPr="00552608">
        <w:rPr>
          <w:rFonts w:ascii="Times New Roman" w:hAnsi="Times New Roman" w:cs="Times New Roman"/>
          <w:sz w:val="28"/>
          <w:szCs w:val="28"/>
          <w:lang w:val="uk-UA"/>
        </w:rPr>
        <w:t xml:space="preserve"> спорту </w:t>
      </w:r>
      <w:r w:rsidR="00480D41">
        <w:rPr>
          <w:rFonts w:ascii="Times New Roman" w:hAnsi="Times New Roman" w:cs="Times New Roman"/>
          <w:sz w:val="28"/>
          <w:szCs w:val="28"/>
          <w:lang w:val="uk-UA"/>
        </w:rPr>
        <w:t>ДМР серед команд юнаків 2010</w:t>
      </w:r>
      <w:r w:rsidR="00480D41" w:rsidRPr="00552608">
        <w:rPr>
          <w:rFonts w:ascii="Times New Roman" w:hAnsi="Times New Roman" w:cs="Times New Roman"/>
          <w:sz w:val="28"/>
          <w:szCs w:val="28"/>
          <w:lang w:val="uk-UA"/>
        </w:rPr>
        <w:t>року народження та молодших</w:t>
      </w:r>
      <w:r w:rsidR="00480D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0D41" w:rsidRDefault="00480D41" w:rsidP="0007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2B31A7">
        <w:rPr>
          <w:rFonts w:ascii="Times New Roman" w:hAnsi="Times New Roman" w:cs="Times New Roman"/>
          <w:sz w:val="28"/>
          <w:szCs w:val="28"/>
          <w:lang w:val="uk-UA"/>
        </w:rPr>
        <w:t xml:space="preserve"> кубок з</w:t>
      </w:r>
      <w:r w:rsidR="002B31A7" w:rsidRPr="00552608">
        <w:rPr>
          <w:rFonts w:ascii="Times New Roman" w:hAnsi="Times New Roman" w:cs="Times New Roman"/>
          <w:sz w:val="28"/>
          <w:szCs w:val="28"/>
          <w:lang w:val="uk-UA"/>
        </w:rPr>
        <w:t xml:space="preserve"> футболу МДЮСШ з ігрових видів спорту </w:t>
      </w:r>
      <w:r w:rsidR="002B31A7">
        <w:rPr>
          <w:rFonts w:ascii="Times New Roman" w:hAnsi="Times New Roman" w:cs="Times New Roman"/>
          <w:sz w:val="28"/>
          <w:szCs w:val="28"/>
          <w:lang w:val="uk-UA"/>
        </w:rPr>
        <w:t>ДМР серед команд юнаків;</w:t>
      </w:r>
    </w:p>
    <w:p w:rsidR="002B31A7" w:rsidRPr="009839F0" w:rsidRDefault="002B31A7" w:rsidP="0007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E322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іжклубні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9F0" w:rsidRPr="005E3226">
        <w:rPr>
          <w:rFonts w:ascii="Times New Roman" w:hAnsi="Times New Roman" w:cs="Times New Roman"/>
          <w:sz w:val="28"/>
          <w:szCs w:val="28"/>
          <w:lang w:val="uk-UA"/>
        </w:rPr>
        <w:t>матчев</w:t>
      </w:r>
      <w:r w:rsidR="009839F0">
        <w:rPr>
          <w:rFonts w:ascii="Times New Roman" w:hAnsi="Times New Roman" w:cs="Times New Roman"/>
          <w:sz w:val="28"/>
          <w:szCs w:val="28"/>
          <w:lang w:val="uk-UA"/>
        </w:rPr>
        <w:t xml:space="preserve">і зустрічі </w:t>
      </w:r>
      <w:r w:rsidR="005E3226">
        <w:rPr>
          <w:rFonts w:ascii="Times New Roman" w:hAnsi="Times New Roman" w:cs="Times New Roman"/>
          <w:sz w:val="28"/>
          <w:szCs w:val="28"/>
          <w:lang w:val="uk-UA"/>
        </w:rPr>
        <w:t xml:space="preserve">з різних видів спорту (рукопашний бій, карате, </w:t>
      </w:r>
      <w:proofErr w:type="spellStart"/>
      <w:r w:rsidR="005E3226">
        <w:rPr>
          <w:rFonts w:ascii="Times New Roman" w:hAnsi="Times New Roman" w:cs="Times New Roman"/>
          <w:sz w:val="28"/>
          <w:szCs w:val="28"/>
          <w:lang w:val="uk-UA"/>
        </w:rPr>
        <w:t>греко</w:t>
      </w:r>
      <w:proofErr w:type="spellEnd"/>
      <w:r w:rsidR="005E3226">
        <w:rPr>
          <w:rFonts w:ascii="Times New Roman" w:hAnsi="Times New Roman" w:cs="Times New Roman"/>
          <w:sz w:val="28"/>
          <w:szCs w:val="28"/>
          <w:lang w:val="uk-UA"/>
        </w:rPr>
        <w:t xml:space="preserve"> - римська б</w:t>
      </w:r>
      <w:r w:rsidR="00237B6B">
        <w:rPr>
          <w:rFonts w:ascii="Times New Roman" w:hAnsi="Times New Roman" w:cs="Times New Roman"/>
          <w:sz w:val="28"/>
          <w:szCs w:val="28"/>
          <w:lang w:val="uk-UA"/>
        </w:rPr>
        <w:t>оротьба, бокс</w:t>
      </w:r>
      <w:r w:rsidR="005E322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75326" w:rsidRDefault="00B079CA" w:rsidP="000732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запрова</w:t>
      </w:r>
      <w:r w:rsidR="009274F9">
        <w:rPr>
          <w:rFonts w:ascii="Times New Roman" w:hAnsi="Times New Roman" w:cs="Times New Roman"/>
          <w:sz w:val="28"/>
          <w:szCs w:val="28"/>
          <w:lang w:val="uk-UA"/>
        </w:rPr>
        <w:t xml:space="preserve">дженням надзвичайної ситуації  у місті Дніпрі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E1F28" w:rsidRPr="00FE1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враховуючі рекомендації постанови Кабінету Міністрів України від 11 березня 2020 року № 211 «Про запобігання поширенню на території України </w:t>
      </w:r>
      <w:proofErr w:type="spellStart"/>
      <w:r w:rsidR="00FE1F28" w:rsidRPr="00FE1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коронавірусу</w:t>
      </w:r>
      <w:proofErr w:type="spellEnd"/>
      <w:r w:rsidR="00FE1F28" w:rsidRPr="00FE1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E1F28" w:rsidRPr="00FE1F2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COVID</w:t>
      </w:r>
      <w:r w:rsidR="00FE1F28" w:rsidRPr="00FE1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-19</w:t>
      </w:r>
      <w:r w:rsidR="00FE1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FE1F28" w:rsidRPr="00FE1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</w:t>
      </w:r>
      <w:r w:rsidR="00562B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підприємстві в </w:t>
      </w:r>
      <w:r w:rsidR="00FE1F28" w:rsidRPr="00FE1F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період </w:t>
      </w:r>
      <w:r w:rsidR="00562B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04.04.2020 року по 02.06.2020 року було </w:t>
      </w:r>
      <w:r w:rsidR="00CE33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запроваджено  карантин.</w:t>
      </w:r>
      <w:r w:rsidR="007A00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червня 2020 року спортивні заняття проводилися в умовах адаптивного карантину з дотриманням </w:t>
      </w:r>
      <w:r w:rsidR="004E08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вимог Тимчасових рекомендацій </w:t>
      </w:r>
      <w:r w:rsidR="00A730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щодо організації протиепідемічних заходів в деяких закладах фізичної культури та спорту на період карантину у зв’язку з поширенням корона вірусної </w:t>
      </w:r>
      <w:r w:rsidR="00A7306A" w:rsidRPr="00A730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хвороби </w:t>
      </w:r>
      <w:r w:rsidR="00A7306A" w:rsidRPr="00A7306A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COVID</w:t>
      </w:r>
      <w:r w:rsidR="00A7306A" w:rsidRPr="00A7306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-19</w:t>
      </w:r>
      <w:r w:rsidR="00A7532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1B127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7532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Проведення масових </w:t>
      </w:r>
      <w:r w:rsidR="001B127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96CC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заходів та змагань було</w:t>
      </w:r>
      <w:r w:rsidR="001B127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7532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скасовано.</w:t>
      </w:r>
    </w:p>
    <w:p w:rsidR="00321066" w:rsidRPr="00321066" w:rsidRDefault="00321066" w:rsidP="000732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грудні 2020 року було проведено новорічні турніри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F51EA">
        <w:rPr>
          <w:rFonts w:ascii="Times New Roman" w:hAnsi="Times New Roman" w:cs="Times New Roman"/>
          <w:sz w:val="28"/>
          <w:szCs w:val="28"/>
          <w:lang w:val="uk-UA"/>
        </w:rPr>
        <w:t>футбол</w:t>
      </w:r>
      <w:r w:rsidR="00131C03">
        <w:rPr>
          <w:rFonts w:ascii="Times New Roman" w:hAnsi="Times New Roman" w:cs="Times New Roman"/>
          <w:sz w:val="28"/>
          <w:szCs w:val="28"/>
          <w:lang w:val="uk-UA"/>
        </w:rPr>
        <w:t>у серед юнаків 2008 року народження</w:t>
      </w:r>
      <w:r w:rsidR="004F51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C03">
        <w:rPr>
          <w:rFonts w:ascii="Times New Roman" w:hAnsi="Times New Roman" w:cs="Times New Roman"/>
          <w:sz w:val="28"/>
          <w:szCs w:val="28"/>
          <w:lang w:val="uk-UA"/>
        </w:rPr>
        <w:t>рукопашного бою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карате, </w:t>
      </w:r>
      <w:r w:rsidR="00E46320">
        <w:rPr>
          <w:rFonts w:ascii="Times New Roman" w:hAnsi="Times New Roman" w:cs="Times New Roman"/>
          <w:sz w:val="28"/>
          <w:szCs w:val="28"/>
          <w:lang w:val="uk-UA"/>
        </w:rPr>
        <w:t>бокс</w:t>
      </w:r>
      <w:r w:rsidR="00131C03">
        <w:rPr>
          <w:rFonts w:ascii="Times New Roman" w:hAnsi="Times New Roman" w:cs="Times New Roman"/>
          <w:sz w:val="28"/>
          <w:szCs w:val="28"/>
          <w:lang w:val="uk-UA"/>
        </w:rPr>
        <w:t>у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106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без участі батьків і</w:t>
      </w:r>
      <w:r w:rsidRPr="0032106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 </w:t>
      </w:r>
      <w:r w:rsidRPr="0032106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гостей, з</w:t>
      </w:r>
      <w:r w:rsidRPr="0032106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 </w:t>
      </w:r>
      <w:r w:rsidRPr="0032106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урахуванням протиепідемічних вимог</w:t>
      </w:r>
      <w:r w:rsidR="004F51E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val="uk-UA" w:eastAsia="ru-RU"/>
        </w:rPr>
        <w:t>.</w:t>
      </w:r>
    </w:p>
    <w:p w:rsidR="00B4058C" w:rsidRPr="00A7306A" w:rsidRDefault="00B4058C" w:rsidP="000732F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A00E0" w:rsidRPr="00CE3358" w:rsidRDefault="007A00E0" w:rsidP="000732F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7A00E0" w:rsidRPr="00CE3358" w:rsidSect="00480D41">
      <w:pgSz w:w="11906" w:h="16838"/>
      <w:pgMar w:top="851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4965"/>
    <w:multiLevelType w:val="hybridMultilevel"/>
    <w:tmpl w:val="840AE22C"/>
    <w:lvl w:ilvl="0" w:tplc="3A5C63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25D4645"/>
    <w:multiLevelType w:val="hybridMultilevel"/>
    <w:tmpl w:val="0DF25DD6"/>
    <w:lvl w:ilvl="0" w:tplc="FB582C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15E6E"/>
    <w:multiLevelType w:val="hybridMultilevel"/>
    <w:tmpl w:val="15C68FCA"/>
    <w:lvl w:ilvl="0" w:tplc="E954EE5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E3B"/>
    <w:rsid w:val="00025931"/>
    <w:rsid w:val="000732F6"/>
    <w:rsid w:val="00105337"/>
    <w:rsid w:val="00131C03"/>
    <w:rsid w:val="001B127D"/>
    <w:rsid w:val="001C4D8D"/>
    <w:rsid w:val="001C6D09"/>
    <w:rsid w:val="001D25F1"/>
    <w:rsid w:val="001E0441"/>
    <w:rsid w:val="002357B9"/>
    <w:rsid w:val="00237B6B"/>
    <w:rsid w:val="00281E80"/>
    <w:rsid w:val="002B31A7"/>
    <w:rsid w:val="002D3BB7"/>
    <w:rsid w:val="00313EFE"/>
    <w:rsid w:val="00321066"/>
    <w:rsid w:val="00342557"/>
    <w:rsid w:val="00373E40"/>
    <w:rsid w:val="00384BFF"/>
    <w:rsid w:val="0039078C"/>
    <w:rsid w:val="00394E3B"/>
    <w:rsid w:val="003969EA"/>
    <w:rsid w:val="003F3C77"/>
    <w:rsid w:val="004528B8"/>
    <w:rsid w:val="004545FC"/>
    <w:rsid w:val="00480D41"/>
    <w:rsid w:val="00486FCD"/>
    <w:rsid w:val="0049498A"/>
    <w:rsid w:val="00494E9B"/>
    <w:rsid w:val="0049659C"/>
    <w:rsid w:val="004A3805"/>
    <w:rsid w:val="004A3F43"/>
    <w:rsid w:val="004C3630"/>
    <w:rsid w:val="004E0892"/>
    <w:rsid w:val="004F023E"/>
    <w:rsid w:val="004F51EA"/>
    <w:rsid w:val="00552608"/>
    <w:rsid w:val="005611FE"/>
    <w:rsid w:val="00562BD7"/>
    <w:rsid w:val="005E3226"/>
    <w:rsid w:val="006519E8"/>
    <w:rsid w:val="00695446"/>
    <w:rsid w:val="00696CC8"/>
    <w:rsid w:val="006E49D7"/>
    <w:rsid w:val="006F3362"/>
    <w:rsid w:val="00712808"/>
    <w:rsid w:val="007411C9"/>
    <w:rsid w:val="007A00E0"/>
    <w:rsid w:val="007A3B26"/>
    <w:rsid w:val="00830DD4"/>
    <w:rsid w:val="0084181A"/>
    <w:rsid w:val="00847AAD"/>
    <w:rsid w:val="0089355A"/>
    <w:rsid w:val="008A319A"/>
    <w:rsid w:val="008E6248"/>
    <w:rsid w:val="009274F9"/>
    <w:rsid w:val="00942B3D"/>
    <w:rsid w:val="00970667"/>
    <w:rsid w:val="00970856"/>
    <w:rsid w:val="009839F0"/>
    <w:rsid w:val="009D2A75"/>
    <w:rsid w:val="009D5C77"/>
    <w:rsid w:val="009D7F27"/>
    <w:rsid w:val="00A06562"/>
    <w:rsid w:val="00A140B7"/>
    <w:rsid w:val="00A47213"/>
    <w:rsid w:val="00A65D0A"/>
    <w:rsid w:val="00A7306A"/>
    <w:rsid w:val="00A75326"/>
    <w:rsid w:val="00A936F6"/>
    <w:rsid w:val="00AA711B"/>
    <w:rsid w:val="00AB10C1"/>
    <w:rsid w:val="00AD6977"/>
    <w:rsid w:val="00B079CA"/>
    <w:rsid w:val="00B20BF2"/>
    <w:rsid w:val="00B4058C"/>
    <w:rsid w:val="00B572F1"/>
    <w:rsid w:val="00B57590"/>
    <w:rsid w:val="00B961EC"/>
    <w:rsid w:val="00BA5AE4"/>
    <w:rsid w:val="00BD40B3"/>
    <w:rsid w:val="00C05A3A"/>
    <w:rsid w:val="00C407EE"/>
    <w:rsid w:val="00C838D2"/>
    <w:rsid w:val="00CB30E1"/>
    <w:rsid w:val="00CE3358"/>
    <w:rsid w:val="00CF6F70"/>
    <w:rsid w:val="00D8379E"/>
    <w:rsid w:val="00DB2EA1"/>
    <w:rsid w:val="00DC17F2"/>
    <w:rsid w:val="00E3104F"/>
    <w:rsid w:val="00E46320"/>
    <w:rsid w:val="00E72F98"/>
    <w:rsid w:val="00EB0A02"/>
    <w:rsid w:val="00EB30A4"/>
    <w:rsid w:val="00EB72C1"/>
    <w:rsid w:val="00EC609E"/>
    <w:rsid w:val="00F01546"/>
    <w:rsid w:val="00F276F7"/>
    <w:rsid w:val="00FB2E86"/>
    <w:rsid w:val="00FE1F28"/>
    <w:rsid w:val="00FE2C09"/>
    <w:rsid w:val="00FF5344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1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1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45D1-A0FF-40BC-9999-789072BB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1</cp:lastModifiedBy>
  <cp:revision>4</cp:revision>
  <cp:lastPrinted>2021-01-05T10:44:00Z</cp:lastPrinted>
  <dcterms:created xsi:type="dcterms:W3CDTF">2021-01-05T10:53:00Z</dcterms:created>
  <dcterms:modified xsi:type="dcterms:W3CDTF">2021-01-06T13:21:00Z</dcterms:modified>
</cp:coreProperties>
</file>