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A" w:rsidRDefault="00DB2EA1" w:rsidP="00C05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81E80" w:rsidRPr="00281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05337" w:rsidRPr="003969EA">
        <w:rPr>
          <w:rFonts w:ascii="Times New Roman" w:hAnsi="Times New Roman" w:cs="Times New Roman"/>
          <w:b/>
          <w:sz w:val="28"/>
          <w:szCs w:val="28"/>
          <w:lang w:val="uk-UA"/>
        </w:rPr>
        <w:t>СПОРТ-ІНВЕСТ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05337"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2019 рік</w:t>
      </w:r>
    </w:p>
    <w:p w:rsidR="00C838D2" w:rsidRDefault="00C838D2" w:rsidP="00C838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E80" w:rsidRDefault="00AA711B" w:rsidP="00C838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Комунальне підприємство «СПОРТ-ІНВЕСТ» Дніпровської міської ради здійснює економічну діяльність за КВЕД 93.11- функціонування спортивних споруд. В структуру підприємства входять адміністративний персонал та робітники.</w:t>
      </w:r>
    </w:p>
    <w:p w:rsidR="006E49D7" w:rsidRPr="006E49D7" w:rsidRDefault="006E49D7" w:rsidP="006E4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На</w:t>
      </w:r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даний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24869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функціонує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24869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коштів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бюджету.</w:t>
      </w:r>
    </w:p>
    <w:p w:rsidR="003969EA" w:rsidRDefault="00EC609E" w:rsidP="00C838D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</w:t>
      </w:r>
      <w:r w:rsidR="00A06562">
        <w:rPr>
          <w:rFonts w:ascii="Times New Roman" w:hAnsi="Times New Roman" w:cs="Times New Roman"/>
          <w:sz w:val="28"/>
          <w:szCs w:val="28"/>
          <w:lang w:val="uk-UA"/>
        </w:rPr>
        <w:t>«СПОРТ-ІНВЕСТ»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3D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942B3D" w:rsidRPr="00025931">
        <w:rPr>
          <w:rFonts w:ascii="Times New Roman" w:eastAsia="Calibri" w:hAnsi="Times New Roman" w:cs="Times New Roman"/>
          <w:sz w:val="28"/>
          <w:szCs w:val="28"/>
          <w:lang w:val="uk-UA"/>
        </w:rPr>
        <w:t>спортивн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B3D" w:rsidRP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організаційно-масов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B3D" w:rsidRPr="00942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організовує та проводить 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>різноманітні т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урніри, спортивно-масові заходи;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надає послуги в сфері фіз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культурно-оздоровчої діяльності;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створює систему підготовки </w:t>
      </w:r>
      <w:r w:rsidR="00025931" w:rsidRPr="00942B3D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 через організацію молодіжних команд, спеціальних груп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9078C" w:rsidRPr="0039078C" w:rsidRDefault="0039078C" w:rsidP="00C838D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78C">
        <w:rPr>
          <w:rFonts w:ascii="Times New Roman" w:hAnsi="Times New Roman" w:cs="Times New Roman"/>
          <w:sz w:val="28"/>
          <w:szCs w:val="28"/>
          <w:lang w:val="uk-UA"/>
        </w:rPr>
        <w:t xml:space="preserve">В рамках стратегії розвитку спортивної галузі міста «Дніпро – спортивна столиця України» та меморандуму про взаємовідносини Дніпровської міської ради з Федерацією легкої атлетики України за участю президента цієї Федерації </w:t>
      </w:r>
      <w:proofErr w:type="spellStart"/>
      <w:r w:rsidRPr="0039078C">
        <w:rPr>
          <w:rFonts w:ascii="Times New Roman" w:hAnsi="Times New Roman" w:cs="Times New Roman"/>
          <w:sz w:val="28"/>
          <w:szCs w:val="28"/>
          <w:lang w:val="uk-UA"/>
        </w:rPr>
        <w:t>Гоцула</w:t>
      </w:r>
      <w:proofErr w:type="spellEnd"/>
      <w:r w:rsidRPr="0039078C">
        <w:rPr>
          <w:rFonts w:ascii="Times New Roman" w:hAnsi="Times New Roman" w:cs="Times New Roman"/>
          <w:sz w:val="28"/>
          <w:szCs w:val="28"/>
          <w:lang w:val="uk-UA"/>
        </w:rPr>
        <w:t xml:space="preserve"> І.Є. та президента легкоатлетичної Федерації Дніпропетровської області Філатової М.В. про реконструкцію та будівництво багатопрофільних стадіонів міста, на спортивному комплексі за адресою вул. Універсальна, 18 А, який є  єдиним спортивним комплексом на Лівому березі м. Дніпра, у 2017 році  було розпочато реконструкцію, а саме: виконано роботи з розроблення проектно-кошторисної документації, яка включає реконструкцію з пристроєм восьми легкоатлетичних доріжок з розташованим всередині футбольним полем, зон для метання списа, молота, диска, ядра, стрибків в висоту, довжину, потрійного стрибка і стрибків з жердиною.</w:t>
      </w:r>
    </w:p>
    <w:p w:rsidR="00D8379E" w:rsidRPr="00D8379E" w:rsidRDefault="00AA711B" w:rsidP="00C83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>Протягом 2017-201</w:t>
      </w:r>
      <w:r w:rsidRPr="00AA711B">
        <w:rPr>
          <w:rFonts w:ascii="Times New Roman" w:eastAsia="Calibri" w:hAnsi="Times New Roman" w:cs="Times New Roman"/>
          <w:sz w:val="28"/>
          <w:szCs w:val="28"/>
        </w:rPr>
        <w:t>9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 на спортивному комплексі за адресою 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br/>
        <w:t>вул. Універсальна, 18 А, який належить КП «СПОРТ-ІНВЕСТ», триває реконструкція, у зв’язку з чим підприємство не працює на повну потужність.</w:t>
      </w:r>
      <w:r w:rsidR="00C83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8379E" w:rsidRPr="00D83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календарного</w:t>
      </w:r>
      <w:r w:rsidR="00EB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 було в</w:t>
      </w:r>
      <w:r w:rsidR="00EB72C1" w:rsidRPr="00D83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иконано роботи з реконструкції</w:t>
      </w:r>
      <w:r w:rsidR="00D8379E" w:rsidRPr="00D83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комплекс демонтажних та підготовчих робіт; монтаж дренажної системи та системи водопостачання та водовідведення; фундаментні роботи; укладання двошарового </w:t>
      </w:r>
      <w:r w:rsidR="00D8379E" w:rsidRPr="00D83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асфальтного покриття під бігові доріжки. Виконано заливку бетону, який стане основою для майбутніх трибун та </w:t>
      </w:r>
      <w:proofErr w:type="spellStart"/>
      <w:r w:rsidR="00D8379E" w:rsidRPr="00D83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підтрибунних</w:t>
      </w:r>
      <w:proofErr w:type="spellEnd"/>
      <w:r w:rsidR="00D8379E" w:rsidRPr="00D83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приміщень. Виконано близько 80% облаштування паркану. </w:t>
      </w:r>
    </w:p>
    <w:p w:rsidR="008A319A" w:rsidRDefault="008A319A" w:rsidP="008A31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проведення заходів до Дня міста у 2019 році </w:t>
      </w:r>
      <w:r w:rsidRPr="00A827CC">
        <w:rPr>
          <w:rFonts w:ascii="Times New Roman" w:hAnsi="Times New Roman" w:cs="Times New Roman"/>
          <w:sz w:val="28"/>
          <w:szCs w:val="28"/>
          <w:lang w:val="uk-UA"/>
        </w:rPr>
        <w:t>КП «СПОРТ-ІНВЕСТ»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виступило організатором показових виступів літаків малої авіації з виконанням фігур вищого пілотажу.</w:t>
      </w:r>
    </w:p>
    <w:p w:rsidR="008A319A" w:rsidRDefault="008A319A" w:rsidP="008A31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популяризації та розвитку масового спорту у місті в рамках стратегії міського голови Б. Філатова «Дніпро – спортивна столиця»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 2019 році </w:t>
      </w:r>
      <w:r w:rsidRPr="00A827CC">
        <w:rPr>
          <w:rFonts w:ascii="Times New Roman" w:hAnsi="Times New Roman" w:cs="Times New Roman"/>
          <w:sz w:val="28"/>
          <w:szCs w:val="28"/>
          <w:lang w:val="uk-UA"/>
        </w:rPr>
        <w:t>КП «СПОРТ-ІНВЕСТ»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наступні спортивні заходи:</w:t>
      </w:r>
    </w:p>
    <w:p w:rsidR="008A319A" w:rsidRDefault="008A319A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Всеукраїнський турнір з боксу пам’яті 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319A" w:rsidRDefault="008A319A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Чемпіонат міста з рукопашного бою серед школярів;</w:t>
      </w:r>
    </w:p>
    <w:p w:rsidR="008A319A" w:rsidRDefault="008A319A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атестації та вручення поясів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кіокушин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карате;</w:t>
      </w:r>
    </w:p>
    <w:p w:rsidR="008A319A" w:rsidRDefault="008A319A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міський турнір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кіокушин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карате;</w:t>
      </w:r>
    </w:p>
    <w:p w:rsidR="008A319A" w:rsidRDefault="008A319A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Змагання з баскетболу за принципом 3 х 3 з одним кошиком;</w:t>
      </w:r>
    </w:p>
    <w:p w:rsidR="008A319A" w:rsidRDefault="008A319A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Товариські зустрічі з футболу серед депутатів о</w:t>
      </w:r>
      <w:r w:rsidR="001C4D8D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</w:t>
      </w:r>
      <w:r w:rsidR="004F02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4D8D" w:rsidRDefault="001C4D8D" w:rsidP="008A31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 Чемпіонат по футболу </w:t>
      </w:r>
      <w:r w:rsidR="00EB30A4">
        <w:rPr>
          <w:rFonts w:ascii="Times New Roman" w:hAnsi="Times New Roman" w:cs="Times New Roman"/>
          <w:sz w:val="28"/>
          <w:szCs w:val="28"/>
          <w:lang w:val="uk-UA"/>
        </w:rPr>
        <w:t xml:space="preserve">МДЮСШ з ігрових видів спорту </w:t>
      </w:r>
      <w:r w:rsidR="004F023E">
        <w:rPr>
          <w:rFonts w:ascii="Times New Roman" w:hAnsi="Times New Roman" w:cs="Times New Roman"/>
          <w:sz w:val="28"/>
          <w:szCs w:val="28"/>
          <w:lang w:val="uk-UA"/>
        </w:rPr>
        <w:t>ДМР серед команд юнаків 2009 року народження та молодших.</w:t>
      </w:r>
      <w:bookmarkStart w:id="0" w:name="_GoBack"/>
      <w:bookmarkEnd w:id="0"/>
    </w:p>
    <w:p w:rsidR="008A319A" w:rsidRPr="00EB7A20" w:rsidRDefault="008A319A" w:rsidP="008A319A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72"/>
          <w:szCs w:val="7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відвідувачі спорткомплексу тренуються з різних видів спорту (футбол, баскетбол,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рукопашний бій, карате,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римська боротьба, бокс, опорна гімнастика та тощо).</w:t>
      </w:r>
    </w:p>
    <w:p w:rsidR="00D8379E" w:rsidRPr="00D8379E" w:rsidRDefault="00D8379E" w:rsidP="00C83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A75" w:rsidRPr="00025931" w:rsidRDefault="00D8379E" w:rsidP="00C838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9EA" w:rsidRDefault="003969EA" w:rsidP="00C838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9EA" w:rsidRDefault="003969EA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9EA" w:rsidRDefault="003969EA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9EA" w:rsidSect="00281E8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B"/>
    <w:rsid w:val="00025931"/>
    <w:rsid w:val="00105337"/>
    <w:rsid w:val="001C4D8D"/>
    <w:rsid w:val="001D25F1"/>
    <w:rsid w:val="001E0441"/>
    <w:rsid w:val="002357B9"/>
    <w:rsid w:val="00281E80"/>
    <w:rsid w:val="002D3BB7"/>
    <w:rsid w:val="00313EFE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9498A"/>
    <w:rsid w:val="0049659C"/>
    <w:rsid w:val="004A3805"/>
    <w:rsid w:val="004A3F43"/>
    <w:rsid w:val="004F023E"/>
    <w:rsid w:val="005611FE"/>
    <w:rsid w:val="006519E8"/>
    <w:rsid w:val="00695446"/>
    <w:rsid w:val="006E49D7"/>
    <w:rsid w:val="006F3362"/>
    <w:rsid w:val="00712808"/>
    <w:rsid w:val="007411C9"/>
    <w:rsid w:val="007A3B26"/>
    <w:rsid w:val="00830DD4"/>
    <w:rsid w:val="0084181A"/>
    <w:rsid w:val="00847AAD"/>
    <w:rsid w:val="0089355A"/>
    <w:rsid w:val="008A319A"/>
    <w:rsid w:val="008E6248"/>
    <w:rsid w:val="00942B3D"/>
    <w:rsid w:val="00970667"/>
    <w:rsid w:val="00970856"/>
    <w:rsid w:val="009D2A75"/>
    <w:rsid w:val="009D5C77"/>
    <w:rsid w:val="00A06562"/>
    <w:rsid w:val="00A47213"/>
    <w:rsid w:val="00A65D0A"/>
    <w:rsid w:val="00A936F6"/>
    <w:rsid w:val="00AA711B"/>
    <w:rsid w:val="00AB10C1"/>
    <w:rsid w:val="00AD6977"/>
    <w:rsid w:val="00B20BF2"/>
    <w:rsid w:val="00B572F1"/>
    <w:rsid w:val="00B57590"/>
    <w:rsid w:val="00B961EC"/>
    <w:rsid w:val="00BA5AE4"/>
    <w:rsid w:val="00BD40B3"/>
    <w:rsid w:val="00C05A3A"/>
    <w:rsid w:val="00C407EE"/>
    <w:rsid w:val="00C838D2"/>
    <w:rsid w:val="00CB30E1"/>
    <w:rsid w:val="00D8379E"/>
    <w:rsid w:val="00DB2EA1"/>
    <w:rsid w:val="00DC17F2"/>
    <w:rsid w:val="00E3104F"/>
    <w:rsid w:val="00E72F98"/>
    <w:rsid w:val="00EB0A02"/>
    <w:rsid w:val="00EB30A4"/>
    <w:rsid w:val="00EB72C1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</cp:lastModifiedBy>
  <cp:revision>8</cp:revision>
  <cp:lastPrinted>2020-06-04T08:27:00Z</cp:lastPrinted>
  <dcterms:created xsi:type="dcterms:W3CDTF">2020-04-21T14:46:00Z</dcterms:created>
  <dcterms:modified xsi:type="dcterms:W3CDTF">2020-06-04T09:25:00Z</dcterms:modified>
</cp:coreProperties>
</file>