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4C" w:rsidRPr="00A9214C" w:rsidRDefault="00A9214C" w:rsidP="00A92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Звіт</w:t>
      </w:r>
      <w:proofErr w:type="spellEnd"/>
    </w:p>
    <w:p w:rsidR="00A9214C" w:rsidRPr="00A9214C" w:rsidRDefault="00A9214C" w:rsidP="00A92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214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КП</w:t>
      </w:r>
      <w:r w:rsidRPr="00A9214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A9214C">
        <w:rPr>
          <w:rFonts w:ascii="Times New Roman" w:hAnsi="Times New Roman" w:cs="Times New Roman"/>
          <w:sz w:val="28"/>
          <w:szCs w:val="28"/>
          <w:lang w:val="uk-UA"/>
        </w:rPr>
        <w:t>Госпітальєри</w:t>
      </w:r>
      <w:proofErr w:type="spellEnd"/>
      <w:r w:rsidRPr="00A9214C">
        <w:rPr>
          <w:rFonts w:ascii="Times New Roman" w:hAnsi="Times New Roman" w:cs="Times New Roman"/>
          <w:sz w:val="28"/>
          <w:szCs w:val="28"/>
          <w:lang w:val="uk-UA"/>
        </w:rPr>
        <w:t xml:space="preserve"> Дніпра» Дніпровської міської ради</w:t>
      </w:r>
      <w:r w:rsidRPr="00A9214C">
        <w:rPr>
          <w:rFonts w:ascii="Times New Roman" w:hAnsi="Times New Roman" w:cs="Times New Roman"/>
          <w:sz w:val="28"/>
          <w:szCs w:val="28"/>
        </w:rPr>
        <w:t xml:space="preserve"> за 2019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>.</w:t>
      </w:r>
    </w:p>
    <w:p w:rsidR="00A9214C" w:rsidRPr="00A9214C" w:rsidRDefault="00A9214C" w:rsidP="00A92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14C" w:rsidRPr="00A9214C" w:rsidRDefault="00A9214C" w:rsidP="00A92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14C">
        <w:rPr>
          <w:rFonts w:ascii="Times New Roman" w:hAnsi="Times New Roman" w:cs="Times New Roman"/>
          <w:sz w:val="28"/>
          <w:szCs w:val="28"/>
        </w:rPr>
        <w:t xml:space="preserve">За час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14C">
        <w:rPr>
          <w:rFonts w:ascii="Times New Roman" w:hAnsi="Times New Roman" w:cs="Times New Roman"/>
          <w:sz w:val="28"/>
          <w:szCs w:val="28"/>
        </w:rPr>
        <w:t xml:space="preserve">КП, </w:t>
      </w:r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proofErr w:type="gram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пройшло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3361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A921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r w:rsidRPr="00A9214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люс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17 занять для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, де ми не вели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14C" w:rsidRPr="00A9214C" w:rsidRDefault="00A9214C" w:rsidP="00A92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14C">
        <w:rPr>
          <w:rFonts w:ascii="Times New Roman" w:hAnsi="Times New Roman" w:cs="Times New Roman"/>
          <w:sz w:val="28"/>
          <w:szCs w:val="28"/>
        </w:rPr>
        <w:t>З них:</w:t>
      </w:r>
    </w:p>
    <w:p w:rsidR="00A9214C" w:rsidRPr="00A9214C" w:rsidRDefault="00A9214C" w:rsidP="00A92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14C">
        <w:rPr>
          <w:rFonts w:ascii="Times New Roman" w:hAnsi="Times New Roman" w:cs="Times New Roman"/>
          <w:sz w:val="28"/>
          <w:szCs w:val="28"/>
        </w:rPr>
        <w:t xml:space="preserve">Бюджетники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прослухали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8годинний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базовий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курс 2766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>.</w:t>
      </w:r>
    </w:p>
    <w:p w:rsidR="00A9214C" w:rsidRPr="00A9214C" w:rsidRDefault="00A9214C" w:rsidP="00A92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14C">
        <w:rPr>
          <w:rFonts w:ascii="Times New Roman" w:hAnsi="Times New Roman" w:cs="Times New Roman"/>
          <w:sz w:val="28"/>
          <w:szCs w:val="28"/>
        </w:rPr>
        <w:t xml:space="preserve">Бюджетники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прослухали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proofErr w:type="gramStart"/>
      <w:r w:rsidRPr="00A9214C">
        <w:rPr>
          <w:rFonts w:ascii="Times New Roman" w:hAnsi="Times New Roman" w:cs="Times New Roman"/>
          <w:sz w:val="28"/>
          <w:szCs w:val="28"/>
        </w:rPr>
        <w:t>годинний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 курс</w:t>
      </w:r>
      <w:proofErr w:type="gramEnd"/>
      <w:r w:rsidRPr="00A9214C">
        <w:rPr>
          <w:rFonts w:ascii="Times New Roman" w:hAnsi="Times New Roman" w:cs="Times New Roman"/>
          <w:sz w:val="28"/>
          <w:szCs w:val="28"/>
        </w:rPr>
        <w:t xml:space="preserve"> – 295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осіб</w:t>
      </w:r>
      <w:proofErr w:type="spellEnd"/>
    </w:p>
    <w:p w:rsidR="00A9214C" w:rsidRPr="00A9214C" w:rsidRDefault="00A9214C" w:rsidP="00A92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Муніципальна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на 16 годин – 108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осіб</w:t>
      </w:r>
      <w:proofErr w:type="spellEnd"/>
    </w:p>
    <w:p w:rsidR="00A9214C" w:rsidRPr="00A9214C" w:rsidRDefault="00A9214C" w:rsidP="00A92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Комерційні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по 8годинному базовому курсу – 192 слухача</w:t>
      </w:r>
    </w:p>
    <w:p w:rsidR="00A9214C" w:rsidRPr="00A9214C" w:rsidRDefault="00A9214C" w:rsidP="00A92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14C" w:rsidRPr="00A9214C" w:rsidRDefault="00A9214C" w:rsidP="00A92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14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план закупок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виконаний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на 70%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запланованого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закрито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потреби по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необхідному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спорядженню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розхідникам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занять на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КП та на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виїздах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. Закуплено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уніформу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інструкторів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9214C">
        <w:rPr>
          <w:rFonts w:ascii="Times New Roman" w:hAnsi="Times New Roman" w:cs="Times New Roman"/>
          <w:sz w:val="28"/>
          <w:szCs w:val="28"/>
        </w:rPr>
        <w:t>меблі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 та</w:t>
      </w:r>
      <w:proofErr w:type="gram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розхідники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тактичної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14C" w:rsidRPr="00A9214C" w:rsidRDefault="00A9214C" w:rsidP="00A92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Інструктори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на КП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серйозно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підвищили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інструктори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базови</w:t>
      </w:r>
      <w:bookmarkStart w:id="0" w:name="_GoBack"/>
      <w:bookmarkEnd w:id="0"/>
      <w:r w:rsidRPr="00A9214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44ки, а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сертифікати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слухача по BLS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14C">
        <w:rPr>
          <w:rFonts w:ascii="Times New Roman" w:hAnsi="Times New Roman" w:cs="Times New Roman"/>
          <w:sz w:val="28"/>
          <w:szCs w:val="28"/>
        </w:rPr>
        <w:t>ERC(</w:t>
      </w:r>
      <w:proofErr w:type="spellStart"/>
      <w:proofErr w:type="gramEnd"/>
      <w:r w:rsidRPr="00A9214C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реанімації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9214C" w:rsidRPr="00A9214C" w:rsidRDefault="00A9214C" w:rsidP="00A92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14C" w:rsidRPr="00A9214C" w:rsidRDefault="00A9214C" w:rsidP="00A921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9214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9214C" w:rsidRPr="00A9214C" w:rsidRDefault="00A9214C" w:rsidP="00A92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14C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піднімати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професійний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інструкторів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інструкторами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сертифікатів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провайдера ERC по PBLS,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інструкторського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ERC. 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максимум –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провайдера по ТС3, PHTLS, ATLS.</w:t>
      </w:r>
    </w:p>
    <w:p w:rsidR="00A9214C" w:rsidRPr="00A9214C" w:rsidRDefault="00A9214C" w:rsidP="00A92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14C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і ввести </w:t>
      </w:r>
      <w:proofErr w:type="gramStart"/>
      <w:r w:rsidRPr="00A9214C">
        <w:rPr>
          <w:rFonts w:ascii="Times New Roman" w:hAnsi="Times New Roman" w:cs="Times New Roman"/>
          <w:sz w:val="28"/>
          <w:szCs w:val="28"/>
        </w:rPr>
        <w:t>в роботу</w:t>
      </w:r>
      <w:proofErr w:type="gram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допомозі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допомозі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травмі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Прописати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презентацію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14C" w:rsidRPr="00A9214C" w:rsidRDefault="00A9214C" w:rsidP="00A92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14C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Завершити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по КП. Остаточно привести до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завершити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алгоритми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>.</w:t>
      </w:r>
    </w:p>
    <w:p w:rsidR="00A9214C" w:rsidRPr="00A9214C" w:rsidRDefault="00A9214C" w:rsidP="00A92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14C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роботу по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пропозиціям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підприємствам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. Акцент на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промислові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214C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9214C">
        <w:rPr>
          <w:rFonts w:ascii="Times New Roman" w:hAnsi="Times New Roman" w:cs="Times New Roman"/>
          <w:sz w:val="28"/>
          <w:szCs w:val="28"/>
        </w:rPr>
        <w:t xml:space="preserve">особливо з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іноземним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капіталом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засновниках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, в них як правило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доволі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жорсткі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голосно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заявили про те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займатись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напрямком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(розетка, нова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автошколи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14C" w:rsidRPr="00A9214C" w:rsidRDefault="00A9214C" w:rsidP="00A92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14C">
        <w:rPr>
          <w:rFonts w:ascii="Times New Roman" w:hAnsi="Times New Roman" w:cs="Times New Roman"/>
          <w:sz w:val="28"/>
          <w:szCs w:val="28"/>
        </w:rPr>
        <w:t xml:space="preserve">4.1. 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презентацію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підприємців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де буде пояснено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замовляти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у нас.</w:t>
      </w:r>
    </w:p>
    <w:p w:rsidR="00A9214C" w:rsidRPr="00A9214C" w:rsidRDefault="00A9214C" w:rsidP="00A92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14C">
        <w:rPr>
          <w:rFonts w:ascii="Times New Roman" w:hAnsi="Times New Roman" w:cs="Times New Roman"/>
          <w:sz w:val="28"/>
          <w:szCs w:val="28"/>
        </w:rPr>
        <w:t xml:space="preserve">4.2. 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надрукувати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рекламні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буклети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акціях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залучають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>.</w:t>
      </w:r>
    </w:p>
    <w:p w:rsidR="00374D1F" w:rsidRPr="00A9214C" w:rsidRDefault="00A9214C" w:rsidP="00A92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14C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як фактор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 xml:space="preserve"> престижу </w:t>
      </w:r>
      <w:proofErr w:type="spellStart"/>
      <w:r w:rsidRPr="00A9214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9214C">
        <w:rPr>
          <w:rFonts w:ascii="Times New Roman" w:hAnsi="Times New Roman" w:cs="Times New Roman"/>
          <w:sz w:val="28"/>
          <w:szCs w:val="28"/>
        </w:rPr>
        <w:t>.</w:t>
      </w:r>
    </w:p>
    <w:sectPr w:rsidR="00374D1F" w:rsidRPr="00A9214C" w:rsidSect="00A921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4C"/>
    <w:rsid w:val="00374D1F"/>
    <w:rsid w:val="00A9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90C3"/>
  <w15:chartTrackingRefBased/>
  <w15:docId w15:val="{8B3DFE11-C111-49AD-B426-2A433272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2020-06-11T14:48:00Z</dcterms:created>
  <dcterms:modified xsi:type="dcterms:W3CDTF">2020-06-11T14:59:00Z</dcterms:modified>
</cp:coreProperties>
</file>