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232" w:rsidRDefault="00A57232" w:rsidP="00A57232">
      <w:pPr>
        <w:spacing w:after="0" w:line="216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>Зв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>т</w:t>
      </w:r>
    </w:p>
    <w:p w:rsidR="00A57232" w:rsidRDefault="00A57232" w:rsidP="00A57232">
      <w:pPr>
        <w:spacing w:after="0" w:line="216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в.о. директора Міського комунального</w:t>
      </w:r>
    </w:p>
    <w:p w:rsidR="00A57232" w:rsidRDefault="00A57232" w:rsidP="00A57232">
      <w:pPr>
        <w:spacing w:after="0" w:line="216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закладу культури «Дніпровська дитяча</w:t>
      </w:r>
    </w:p>
    <w:p w:rsidR="00A57232" w:rsidRDefault="00A57232" w:rsidP="00A57232">
      <w:pPr>
        <w:spacing w:after="0" w:line="216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музична школа № 11»</w:t>
      </w:r>
    </w:p>
    <w:p w:rsidR="00A57232" w:rsidRDefault="00A57232" w:rsidP="00A57232">
      <w:pPr>
        <w:spacing w:after="0" w:line="216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7232" w:rsidRDefault="00A57232" w:rsidP="00A57232">
      <w:pPr>
        <w:spacing w:after="0" w:line="216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Панахиди Наталії Іванівни</w:t>
      </w:r>
    </w:p>
    <w:p w:rsidR="00A57232" w:rsidRDefault="00A57232" w:rsidP="00A57232">
      <w:pPr>
        <w:spacing w:after="0" w:line="216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7232" w:rsidRPr="00A57232" w:rsidRDefault="00A57232" w:rsidP="00A57232">
      <w:pPr>
        <w:spacing w:after="0" w:line="216" w:lineRule="auto"/>
        <w:ind w:firstLine="708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57232" w:rsidRPr="00A57232" w:rsidRDefault="00A57232" w:rsidP="00A57232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 посаді </w:t>
      </w:r>
      <w:r>
        <w:rPr>
          <w:rFonts w:ascii="Times New Roman" w:hAnsi="Times New Roman"/>
          <w:sz w:val="28"/>
          <w:szCs w:val="28"/>
          <w:lang w:val="uk-UA"/>
        </w:rPr>
        <w:t>в.о. директора</w:t>
      </w:r>
      <w:r>
        <w:rPr>
          <w:rFonts w:ascii="Times New Roman" w:hAnsi="Times New Roman"/>
          <w:sz w:val="28"/>
          <w:szCs w:val="28"/>
          <w:lang w:val="uk-UA"/>
        </w:rPr>
        <w:t xml:space="preserve"> Панахида Н. І. працює з 01.06.2020 року. За період роботи  на посаді було </w:t>
      </w:r>
      <w:proofErr w:type="spellStart"/>
      <w:r w:rsidRPr="002E0E7E">
        <w:rPr>
          <w:rFonts w:ascii="Times New Roman" w:hAnsi="Times New Roman"/>
          <w:sz w:val="28"/>
          <w:szCs w:val="28"/>
        </w:rPr>
        <w:t>забезпечено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раціональне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асигнувань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0E7E">
        <w:rPr>
          <w:rFonts w:ascii="Times New Roman" w:hAnsi="Times New Roman"/>
          <w:sz w:val="28"/>
          <w:szCs w:val="28"/>
        </w:rPr>
        <w:t>дотримано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встановленого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ліміту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фонду оплати </w:t>
      </w:r>
      <w:proofErr w:type="spellStart"/>
      <w:r w:rsidRPr="002E0E7E">
        <w:rPr>
          <w:rFonts w:ascii="Times New Roman" w:hAnsi="Times New Roman"/>
          <w:sz w:val="28"/>
          <w:szCs w:val="28"/>
        </w:rPr>
        <w:t>праці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0E7E">
        <w:rPr>
          <w:rFonts w:ascii="Times New Roman" w:hAnsi="Times New Roman"/>
          <w:sz w:val="28"/>
          <w:szCs w:val="28"/>
        </w:rPr>
        <w:t>забезпечено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раціональне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енергоресурсів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. </w:t>
      </w:r>
    </w:p>
    <w:p w:rsidR="00A57232" w:rsidRDefault="00A57232" w:rsidP="00A57232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E0E7E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Pr="002E0E7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безперебійної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роботи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закладу у </w:t>
      </w:r>
      <w:proofErr w:type="spellStart"/>
      <w:r w:rsidRPr="002E0E7E">
        <w:rPr>
          <w:rFonts w:ascii="Times New Roman" w:hAnsi="Times New Roman"/>
          <w:sz w:val="28"/>
          <w:szCs w:val="28"/>
        </w:rPr>
        <w:t>відповідні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терміни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проведено </w:t>
      </w:r>
      <w:proofErr w:type="spellStart"/>
      <w:r w:rsidRPr="002E0E7E">
        <w:rPr>
          <w:rFonts w:ascii="Times New Roman" w:hAnsi="Times New Roman"/>
          <w:sz w:val="28"/>
          <w:szCs w:val="28"/>
        </w:rPr>
        <w:t>процедури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закупі</w:t>
      </w:r>
      <w:proofErr w:type="gramStart"/>
      <w:r w:rsidRPr="002E0E7E">
        <w:rPr>
          <w:rFonts w:ascii="Times New Roman" w:hAnsi="Times New Roman"/>
          <w:sz w:val="28"/>
          <w:szCs w:val="28"/>
        </w:rPr>
        <w:t>вл</w:t>
      </w:r>
      <w:proofErr w:type="gramEnd"/>
      <w:r w:rsidRPr="002E0E7E">
        <w:rPr>
          <w:rFonts w:ascii="Times New Roman" w:hAnsi="Times New Roman"/>
          <w:sz w:val="28"/>
          <w:szCs w:val="28"/>
        </w:rPr>
        <w:t>і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0E7E">
        <w:rPr>
          <w:rFonts w:ascii="Times New Roman" w:hAnsi="Times New Roman"/>
          <w:sz w:val="28"/>
          <w:szCs w:val="28"/>
        </w:rPr>
        <w:t>вчасно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укладено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договори </w:t>
      </w:r>
      <w:r w:rsidR="001C1FBC">
        <w:rPr>
          <w:rFonts w:ascii="Times New Roman" w:hAnsi="Times New Roman"/>
          <w:sz w:val="28"/>
          <w:szCs w:val="28"/>
          <w:lang w:val="uk-UA"/>
        </w:rPr>
        <w:t xml:space="preserve">на послуги, </w:t>
      </w:r>
      <w:proofErr w:type="spellStart"/>
      <w:r w:rsidRPr="002E0E7E">
        <w:rPr>
          <w:rFonts w:ascii="Times New Roman" w:hAnsi="Times New Roman"/>
          <w:sz w:val="28"/>
          <w:szCs w:val="28"/>
        </w:rPr>
        <w:t>які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необхідні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E0E7E">
        <w:rPr>
          <w:rFonts w:ascii="Times New Roman" w:hAnsi="Times New Roman"/>
          <w:sz w:val="28"/>
          <w:szCs w:val="28"/>
        </w:rPr>
        <w:t>життєдіяльності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закладу.</w:t>
      </w:r>
    </w:p>
    <w:p w:rsidR="00A57232" w:rsidRPr="002E0E7E" w:rsidRDefault="00A57232" w:rsidP="00A57232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232" w:rsidRPr="002E0E7E" w:rsidRDefault="00A57232" w:rsidP="00A57232">
      <w:pPr>
        <w:spacing w:after="0" w:line="21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proofErr w:type="gramStart"/>
      <w:r w:rsidRPr="002E0E7E">
        <w:rPr>
          <w:rFonts w:ascii="Times New Roman" w:hAnsi="Times New Roman"/>
          <w:b/>
          <w:sz w:val="28"/>
          <w:szCs w:val="28"/>
        </w:rPr>
        <w:t>Матер</w:t>
      </w:r>
      <w:proofErr w:type="gramEnd"/>
      <w:r w:rsidRPr="002E0E7E">
        <w:rPr>
          <w:rFonts w:ascii="Times New Roman" w:hAnsi="Times New Roman"/>
          <w:b/>
          <w:sz w:val="28"/>
          <w:szCs w:val="28"/>
        </w:rPr>
        <w:t>іально-технічна</w:t>
      </w:r>
      <w:proofErr w:type="spellEnd"/>
      <w:r w:rsidRPr="002E0E7E">
        <w:rPr>
          <w:rFonts w:ascii="Times New Roman" w:hAnsi="Times New Roman"/>
          <w:b/>
          <w:sz w:val="28"/>
          <w:szCs w:val="28"/>
        </w:rPr>
        <w:t xml:space="preserve"> база</w:t>
      </w:r>
    </w:p>
    <w:p w:rsidR="00A57232" w:rsidRPr="001C1FBC" w:rsidRDefault="00A57232" w:rsidP="00A57232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2E0E7E">
        <w:rPr>
          <w:rFonts w:ascii="Times New Roman" w:hAnsi="Times New Roman"/>
          <w:sz w:val="28"/>
          <w:szCs w:val="28"/>
        </w:rPr>
        <w:t xml:space="preserve">У </w:t>
      </w:r>
      <w:proofErr w:type="spellStart"/>
      <w:r w:rsidRPr="002E0E7E">
        <w:rPr>
          <w:rFonts w:ascii="Times New Roman" w:hAnsi="Times New Roman"/>
          <w:sz w:val="28"/>
          <w:szCs w:val="28"/>
        </w:rPr>
        <w:t>цьому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навчальному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році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забезпечено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збереження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засобів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2E0E7E">
        <w:rPr>
          <w:rFonts w:ascii="Times New Roman" w:hAnsi="Times New Roman"/>
          <w:sz w:val="28"/>
          <w:szCs w:val="28"/>
        </w:rPr>
        <w:t>матер</w:t>
      </w:r>
      <w:proofErr w:type="gramEnd"/>
      <w:r w:rsidRPr="002E0E7E">
        <w:rPr>
          <w:rFonts w:ascii="Times New Roman" w:hAnsi="Times New Roman"/>
          <w:sz w:val="28"/>
          <w:szCs w:val="28"/>
        </w:rPr>
        <w:t>іально-технічного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фонду, </w:t>
      </w:r>
      <w:proofErr w:type="spellStart"/>
      <w:r w:rsidRPr="002E0E7E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їх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2E0E7E">
        <w:rPr>
          <w:rFonts w:ascii="Times New Roman" w:hAnsi="Times New Roman"/>
          <w:sz w:val="28"/>
          <w:szCs w:val="28"/>
        </w:rPr>
        <w:t>призначенням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. </w:t>
      </w:r>
      <w:r w:rsidR="001C1FBC">
        <w:rPr>
          <w:rFonts w:ascii="Times New Roman" w:hAnsi="Times New Roman"/>
          <w:sz w:val="28"/>
          <w:szCs w:val="28"/>
          <w:lang w:val="uk-UA"/>
        </w:rPr>
        <w:t>Було придбано 6 дитячих бандур, покращено технічну базу для проведення заходів школи.</w:t>
      </w:r>
    </w:p>
    <w:p w:rsidR="00A57232" w:rsidRPr="00A57232" w:rsidRDefault="00A57232" w:rsidP="00A57232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57232" w:rsidRDefault="00A57232" w:rsidP="00A57232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A57232">
        <w:rPr>
          <w:rFonts w:ascii="Times New Roman" w:hAnsi="Times New Roman"/>
          <w:sz w:val="28"/>
          <w:szCs w:val="28"/>
        </w:rPr>
        <w:t xml:space="preserve">В 2020 </w:t>
      </w:r>
      <w:proofErr w:type="spellStart"/>
      <w:r w:rsidRPr="00A57232">
        <w:rPr>
          <w:rFonts w:ascii="Times New Roman" w:hAnsi="Times New Roman"/>
          <w:sz w:val="28"/>
          <w:szCs w:val="28"/>
        </w:rPr>
        <w:t>році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232">
        <w:rPr>
          <w:rFonts w:ascii="Times New Roman" w:hAnsi="Times New Roman"/>
          <w:sz w:val="28"/>
          <w:szCs w:val="28"/>
        </w:rPr>
        <w:t>було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виграно</w:t>
      </w:r>
      <w:r w:rsidRPr="00A57232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A57232">
        <w:rPr>
          <w:rFonts w:ascii="Times New Roman" w:hAnsi="Times New Roman"/>
          <w:sz w:val="28"/>
          <w:szCs w:val="28"/>
        </w:rPr>
        <w:t>реалізовано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7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232">
        <w:rPr>
          <w:rFonts w:ascii="Times New Roman" w:hAnsi="Times New Roman"/>
          <w:sz w:val="28"/>
          <w:szCs w:val="28"/>
        </w:rPr>
        <w:t>проєкт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за </w:t>
      </w:r>
      <w:proofErr w:type="spellStart"/>
      <w:proofErr w:type="gramStart"/>
      <w:r w:rsidRPr="00A57232">
        <w:rPr>
          <w:rFonts w:ascii="Times New Roman" w:hAnsi="Times New Roman"/>
          <w:sz w:val="28"/>
          <w:szCs w:val="28"/>
        </w:rPr>
        <w:t>п</w:t>
      </w:r>
      <w:proofErr w:type="gramEnd"/>
      <w:r w:rsidRPr="00A57232">
        <w:rPr>
          <w:rFonts w:ascii="Times New Roman" w:hAnsi="Times New Roman"/>
          <w:sz w:val="28"/>
          <w:szCs w:val="28"/>
        </w:rPr>
        <w:t>ідтримки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232">
        <w:rPr>
          <w:rFonts w:ascii="Times New Roman" w:hAnsi="Times New Roman"/>
          <w:sz w:val="28"/>
          <w:szCs w:val="28"/>
        </w:rPr>
        <w:t>програми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232">
        <w:rPr>
          <w:rFonts w:ascii="Times New Roman" w:hAnsi="Times New Roman"/>
          <w:sz w:val="28"/>
          <w:szCs w:val="28"/>
        </w:rPr>
        <w:t>міського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232">
        <w:rPr>
          <w:rFonts w:ascii="Times New Roman" w:hAnsi="Times New Roman"/>
          <w:sz w:val="28"/>
          <w:szCs w:val="28"/>
        </w:rPr>
        <w:t>голови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«Культурна </w:t>
      </w:r>
      <w:proofErr w:type="spellStart"/>
      <w:r w:rsidRPr="00A57232">
        <w:rPr>
          <w:rFonts w:ascii="Times New Roman" w:hAnsi="Times New Roman"/>
          <w:sz w:val="28"/>
          <w:szCs w:val="28"/>
        </w:rPr>
        <w:t>столиця</w:t>
      </w:r>
      <w:proofErr w:type="spellEnd"/>
      <w:r w:rsidRPr="00A57232">
        <w:rPr>
          <w:rFonts w:ascii="Times New Roman" w:hAnsi="Times New Roman"/>
          <w:sz w:val="28"/>
          <w:szCs w:val="28"/>
        </w:rPr>
        <w:t>»: «</w:t>
      </w:r>
      <w:proofErr w:type="spellStart"/>
      <w:r w:rsidRPr="00A57232">
        <w:rPr>
          <w:rFonts w:ascii="Times New Roman" w:hAnsi="Times New Roman"/>
          <w:sz w:val="28"/>
          <w:szCs w:val="28"/>
        </w:rPr>
        <w:t>On-line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платформа </w:t>
      </w:r>
      <w:proofErr w:type="spellStart"/>
      <w:r w:rsidRPr="00A57232">
        <w:rPr>
          <w:rFonts w:ascii="Times New Roman" w:hAnsi="Times New Roman"/>
          <w:sz w:val="28"/>
          <w:szCs w:val="28"/>
        </w:rPr>
        <w:t>інклюзивного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232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A57232">
        <w:rPr>
          <w:rFonts w:ascii="Times New Roman" w:hAnsi="Times New Roman"/>
          <w:sz w:val="28"/>
          <w:szCs w:val="28"/>
        </w:rPr>
        <w:t>обміну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232">
        <w:rPr>
          <w:rFonts w:ascii="Times New Roman" w:hAnsi="Times New Roman"/>
          <w:sz w:val="28"/>
          <w:szCs w:val="28"/>
        </w:rPr>
        <w:t>професійним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232">
        <w:rPr>
          <w:rFonts w:ascii="Times New Roman" w:hAnsi="Times New Roman"/>
          <w:sz w:val="28"/>
          <w:szCs w:val="28"/>
        </w:rPr>
        <w:t>педагогічним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232">
        <w:rPr>
          <w:rFonts w:ascii="Times New Roman" w:hAnsi="Times New Roman"/>
          <w:sz w:val="28"/>
          <w:szCs w:val="28"/>
        </w:rPr>
        <w:t>досвідом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» в рамках </w:t>
      </w:r>
      <w:proofErr w:type="spellStart"/>
      <w:r w:rsidRPr="00A57232">
        <w:rPr>
          <w:rFonts w:ascii="Times New Roman" w:hAnsi="Times New Roman"/>
          <w:sz w:val="28"/>
          <w:szCs w:val="28"/>
        </w:rPr>
        <w:t>якого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в 2021 </w:t>
      </w:r>
      <w:proofErr w:type="spellStart"/>
      <w:r w:rsidRPr="00A57232">
        <w:rPr>
          <w:rFonts w:ascii="Times New Roman" w:hAnsi="Times New Roman"/>
          <w:sz w:val="28"/>
          <w:szCs w:val="28"/>
        </w:rPr>
        <w:t>році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232">
        <w:rPr>
          <w:rFonts w:ascii="Times New Roman" w:hAnsi="Times New Roman"/>
          <w:sz w:val="28"/>
          <w:szCs w:val="28"/>
        </w:rPr>
        <w:t>було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232">
        <w:rPr>
          <w:rFonts w:ascii="Times New Roman" w:hAnsi="Times New Roman"/>
          <w:sz w:val="28"/>
          <w:szCs w:val="28"/>
        </w:rPr>
        <w:t>організовано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та проведено </w:t>
      </w:r>
      <w:proofErr w:type="spellStart"/>
      <w:r w:rsidRPr="00A57232">
        <w:rPr>
          <w:rFonts w:ascii="Times New Roman" w:hAnsi="Times New Roman"/>
          <w:sz w:val="28"/>
          <w:szCs w:val="28"/>
        </w:rPr>
        <w:t>Міжнародний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232">
        <w:rPr>
          <w:rFonts w:ascii="Times New Roman" w:hAnsi="Times New Roman"/>
          <w:sz w:val="28"/>
          <w:szCs w:val="28"/>
        </w:rPr>
        <w:t>семінар</w:t>
      </w:r>
      <w:proofErr w:type="spellEnd"/>
      <w:r w:rsidRPr="00A57232">
        <w:rPr>
          <w:rFonts w:ascii="Times New Roman" w:hAnsi="Times New Roman"/>
          <w:sz w:val="28"/>
          <w:szCs w:val="28"/>
        </w:rPr>
        <w:t>-практикум «</w:t>
      </w:r>
      <w:proofErr w:type="spellStart"/>
      <w:r w:rsidRPr="00A57232">
        <w:rPr>
          <w:rFonts w:ascii="Times New Roman" w:hAnsi="Times New Roman"/>
          <w:sz w:val="28"/>
          <w:szCs w:val="28"/>
        </w:rPr>
        <w:t>Інклюзивне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232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A57232">
        <w:rPr>
          <w:rFonts w:ascii="Times New Roman" w:hAnsi="Times New Roman"/>
          <w:sz w:val="28"/>
          <w:szCs w:val="28"/>
        </w:rPr>
        <w:t xml:space="preserve">. Шляхи. Перспективи розвитку» </w:t>
      </w:r>
      <w:r>
        <w:rPr>
          <w:rFonts w:ascii="Times New Roman" w:hAnsi="Times New Roman"/>
          <w:sz w:val="28"/>
          <w:szCs w:val="28"/>
        </w:rPr>
        <w:t xml:space="preserve">за </w:t>
      </w:r>
      <w:proofErr w:type="spellStart"/>
      <w:r>
        <w:rPr>
          <w:rFonts w:ascii="Times New Roman" w:hAnsi="Times New Roman"/>
          <w:sz w:val="28"/>
          <w:szCs w:val="28"/>
        </w:rPr>
        <w:t>участю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спікерів</w:t>
      </w:r>
      <w:proofErr w:type="spellEnd"/>
      <w:r>
        <w:rPr>
          <w:rFonts w:ascii="Times New Roman" w:hAnsi="Times New Roman"/>
          <w:sz w:val="28"/>
          <w:szCs w:val="28"/>
        </w:rPr>
        <w:t xml:space="preserve"> США, </w:t>
      </w:r>
      <w:proofErr w:type="spellStart"/>
      <w:r>
        <w:rPr>
          <w:rFonts w:ascii="Times New Roman" w:hAnsi="Times New Roman"/>
          <w:sz w:val="28"/>
          <w:szCs w:val="28"/>
        </w:rPr>
        <w:t>Ізраї</w:t>
      </w:r>
      <w:proofErr w:type="gramStart"/>
      <w:r>
        <w:rPr>
          <w:rFonts w:ascii="Times New Roman" w:hAnsi="Times New Roman"/>
          <w:sz w:val="28"/>
          <w:szCs w:val="28"/>
        </w:rPr>
        <w:t>лю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57232">
        <w:rPr>
          <w:rFonts w:ascii="Times New Roman" w:hAnsi="Times New Roman"/>
          <w:sz w:val="28"/>
          <w:szCs w:val="28"/>
        </w:rPr>
        <w:t>та</w:t>
      </w:r>
      <w:proofErr w:type="gramEnd"/>
      <w:r w:rsidRPr="00A5723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7232">
        <w:rPr>
          <w:rFonts w:ascii="Times New Roman" w:hAnsi="Times New Roman"/>
          <w:sz w:val="28"/>
          <w:szCs w:val="28"/>
        </w:rPr>
        <w:t>України</w:t>
      </w:r>
      <w:proofErr w:type="spellEnd"/>
      <w:r w:rsidRPr="00A5723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В заході взяли участь фахівці інклюзивного мистецтва з усіх областей України.</w:t>
      </w:r>
    </w:p>
    <w:p w:rsidR="00A57232" w:rsidRDefault="00A57232" w:rsidP="00A5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F0311">
        <w:rPr>
          <w:rFonts w:ascii="Times New Roman" w:hAnsi="Times New Roman" w:cs="Times New Roman"/>
          <w:sz w:val="28"/>
          <w:szCs w:val="28"/>
          <w:lang w:val="uk-UA"/>
        </w:rPr>
        <w:t xml:space="preserve">14.04.2021 в </w:t>
      </w:r>
      <w:r>
        <w:rPr>
          <w:rFonts w:ascii="Times New Roman" w:hAnsi="Times New Roman" w:cs="Times New Roman"/>
          <w:sz w:val="28"/>
          <w:szCs w:val="28"/>
          <w:lang w:val="uk-UA"/>
        </w:rPr>
        <w:t>рамках цього проекту відбувся</w:t>
      </w:r>
      <w:r w:rsidRPr="005F0311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Міжнародний фестиваль для дітей з ООП  «Відкриті серцем»</w:t>
      </w:r>
      <w:r>
        <w:rPr>
          <w:rFonts w:ascii="Times New Roman" w:hAnsi="Times New Roman" w:cs="Times New Roman"/>
          <w:sz w:val="28"/>
          <w:szCs w:val="28"/>
          <w:lang w:val="uk-UA"/>
        </w:rPr>
        <w:t>. Фестиваль такого значення проходив вперше в Україні, в ньому взяло участь понад 170 дітей з особливими освітніми потребами, які займаються в мистецьких школах в різних регіонах України.</w:t>
      </w:r>
    </w:p>
    <w:p w:rsidR="002766B8" w:rsidRDefault="002766B8" w:rsidP="00A572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Завдяки  програмі «Культурна столиця»  було покращено технічну базу школи, що сприятиме подальшій реалізації творчих проектів, в тому числі і для дітей з ООП.</w:t>
      </w:r>
    </w:p>
    <w:p w:rsidR="00A57232" w:rsidRDefault="002766B8" w:rsidP="002766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2766B8" w:rsidRDefault="002766B8" w:rsidP="002766B8">
      <w:pPr>
        <w:spacing w:after="0" w:line="21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2E0E7E">
        <w:rPr>
          <w:rFonts w:ascii="Times New Roman" w:hAnsi="Times New Roman"/>
          <w:b/>
          <w:sz w:val="28"/>
          <w:szCs w:val="28"/>
        </w:rPr>
        <w:t>Освітня</w:t>
      </w:r>
      <w:proofErr w:type="spellEnd"/>
      <w:r w:rsidRPr="002E0E7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b/>
          <w:sz w:val="28"/>
          <w:szCs w:val="28"/>
        </w:rPr>
        <w:t>діяльність</w:t>
      </w:r>
      <w:proofErr w:type="spellEnd"/>
    </w:p>
    <w:p w:rsidR="002766B8" w:rsidRPr="000B7F47" w:rsidRDefault="002766B8" w:rsidP="002766B8">
      <w:pPr>
        <w:spacing w:after="0" w:line="216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0B7F47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Pr="000B7F47">
        <w:rPr>
          <w:rFonts w:ascii="Times New Roman" w:hAnsi="Times New Roman"/>
          <w:sz w:val="28"/>
          <w:szCs w:val="28"/>
        </w:rPr>
        <w:t>звітний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F47">
        <w:rPr>
          <w:rFonts w:ascii="Times New Roman" w:hAnsi="Times New Roman"/>
          <w:sz w:val="28"/>
          <w:szCs w:val="28"/>
        </w:rPr>
        <w:t>період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F47">
        <w:rPr>
          <w:rFonts w:ascii="Times New Roman" w:hAnsi="Times New Roman"/>
          <w:sz w:val="28"/>
          <w:szCs w:val="28"/>
        </w:rPr>
        <w:t>діяльність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 </w:t>
      </w:r>
      <w:r w:rsidR="001C1FBC">
        <w:rPr>
          <w:rFonts w:ascii="Times New Roman" w:hAnsi="Times New Roman"/>
          <w:sz w:val="28"/>
          <w:szCs w:val="28"/>
          <w:lang w:val="uk-UA"/>
        </w:rPr>
        <w:t xml:space="preserve">в. о. </w:t>
      </w:r>
      <w:r>
        <w:rPr>
          <w:rFonts w:ascii="Times New Roman" w:hAnsi="Times New Roman"/>
          <w:sz w:val="28"/>
          <w:szCs w:val="28"/>
        </w:rPr>
        <w:t>директора</w:t>
      </w:r>
      <w:r w:rsidRPr="000B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F47">
        <w:rPr>
          <w:rFonts w:ascii="Times New Roman" w:hAnsi="Times New Roman"/>
          <w:sz w:val="28"/>
          <w:szCs w:val="28"/>
        </w:rPr>
        <w:t>була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F47">
        <w:rPr>
          <w:rFonts w:ascii="Times New Roman" w:hAnsi="Times New Roman"/>
          <w:sz w:val="28"/>
          <w:szCs w:val="28"/>
        </w:rPr>
        <w:t>спрямована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0B7F4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0B7F47">
        <w:rPr>
          <w:rFonts w:ascii="Times New Roman" w:hAnsi="Times New Roman"/>
          <w:sz w:val="28"/>
          <w:szCs w:val="28"/>
        </w:rPr>
        <w:t>роботи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 закладу на </w:t>
      </w:r>
      <w:r w:rsidR="001C1FBC">
        <w:rPr>
          <w:rFonts w:ascii="Times New Roman" w:hAnsi="Times New Roman"/>
          <w:sz w:val="28"/>
          <w:szCs w:val="28"/>
          <w:lang w:val="uk-UA"/>
        </w:rPr>
        <w:t>2020-2021</w:t>
      </w:r>
      <w:r w:rsidRPr="000B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F47">
        <w:rPr>
          <w:rFonts w:ascii="Times New Roman" w:hAnsi="Times New Roman"/>
          <w:sz w:val="28"/>
          <w:szCs w:val="28"/>
        </w:rPr>
        <w:t>навчальний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0B7F47">
        <w:rPr>
          <w:rFonts w:ascii="Times New Roman" w:hAnsi="Times New Roman"/>
          <w:sz w:val="28"/>
          <w:szCs w:val="28"/>
        </w:rPr>
        <w:t>р</w:t>
      </w:r>
      <w:proofErr w:type="gramEnd"/>
      <w:r w:rsidRPr="000B7F47">
        <w:rPr>
          <w:rFonts w:ascii="Times New Roman" w:hAnsi="Times New Roman"/>
          <w:sz w:val="28"/>
          <w:szCs w:val="28"/>
        </w:rPr>
        <w:t>ік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7F47">
        <w:rPr>
          <w:rFonts w:ascii="Times New Roman" w:hAnsi="Times New Roman"/>
          <w:sz w:val="28"/>
          <w:szCs w:val="28"/>
        </w:rPr>
        <w:t>реалізацію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F47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F47">
        <w:rPr>
          <w:rFonts w:ascii="Times New Roman" w:hAnsi="Times New Roman"/>
          <w:sz w:val="28"/>
          <w:szCs w:val="28"/>
        </w:rPr>
        <w:t>завдань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 закладу: </w:t>
      </w:r>
      <w:proofErr w:type="spellStart"/>
      <w:r w:rsidRPr="000B7F47">
        <w:rPr>
          <w:rFonts w:ascii="Times New Roman" w:hAnsi="Times New Roman"/>
          <w:sz w:val="28"/>
          <w:szCs w:val="28"/>
        </w:rPr>
        <w:t>проведення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F47">
        <w:rPr>
          <w:rFonts w:ascii="Times New Roman" w:hAnsi="Times New Roman"/>
          <w:sz w:val="28"/>
          <w:szCs w:val="28"/>
        </w:rPr>
        <w:t>навчально-виховної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0B7F47">
        <w:rPr>
          <w:rFonts w:ascii="Times New Roman" w:hAnsi="Times New Roman"/>
          <w:sz w:val="28"/>
          <w:szCs w:val="28"/>
        </w:rPr>
        <w:t>методичної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 та культурно-</w:t>
      </w:r>
      <w:proofErr w:type="spellStart"/>
      <w:r w:rsidRPr="000B7F47">
        <w:rPr>
          <w:rFonts w:ascii="Times New Roman" w:hAnsi="Times New Roman"/>
          <w:sz w:val="28"/>
          <w:szCs w:val="28"/>
        </w:rPr>
        <w:t>просвітницької</w:t>
      </w:r>
      <w:proofErr w:type="spellEnd"/>
      <w:r w:rsidRPr="000B7F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7F47">
        <w:rPr>
          <w:rFonts w:ascii="Times New Roman" w:hAnsi="Times New Roman"/>
          <w:sz w:val="28"/>
          <w:szCs w:val="28"/>
        </w:rPr>
        <w:t>роботи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766B8" w:rsidRPr="001C1FBC" w:rsidRDefault="002766B8" w:rsidP="002766B8">
      <w:pPr>
        <w:spacing w:after="0" w:line="216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2E0E7E">
        <w:rPr>
          <w:rFonts w:ascii="Times New Roman" w:hAnsi="Times New Roman"/>
          <w:sz w:val="28"/>
          <w:szCs w:val="28"/>
        </w:rPr>
        <w:tab/>
      </w:r>
      <w:proofErr w:type="gramStart"/>
      <w:r w:rsidRPr="002E0E7E">
        <w:rPr>
          <w:rFonts w:ascii="Times New Roman" w:hAnsi="Times New Roman"/>
          <w:sz w:val="28"/>
          <w:szCs w:val="28"/>
        </w:rPr>
        <w:t xml:space="preserve">У  </w:t>
      </w:r>
      <w:proofErr w:type="spellStart"/>
      <w:r w:rsidRPr="002E0E7E">
        <w:rPr>
          <w:rFonts w:ascii="Times New Roman" w:hAnsi="Times New Roman"/>
          <w:sz w:val="28"/>
          <w:szCs w:val="28"/>
        </w:rPr>
        <w:t>закладі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навчається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3</w:t>
      </w:r>
      <w:r w:rsidR="00696336">
        <w:rPr>
          <w:rFonts w:ascii="Times New Roman" w:hAnsi="Times New Roman"/>
          <w:sz w:val="28"/>
          <w:szCs w:val="28"/>
          <w:lang w:val="uk-UA"/>
        </w:rPr>
        <w:t>00</w:t>
      </w:r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учнів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1FBC">
        <w:rPr>
          <w:rFonts w:ascii="Times New Roman" w:hAnsi="Times New Roman"/>
          <w:sz w:val="28"/>
          <w:szCs w:val="28"/>
        </w:rPr>
        <w:t>працює</w:t>
      </w:r>
      <w:proofErr w:type="spellEnd"/>
      <w:r w:rsidR="001C1FBC">
        <w:rPr>
          <w:rFonts w:ascii="Times New Roman" w:hAnsi="Times New Roman"/>
          <w:sz w:val="28"/>
          <w:szCs w:val="28"/>
        </w:rPr>
        <w:t xml:space="preserve"> </w:t>
      </w:r>
      <w:r w:rsidR="001C1FBC">
        <w:rPr>
          <w:rFonts w:ascii="Times New Roman" w:hAnsi="Times New Roman"/>
          <w:sz w:val="28"/>
          <w:szCs w:val="28"/>
          <w:lang w:val="uk-UA"/>
        </w:rPr>
        <w:t>5</w:t>
      </w:r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відділів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:  </w:t>
      </w:r>
      <w:proofErr w:type="spellStart"/>
      <w:r w:rsidRPr="002E0E7E">
        <w:rPr>
          <w:rFonts w:ascii="Times New Roman" w:hAnsi="Times New Roman"/>
          <w:sz w:val="28"/>
          <w:szCs w:val="28"/>
        </w:rPr>
        <w:t>фортепіанний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відділ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0E7E">
        <w:rPr>
          <w:rFonts w:ascii="Times New Roman" w:hAnsi="Times New Roman"/>
          <w:sz w:val="28"/>
          <w:szCs w:val="28"/>
        </w:rPr>
        <w:t>відділ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музично-теоретичних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дисциплін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0E7E">
        <w:rPr>
          <w:rFonts w:ascii="Times New Roman" w:hAnsi="Times New Roman"/>
          <w:sz w:val="28"/>
          <w:szCs w:val="28"/>
        </w:rPr>
        <w:t>відділ</w:t>
      </w:r>
      <w:proofErr w:type="spellEnd"/>
      <w:r w:rsidR="00696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336">
        <w:rPr>
          <w:rFonts w:ascii="Times New Roman" w:hAnsi="Times New Roman"/>
          <w:sz w:val="28"/>
          <w:szCs w:val="28"/>
        </w:rPr>
        <w:t>народних</w:t>
      </w:r>
      <w:proofErr w:type="spellEnd"/>
      <w:r w:rsidR="0069633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6336">
        <w:rPr>
          <w:rFonts w:ascii="Times New Roman" w:hAnsi="Times New Roman"/>
          <w:sz w:val="28"/>
          <w:szCs w:val="28"/>
        </w:rPr>
        <w:t>інструментів</w:t>
      </w:r>
      <w:proofErr w:type="spellEnd"/>
      <w:r w:rsidR="00696336">
        <w:rPr>
          <w:rFonts w:ascii="Times New Roman" w:hAnsi="Times New Roman"/>
          <w:sz w:val="28"/>
          <w:szCs w:val="28"/>
        </w:rPr>
        <w:t xml:space="preserve">, </w:t>
      </w:r>
      <w:r w:rsidR="00696336">
        <w:rPr>
          <w:rFonts w:ascii="Times New Roman" w:hAnsi="Times New Roman"/>
          <w:sz w:val="28"/>
          <w:szCs w:val="28"/>
          <w:lang w:val="uk-UA"/>
        </w:rPr>
        <w:t>відділ сольного співу та вокально хорових дисциплін</w:t>
      </w:r>
      <w:r w:rsidRPr="002E0E7E">
        <w:rPr>
          <w:rFonts w:ascii="Times New Roman" w:hAnsi="Times New Roman"/>
          <w:sz w:val="28"/>
          <w:szCs w:val="28"/>
        </w:rPr>
        <w:t>,</w:t>
      </w:r>
      <w:r w:rsidR="001C1FBC">
        <w:rPr>
          <w:rFonts w:ascii="Times New Roman" w:hAnsi="Times New Roman"/>
          <w:sz w:val="28"/>
          <w:szCs w:val="28"/>
          <w:lang w:val="uk-UA"/>
        </w:rPr>
        <w:t xml:space="preserve"> клас духових інструментів,</w:t>
      </w:r>
      <w:r w:rsidRPr="002E0E7E">
        <w:rPr>
          <w:rFonts w:ascii="Times New Roman" w:hAnsi="Times New Roman"/>
          <w:sz w:val="28"/>
          <w:szCs w:val="28"/>
        </w:rPr>
        <w:t xml:space="preserve"> </w:t>
      </w:r>
      <w:r w:rsidR="001C1FBC">
        <w:rPr>
          <w:rFonts w:ascii="Times New Roman" w:hAnsi="Times New Roman"/>
          <w:sz w:val="28"/>
          <w:szCs w:val="28"/>
          <w:lang w:val="uk-UA"/>
        </w:rPr>
        <w:t xml:space="preserve">в цьому році відкрито </w:t>
      </w:r>
      <w:proofErr w:type="spellStart"/>
      <w:r w:rsidRPr="002E0E7E">
        <w:rPr>
          <w:rFonts w:ascii="Times New Roman" w:hAnsi="Times New Roman"/>
          <w:sz w:val="28"/>
          <w:szCs w:val="28"/>
        </w:rPr>
        <w:t>відділ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r w:rsidR="001C1FBC">
        <w:rPr>
          <w:rFonts w:ascii="Times New Roman" w:hAnsi="Times New Roman"/>
          <w:sz w:val="28"/>
          <w:szCs w:val="28"/>
          <w:lang w:val="uk-UA"/>
        </w:rPr>
        <w:t>музичного мистецтва естради</w:t>
      </w:r>
      <w:r w:rsidRPr="002E0E7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ab/>
      </w:r>
      <w:proofErr w:type="spellStart"/>
      <w:r w:rsidRPr="002E0E7E">
        <w:rPr>
          <w:rFonts w:ascii="Times New Roman" w:hAnsi="Times New Roman"/>
          <w:sz w:val="28"/>
          <w:szCs w:val="28"/>
        </w:rPr>
        <w:t>Створені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умови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2E0E7E">
        <w:rPr>
          <w:rFonts w:ascii="Times New Roman" w:hAnsi="Times New Roman"/>
          <w:sz w:val="28"/>
          <w:szCs w:val="28"/>
        </w:rPr>
        <w:t>творчого</w:t>
      </w:r>
      <w:proofErr w:type="spellEnd"/>
      <w:proofErr w:type="gram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зростання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педагогічних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працівників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E0E7E">
        <w:rPr>
          <w:rFonts w:ascii="Times New Roman" w:hAnsi="Times New Roman"/>
          <w:sz w:val="28"/>
          <w:szCs w:val="28"/>
        </w:rPr>
        <w:t>пошуку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E0E7E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ними </w:t>
      </w:r>
      <w:proofErr w:type="spellStart"/>
      <w:r w:rsidRPr="002E0E7E">
        <w:rPr>
          <w:rFonts w:ascii="Times New Roman" w:hAnsi="Times New Roman"/>
          <w:sz w:val="28"/>
          <w:szCs w:val="28"/>
        </w:rPr>
        <w:t>ефективних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форм і </w:t>
      </w:r>
      <w:proofErr w:type="spellStart"/>
      <w:r w:rsidRPr="002E0E7E">
        <w:rPr>
          <w:rFonts w:ascii="Times New Roman" w:hAnsi="Times New Roman"/>
          <w:sz w:val="28"/>
          <w:szCs w:val="28"/>
        </w:rPr>
        <w:t>методів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E0E7E">
        <w:rPr>
          <w:rFonts w:ascii="Times New Roman" w:hAnsi="Times New Roman"/>
          <w:sz w:val="28"/>
          <w:szCs w:val="28"/>
        </w:rPr>
        <w:lastRenderedPageBreak/>
        <w:t>виховання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Pr="002E0E7E">
        <w:rPr>
          <w:rFonts w:ascii="Times New Roman" w:hAnsi="Times New Roman"/>
          <w:sz w:val="28"/>
          <w:szCs w:val="28"/>
        </w:rPr>
        <w:t>також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сприятливого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E7E">
        <w:rPr>
          <w:rFonts w:ascii="Times New Roman" w:hAnsi="Times New Roman"/>
          <w:sz w:val="28"/>
          <w:szCs w:val="28"/>
        </w:rPr>
        <w:t>морально-</w:t>
      </w:r>
      <w:proofErr w:type="spellStart"/>
      <w:r w:rsidRPr="002E0E7E">
        <w:rPr>
          <w:rFonts w:ascii="Times New Roman" w:hAnsi="Times New Roman"/>
          <w:sz w:val="28"/>
          <w:szCs w:val="28"/>
        </w:rPr>
        <w:t>психолог</w:t>
      </w:r>
      <w:proofErr w:type="gramEnd"/>
      <w:r w:rsidRPr="002E0E7E">
        <w:rPr>
          <w:rFonts w:ascii="Times New Roman" w:hAnsi="Times New Roman"/>
          <w:sz w:val="28"/>
          <w:szCs w:val="28"/>
        </w:rPr>
        <w:t>ічного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клімату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.  </w:t>
      </w:r>
      <w:proofErr w:type="spellStart"/>
      <w:r w:rsidRPr="002E0E7E">
        <w:rPr>
          <w:rFonts w:ascii="Times New Roman" w:hAnsi="Times New Roman"/>
          <w:sz w:val="28"/>
          <w:szCs w:val="28"/>
        </w:rPr>
        <w:t>Виклада</w:t>
      </w:r>
      <w:r>
        <w:rPr>
          <w:rFonts w:ascii="Times New Roman" w:hAnsi="Times New Roman"/>
          <w:sz w:val="28"/>
          <w:szCs w:val="28"/>
          <w:lang w:val="uk-UA"/>
        </w:rPr>
        <w:t>чі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закладу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постійно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ідвищу</w:t>
      </w:r>
      <w:r>
        <w:rPr>
          <w:rFonts w:ascii="Times New Roman" w:hAnsi="Times New Roman"/>
          <w:sz w:val="28"/>
          <w:szCs w:val="28"/>
          <w:lang w:val="uk-UA"/>
        </w:rPr>
        <w:t>ють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професійний рівень</w:t>
      </w:r>
      <w:r w:rsidRPr="002E0E7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 вивчають та впроваджують</w:t>
      </w:r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нові</w:t>
      </w:r>
      <w:proofErr w:type="spellEnd"/>
      <w:r w:rsidR="001C1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FBC">
        <w:rPr>
          <w:rFonts w:ascii="Times New Roman" w:hAnsi="Times New Roman"/>
          <w:sz w:val="28"/>
          <w:szCs w:val="28"/>
        </w:rPr>
        <w:t>форми</w:t>
      </w:r>
      <w:proofErr w:type="spellEnd"/>
      <w:r w:rsidR="001C1FBC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1C1FBC">
        <w:rPr>
          <w:rFonts w:ascii="Times New Roman" w:hAnsi="Times New Roman"/>
          <w:sz w:val="28"/>
          <w:szCs w:val="28"/>
        </w:rPr>
        <w:t>методи</w:t>
      </w:r>
      <w:proofErr w:type="spellEnd"/>
      <w:r w:rsidR="001C1FB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1FBC">
        <w:rPr>
          <w:rFonts w:ascii="Times New Roman" w:hAnsi="Times New Roman"/>
          <w:sz w:val="28"/>
          <w:szCs w:val="28"/>
        </w:rPr>
        <w:t>роботи</w:t>
      </w:r>
      <w:proofErr w:type="spellEnd"/>
      <w:r w:rsidR="001C1FBC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C1FBC">
        <w:rPr>
          <w:rFonts w:ascii="Times New Roman" w:hAnsi="Times New Roman"/>
          <w:sz w:val="28"/>
          <w:szCs w:val="28"/>
        </w:rPr>
        <w:t>учнями</w:t>
      </w:r>
      <w:proofErr w:type="spellEnd"/>
      <w:r w:rsidR="001C1FBC">
        <w:rPr>
          <w:rFonts w:ascii="Times New Roman" w:hAnsi="Times New Roman"/>
          <w:sz w:val="28"/>
          <w:szCs w:val="28"/>
          <w:lang w:val="uk-UA"/>
        </w:rPr>
        <w:t>, особливо для навчання дітей з ООП,</w:t>
      </w:r>
    </w:p>
    <w:p w:rsidR="002766B8" w:rsidRDefault="002766B8" w:rsidP="002766B8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2766B8">
        <w:rPr>
          <w:rFonts w:ascii="Times New Roman" w:hAnsi="Times New Roman"/>
          <w:sz w:val="28"/>
          <w:szCs w:val="28"/>
          <w:lang w:val="uk-UA"/>
        </w:rPr>
        <w:t>цьому навчальному році викладачі активно навчалися на онлайн платформах</w:t>
      </w:r>
      <w:r>
        <w:rPr>
          <w:rFonts w:ascii="Times New Roman" w:hAnsi="Times New Roman"/>
          <w:sz w:val="28"/>
          <w:szCs w:val="28"/>
          <w:lang w:val="uk-UA"/>
        </w:rPr>
        <w:t>, о</w:t>
      </w:r>
      <w:r w:rsidRPr="002766B8">
        <w:rPr>
          <w:rFonts w:ascii="Times New Roman" w:hAnsi="Times New Roman"/>
          <w:sz w:val="28"/>
          <w:szCs w:val="28"/>
          <w:lang w:val="uk-UA"/>
        </w:rPr>
        <w:t xml:space="preserve">пановували нові знання на </w:t>
      </w:r>
      <w:proofErr w:type="spellStart"/>
      <w:r w:rsidRPr="002766B8">
        <w:rPr>
          <w:rFonts w:ascii="Times New Roman" w:hAnsi="Times New Roman"/>
          <w:sz w:val="28"/>
          <w:szCs w:val="28"/>
          <w:lang w:val="uk-UA"/>
        </w:rPr>
        <w:t>вебінарах</w:t>
      </w:r>
      <w:proofErr w:type="spellEnd"/>
      <w:r w:rsidRPr="002766B8">
        <w:rPr>
          <w:rFonts w:ascii="Times New Roman" w:hAnsi="Times New Roman"/>
          <w:sz w:val="28"/>
          <w:szCs w:val="28"/>
          <w:lang w:val="uk-UA"/>
        </w:rPr>
        <w:t>, творчо підходили до методичної онлайн роботи</w:t>
      </w:r>
      <w:r>
        <w:rPr>
          <w:rFonts w:ascii="Times New Roman" w:hAnsi="Times New Roman"/>
          <w:sz w:val="28"/>
          <w:szCs w:val="28"/>
          <w:lang w:val="uk-UA"/>
        </w:rPr>
        <w:t>, виступали спікерами на курсах підвищення кваліфікації викладачів початкових спеціалізованих мистецьких навчальних закладів, Міжнародному</w:t>
      </w:r>
      <w:r w:rsidRPr="002766B8">
        <w:rPr>
          <w:rFonts w:ascii="Times New Roman" w:hAnsi="Times New Roman"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766B8">
        <w:rPr>
          <w:rFonts w:ascii="Times New Roman" w:hAnsi="Times New Roman"/>
          <w:sz w:val="28"/>
          <w:szCs w:val="28"/>
          <w:lang w:val="uk-UA"/>
        </w:rPr>
        <w:t>-практикум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766B8">
        <w:rPr>
          <w:rFonts w:ascii="Times New Roman" w:hAnsi="Times New Roman"/>
          <w:sz w:val="28"/>
          <w:szCs w:val="28"/>
          <w:lang w:val="uk-UA"/>
        </w:rPr>
        <w:t xml:space="preserve"> «Інклюзивне навчання. Шляхи. Перспективи розвитку»</w:t>
      </w:r>
      <w:r>
        <w:rPr>
          <w:rFonts w:ascii="Times New Roman" w:hAnsi="Times New Roman"/>
          <w:sz w:val="28"/>
          <w:szCs w:val="28"/>
          <w:lang w:val="uk-UA"/>
        </w:rPr>
        <w:t xml:space="preserve"> де показували свою роботу з дітьми з особливими освітніми потребами.</w:t>
      </w:r>
    </w:p>
    <w:p w:rsidR="002766B8" w:rsidRDefault="002766B8" w:rsidP="002766B8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 цьому навчальному році не дивлячись на карантинні обмеження учні школи брали результативну участь у фестивалях та конкурсах різних рівнів, у тому числі й дистанційно.</w:t>
      </w:r>
    </w:p>
    <w:p w:rsidR="002766B8" w:rsidRDefault="00923D3F" w:rsidP="002766B8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о. директора </w:t>
      </w:r>
      <w:r w:rsidRPr="002E0E7E">
        <w:rPr>
          <w:rFonts w:ascii="Times New Roman" w:hAnsi="Times New Roman"/>
          <w:sz w:val="28"/>
          <w:szCs w:val="28"/>
        </w:rPr>
        <w:t xml:space="preserve">взято участь у </w:t>
      </w:r>
      <w:proofErr w:type="spellStart"/>
      <w:r w:rsidRPr="002E0E7E">
        <w:rPr>
          <w:rFonts w:ascii="Times New Roman" w:hAnsi="Times New Roman"/>
          <w:sz w:val="28"/>
          <w:szCs w:val="28"/>
        </w:rPr>
        <w:t>вебінарах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“В такт з часом”, “</w:t>
      </w:r>
      <w:proofErr w:type="spellStart"/>
      <w:r w:rsidRPr="002E0E7E">
        <w:rPr>
          <w:rFonts w:ascii="Times New Roman" w:hAnsi="Times New Roman"/>
          <w:sz w:val="28"/>
          <w:szCs w:val="28"/>
        </w:rPr>
        <w:t>Креативні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практики: </w:t>
      </w:r>
      <w:proofErr w:type="spellStart"/>
      <w:r w:rsidRPr="002E0E7E">
        <w:rPr>
          <w:rFonts w:ascii="Times New Roman" w:hAnsi="Times New Roman"/>
          <w:sz w:val="28"/>
          <w:szCs w:val="28"/>
        </w:rPr>
        <w:t>магія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2E0E7E">
        <w:rPr>
          <w:rFonts w:ascii="Times New Roman" w:hAnsi="Times New Roman"/>
          <w:sz w:val="28"/>
          <w:szCs w:val="28"/>
        </w:rPr>
        <w:t>механіка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творчого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0E7E">
        <w:rPr>
          <w:rFonts w:ascii="Times New Roman" w:hAnsi="Times New Roman"/>
          <w:sz w:val="28"/>
          <w:szCs w:val="28"/>
        </w:rPr>
        <w:t>процесу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”, “Карантин: онлайн </w:t>
      </w:r>
      <w:proofErr w:type="spellStart"/>
      <w:r w:rsidRPr="002E0E7E">
        <w:rPr>
          <w:rFonts w:ascii="Times New Roman" w:hAnsi="Times New Roman"/>
          <w:sz w:val="28"/>
          <w:szCs w:val="28"/>
        </w:rPr>
        <w:t>музична</w:t>
      </w:r>
      <w:proofErr w:type="spellEnd"/>
      <w:r w:rsidRPr="002E0E7E">
        <w:rPr>
          <w:rFonts w:ascii="Times New Roman" w:hAnsi="Times New Roman"/>
          <w:sz w:val="28"/>
          <w:szCs w:val="28"/>
        </w:rPr>
        <w:t xml:space="preserve"> школа”,</w:t>
      </w:r>
      <w:r>
        <w:rPr>
          <w:rFonts w:ascii="Times New Roman" w:hAnsi="Times New Roman"/>
          <w:sz w:val="28"/>
          <w:szCs w:val="28"/>
          <w:lang w:val="uk-UA"/>
        </w:rPr>
        <w:t xml:space="preserve"> «Карантин. Інклюзія особливий освітній простір».</w:t>
      </w:r>
    </w:p>
    <w:p w:rsidR="00923D3F" w:rsidRDefault="00923D3F" w:rsidP="002766B8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Була співавтором та реалізатором Міжнародного</w:t>
      </w:r>
      <w:r w:rsidRPr="002766B8">
        <w:rPr>
          <w:rFonts w:ascii="Times New Roman" w:hAnsi="Times New Roman"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/>
          <w:sz w:val="28"/>
          <w:szCs w:val="28"/>
          <w:lang w:val="uk-UA"/>
        </w:rPr>
        <w:t>у</w:t>
      </w:r>
      <w:r w:rsidRPr="002766B8">
        <w:rPr>
          <w:rFonts w:ascii="Times New Roman" w:hAnsi="Times New Roman"/>
          <w:sz w:val="28"/>
          <w:szCs w:val="28"/>
          <w:lang w:val="uk-UA"/>
        </w:rPr>
        <w:t>-практикум</w:t>
      </w:r>
      <w:r>
        <w:rPr>
          <w:rFonts w:ascii="Times New Roman" w:hAnsi="Times New Roman"/>
          <w:sz w:val="28"/>
          <w:szCs w:val="28"/>
          <w:lang w:val="uk-UA"/>
        </w:rPr>
        <w:t xml:space="preserve">у </w:t>
      </w:r>
      <w:r w:rsidRPr="002766B8">
        <w:rPr>
          <w:rFonts w:ascii="Times New Roman" w:hAnsi="Times New Roman"/>
          <w:sz w:val="28"/>
          <w:szCs w:val="28"/>
          <w:lang w:val="uk-UA"/>
        </w:rPr>
        <w:t>«Інклюзивне навчання. Шляхи. Перспективи розвитку»</w:t>
      </w:r>
      <w:r>
        <w:rPr>
          <w:rFonts w:ascii="Times New Roman" w:hAnsi="Times New Roman"/>
          <w:sz w:val="28"/>
          <w:szCs w:val="28"/>
          <w:lang w:val="uk-UA"/>
        </w:rPr>
        <w:t xml:space="preserve"> та Міжнародного фестивалю для дітей з особливими освітніми потребами «Відкриті серцем».</w:t>
      </w:r>
    </w:p>
    <w:p w:rsidR="00923D3F" w:rsidRDefault="00923D3F" w:rsidP="002766B8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23D3F" w:rsidRPr="00923D3F" w:rsidRDefault="00923D3F" w:rsidP="00923D3F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Разом з викладачем школи 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Катерин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ою</w:t>
      </w:r>
      <w:proofErr w:type="spellEnd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Сурженко</w:t>
      </w:r>
      <w:proofErr w:type="spellEnd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зробила рекламний відео-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ролік</w:t>
      </w:r>
      <w:proofErr w:type="spellEnd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 xml:space="preserve"> де</w:t>
      </w:r>
      <w:r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запрошу</w:t>
      </w:r>
      <w:proofErr w:type="spellStart"/>
      <w:r>
        <w:rPr>
          <w:rFonts w:ascii="Times New Roman" w:eastAsia="Times New Roman" w:hAnsi="Times New Roman" w:cs="Times New Roman"/>
          <w:color w:val="050505"/>
          <w:sz w:val="28"/>
          <w:szCs w:val="28"/>
          <w:lang w:val="uk-UA" w:eastAsia="ru-RU"/>
        </w:rPr>
        <w:t>ємо</w:t>
      </w:r>
      <w:proofErr w:type="spellEnd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дітей</w:t>
      </w:r>
      <w:proofErr w:type="spellEnd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нашого</w:t>
      </w:r>
      <w:proofErr w:type="spellEnd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міста</w:t>
      </w:r>
      <w:proofErr w:type="spellEnd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навчитися</w:t>
      </w:r>
      <w:proofErr w:type="spellEnd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</w:t>
      </w:r>
      <w:proofErr w:type="spellStart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гри</w:t>
      </w:r>
      <w:proofErr w:type="spellEnd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на </w:t>
      </w:r>
      <w:proofErr w:type="spellStart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бандурі</w:t>
      </w:r>
      <w:proofErr w:type="spellEnd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 xml:space="preserve"> і не </w:t>
      </w:r>
      <w:proofErr w:type="spellStart"/>
      <w:r w:rsidRPr="00070FF0">
        <w:rPr>
          <w:rFonts w:ascii="Times New Roman" w:eastAsia="Times New Roman" w:hAnsi="Times New Roman" w:cs="Times New Roman"/>
          <w:color w:val="050505"/>
          <w:sz w:val="28"/>
          <w:szCs w:val="28"/>
          <w:lang w:eastAsia="ru-RU"/>
        </w:rPr>
        <w:t>тільки</w:t>
      </w:r>
      <w:proofErr w:type="spellEnd"/>
      <w:r w:rsidRPr="005E72F0">
        <w:rPr>
          <w:rFonts w:ascii="Times New Roman" w:eastAsia="Times New Roman" w:hAnsi="Times New Roman" w:cs="Times New Roman"/>
          <w:noProof/>
          <w:color w:val="050505"/>
          <w:sz w:val="28"/>
          <w:szCs w:val="28"/>
          <w:lang w:eastAsia="ru-RU"/>
        </w:rPr>
        <w:drawing>
          <wp:inline distT="0" distB="0" distL="0" distR="0" wp14:anchorId="4844B997" wp14:editId="0F90A1FC">
            <wp:extent cx="152400" cy="152400"/>
            <wp:effectExtent l="0" t="0" r="0" b="0"/>
            <wp:docPr id="24" name="Рисунок 24" descr="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🎼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6" w:history="1">
        <w:r w:rsidRPr="0091783E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https://www.facebook.com/544764212568370/posts/1117257101985742/?vh=e&amp;d=n</w:t>
        </w:r>
      </w:hyperlink>
    </w:p>
    <w:p w:rsidR="00923D3F" w:rsidRDefault="00923D3F" w:rsidP="00923D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к мо</w:t>
      </w:r>
      <w:r>
        <w:rPr>
          <w:rFonts w:ascii="Times New Roman" w:hAnsi="Times New Roman" w:cs="Times New Roman"/>
          <w:sz w:val="28"/>
          <w:szCs w:val="28"/>
          <w:lang w:val="uk-UA"/>
        </w:rPr>
        <w:t>лодий керівник та викладач  брала участь в різних творчих прое</w:t>
      </w:r>
      <w:r>
        <w:rPr>
          <w:rFonts w:ascii="Times New Roman" w:hAnsi="Times New Roman" w:cs="Times New Roman"/>
          <w:sz w:val="28"/>
          <w:szCs w:val="28"/>
          <w:lang w:val="uk-UA"/>
        </w:rPr>
        <w:t>ктах управління культури департаменту гуманітарної пол</w:t>
      </w:r>
      <w:r>
        <w:rPr>
          <w:rFonts w:ascii="Times New Roman" w:hAnsi="Times New Roman" w:cs="Times New Roman"/>
          <w:sz w:val="28"/>
          <w:szCs w:val="28"/>
          <w:lang w:val="uk-UA"/>
        </w:rPr>
        <w:t>ітики Дніпровської міської ради:</w:t>
      </w:r>
    </w:p>
    <w:p w:rsidR="00923D3F" w:rsidRDefault="00923D3F" w:rsidP="00923D3F">
      <w:pPr>
        <w:spacing w:after="0" w:line="240" w:lineRule="auto"/>
        <w:ind w:firstLine="708"/>
        <w:jc w:val="both"/>
        <w:rPr>
          <w:rFonts w:ascii="inherit" w:eastAsia="Times New Roman" w:hAnsi="inherit" w:cs="Segoe UI"/>
          <w:color w:val="050505"/>
          <w:sz w:val="28"/>
          <w:szCs w:val="28"/>
          <w:lang w:val="uk-UA" w:eastAsia="ru-RU"/>
        </w:rPr>
      </w:pPr>
      <w:hyperlink r:id="rId7" w:tgtFrame="_blank" w:history="1">
        <w:r w:rsidRPr="005E72F0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https</w:t>
        </w:r>
        <w:r w:rsidRPr="00923D3F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val="uk-UA" w:eastAsia="ru-RU"/>
          </w:rPr>
          <w:t>://</w:t>
        </w:r>
        <w:r w:rsidRPr="005E72F0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youtu</w:t>
        </w:r>
        <w:r w:rsidRPr="00923D3F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val="uk-UA" w:eastAsia="ru-RU"/>
          </w:rPr>
          <w:t>.</w:t>
        </w:r>
        <w:r w:rsidRPr="005E72F0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be</w:t>
        </w:r>
        <w:r w:rsidRPr="00923D3F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val="uk-UA" w:eastAsia="ru-RU"/>
          </w:rPr>
          <w:t>/</w:t>
        </w:r>
        <w:r w:rsidRPr="005E72F0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PQOWgj</w:t>
        </w:r>
        <w:r w:rsidRPr="00923D3F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val="uk-UA" w:eastAsia="ru-RU"/>
          </w:rPr>
          <w:t>4</w:t>
        </w:r>
        <w:proofErr w:type="spellStart"/>
        <w:r w:rsidRPr="005E72F0">
          <w:rPr>
            <w:rFonts w:ascii="inherit" w:eastAsia="Times New Roman" w:hAnsi="inherit" w:cs="Segoe UI"/>
            <w:color w:val="0000FF"/>
            <w:sz w:val="28"/>
            <w:szCs w:val="28"/>
            <w:u w:val="single"/>
            <w:bdr w:val="none" w:sz="0" w:space="0" w:color="auto" w:frame="1"/>
            <w:lang w:eastAsia="ru-RU"/>
          </w:rPr>
          <w:t>bBbo</w:t>
        </w:r>
        <w:proofErr w:type="spellEnd"/>
      </w:hyperlink>
      <w:r>
        <w:rPr>
          <w:rFonts w:ascii="inherit" w:eastAsia="Times New Roman" w:hAnsi="inherit" w:cs="Segoe UI"/>
          <w:color w:val="050505"/>
          <w:sz w:val="28"/>
          <w:szCs w:val="28"/>
          <w:lang w:val="uk-UA" w:eastAsia="ru-RU"/>
        </w:rPr>
        <w:t xml:space="preserve">, </w:t>
      </w:r>
    </w:p>
    <w:p w:rsidR="00923D3F" w:rsidRPr="00923D3F" w:rsidRDefault="00923D3F" w:rsidP="00923D3F">
      <w:pPr>
        <w:spacing w:after="0" w:line="240" w:lineRule="auto"/>
        <w:ind w:firstLine="708"/>
        <w:jc w:val="both"/>
        <w:rPr>
          <w:rFonts w:ascii="inherit" w:eastAsia="Times New Roman" w:hAnsi="inherit" w:cs="Segoe UI"/>
          <w:color w:val="050505"/>
          <w:sz w:val="28"/>
          <w:szCs w:val="28"/>
          <w:lang w:val="uk-UA" w:eastAsia="ru-RU"/>
        </w:rPr>
      </w:pPr>
      <w:hyperlink r:id="rId8" w:tgtFrame="_blank" w:history="1">
        <w:r w:rsidRPr="0079330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https</w:t>
        </w:r>
        <w:r w:rsidRPr="00923D3F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 w:eastAsia="ru-RU"/>
          </w:rPr>
          <w:t>://</w:t>
        </w:r>
        <w:r w:rsidRPr="0079330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youtu</w:t>
        </w:r>
        <w:r w:rsidRPr="00923D3F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 w:eastAsia="ru-RU"/>
          </w:rPr>
          <w:t>.</w:t>
        </w:r>
        <w:r w:rsidRPr="0079330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be</w:t>
        </w:r>
        <w:r w:rsidRPr="00923D3F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 w:eastAsia="ru-RU"/>
          </w:rPr>
          <w:t>/</w:t>
        </w:r>
        <w:r w:rsidRPr="0079330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eDdCW</w:t>
        </w:r>
        <w:r w:rsidRPr="00923D3F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val="uk-UA" w:eastAsia="ru-RU"/>
          </w:rPr>
          <w:t>_</w:t>
        </w:r>
        <w:proofErr w:type="spellStart"/>
        <w:r w:rsidRPr="0079330A">
          <w:rPr>
            <w:rFonts w:ascii="Times New Roman" w:eastAsia="Times New Roman" w:hAnsi="Times New Roman" w:cs="Times New Roman"/>
            <w:color w:val="0000FF"/>
            <w:sz w:val="28"/>
            <w:szCs w:val="28"/>
            <w:bdr w:val="none" w:sz="0" w:space="0" w:color="auto" w:frame="1"/>
            <w:lang w:eastAsia="ru-RU"/>
          </w:rPr>
          <w:t>BPVuE</w:t>
        </w:r>
        <w:proofErr w:type="spellEnd"/>
      </w:hyperlink>
    </w:p>
    <w:p w:rsidR="00923D3F" w:rsidRPr="00923D3F" w:rsidRDefault="00923D3F" w:rsidP="00923D3F">
      <w:pPr>
        <w:spacing w:after="0" w:line="216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766B8" w:rsidRPr="002766B8" w:rsidRDefault="002766B8" w:rsidP="002766B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57232" w:rsidRDefault="00A57232" w:rsidP="00A5723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716064" w:rsidRPr="002766B8" w:rsidRDefault="00716064">
      <w:pPr>
        <w:rPr>
          <w:lang w:val="uk-UA"/>
        </w:rPr>
      </w:pPr>
    </w:p>
    <w:sectPr w:rsidR="00716064" w:rsidRPr="00276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B6"/>
    <w:rsid w:val="001C1FBC"/>
    <w:rsid w:val="002766B8"/>
    <w:rsid w:val="00696336"/>
    <w:rsid w:val="00716064"/>
    <w:rsid w:val="00923D3F"/>
    <w:rsid w:val="00A57232"/>
    <w:rsid w:val="00D03DB6"/>
    <w:rsid w:val="00ED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3D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2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23D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DdCW_BPVuE?fbclid=IwAR1bRZvl0PFaXoaaJuWxfMkuD4cGib2-vx3QOeB6Wtxy5OiJXYFg6UapW5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PQOWgj4bBbo?fbclid=IwAR0IWVxcECjpkfqqRc25aCSqNHFFqbKWnWZ0-H-N2rR-oh-UZx622TqdD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facebook.com/544764212568370/posts/1117257101985742/?vh=e&amp;d=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2021-05-12T15:01:00Z</dcterms:created>
  <dcterms:modified xsi:type="dcterms:W3CDTF">2021-05-12T15:37:00Z</dcterms:modified>
</cp:coreProperties>
</file>