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A3A" w:rsidRPr="00C05A3A" w:rsidRDefault="00DB2EA1" w:rsidP="001D57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Річний звіт КП «</w:t>
      </w:r>
      <w:r w:rsidR="00AF4FC5">
        <w:rPr>
          <w:rFonts w:ascii="Times New Roman" w:hAnsi="Times New Roman" w:cs="Times New Roman"/>
          <w:sz w:val="28"/>
          <w:szCs w:val="28"/>
          <w:lang w:val="uk-UA"/>
        </w:rPr>
        <w:t>Молодіжний центр Дніпра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D0B">
        <w:rPr>
          <w:rFonts w:ascii="Times New Roman" w:hAnsi="Times New Roman" w:cs="Times New Roman"/>
          <w:sz w:val="28"/>
          <w:szCs w:val="28"/>
          <w:lang w:val="uk-UA"/>
        </w:rPr>
        <w:t>ДМР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20</w:t>
      </w:r>
      <w:r w:rsidR="00B458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4FC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AF4FC5" w:rsidRDefault="00EC609E" w:rsidP="00EC609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та предмету діяльності підприємства, що визначені статутом, </w:t>
      </w:r>
      <w:bookmarkStart w:id="1" w:name="_Hlk94873692"/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AF4FC5" w:rsidRPr="00AF4FC5">
        <w:rPr>
          <w:rFonts w:ascii="Times New Roman" w:hAnsi="Times New Roman" w:cs="Times New Roman"/>
          <w:sz w:val="28"/>
          <w:szCs w:val="28"/>
          <w:lang w:val="uk-UA"/>
        </w:rPr>
        <w:t>Молодіжний центр Дніпра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1"/>
      <w:r w:rsidR="00AF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залуч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ає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молод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ь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до активної громадської діяльності та до процесу ухвалення рішень щодо діяльності підприємства; спри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яє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соціалізації та самореалізації молоді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;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створ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ює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умов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и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для змістовного відпочинку та дозвілля молоді; утвердж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ує</w:t>
      </w:r>
      <w:r w:rsidR="003465A5" w:rsidRP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патріотизму, духовності, моральності, формування здорового способу життя</w:t>
      </w:r>
      <w:r w:rsidR="003465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C609E" w:rsidRDefault="00EC609E" w:rsidP="00EC609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балансі підприємства</w:t>
      </w:r>
      <w:r w:rsidR="008B64E3">
        <w:rPr>
          <w:rFonts w:ascii="Times New Roman" w:hAnsi="Times New Roman" w:cs="Times New Roman"/>
          <w:sz w:val="28"/>
          <w:szCs w:val="28"/>
          <w:lang w:val="uk-UA"/>
        </w:rPr>
        <w:t xml:space="preserve"> на кінець 202</w:t>
      </w:r>
      <w:r w:rsidR="00AF4F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64E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</w:t>
      </w:r>
      <w:r w:rsidR="00A7169B">
        <w:rPr>
          <w:rFonts w:ascii="Times New Roman" w:hAnsi="Times New Roman" w:cs="Times New Roman"/>
          <w:sz w:val="28"/>
          <w:szCs w:val="28"/>
          <w:lang w:val="uk-UA"/>
        </w:rPr>
        <w:t>яться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69B" w:rsidRP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</w:t>
      </w:r>
      <w:r w:rsid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7169B" w:rsidRP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</w:t>
      </w:r>
      <w:r w:rsid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7169B" w:rsidRP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матеріальн</w:t>
      </w:r>
      <w:r w:rsid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A7169B" w:rsidRP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цінност</w:t>
      </w:r>
      <w:r w:rsidR="00A71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411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1C9" w:rsidRDefault="007411C9" w:rsidP="00EC609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Завдання, що виконуються працівниками підприємства постійно:</w:t>
      </w:r>
    </w:p>
    <w:p w:rsidR="007411C9" w:rsidRDefault="00A7169B" w:rsidP="00A716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соціалізації та самореалізації молоді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створення 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умов для різнобічного розвитку особистості, розвитку творчого потенціалу, розвитку неформальної освіти та лідерських якостей серед молоді</w:t>
      </w:r>
      <w:r w:rsidR="007411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169B" w:rsidRPr="00A7169B" w:rsidRDefault="00A7169B" w:rsidP="00A716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абезпеч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формування у молоді національно-патріотичної свідомості, духовності, моральності зокрема сімейних, національних та загальнолюдських цінностей, утвердження громадянської позиції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A7169B" w:rsidRPr="000157BE" w:rsidRDefault="00A7169B" w:rsidP="00A716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себічно сприя</w:t>
      </w:r>
      <w:r w:rsidR="00015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ють</w:t>
      </w:r>
      <w:r w:rsidRPr="00A716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інтелектуальному, моральному, духовному розвитку молоді, реалізації її творчого потенціалу, забезпечення національно-патріотичного виховання та громадянської освіти молоді</w:t>
      </w:r>
      <w:r w:rsidR="00015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0157BE" w:rsidRPr="000157BE" w:rsidRDefault="000157BE" w:rsidP="000157B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0157BE">
        <w:rPr>
          <w:rFonts w:ascii="Times New Roman" w:hAnsi="Times New Roman" w:cs="Times New Roman"/>
          <w:sz w:val="28"/>
          <w:szCs w:val="28"/>
          <w:lang w:val="uk-UA" w:eastAsia="ru-RU"/>
        </w:rPr>
        <w:t>ровод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ять</w:t>
      </w:r>
      <w:r w:rsidRPr="000157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інформаційно-просвітницьку роботу, зокрема забезпечу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ють</w:t>
      </w:r>
      <w:r w:rsidRPr="000157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організацію конференцій, засідань, форумів, семінарів, тренінгів, акцій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0157BE" w:rsidRPr="000157BE" w:rsidRDefault="000157BE" w:rsidP="00A716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015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абезпечу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ють</w:t>
      </w:r>
      <w:r w:rsidRPr="000157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проведення заходів, спрямованих на популяризацію здорового способу життя молоді та забезпечення розвитку фізичної культури і спорту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0157BE" w:rsidRPr="00144FDC" w:rsidRDefault="00144FDC" w:rsidP="00A7169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Pr="00144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твор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</w:t>
      </w:r>
      <w:r w:rsidRPr="00144F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умов для творчого розвитку особистості, інтелектуального самовдосконалення та саморозвитку молоді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144FDC" w:rsidRPr="00144FDC" w:rsidRDefault="00144FDC" w:rsidP="00144F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144FDC">
        <w:rPr>
          <w:rFonts w:ascii="Times New Roman" w:hAnsi="Times New Roman" w:cs="Times New Roman"/>
          <w:sz w:val="28"/>
          <w:szCs w:val="28"/>
          <w:lang w:val="uk-UA" w:eastAsia="ru-RU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ення</w:t>
      </w:r>
      <w:r w:rsidRPr="0014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розвит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ку</w:t>
      </w:r>
      <w:r w:rsidRPr="0014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міжнародного молодіжного співробітництва та міжрегіональної взаємодії молоді в Україні, сприя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ння</w:t>
      </w:r>
      <w:r w:rsidRPr="0014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волонтерській діяльності та мобільності молоді. </w:t>
      </w:r>
    </w:p>
    <w:p w:rsidR="00144FDC" w:rsidRDefault="00144FDC" w:rsidP="009706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EA1" w:rsidRDefault="00970667" w:rsidP="008E62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8B64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65A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FE2C09">
        <w:rPr>
          <w:rFonts w:ascii="Times New Roman" w:hAnsi="Times New Roman" w:cs="Times New Roman"/>
          <w:sz w:val="28"/>
          <w:szCs w:val="28"/>
          <w:lang w:val="uk-UA"/>
        </w:rPr>
        <w:t>здійснено:</w:t>
      </w:r>
    </w:p>
    <w:p w:rsidR="00FE2C09" w:rsidRDefault="001C14AD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вимірювання індексу благополуччя молоді;</w:t>
      </w:r>
    </w:p>
    <w:p w:rsidR="003B5A2D" w:rsidRDefault="001C14AD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 КВІЗ </w:t>
      </w:r>
      <w:r>
        <w:rPr>
          <w:rFonts w:ascii="Times New Roman" w:hAnsi="Times New Roman" w:cs="Times New Roman"/>
          <w:sz w:val="28"/>
          <w:szCs w:val="28"/>
          <w:lang w:val="en-US"/>
        </w:rPr>
        <w:t>MARVEL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14AD" w:rsidRDefault="001C14AD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літературний вечір «Музика наших сердець»;</w:t>
      </w:r>
    </w:p>
    <w:p w:rsidR="001C14AD" w:rsidRDefault="001C14AD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літературний вечір з МЦД присвячений «Годині Землі»;</w:t>
      </w:r>
    </w:p>
    <w:p w:rsidR="001C14AD" w:rsidRDefault="001C14AD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екологічний івент «Саджаємо дерева – разом»;</w:t>
      </w:r>
    </w:p>
    <w:p w:rsidR="001C14AD" w:rsidRDefault="001C14AD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Школа молодіжного бюджету участі;</w:t>
      </w:r>
    </w:p>
    <w:p w:rsidR="001C14AD" w:rsidRDefault="001C14AD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 «Дізнайся усі тонкощі волонтерства»;</w:t>
      </w:r>
    </w:p>
    <w:p w:rsidR="001C14AD" w:rsidRDefault="001C14AD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 фільмів про місто Дніпро під відкритим небом;</w:t>
      </w:r>
    </w:p>
    <w:p w:rsidR="001C14AD" w:rsidRDefault="001C14AD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Екобатл поколінь;</w:t>
      </w:r>
    </w:p>
    <w:p w:rsidR="001C14AD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14AD">
        <w:rPr>
          <w:rFonts w:ascii="Times New Roman" w:hAnsi="Times New Roman" w:cs="Times New Roman"/>
          <w:sz w:val="28"/>
          <w:szCs w:val="28"/>
          <w:lang w:val="en-US"/>
        </w:rPr>
        <w:t>Language School</w:t>
      </w:r>
      <w:r>
        <w:rPr>
          <w:rFonts w:ascii="Times New Roman" w:hAnsi="Times New Roman" w:cs="Times New Roman"/>
          <w:sz w:val="28"/>
          <w:szCs w:val="28"/>
          <w:lang w:val="uk-UA"/>
        </w:rPr>
        <w:t>»  від «АЙСЕК» в Україні;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 макулатури в Молодіжному центрі Дніпра;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церемонія нагородження активної молоді міста;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з партнерства та фандрейзингу;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офлайн кахут;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Кіновечір «Кінопоказ мавританець»;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захід «Стоп Хандра»;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захід «Їдло 32-33»;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перегляд документального фільму </w:t>
      </w:r>
      <w:r w:rsidRPr="003E1BB0">
        <w:rPr>
          <w:rFonts w:ascii="Times New Roman" w:hAnsi="Times New Roman" w:cs="Times New Roman"/>
          <w:sz w:val="28"/>
          <w:szCs w:val="28"/>
          <w:lang w:val="uk-UA"/>
        </w:rPr>
        <w:t xml:space="preserve">«Ти, …, рота закрий»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обговорення;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вечір «Завжди кажи – так»;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гри «Рецепт демократії»;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вечір та розбір фільму «Завжди говори – ТАК»;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аніме вечір в Молодіжному центрі Дніпра;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лекція з тайм-менеджменту «Керуй часом»;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благодійна акція «Диво – це так просто»;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благодійна акція «Молодь Дніпра – дітям Донбасу»;</w:t>
      </w:r>
    </w:p>
    <w:p w:rsidR="003E1BB0" w:rsidRDefault="003E1BB0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екскурсії д музею </w:t>
      </w:r>
      <w:r w:rsidR="00E94D0B">
        <w:rPr>
          <w:rFonts w:ascii="Times New Roman" w:hAnsi="Times New Roman" w:cs="Times New Roman"/>
          <w:sz w:val="28"/>
          <w:szCs w:val="28"/>
          <w:lang w:val="uk-UA"/>
        </w:rPr>
        <w:t>історії Дніпра.</w:t>
      </w:r>
    </w:p>
    <w:p w:rsidR="00F276F7" w:rsidRPr="003465A5" w:rsidRDefault="00F276F7" w:rsidP="00F27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A5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1D5754" w:rsidRPr="003465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65A5" w:rsidRPr="003465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465A5">
        <w:rPr>
          <w:rFonts w:ascii="Times New Roman" w:hAnsi="Times New Roman" w:cs="Times New Roman"/>
          <w:sz w:val="28"/>
          <w:szCs w:val="28"/>
          <w:lang w:val="uk-UA"/>
        </w:rPr>
        <w:t xml:space="preserve"> рік працівниками </w:t>
      </w:r>
      <w:r w:rsidR="003465A5" w:rsidRPr="003465A5">
        <w:rPr>
          <w:rFonts w:ascii="Times New Roman" w:hAnsi="Times New Roman" w:cs="Times New Roman"/>
          <w:sz w:val="28"/>
          <w:szCs w:val="28"/>
          <w:lang w:val="uk-UA"/>
        </w:rPr>
        <w:t>КП «Молодіжний центр Дніпра» Дніпровської міської ради</w:t>
      </w:r>
      <w:r w:rsidRPr="003465A5">
        <w:rPr>
          <w:rFonts w:ascii="Times New Roman" w:hAnsi="Times New Roman" w:cs="Times New Roman"/>
          <w:sz w:val="28"/>
          <w:szCs w:val="28"/>
          <w:lang w:val="uk-UA"/>
        </w:rPr>
        <w:t xml:space="preserve"> проанкетовано </w:t>
      </w:r>
      <w:r w:rsidR="00970856" w:rsidRPr="003465A5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="003465A5" w:rsidRPr="003465A5">
        <w:rPr>
          <w:rFonts w:ascii="Times New Roman" w:hAnsi="Times New Roman" w:cs="Times New Roman"/>
          <w:sz w:val="28"/>
          <w:szCs w:val="28"/>
          <w:lang w:val="uk-UA"/>
        </w:rPr>
        <w:t>2 500</w:t>
      </w:r>
      <w:r w:rsidR="00970856" w:rsidRPr="003465A5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відвідувачів м</w:t>
      </w:r>
      <w:r w:rsidRPr="003465A5">
        <w:rPr>
          <w:rFonts w:ascii="Times New Roman" w:hAnsi="Times New Roman" w:cs="Times New Roman"/>
          <w:sz w:val="28"/>
          <w:szCs w:val="28"/>
          <w:lang w:val="uk-UA"/>
        </w:rPr>
        <w:t xml:space="preserve">олодіжного центру. Проведено </w:t>
      </w:r>
      <w:r w:rsidR="003465A5" w:rsidRPr="003465A5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3465A5">
        <w:rPr>
          <w:rFonts w:ascii="Times New Roman" w:hAnsi="Times New Roman" w:cs="Times New Roman"/>
          <w:sz w:val="28"/>
          <w:szCs w:val="28"/>
          <w:lang w:val="uk-UA"/>
        </w:rPr>
        <w:t xml:space="preserve"> публічних заходів (на базі центру та за підтримки міської ради) та більше </w:t>
      </w:r>
      <w:r w:rsidR="003465A5" w:rsidRPr="003465A5"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Pr="003465A5">
        <w:rPr>
          <w:rFonts w:ascii="Times New Roman" w:hAnsi="Times New Roman" w:cs="Times New Roman"/>
          <w:sz w:val="28"/>
          <w:szCs w:val="28"/>
          <w:lang w:val="uk-UA"/>
        </w:rPr>
        <w:t xml:space="preserve"> непублічних заходів: збори, зустрічі, тощо.</w:t>
      </w:r>
    </w:p>
    <w:p w:rsidR="00F276F7" w:rsidRPr="003465A5" w:rsidRDefault="00F276F7" w:rsidP="00F27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A5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Налагоджено партнерство зі співпраці з </w:t>
      </w:r>
      <w:r w:rsidR="003465A5" w:rsidRPr="003465A5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3465A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організаціями (серед них міжнародні, всеукраїнські, міські організації, громадські формування та підприємства).</w:t>
      </w:r>
    </w:p>
    <w:p w:rsidR="00F276F7" w:rsidRPr="001C14AD" w:rsidRDefault="00970856" w:rsidP="00F27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4AD">
        <w:rPr>
          <w:rFonts w:ascii="Times New Roman" w:hAnsi="Times New Roman" w:cs="Times New Roman"/>
          <w:sz w:val="28"/>
          <w:szCs w:val="28"/>
          <w:lang w:val="uk-UA"/>
        </w:rPr>
        <w:t>Робота в соціальних мережах</w:t>
      </w:r>
      <w:r w:rsidR="00F276F7" w:rsidRPr="001C14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6F7" w:rsidRPr="001C14AD" w:rsidRDefault="00F276F7" w:rsidP="00F276F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4AD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1D5754" w:rsidRPr="001C14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4FC5" w:rsidRPr="001C14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3465A5"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було подано </w:t>
      </w:r>
      <w:r w:rsidR="001C14AD"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та виграно </w:t>
      </w:r>
      <w:r w:rsidR="00AF4FC5" w:rsidRPr="001C14A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3465A5" w:rsidRPr="001C14A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партиципаторного бюджету</w:t>
      </w:r>
      <w:r w:rsidR="003465A5"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участі м. Дніпро.</w:t>
      </w:r>
    </w:p>
    <w:p w:rsidR="001D5754" w:rsidRPr="001C14AD" w:rsidRDefault="00F276F7" w:rsidP="00F27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4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5754" w:rsidRPr="001C14AD">
        <w:rPr>
          <w:rFonts w:ascii="Times New Roman" w:hAnsi="Times New Roman" w:cs="Times New Roman"/>
          <w:sz w:val="28"/>
          <w:szCs w:val="28"/>
          <w:lang w:val="uk-UA"/>
        </w:rPr>
        <w:t>Відчуй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» – встановлення </w:t>
      </w:r>
      <w:r w:rsidR="00AF4FC5" w:rsidRPr="001C14A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754" w:rsidRPr="001C14AD">
        <w:rPr>
          <w:rFonts w:ascii="Times New Roman" w:hAnsi="Times New Roman" w:cs="Times New Roman"/>
          <w:sz w:val="28"/>
          <w:szCs w:val="28"/>
          <w:lang w:val="uk-UA"/>
        </w:rPr>
        <w:t>бронзових  скульптур по місту, які є  відзнакою Дніпра.</w:t>
      </w:r>
    </w:p>
    <w:p w:rsidR="00C05A3A" w:rsidRPr="003806E1" w:rsidRDefault="00F276F7" w:rsidP="009708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4AD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у 20</w:t>
      </w:r>
      <w:r w:rsidR="001D5754" w:rsidRPr="001C14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14AD" w:rsidRPr="001C14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1C14AD"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робота </w:t>
      </w:r>
      <w:r w:rsidR="001C14AD" w:rsidRPr="001C14AD">
        <w:rPr>
          <w:rFonts w:ascii="Times New Roman" w:hAnsi="Times New Roman" w:cs="Times New Roman"/>
          <w:sz w:val="28"/>
          <w:szCs w:val="28"/>
          <w:lang w:val="uk-UA"/>
        </w:rPr>
        <w:t>КП «Молодіжний центр Дніпра»</w:t>
      </w:r>
      <w:r w:rsidR="001C14AD"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>реаліз</w:t>
      </w:r>
      <w:r w:rsidR="001C14AD"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ації ГО 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«Об’єднання міських студентських гуртожитків». Він спрямований на налагодження зв’язків між мешканцями гуртожитків різних вишів міста. За </w:t>
      </w:r>
      <w:r w:rsidR="001C14AD" w:rsidRPr="001C14AD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4E11AA"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відвідали заходи вже </w:t>
      </w:r>
      <w:r w:rsidR="004E11AA" w:rsidRPr="001C14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14AD" w:rsidRPr="001C14A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11AA" w:rsidRPr="001C14AD">
        <w:rPr>
          <w:rFonts w:ascii="Times New Roman" w:hAnsi="Times New Roman" w:cs="Times New Roman"/>
          <w:sz w:val="28"/>
          <w:szCs w:val="28"/>
          <w:lang w:val="uk-UA"/>
        </w:rPr>
        <w:t>552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осіб, проведено всього </w:t>
      </w:r>
      <w:r w:rsidR="001C14AD" w:rsidRPr="001C14AD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1C14AD" w:rsidRPr="001C14A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C14AD" w:rsidRPr="001C14A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. Налагоджена співпраця з </w:t>
      </w:r>
      <w:r w:rsidR="001D5754" w:rsidRPr="001C14AD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студентськими гуртожитками міста (всього гуртожитків </w:t>
      </w:r>
      <w:r w:rsidR="001D5754" w:rsidRPr="001C14AD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1C14AD">
        <w:rPr>
          <w:rFonts w:ascii="Times New Roman" w:hAnsi="Times New Roman" w:cs="Times New Roman"/>
          <w:sz w:val="28"/>
          <w:szCs w:val="28"/>
          <w:lang w:val="uk-UA"/>
        </w:rPr>
        <w:t>). До партнерства залучено 4 підприємств та громадських формувань.</w:t>
      </w:r>
    </w:p>
    <w:sectPr w:rsidR="00C05A3A" w:rsidRPr="003806E1" w:rsidSect="00E310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15E6E"/>
    <w:multiLevelType w:val="hybridMultilevel"/>
    <w:tmpl w:val="15C68FCA"/>
    <w:lvl w:ilvl="0" w:tplc="E954EE5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3B"/>
    <w:rsid w:val="000157BE"/>
    <w:rsid w:val="00144FDC"/>
    <w:rsid w:val="001C14AD"/>
    <w:rsid w:val="001D25F1"/>
    <w:rsid w:val="001D5754"/>
    <w:rsid w:val="001E0441"/>
    <w:rsid w:val="002357B9"/>
    <w:rsid w:val="00313EFE"/>
    <w:rsid w:val="00342557"/>
    <w:rsid w:val="003465A5"/>
    <w:rsid w:val="00373E40"/>
    <w:rsid w:val="00384BFF"/>
    <w:rsid w:val="00394E3B"/>
    <w:rsid w:val="003B5A2D"/>
    <w:rsid w:val="003E1BB0"/>
    <w:rsid w:val="004528B8"/>
    <w:rsid w:val="004545FC"/>
    <w:rsid w:val="0049498A"/>
    <w:rsid w:val="0049659C"/>
    <w:rsid w:val="004A3805"/>
    <w:rsid w:val="004E11AA"/>
    <w:rsid w:val="006519E8"/>
    <w:rsid w:val="00695446"/>
    <w:rsid w:val="006F3362"/>
    <w:rsid w:val="007411C9"/>
    <w:rsid w:val="007A3B26"/>
    <w:rsid w:val="00830DD4"/>
    <w:rsid w:val="0084181A"/>
    <w:rsid w:val="00847AAD"/>
    <w:rsid w:val="0089355A"/>
    <w:rsid w:val="008B64E3"/>
    <w:rsid w:val="008E6248"/>
    <w:rsid w:val="00970667"/>
    <w:rsid w:val="00970856"/>
    <w:rsid w:val="009D5C77"/>
    <w:rsid w:val="009D7074"/>
    <w:rsid w:val="00A47213"/>
    <w:rsid w:val="00A65D0A"/>
    <w:rsid w:val="00A7169B"/>
    <w:rsid w:val="00A936F6"/>
    <w:rsid w:val="00AB10C1"/>
    <w:rsid w:val="00AD6977"/>
    <w:rsid w:val="00AF4FC5"/>
    <w:rsid w:val="00B12043"/>
    <w:rsid w:val="00B20BF2"/>
    <w:rsid w:val="00B45805"/>
    <w:rsid w:val="00B572F1"/>
    <w:rsid w:val="00B57590"/>
    <w:rsid w:val="00B961EC"/>
    <w:rsid w:val="00BA5AE4"/>
    <w:rsid w:val="00BD40B3"/>
    <w:rsid w:val="00C05A3A"/>
    <w:rsid w:val="00C407EE"/>
    <w:rsid w:val="00C97444"/>
    <w:rsid w:val="00CB30E1"/>
    <w:rsid w:val="00DB2EA1"/>
    <w:rsid w:val="00DC17F2"/>
    <w:rsid w:val="00E22148"/>
    <w:rsid w:val="00E3104F"/>
    <w:rsid w:val="00E72F98"/>
    <w:rsid w:val="00E94D0B"/>
    <w:rsid w:val="00EB0A02"/>
    <w:rsid w:val="00EC609E"/>
    <w:rsid w:val="00F01546"/>
    <w:rsid w:val="00F276F7"/>
    <w:rsid w:val="00FB2E86"/>
    <w:rsid w:val="00FE2C09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0687"/>
  <w15:docId w15:val="{8283DD9C-F760-4881-8CDF-6DB9D27A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UserPC</cp:lastModifiedBy>
  <cp:revision>5</cp:revision>
  <cp:lastPrinted>2021-05-31T13:49:00Z</cp:lastPrinted>
  <dcterms:created xsi:type="dcterms:W3CDTF">2021-05-31T13:50:00Z</dcterms:created>
  <dcterms:modified xsi:type="dcterms:W3CDTF">2022-02-04T10:49:00Z</dcterms:modified>
</cp:coreProperties>
</file>