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2A" w:rsidRPr="009F282A" w:rsidRDefault="009F282A" w:rsidP="009F282A">
      <w:pPr>
        <w:jc w:val="center"/>
        <w:rPr>
          <w:rFonts w:cs="Times New Roman"/>
          <w:sz w:val="28"/>
          <w:szCs w:val="28"/>
        </w:rPr>
      </w:pPr>
      <w:r w:rsidRPr="009F282A">
        <w:rPr>
          <w:rFonts w:ascii="Times New Roman" w:hAnsi="Times New Roman" w:cs="Times New Roman"/>
          <w:sz w:val="28"/>
          <w:szCs w:val="28"/>
        </w:rPr>
        <w:t>Підприємці, станьте частиною великої економічної відбудови країни</w:t>
      </w:r>
    </w:p>
    <w:p w:rsidR="009F282A" w:rsidRPr="009F282A" w:rsidRDefault="009F282A" w:rsidP="009F282A">
      <w:pPr>
        <w:jc w:val="both"/>
        <w:rPr>
          <w:rFonts w:ascii="Times New Roman" w:hAnsi="Times New Roman" w:cs="Times New Roman"/>
          <w:sz w:val="28"/>
          <w:szCs w:val="28"/>
        </w:rPr>
      </w:pPr>
      <w:r w:rsidRPr="009F282A">
        <w:rPr>
          <w:rFonts w:ascii="Times New Roman" w:hAnsi="Times New Roman" w:cs="Times New Roman"/>
          <w:sz w:val="28"/>
          <w:szCs w:val="28"/>
        </w:rPr>
        <w:t>ДОЛУЧАЙТЕСЬ ДО ФОРУМУ ПІДПРИЄМЦІВ НА ТЕМУ: «ДРУГИЙ РІК ВІЙНИ: ПЕРСПЕКТИВИ</w:t>
      </w:r>
      <w:r>
        <w:rPr>
          <w:rFonts w:ascii="Times New Roman" w:hAnsi="Times New Roman" w:cs="Times New Roman"/>
          <w:sz w:val="28"/>
          <w:szCs w:val="28"/>
        </w:rPr>
        <w:t xml:space="preserve"> РОЗВИТКУ БІЗНЕСУ ТА ЕКОНОМІКИ»</w:t>
      </w:r>
    </w:p>
    <w:p w:rsidR="009F282A" w:rsidRPr="009F282A" w:rsidRDefault="009F282A" w:rsidP="009F282A">
      <w:pPr>
        <w:jc w:val="both"/>
        <w:rPr>
          <w:rFonts w:ascii="Times New Roman" w:hAnsi="Times New Roman" w:cs="Times New Roman"/>
          <w:sz w:val="28"/>
          <w:szCs w:val="28"/>
        </w:rPr>
      </w:pPr>
      <w:r w:rsidRPr="009F282A">
        <w:rPr>
          <w:rFonts w:ascii="Times New Roman" w:hAnsi="Times New Roman" w:cs="Times New Roman"/>
          <w:sz w:val="28"/>
          <w:szCs w:val="28"/>
        </w:rPr>
        <w:t xml:space="preserve">Вже 1 вересня, спеціально до Дня підприємця, Дніпровською міською радою та бізнес клубом Дніпра "LEAD </w:t>
      </w:r>
      <w:proofErr w:type="spellStart"/>
      <w:r w:rsidRPr="009F282A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9F2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82A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9F282A">
        <w:rPr>
          <w:rFonts w:ascii="Times New Roman" w:hAnsi="Times New Roman" w:cs="Times New Roman"/>
          <w:sz w:val="28"/>
          <w:szCs w:val="28"/>
        </w:rPr>
        <w:t>", організовано ФОРУМ для власників бізнесу. Представники бізнесу, провідні експерти та влада міста, зберуться для діалогу та дискусій на тему другого року війни і перспекти</w:t>
      </w:r>
      <w:r>
        <w:rPr>
          <w:rFonts w:ascii="Times New Roman" w:hAnsi="Times New Roman" w:cs="Times New Roman"/>
          <w:sz w:val="28"/>
          <w:szCs w:val="28"/>
        </w:rPr>
        <w:t>в розвитку бізнесу й економіки.</w:t>
      </w:r>
    </w:p>
    <w:p w:rsidR="009F282A" w:rsidRPr="009F282A" w:rsidRDefault="009F282A" w:rsidP="009F282A">
      <w:pPr>
        <w:jc w:val="both"/>
        <w:rPr>
          <w:rFonts w:ascii="Times New Roman" w:hAnsi="Times New Roman" w:cs="Times New Roman"/>
          <w:sz w:val="28"/>
          <w:szCs w:val="28"/>
        </w:rPr>
      </w:pPr>
      <w:r w:rsidRPr="009F282A">
        <w:rPr>
          <w:rFonts w:ascii="Times New Roman" w:hAnsi="Times New Roman" w:cs="Times New Roman"/>
          <w:sz w:val="28"/>
          <w:szCs w:val="28"/>
        </w:rPr>
        <w:t xml:space="preserve">У програмі форуму </w:t>
      </w:r>
    </w:p>
    <w:p w:rsidR="009F282A" w:rsidRPr="009F282A" w:rsidRDefault="009F282A" w:rsidP="009F282A">
      <w:pPr>
        <w:jc w:val="both"/>
        <w:rPr>
          <w:rFonts w:ascii="Times New Roman" w:hAnsi="Times New Roman" w:cs="Times New Roman"/>
          <w:sz w:val="28"/>
          <w:szCs w:val="28"/>
        </w:rPr>
      </w:pPr>
      <w:r w:rsidRPr="009F282A">
        <w:rPr>
          <w:rFonts w:ascii="Times New Roman" w:hAnsi="Times New Roman" w:cs="Times New Roman"/>
          <w:sz w:val="28"/>
          <w:szCs w:val="28"/>
        </w:rPr>
        <w:t xml:space="preserve">Прогноз розвитку української економіки на 2023-2024 роки від Анатолія </w:t>
      </w:r>
      <w:proofErr w:type="spellStart"/>
      <w:r w:rsidRPr="009F282A">
        <w:rPr>
          <w:rFonts w:ascii="Times New Roman" w:hAnsi="Times New Roman" w:cs="Times New Roman"/>
          <w:sz w:val="28"/>
          <w:szCs w:val="28"/>
        </w:rPr>
        <w:t>Амеліна</w:t>
      </w:r>
      <w:proofErr w:type="spellEnd"/>
      <w:r w:rsidRPr="009F282A">
        <w:rPr>
          <w:rFonts w:ascii="Times New Roman" w:hAnsi="Times New Roman" w:cs="Times New Roman"/>
          <w:sz w:val="28"/>
          <w:szCs w:val="28"/>
        </w:rPr>
        <w:t xml:space="preserve"> — співзасновника аналітичного центру «Український інститут майбутнього».</w:t>
      </w:r>
    </w:p>
    <w:p w:rsidR="009F282A" w:rsidRPr="009F282A" w:rsidRDefault="009F282A" w:rsidP="009F282A">
      <w:pPr>
        <w:jc w:val="both"/>
        <w:rPr>
          <w:rFonts w:ascii="Times New Roman" w:hAnsi="Times New Roman" w:cs="Times New Roman"/>
          <w:sz w:val="28"/>
          <w:szCs w:val="28"/>
        </w:rPr>
      </w:pPr>
      <w:r w:rsidRPr="009F282A">
        <w:rPr>
          <w:rFonts w:ascii="Times New Roman" w:hAnsi="Times New Roman" w:cs="Times New Roman"/>
          <w:sz w:val="28"/>
          <w:szCs w:val="28"/>
        </w:rPr>
        <w:t>Панельна дискусія з представниками бізнесу та Дніпровською владою (з усіма героями обіцяємо</w:t>
      </w:r>
      <w:r>
        <w:rPr>
          <w:rFonts w:ascii="Times New Roman" w:hAnsi="Times New Roman" w:cs="Times New Roman"/>
          <w:sz w:val="28"/>
          <w:szCs w:val="28"/>
        </w:rPr>
        <w:t xml:space="preserve"> познайомити найближчим часом).</w:t>
      </w:r>
    </w:p>
    <w:p w:rsidR="009F282A" w:rsidRPr="009F282A" w:rsidRDefault="009F282A" w:rsidP="009F282A">
      <w:pPr>
        <w:jc w:val="both"/>
        <w:rPr>
          <w:rFonts w:ascii="Times New Roman" w:hAnsi="Times New Roman" w:cs="Times New Roman"/>
          <w:sz w:val="28"/>
          <w:szCs w:val="28"/>
        </w:rPr>
      </w:pPr>
      <w:r w:rsidRPr="009F282A">
        <w:rPr>
          <w:rFonts w:ascii="Times New Roman" w:hAnsi="Times New Roman" w:cs="Times New Roman"/>
          <w:sz w:val="28"/>
          <w:szCs w:val="28"/>
        </w:rPr>
        <w:t>Необмежені можливості для дискусій.</w:t>
      </w:r>
    </w:p>
    <w:p w:rsidR="009F282A" w:rsidRPr="009F282A" w:rsidRDefault="009F282A" w:rsidP="009F28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82A">
        <w:rPr>
          <w:rFonts w:ascii="Times New Roman" w:hAnsi="Times New Roman" w:cs="Times New Roman"/>
          <w:sz w:val="28"/>
          <w:szCs w:val="28"/>
        </w:rPr>
        <w:t>Нетворкінг</w:t>
      </w:r>
      <w:proofErr w:type="spellEnd"/>
      <w:r w:rsidRPr="009F282A">
        <w:rPr>
          <w:rFonts w:ascii="Times New Roman" w:hAnsi="Times New Roman" w:cs="Times New Roman"/>
          <w:sz w:val="28"/>
          <w:szCs w:val="28"/>
        </w:rPr>
        <w:t>.</w:t>
      </w:r>
    </w:p>
    <w:p w:rsidR="009F282A" w:rsidRPr="009F282A" w:rsidRDefault="009F282A" w:rsidP="009F282A">
      <w:pPr>
        <w:jc w:val="both"/>
        <w:rPr>
          <w:rFonts w:ascii="Times New Roman" w:hAnsi="Times New Roman" w:cs="Times New Roman"/>
          <w:sz w:val="28"/>
          <w:szCs w:val="28"/>
        </w:rPr>
      </w:pPr>
      <w:r w:rsidRPr="009F282A">
        <w:rPr>
          <w:rFonts w:ascii="Times New Roman" w:hAnsi="Times New Roman" w:cs="Times New Roman"/>
          <w:sz w:val="28"/>
          <w:szCs w:val="28"/>
        </w:rPr>
        <w:t>Обмін досвідом та новими ідеями для роз</w:t>
      </w:r>
      <w:r>
        <w:rPr>
          <w:rFonts w:ascii="Times New Roman" w:hAnsi="Times New Roman" w:cs="Times New Roman"/>
          <w:sz w:val="28"/>
          <w:szCs w:val="28"/>
        </w:rPr>
        <w:t>витку та масштабування бізнесу.</w:t>
      </w:r>
    </w:p>
    <w:p w:rsidR="009F282A" w:rsidRPr="009F282A" w:rsidRDefault="009F282A" w:rsidP="009F282A">
      <w:pPr>
        <w:jc w:val="both"/>
        <w:rPr>
          <w:rFonts w:ascii="Times New Roman" w:hAnsi="Times New Roman" w:cs="Times New Roman"/>
          <w:sz w:val="28"/>
          <w:szCs w:val="28"/>
        </w:rPr>
      </w:pPr>
      <w:r w:rsidRPr="009F282A">
        <w:rPr>
          <w:rFonts w:ascii="Times New Roman" w:hAnsi="Times New Roman" w:cs="Times New Roman"/>
          <w:sz w:val="28"/>
          <w:szCs w:val="28"/>
        </w:rPr>
        <w:t xml:space="preserve">Все це вже 1 вересня (п‘ятниця) </w:t>
      </w:r>
    </w:p>
    <w:p w:rsidR="009F282A" w:rsidRPr="009F282A" w:rsidRDefault="009F282A" w:rsidP="009F2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14:30-18:30</w:t>
      </w:r>
      <w:bookmarkStart w:id="0" w:name="_GoBack"/>
      <w:bookmarkEnd w:id="0"/>
    </w:p>
    <w:p w:rsidR="009F282A" w:rsidRPr="009F282A" w:rsidRDefault="009F282A" w:rsidP="009F282A">
      <w:pPr>
        <w:jc w:val="both"/>
        <w:rPr>
          <w:rFonts w:ascii="Times New Roman" w:hAnsi="Times New Roman" w:cs="Times New Roman"/>
          <w:sz w:val="28"/>
          <w:szCs w:val="28"/>
        </w:rPr>
      </w:pPr>
      <w:r w:rsidRPr="009F282A">
        <w:rPr>
          <w:rFonts w:ascii="Times New Roman" w:hAnsi="Times New Roman" w:cs="Times New Roman"/>
          <w:sz w:val="28"/>
          <w:szCs w:val="28"/>
        </w:rPr>
        <w:t>Захі</w:t>
      </w:r>
      <w:r>
        <w:rPr>
          <w:rFonts w:ascii="Times New Roman" w:hAnsi="Times New Roman" w:cs="Times New Roman"/>
          <w:sz w:val="28"/>
          <w:szCs w:val="28"/>
        </w:rPr>
        <w:t>д тільки для власників бізнесу.</w:t>
      </w:r>
    </w:p>
    <w:p w:rsidR="009F282A" w:rsidRPr="009F282A" w:rsidRDefault="009F282A" w:rsidP="009F282A">
      <w:pPr>
        <w:jc w:val="both"/>
        <w:rPr>
          <w:rFonts w:ascii="Times New Roman" w:hAnsi="Times New Roman" w:cs="Times New Roman"/>
          <w:sz w:val="28"/>
          <w:szCs w:val="28"/>
        </w:rPr>
      </w:pPr>
      <w:r w:rsidRPr="009F282A">
        <w:rPr>
          <w:rFonts w:ascii="Times New Roman" w:hAnsi="Times New Roman" w:cs="Times New Roman"/>
          <w:sz w:val="28"/>
          <w:szCs w:val="28"/>
        </w:rPr>
        <w:t>Участь безкошт</w:t>
      </w:r>
      <w:r>
        <w:rPr>
          <w:rFonts w:ascii="Times New Roman" w:hAnsi="Times New Roman" w:cs="Times New Roman"/>
          <w:sz w:val="28"/>
          <w:szCs w:val="28"/>
        </w:rPr>
        <w:t xml:space="preserve">овна за попередньою реєстрацією </w:t>
      </w:r>
      <w:hyperlink r:id="rId4" w:history="1">
        <w:r w:rsidRPr="003D2111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https://docs.google.com/forms/d/e/1FAIpQLSdSSX6o5zL6lcKJG2KLjzy0_j4V7hRbBneNenco4-iZL3sS3Q/viewfo</w:t>
        </w:r>
        <w:r w:rsidRPr="003D2111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Pr="003D2111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A" w:rsidRPr="009F282A" w:rsidRDefault="009F282A" w:rsidP="009F282A">
      <w:pPr>
        <w:rPr>
          <w:rFonts w:ascii="Times New Roman" w:hAnsi="Times New Roman" w:cs="Times New Roman"/>
          <w:sz w:val="28"/>
          <w:szCs w:val="28"/>
        </w:rPr>
      </w:pPr>
      <w:r w:rsidRPr="009F282A">
        <w:rPr>
          <w:rFonts w:ascii="Times New Roman" w:hAnsi="Times New Roman" w:cs="Times New Roman"/>
          <w:sz w:val="28"/>
          <w:szCs w:val="28"/>
        </w:rPr>
        <w:t xml:space="preserve">Після реєстрації з вами зв’яжеться менеджер </w:t>
      </w:r>
      <w:proofErr w:type="spellStart"/>
      <w:r w:rsidRPr="009F282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підтвердження участі.</w:t>
      </w:r>
    </w:p>
    <w:p w:rsidR="009F282A" w:rsidRPr="009F282A" w:rsidRDefault="009F282A" w:rsidP="009F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місць обмежена.</w:t>
      </w:r>
    </w:p>
    <w:p w:rsidR="00F76E80" w:rsidRPr="009F282A" w:rsidRDefault="009F282A" w:rsidP="009F282A">
      <w:pPr>
        <w:rPr>
          <w:rFonts w:ascii="Times New Roman" w:hAnsi="Times New Roman" w:cs="Times New Roman"/>
          <w:sz w:val="28"/>
          <w:szCs w:val="28"/>
        </w:rPr>
      </w:pPr>
      <w:r w:rsidRPr="009F282A">
        <w:rPr>
          <w:rFonts w:ascii="Times New Roman" w:hAnsi="Times New Roman" w:cs="Times New Roman"/>
          <w:sz w:val="28"/>
          <w:szCs w:val="28"/>
        </w:rPr>
        <w:t>Формуй нову стратегію економічного розвитку країни разом з провідними експертами‼️</w:t>
      </w:r>
    </w:p>
    <w:sectPr w:rsidR="00F76E80" w:rsidRPr="009F28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2A"/>
    <w:rsid w:val="00066D2D"/>
    <w:rsid w:val="003C2A98"/>
    <w:rsid w:val="005C7D92"/>
    <w:rsid w:val="009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E665"/>
  <w15:chartTrackingRefBased/>
  <w15:docId w15:val="{F77C6963-AE62-42BA-AEDC-16A52B8F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82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2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SSX6o5zL6lcKJG2KLjzy0_j4V7hRbBneNenco4-iZL3sS3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2023-08-25T07:19:00Z</dcterms:created>
  <dcterms:modified xsi:type="dcterms:W3CDTF">2023-08-25T08:27:00Z</dcterms:modified>
</cp:coreProperties>
</file>