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1423C93B" w:rsidR="004F647B" w:rsidRPr="00AB166A" w:rsidRDefault="001426C6" w:rsidP="001165A8">
                  <w:pPr>
                    <w:snapToGrid w:val="0"/>
                    <w:jc w:val="both"/>
                    <w:rPr>
                      <w:color w:val="000099"/>
                      <w:lang w:val="uk-UA"/>
                    </w:rPr>
                  </w:pPr>
                  <w:r>
                    <w:rPr>
                      <w:color w:val="000099"/>
                      <w:sz w:val="22"/>
                      <w:szCs w:val="22"/>
                      <w:lang w:val="uk-UA"/>
                    </w:rPr>
                    <w:t>1</w:t>
                  </w:r>
                  <w:r w:rsidR="00FD44C7">
                    <w:rPr>
                      <w:color w:val="000099"/>
                      <w:sz w:val="22"/>
                      <w:szCs w:val="22"/>
                      <w:lang w:val="uk-UA"/>
                    </w:rPr>
                    <w:t>9</w:t>
                  </w:r>
                  <w:r w:rsidR="004F647B" w:rsidRPr="00AB166A">
                    <w:rPr>
                      <w:color w:val="000099"/>
                      <w:sz w:val="22"/>
                      <w:szCs w:val="22"/>
                      <w:lang w:val="uk-UA"/>
                    </w:rPr>
                    <w:t>.</w:t>
                  </w:r>
                  <w:r w:rsidR="007563FB">
                    <w:rPr>
                      <w:color w:val="000099"/>
                      <w:sz w:val="22"/>
                      <w:szCs w:val="22"/>
                      <w:lang w:val="uk-UA"/>
                    </w:rPr>
                    <w:t>0</w:t>
                  </w:r>
                  <w:r w:rsidR="00FD44C7">
                    <w:rPr>
                      <w:color w:val="000099"/>
                      <w:sz w:val="22"/>
                      <w:szCs w:val="22"/>
                      <w:lang w:val="uk-UA"/>
                    </w:rPr>
                    <w:t>6</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71F74B5C" w14:textId="77777777" w:rsidR="0022773F" w:rsidRDefault="0022773F" w:rsidP="0022773F">
      <w:pPr>
        <w:pStyle w:val="rvps12"/>
        <w:shd w:val="clear" w:color="auto" w:fill="FFFFFF"/>
        <w:spacing w:before="0" w:beforeAutospacing="0" w:after="0" w:afterAutospacing="0"/>
        <w:ind w:left="567"/>
        <w:jc w:val="center"/>
        <w:textAlignment w:val="baseline"/>
      </w:pPr>
      <w:bookmarkStart w:id="2" w:name="_Hlk192854271"/>
      <w:bookmarkEnd w:id="1"/>
      <w:bookmarkEnd w:id="2"/>
      <w:proofErr w:type="spellStart"/>
      <w:r>
        <w:t>Послуги</w:t>
      </w:r>
      <w:proofErr w:type="spellEnd"/>
      <w:r>
        <w:t xml:space="preserve"> з поточного ремонту </w:t>
      </w:r>
      <w:proofErr w:type="spellStart"/>
      <w:r>
        <w:t>покрівлі</w:t>
      </w:r>
      <w:proofErr w:type="spellEnd"/>
      <w:r>
        <w:t xml:space="preserve">, </w:t>
      </w:r>
      <w:proofErr w:type="gramStart"/>
      <w:r>
        <w:t xml:space="preserve">дверей  </w:t>
      </w:r>
      <w:proofErr w:type="spellStart"/>
      <w:r>
        <w:t>будівлі</w:t>
      </w:r>
      <w:proofErr w:type="spellEnd"/>
      <w:proofErr w:type="gramEnd"/>
      <w:r>
        <w:t xml:space="preserve"> </w:t>
      </w:r>
    </w:p>
    <w:p w14:paraId="3712F4FE" w14:textId="77777777" w:rsidR="0022773F" w:rsidRDefault="0022773F" w:rsidP="0022773F">
      <w:pPr>
        <w:pStyle w:val="rvps12"/>
        <w:shd w:val="clear" w:color="auto" w:fill="FFFFFF"/>
        <w:spacing w:before="0" w:beforeAutospacing="0" w:after="0" w:afterAutospacing="0"/>
        <w:ind w:left="567"/>
        <w:jc w:val="center"/>
        <w:textAlignment w:val="baseline"/>
      </w:pPr>
      <w:proofErr w:type="spellStart"/>
      <w:r>
        <w:t>трансформаторної</w:t>
      </w:r>
      <w:proofErr w:type="spellEnd"/>
      <w:r>
        <w:t xml:space="preserve"> </w:t>
      </w:r>
      <w:proofErr w:type="spellStart"/>
      <w:r>
        <w:t>підстанції</w:t>
      </w:r>
      <w:proofErr w:type="spellEnd"/>
      <w:r>
        <w:t xml:space="preserve">, </w:t>
      </w:r>
      <w:proofErr w:type="spellStart"/>
      <w:r>
        <w:t>літ</w:t>
      </w:r>
      <w:proofErr w:type="spellEnd"/>
      <w:r>
        <w:t>. У</w:t>
      </w:r>
    </w:p>
    <w:p w14:paraId="63F62A32" w14:textId="6D4D95C1" w:rsidR="00FD44C7" w:rsidRDefault="0022773F" w:rsidP="0022773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t xml:space="preserve"> (ДК 021:2015: 45450000-6 </w:t>
      </w:r>
      <w:proofErr w:type="spellStart"/>
      <w:r>
        <w:t>Інші</w:t>
      </w:r>
      <w:proofErr w:type="spellEnd"/>
      <w:r>
        <w:t xml:space="preserve"> </w:t>
      </w:r>
      <w:proofErr w:type="spellStart"/>
      <w:r>
        <w:t>завершальні</w:t>
      </w:r>
      <w:proofErr w:type="spellEnd"/>
      <w:r>
        <w:t xml:space="preserve"> </w:t>
      </w:r>
      <w:proofErr w:type="spellStart"/>
      <w:r>
        <w:t>будівельні</w:t>
      </w:r>
      <w:proofErr w:type="spellEnd"/>
      <w:r>
        <w:t xml:space="preserve"> </w:t>
      </w:r>
      <w:proofErr w:type="spellStart"/>
      <w:r>
        <w:t>роботи</w:t>
      </w:r>
      <w:proofErr w:type="spellEnd"/>
      <w:r>
        <w:t>)</w:t>
      </w:r>
    </w:p>
    <w:p w14:paraId="4913DAC7" w14:textId="77777777" w:rsidR="0022773F"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1426C6">
        <w:rPr>
          <w:color w:val="333333"/>
          <w:sz w:val="22"/>
          <w:szCs w:val="22"/>
          <w:shd w:val="clear" w:color="auto" w:fill="FFFFFF"/>
          <w:lang w:val="uk-UA"/>
        </w:rPr>
        <w:t xml:space="preserve"> </w:t>
      </w:r>
      <w:bookmarkStart w:id="3" w:name="_Hlk201230237"/>
    </w:p>
    <w:p w14:paraId="75FE9F0B" w14:textId="6AAB133D" w:rsidR="00E02BE6" w:rsidRDefault="001426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1426C6">
        <w:rPr>
          <w:color w:val="333333"/>
          <w:sz w:val="22"/>
          <w:szCs w:val="22"/>
          <w:shd w:val="clear" w:color="auto" w:fill="FFFFFF"/>
          <w:lang w:val="uk-UA"/>
        </w:rPr>
        <w:t>UA-2025-</w:t>
      </w:r>
      <w:r w:rsidR="00FD44C7">
        <w:rPr>
          <w:color w:val="333333"/>
          <w:sz w:val="22"/>
          <w:szCs w:val="22"/>
          <w:shd w:val="clear" w:color="auto" w:fill="FFFFFF"/>
          <w:lang w:val="uk-UA"/>
        </w:rPr>
        <w:t>06-19-</w:t>
      </w:r>
      <w:bookmarkEnd w:id="3"/>
      <w:r w:rsidR="0022773F">
        <w:rPr>
          <w:color w:val="333333"/>
          <w:sz w:val="22"/>
          <w:szCs w:val="22"/>
          <w:shd w:val="clear" w:color="auto" w:fill="FFFFFF"/>
          <w:lang w:val="uk-UA"/>
        </w:rPr>
        <w:t>006008-а</w:t>
      </w:r>
    </w:p>
    <w:p w14:paraId="7534C966" w14:textId="77777777" w:rsidR="001426C6" w:rsidRDefault="001426C6"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CD68A8"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AA2BE7"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 xml:space="preserve">Назва предмета закупівлі із зазначенням коду та назви відповідних класифікаторів </w:t>
      </w:r>
      <w:r w:rsidRPr="00AA2BE7">
        <w:rPr>
          <w:b/>
          <w:bCs/>
          <w:i/>
          <w:iCs/>
          <w:color w:val="000000" w:themeColor="text1"/>
          <w:sz w:val="22"/>
          <w:szCs w:val="22"/>
          <w:lang w:val="uk-UA" w:eastAsia="uk-UA"/>
        </w:rPr>
        <w:t>предмета закупівлі і частин предмета закупівлі (лотів) (за наявності</w:t>
      </w:r>
      <w:r w:rsidR="007C4567" w:rsidRPr="00AA2BE7">
        <w:rPr>
          <w:sz w:val="22"/>
          <w:szCs w:val="22"/>
          <w:lang w:val="uk-UA"/>
        </w:rPr>
        <w:t>)</w:t>
      </w:r>
      <w:r w:rsidR="001416B6" w:rsidRPr="00AA2BE7">
        <w:rPr>
          <w:sz w:val="22"/>
          <w:szCs w:val="22"/>
          <w:lang w:val="uk-UA"/>
        </w:rPr>
        <w:t>:</w:t>
      </w:r>
      <w:r w:rsidR="007C4567" w:rsidRPr="00AA2BE7">
        <w:rPr>
          <w:sz w:val="22"/>
          <w:szCs w:val="22"/>
          <w:lang w:val="uk-UA"/>
        </w:rPr>
        <w:t xml:space="preserve"> </w:t>
      </w:r>
    </w:p>
    <w:p w14:paraId="59B81F65" w14:textId="6BC7E254" w:rsidR="0022773F" w:rsidRPr="0022773F" w:rsidRDefault="0022773F" w:rsidP="0022773F">
      <w:pPr>
        <w:pStyle w:val="a5"/>
        <w:ind w:left="284"/>
        <w:rPr>
          <w:bCs/>
          <w:color w:val="000000"/>
          <w:sz w:val="22"/>
          <w:szCs w:val="22"/>
          <w:lang w:val="uk-UA"/>
        </w:rPr>
      </w:pPr>
      <w:bookmarkStart w:id="4" w:name="_Hlk201231003"/>
      <w:r w:rsidRPr="0022773F">
        <w:rPr>
          <w:bCs/>
          <w:color w:val="000000"/>
          <w:sz w:val="22"/>
          <w:szCs w:val="22"/>
          <w:lang w:val="uk-UA"/>
        </w:rPr>
        <w:t xml:space="preserve">Послуги з поточного ремонту покрівлі, дверей  будівлі </w:t>
      </w:r>
      <w:r>
        <w:rPr>
          <w:bCs/>
          <w:color w:val="000000"/>
          <w:sz w:val="22"/>
          <w:szCs w:val="22"/>
          <w:lang w:val="uk-UA"/>
        </w:rPr>
        <w:t xml:space="preserve"> </w:t>
      </w:r>
      <w:r w:rsidRPr="0022773F">
        <w:rPr>
          <w:bCs/>
          <w:color w:val="000000"/>
          <w:sz w:val="22"/>
          <w:szCs w:val="22"/>
          <w:lang w:val="uk-UA"/>
        </w:rPr>
        <w:t>трансформаторної підстанції, літ. У</w:t>
      </w:r>
    </w:p>
    <w:p w14:paraId="0A918D7F" w14:textId="77777777" w:rsidR="0022773F" w:rsidRDefault="0022773F" w:rsidP="0022773F">
      <w:pPr>
        <w:pStyle w:val="a5"/>
        <w:ind w:left="284"/>
        <w:rPr>
          <w:bCs/>
          <w:color w:val="000000"/>
          <w:sz w:val="22"/>
          <w:szCs w:val="22"/>
          <w:lang w:val="uk-UA"/>
        </w:rPr>
      </w:pPr>
      <w:r w:rsidRPr="0022773F">
        <w:rPr>
          <w:bCs/>
          <w:color w:val="000000"/>
          <w:sz w:val="22"/>
          <w:szCs w:val="22"/>
          <w:lang w:val="uk-UA"/>
        </w:rPr>
        <w:t xml:space="preserve"> (ДК 021:2015: 45450000-6 Інші завершальні будівельні роботи)</w:t>
      </w:r>
    </w:p>
    <w:bookmarkEnd w:id="4"/>
    <w:p w14:paraId="4DFB5A67" w14:textId="6E428FBF" w:rsidR="006B380B" w:rsidRPr="008B7625" w:rsidRDefault="009F4506" w:rsidP="0022773F">
      <w:pPr>
        <w:pStyle w:val="a5"/>
        <w:ind w:left="284"/>
        <w:rPr>
          <w:bCs/>
          <w:color w:val="000000"/>
          <w:sz w:val="22"/>
          <w:szCs w:val="22"/>
          <w:lang w:val="uk-UA"/>
        </w:rPr>
      </w:pPr>
      <w:r w:rsidRPr="008B762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B7625">
        <w:rPr>
          <w:sz w:val="22"/>
          <w:szCs w:val="22"/>
          <w:lang w:val="uk-UA"/>
        </w:rPr>
        <w:t xml:space="preserve"> </w:t>
      </w:r>
    </w:p>
    <w:p w14:paraId="011070CD" w14:textId="2D1D0F5B" w:rsidR="00FD44C7" w:rsidRDefault="0022773F" w:rsidP="001426C6">
      <w:pPr>
        <w:widowControl w:val="0"/>
        <w:pBdr>
          <w:top w:val="nil"/>
          <w:left w:val="nil"/>
          <w:bottom w:val="nil"/>
          <w:right w:val="nil"/>
          <w:between w:val="nil"/>
        </w:pBdr>
        <w:ind w:left="284"/>
        <w:jc w:val="both"/>
        <w:rPr>
          <w:color w:val="000000" w:themeColor="text1"/>
          <w:sz w:val="22"/>
          <w:szCs w:val="22"/>
          <w:lang w:val="uk-UA"/>
        </w:rPr>
      </w:pPr>
      <w:r w:rsidRPr="0022773F">
        <w:rPr>
          <w:sz w:val="22"/>
          <w:szCs w:val="22"/>
          <w:lang w:val="uk-UA"/>
        </w:rPr>
        <w:t xml:space="preserve">51262, Україна, Дніпропетровська область, Новомосковський р-н., с. </w:t>
      </w:r>
      <w:proofErr w:type="spellStart"/>
      <w:r w:rsidRPr="0022773F">
        <w:rPr>
          <w:sz w:val="22"/>
          <w:szCs w:val="22"/>
          <w:lang w:val="uk-UA"/>
        </w:rPr>
        <w:t>Хащеве</w:t>
      </w:r>
      <w:proofErr w:type="spellEnd"/>
      <w:r w:rsidRPr="0022773F">
        <w:rPr>
          <w:sz w:val="22"/>
          <w:szCs w:val="22"/>
          <w:lang w:val="uk-UA"/>
        </w:rPr>
        <w:t>, вул. Овчаренка, 31 А</w:t>
      </w:r>
      <w:r>
        <w:rPr>
          <w:sz w:val="22"/>
          <w:szCs w:val="22"/>
          <w:lang w:val="uk-UA"/>
        </w:rPr>
        <w:t>.</w:t>
      </w:r>
      <w:r w:rsidRPr="0022773F">
        <w:rPr>
          <w:sz w:val="22"/>
          <w:szCs w:val="22"/>
          <w:lang w:val="uk-UA"/>
        </w:rPr>
        <w:t xml:space="preserve"> </w:t>
      </w:r>
      <w:r w:rsidR="007C4567" w:rsidRPr="00800132">
        <w:rPr>
          <w:sz w:val="22"/>
          <w:szCs w:val="22"/>
          <w:lang w:val="uk-UA"/>
        </w:rPr>
        <w:t>Кількість</w:t>
      </w:r>
      <w:r w:rsidR="006D67D2" w:rsidRPr="00800132">
        <w:rPr>
          <w:sz w:val="22"/>
          <w:szCs w:val="22"/>
          <w:lang w:val="uk-UA"/>
        </w:rPr>
        <w:t xml:space="preserve">: </w:t>
      </w:r>
      <w:bookmarkStart w:id="5" w:name="_Hlk189468116"/>
      <w:r w:rsidR="00AA2866">
        <w:rPr>
          <w:sz w:val="22"/>
          <w:szCs w:val="22"/>
          <w:lang w:val="uk-UA"/>
        </w:rPr>
        <w:t xml:space="preserve"> </w:t>
      </w:r>
      <w:r w:rsidR="00FD44C7">
        <w:rPr>
          <w:sz w:val="22"/>
          <w:szCs w:val="22"/>
          <w:lang w:val="uk-UA"/>
        </w:rPr>
        <w:t>1</w:t>
      </w:r>
      <w:r w:rsidR="004B4CDF">
        <w:rPr>
          <w:sz w:val="22"/>
          <w:szCs w:val="22"/>
          <w:lang w:val="uk-UA"/>
        </w:rPr>
        <w:t xml:space="preserve"> послуг</w:t>
      </w:r>
      <w:bookmarkEnd w:id="5"/>
      <w:r w:rsidR="00FD44C7">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r w:rsidR="00F42DB6">
        <w:rPr>
          <w:color w:val="000000" w:themeColor="text1"/>
          <w:sz w:val="22"/>
          <w:szCs w:val="22"/>
          <w:lang w:val="uk-UA"/>
        </w:rPr>
        <w:t xml:space="preserve"> </w:t>
      </w:r>
    </w:p>
    <w:p w14:paraId="71B1DD6F" w14:textId="5C6A9CDB" w:rsidR="009F4506" w:rsidRPr="001A0AE1" w:rsidRDefault="009F4506" w:rsidP="001426C6">
      <w:pPr>
        <w:widowControl w:val="0"/>
        <w:pBdr>
          <w:top w:val="nil"/>
          <w:left w:val="nil"/>
          <w:bottom w:val="nil"/>
          <w:right w:val="nil"/>
          <w:between w:val="nil"/>
        </w:pBdr>
        <w:ind w:left="284"/>
        <w:jc w:val="both"/>
        <w:rPr>
          <w:sz w:val="22"/>
          <w:szCs w:val="22"/>
          <w:lang w:val="uk-UA"/>
        </w:rPr>
      </w:pPr>
      <w:r w:rsidRPr="00800132">
        <w:rPr>
          <w:color w:val="000000" w:themeColor="text1"/>
          <w:sz w:val="22"/>
          <w:szCs w:val="22"/>
          <w:lang w:val="uk-UA"/>
        </w:rPr>
        <w:t xml:space="preserve">до </w:t>
      </w:r>
      <w:r w:rsidR="00C965A4" w:rsidRPr="00800132">
        <w:rPr>
          <w:color w:val="000000" w:themeColor="text1"/>
          <w:sz w:val="22"/>
          <w:szCs w:val="22"/>
          <w:lang w:val="uk-UA"/>
        </w:rPr>
        <w:t>31</w:t>
      </w:r>
      <w:r w:rsidRPr="00800132">
        <w:rPr>
          <w:color w:val="000000" w:themeColor="text1"/>
          <w:sz w:val="22"/>
          <w:szCs w:val="22"/>
          <w:lang w:val="uk-UA"/>
        </w:rPr>
        <w:t xml:space="preserve"> </w:t>
      </w:r>
      <w:r w:rsidR="00C965A4" w:rsidRPr="00800132">
        <w:rPr>
          <w:color w:val="000000" w:themeColor="text1"/>
          <w:sz w:val="22"/>
          <w:szCs w:val="22"/>
          <w:lang w:val="uk-UA"/>
        </w:rPr>
        <w:t>грудня</w:t>
      </w:r>
      <w:r w:rsidRPr="00800132">
        <w:rPr>
          <w:color w:val="000000" w:themeColor="text1"/>
          <w:sz w:val="22"/>
          <w:szCs w:val="22"/>
          <w:lang w:val="uk-UA"/>
        </w:rPr>
        <w:t xml:space="preserve"> 202</w:t>
      </w:r>
      <w:r w:rsidR="009A6530" w:rsidRPr="00554C83">
        <w:rPr>
          <w:color w:val="000000" w:themeColor="text1"/>
          <w:sz w:val="22"/>
          <w:szCs w:val="22"/>
        </w:rPr>
        <w:t>5</w:t>
      </w:r>
      <w:r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CA66971" w14:textId="2E6A8899" w:rsidR="00F42DB6"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bookmarkStart w:id="6" w:name="_Hlk201231133"/>
      <w:r w:rsidR="0022773F" w:rsidRPr="0022773F">
        <w:rPr>
          <w:color w:val="333333"/>
          <w:sz w:val="22"/>
          <w:szCs w:val="22"/>
          <w:shd w:val="clear" w:color="auto" w:fill="FFFFFF"/>
          <w:lang w:val="uk-UA"/>
        </w:rPr>
        <w:t>UA-2025-06-19-006008-а</w:t>
      </w:r>
      <w:r w:rsidR="0022773F">
        <w:rPr>
          <w:color w:val="333333"/>
          <w:sz w:val="22"/>
          <w:szCs w:val="22"/>
          <w:shd w:val="clear" w:color="auto" w:fill="FFFFFF"/>
          <w:lang w:val="uk-UA"/>
        </w:rPr>
        <w:t>.</w:t>
      </w:r>
      <w:bookmarkEnd w:id="6"/>
    </w:p>
    <w:p w14:paraId="049FF4A0" w14:textId="44372260" w:rsidR="009F4506" w:rsidRPr="007E3F7C" w:rsidRDefault="00F42DB6"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5A5942FE" w14:textId="7C39512B" w:rsidR="00717E9A" w:rsidRPr="0022773F" w:rsidRDefault="004326E8" w:rsidP="0022773F">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22773F" w:rsidRPr="0022773F">
        <w:rPr>
          <w:bCs/>
          <w:color w:val="000000"/>
          <w:sz w:val="22"/>
          <w:szCs w:val="22"/>
          <w:lang w:val="uk-UA"/>
        </w:rPr>
        <w:t>Послуги з поточного ремонту покрівлі, дверей  будівлі  трансформаторної підстанції, літ. У</w:t>
      </w:r>
      <w:r w:rsidR="0022773F">
        <w:rPr>
          <w:bCs/>
          <w:color w:val="000000"/>
          <w:sz w:val="22"/>
          <w:szCs w:val="22"/>
          <w:lang w:val="uk-UA"/>
        </w:rPr>
        <w:t xml:space="preserve"> </w:t>
      </w:r>
      <w:r w:rsidR="0022773F" w:rsidRPr="0022773F">
        <w:rPr>
          <w:bCs/>
          <w:color w:val="000000"/>
          <w:sz w:val="22"/>
          <w:szCs w:val="22"/>
          <w:lang w:val="uk-UA"/>
        </w:rPr>
        <w:t>(ДК 021:2015: 45450000-6 Інші завершальні будівельні роботи)</w:t>
      </w:r>
      <w:r w:rsidR="00717E9A" w:rsidRPr="0022773F">
        <w:rPr>
          <w:bCs/>
          <w:color w:val="000000"/>
          <w:sz w:val="22"/>
          <w:szCs w:val="22"/>
          <w:lang w:val="uk-UA"/>
        </w:rPr>
        <w:t>;</w:t>
      </w:r>
    </w:p>
    <w:p w14:paraId="3A94730D" w14:textId="3708AF33" w:rsidR="00B20FAD" w:rsidRPr="00F42DB6" w:rsidRDefault="007C4567" w:rsidP="00F42DB6">
      <w:pPr>
        <w:pStyle w:val="a5"/>
        <w:ind w:left="284"/>
        <w:jc w:val="both"/>
        <w:rPr>
          <w:bCs/>
          <w:color w:val="000000"/>
          <w:sz w:val="22"/>
          <w:szCs w:val="22"/>
          <w:lang w:val="uk-UA"/>
        </w:rPr>
      </w:pPr>
      <w:r w:rsidRPr="00F42DB6">
        <w:rPr>
          <w:bCs/>
          <w:iCs/>
          <w:color w:val="000000" w:themeColor="text1"/>
          <w:sz w:val="22"/>
          <w:szCs w:val="22"/>
          <w:lang w:val="uk-UA" w:eastAsia="uk-UA"/>
        </w:rPr>
        <w:t xml:space="preserve">Кількість </w:t>
      </w:r>
      <w:r w:rsidR="00FD44C7">
        <w:rPr>
          <w:iCs/>
          <w:color w:val="000000" w:themeColor="text1"/>
          <w:sz w:val="22"/>
          <w:szCs w:val="22"/>
          <w:lang w:val="uk-UA" w:eastAsia="uk-UA"/>
        </w:rPr>
        <w:t>1</w:t>
      </w:r>
      <w:r w:rsidR="00AA2866" w:rsidRPr="00F42DB6">
        <w:rPr>
          <w:iCs/>
          <w:color w:val="000000" w:themeColor="text1"/>
          <w:sz w:val="22"/>
          <w:szCs w:val="22"/>
          <w:lang w:val="uk-UA" w:eastAsia="uk-UA"/>
        </w:rPr>
        <w:t xml:space="preserve"> послуг</w:t>
      </w:r>
      <w:r w:rsidR="00FD44C7">
        <w:rPr>
          <w:iCs/>
          <w:color w:val="000000" w:themeColor="text1"/>
          <w:sz w:val="22"/>
          <w:szCs w:val="22"/>
          <w:lang w:val="uk-UA" w:eastAsia="uk-UA"/>
        </w:rPr>
        <w:t>а</w:t>
      </w:r>
      <w:r w:rsidR="00AA2866" w:rsidRPr="00F42DB6">
        <w:rPr>
          <w:iCs/>
          <w:color w:val="000000" w:themeColor="text1"/>
          <w:sz w:val="22"/>
          <w:szCs w:val="22"/>
          <w:lang w:val="uk-UA" w:eastAsia="uk-UA"/>
        </w:rPr>
        <w:t>.</w:t>
      </w:r>
      <w:r w:rsidR="009855F5" w:rsidRPr="00F42DB6">
        <w:rPr>
          <w:iCs/>
          <w:color w:val="000000" w:themeColor="text1"/>
          <w:sz w:val="22"/>
          <w:szCs w:val="22"/>
          <w:lang w:val="uk-UA" w:eastAsia="uk-UA"/>
        </w:rPr>
        <w:t xml:space="preserve">  </w:t>
      </w:r>
    </w:p>
    <w:p w14:paraId="0A65B8F8" w14:textId="54D4DDF1" w:rsidR="005012D6" w:rsidRDefault="005012D6" w:rsidP="001B2D19">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22773F">
        <w:rPr>
          <w:bCs/>
          <w:iCs/>
          <w:color w:val="000000" w:themeColor="text1"/>
          <w:sz w:val="22"/>
          <w:szCs w:val="22"/>
          <w:lang w:val="uk-UA" w:eastAsia="uk-UA"/>
        </w:rPr>
        <w:t>Очікувана вартість:</w:t>
      </w:r>
      <w:r w:rsidR="009855F5" w:rsidRPr="0022773F">
        <w:rPr>
          <w:bCs/>
          <w:iCs/>
          <w:color w:val="000000" w:themeColor="text1"/>
          <w:sz w:val="22"/>
          <w:szCs w:val="22"/>
          <w:lang w:val="uk-UA" w:eastAsia="uk-UA"/>
        </w:rPr>
        <w:t xml:space="preserve"> </w:t>
      </w:r>
      <w:bookmarkStart w:id="7" w:name="_Hlk193116575"/>
      <w:bookmarkStart w:id="8" w:name="_Hlk192854618"/>
      <w:bookmarkStart w:id="9" w:name="_Hlk189473638"/>
      <w:bookmarkStart w:id="10" w:name="_Hlk161130354"/>
      <w:bookmarkStart w:id="11" w:name="_Hlk153456733"/>
      <w:r w:rsidR="0022773F" w:rsidRPr="0022773F">
        <w:rPr>
          <w:sz w:val="22"/>
          <w:szCs w:val="22"/>
          <w:lang w:val="uk-UA"/>
        </w:rPr>
        <w:t>557 830</w:t>
      </w:r>
      <w:r w:rsidR="001426C6" w:rsidRPr="0022773F">
        <w:rPr>
          <w:sz w:val="22"/>
          <w:szCs w:val="22"/>
          <w:lang w:val="uk-UA"/>
        </w:rPr>
        <w:t>,00</w:t>
      </w:r>
      <w:r w:rsidR="00F42DB6" w:rsidRPr="0022773F">
        <w:rPr>
          <w:sz w:val="22"/>
          <w:szCs w:val="22"/>
          <w:lang w:val="uk-UA"/>
        </w:rPr>
        <w:t xml:space="preserve"> </w:t>
      </w:r>
      <w:r w:rsidR="00B77D12" w:rsidRPr="0022773F">
        <w:rPr>
          <w:sz w:val="22"/>
          <w:szCs w:val="22"/>
          <w:lang w:val="uk-UA"/>
        </w:rPr>
        <w:t>грн. (</w:t>
      </w:r>
      <w:r w:rsidR="0022773F" w:rsidRPr="0022773F">
        <w:rPr>
          <w:sz w:val="22"/>
          <w:szCs w:val="22"/>
          <w:lang w:val="uk-UA"/>
        </w:rPr>
        <w:t>П'ятсот п'ятдесят сім тисяч вісімсот тридцять гривень 00 копійок</w:t>
      </w:r>
      <w:r w:rsidR="00B77D12" w:rsidRPr="0022773F">
        <w:rPr>
          <w:sz w:val="22"/>
          <w:szCs w:val="22"/>
          <w:lang w:val="uk-UA"/>
        </w:rPr>
        <w:t>)</w:t>
      </w:r>
      <w:bookmarkEnd w:id="7"/>
      <w:r w:rsidR="00B77D12" w:rsidRPr="0022773F">
        <w:rPr>
          <w:sz w:val="22"/>
          <w:szCs w:val="22"/>
          <w:lang w:val="uk-UA"/>
        </w:rPr>
        <w:t>,   у  тому  числі   ПДВ</w:t>
      </w:r>
      <w:bookmarkEnd w:id="8"/>
      <w:r w:rsidR="001958DE" w:rsidRPr="0022773F">
        <w:rPr>
          <w:sz w:val="22"/>
          <w:szCs w:val="22"/>
          <w:lang w:val="uk-UA"/>
        </w:rPr>
        <w:t>.</w:t>
      </w:r>
      <w:r w:rsidR="00B77D12" w:rsidRPr="00B77D12">
        <w:rPr>
          <w:sz w:val="22"/>
          <w:szCs w:val="22"/>
          <w:lang w:val="uk-UA"/>
        </w:rPr>
        <w:t xml:space="preserve">  </w:t>
      </w:r>
      <w:bookmarkEnd w:id="9"/>
      <w:bookmarkEnd w:id="10"/>
      <w:bookmarkEnd w:id="11"/>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2"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2"/>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1BC4EA2" w14:textId="670098B3" w:rsidR="00425B94" w:rsidRPr="00186947"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22773F" w:rsidRPr="0022773F">
        <w:rPr>
          <w:color w:val="333333"/>
          <w:sz w:val="22"/>
          <w:szCs w:val="22"/>
          <w:shd w:val="clear" w:color="auto" w:fill="FFFFFF"/>
        </w:rPr>
        <w:t>UA-2025-06-19-006008-а.</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3F1FF56D"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22773F" w:rsidRPr="0022773F">
        <w:rPr>
          <w:bCs/>
          <w:iCs/>
          <w:color w:val="000000" w:themeColor="text1"/>
          <w:sz w:val="22"/>
          <w:szCs w:val="22"/>
          <w:lang w:val="uk-UA" w:eastAsia="uk-UA"/>
        </w:rPr>
        <w:t>557 830,00 грн. (П'ятсот п'ятдесят сім тисяч вісімсот тридцять гривень 00 копійок),   у  тому  числі   ПДВ</w:t>
      </w:r>
      <w:r w:rsidR="006C6CA2" w:rsidRPr="004C4E58">
        <w:rPr>
          <w:bCs/>
          <w:iCs/>
          <w:color w:val="000000" w:themeColor="text1"/>
          <w:sz w:val="22"/>
          <w:szCs w:val="22"/>
          <w:lang w:val="uk-UA" w:eastAsia="uk-UA"/>
        </w:rPr>
        <w:t>.</w:t>
      </w:r>
      <w:r w:rsidR="006C6CA2" w:rsidRPr="006C6CA2">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8286787">
    <w:abstractNumId w:val="1"/>
  </w:num>
  <w:num w:numId="2" w16cid:durableId="189268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426C6"/>
    <w:rsid w:val="0016353A"/>
    <w:rsid w:val="001650CA"/>
    <w:rsid w:val="00181D3D"/>
    <w:rsid w:val="00186947"/>
    <w:rsid w:val="001958DE"/>
    <w:rsid w:val="001A0AE1"/>
    <w:rsid w:val="001B2D19"/>
    <w:rsid w:val="001B32B1"/>
    <w:rsid w:val="00210E66"/>
    <w:rsid w:val="00227093"/>
    <w:rsid w:val="0022773F"/>
    <w:rsid w:val="00271A3E"/>
    <w:rsid w:val="00272643"/>
    <w:rsid w:val="00294423"/>
    <w:rsid w:val="002A425F"/>
    <w:rsid w:val="002B7DF6"/>
    <w:rsid w:val="002D3714"/>
    <w:rsid w:val="002E37EC"/>
    <w:rsid w:val="002F51DD"/>
    <w:rsid w:val="003044E4"/>
    <w:rsid w:val="003166F8"/>
    <w:rsid w:val="003250A8"/>
    <w:rsid w:val="003370E3"/>
    <w:rsid w:val="00370B4E"/>
    <w:rsid w:val="003774E2"/>
    <w:rsid w:val="00382CEE"/>
    <w:rsid w:val="003853E1"/>
    <w:rsid w:val="003A0645"/>
    <w:rsid w:val="003A2329"/>
    <w:rsid w:val="003A2EB3"/>
    <w:rsid w:val="003C5007"/>
    <w:rsid w:val="00403B13"/>
    <w:rsid w:val="00425B94"/>
    <w:rsid w:val="004326E8"/>
    <w:rsid w:val="00464380"/>
    <w:rsid w:val="00466B6C"/>
    <w:rsid w:val="0046763B"/>
    <w:rsid w:val="00485DB6"/>
    <w:rsid w:val="004A74F4"/>
    <w:rsid w:val="004B4CDF"/>
    <w:rsid w:val="004C450C"/>
    <w:rsid w:val="004C4E58"/>
    <w:rsid w:val="004D4630"/>
    <w:rsid w:val="004F647B"/>
    <w:rsid w:val="005012D6"/>
    <w:rsid w:val="00507CCA"/>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C6CA2"/>
    <w:rsid w:val="006D2607"/>
    <w:rsid w:val="006D67D2"/>
    <w:rsid w:val="006D6ACC"/>
    <w:rsid w:val="006F371C"/>
    <w:rsid w:val="006F7577"/>
    <w:rsid w:val="00717E9A"/>
    <w:rsid w:val="007563FB"/>
    <w:rsid w:val="007646DD"/>
    <w:rsid w:val="00770013"/>
    <w:rsid w:val="007B59D0"/>
    <w:rsid w:val="007C4567"/>
    <w:rsid w:val="007E3F7C"/>
    <w:rsid w:val="007F7386"/>
    <w:rsid w:val="00800132"/>
    <w:rsid w:val="008355E8"/>
    <w:rsid w:val="00835E59"/>
    <w:rsid w:val="00883786"/>
    <w:rsid w:val="008A20C1"/>
    <w:rsid w:val="008B1EA6"/>
    <w:rsid w:val="008B1F7C"/>
    <w:rsid w:val="008B7625"/>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A2BE7"/>
    <w:rsid w:val="00AB166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2BE6"/>
    <w:rsid w:val="00E0602F"/>
    <w:rsid w:val="00E15CC6"/>
    <w:rsid w:val="00E24ADA"/>
    <w:rsid w:val="00E414BD"/>
    <w:rsid w:val="00E41844"/>
    <w:rsid w:val="00E44BC5"/>
    <w:rsid w:val="00E56439"/>
    <w:rsid w:val="00E62D28"/>
    <w:rsid w:val="00E6402B"/>
    <w:rsid w:val="00ED159E"/>
    <w:rsid w:val="00ED45E5"/>
    <w:rsid w:val="00EF76B9"/>
    <w:rsid w:val="00F30FFE"/>
    <w:rsid w:val="00F42DB6"/>
    <w:rsid w:val="00F72D7B"/>
    <w:rsid w:val="00F8315C"/>
    <w:rsid w:val="00F90559"/>
    <w:rsid w:val="00F94377"/>
    <w:rsid w:val="00FD44C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2025-03-21T12:45:00Z</cp:lastPrinted>
  <dcterms:created xsi:type="dcterms:W3CDTF">2025-06-19T11:25:00Z</dcterms:created>
  <dcterms:modified xsi:type="dcterms:W3CDTF">2025-06-19T11:25:00Z</dcterms:modified>
</cp:coreProperties>
</file>