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E040" w14:textId="77777777" w:rsidR="00B71DFE" w:rsidRDefault="00B71DFE" w:rsidP="00CE74BE">
      <w:pPr>
        <w:keepNext/>
        <w:tabs>
          <w:tab w:val="num" w:pos="0"/>
        </w:tabs>
        <w:suppressAutoHyphens/>
        <w:jc w:val="center"/>
        <w:outlineLvl w:val="0"/>
        <w:rPr>
          <w:b/>
          <w:caps/>
          <w:color w:val="000080"/>
          <w:sz w:val="22"/>
          <w:szCs w:val="22"/>
          <w:lang w:val="uk-UA" w:eastAsia="zh-CN"/>
        </w:rPr>
      </w:pPr>
      <w:bookmarkStart w:id="0" w:name="_Hlk79419744"/>
    </w:p>
    <w:p w14:paraId="5A4C1296" w14:textId="14FA8945" w:rsidR="004F647B" w:rsidRPr="00AB166A" w:rsidRDefault="004F647B" w:rsidP="00CE74BE">
      <w:pPr>
        <w:keepNext/>
        <w:tabs>
          <w:tab w:val="num" w:pos="0"/>
        </w:tabs>
        <w:suppressAutoHyphens/>
        <w:jc w:val="center"/>
        <w:outlineLvl w:val="0"/>
        <w:rPr>
          <w:b/>
          <w:caps/>
          <w:color w:val="000080"/>
          <w:sz w:val="22"/>
          <w:szCs w:val="22"/>
          <w:lang w:val="uk-UA" w:eastAsia="zh-CN"/>
        </w:rPr>
      </w:pPr>
      <w:r w:rsidRPr="00AB166A">
        <w:rPr>
          <w:b/>
          <w:caps/>
          <w:noProof/>
          <w:color w:val="000080"/>
          <w:sz w:val="22"/>
          <w:szCs w:val="22"/>
          <w:lang w:val="uk-UA" w:eastAsia="uk-UA"/>
        </w:rPr>
        <w:drawing>
          <wp:inline distT="0" distB="0" distL="0" distR="0" wp14:anchorId="1D4648BB" wp14:editId="2C60EBC0">
            <wp:extent cx="502965" cy="575272"/>
            <wp:effectExtent l="19050" t="0" r="0" b="0"/>
            <wp:docPr id="2" name="Рисунок 1" descr="C:\Users\Admin\Desktop\ОНОВЛЕНА СИМВОЛІКА МІСТА\герб Дніпро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ОНОВЛЕНА СИМВОЛІКА МІСТА\герб Дніпро 1.jpg"/>
                    <pic:cNvPicPr>
                      <a:picLocks noChangeAspect="1" noChangeArrowheads="1"/>
                    </pic:cNvPicPr>
                  </pic:nvPicPr>
                  <pic:blipFill>
                    <a:blip r:embed="rId5" cstate="print"/>
                    <a:srcRect/>
                    <a:stretch>
                      <a:fillRect/>
                    </a:stretch>
                  </pic:blipFill>
                  <pic:spPr bwMode="auto">
                    <a:xfrm>
                      <a:off x="0" y="0"/>
                      <a:ext cx="509961" cy="583273"/>
                    </a:xfrm>
                    <a:prstGeom prst="rect">
                      <a:avLst/>
                    </a:prstGeom>
                    <a:noFill/>
                    <a:ln w="9525">
                      <a:noFill/>
                      <a:miter lim="800000"/>
                      <a:headEnd/>
                      <a:tailEnd/>
                    </a:ln>
                  </pic:spPr>
                </pic:pic>
              </a:graphicData>
            </a:graphic>
          </wp:inline>
        </w:drawing>
      </w:r>
    </w:p>
    <w:p w14:paraId="3371F0FD" w14:textId="77777777" w:rsidR="004F647B" w:rsidRPr="00AB166A" w:rsidRDefault="004F647B" w:rsidP="004F647B">
      <w:pPr>
        <w:jc w:val="center"/>
        <w:rPr>
          <w:b/>
          <w:color w:val="000099"/>
          <w:sz w:val="22"/>
          <w:szCs w:val="22"/>
          <w:lang w:val="uk-UA" w:eastAsia="zh-CN"/>
        </w:rPr>
      </w:pPr>
      <w:r w:rsidRPr="00AB166A">
        <w:rPr>
          <w:b/>
          <w:color w:val="000099"/>
          <w:sz w:val="22"/>
          <w:szCs w:val="22"/>
          <w:lang w:val="uk-UA" w:eastAsia="zh-CN"/>
        </w:rPr>
        <w:t>КОМУНАЛЬНЕ  ПІДПРИЄМСТВО</w:t>
      </w:r>
    </w:p>
    <w:p w14:paraId="3536F459" w14:textId="77777777" w:rsidR="004F647B" w:rsidRPr="00AB166A" w:rsidRDefault="004F647B" w:rsidP="004F647B">
      <w:pPr>
        <w:jc w:val="center"/>
        <w:rPr>
          <w:color w:val="000099"/>
          <w:sz w:val="22"/>
          <w:szCs w:val="22"/>
          <w:lang w:val="uk-UA"/>
        </w:rPr>
      </w:pPr>
      <w:r w:rsidRPr="00AB166A">
        <w:rPr>
          <w:b/>
          <w:color w:val="000099"/>
          <w:sz w:val="22"/>
          <w:szCs w:val="22"/>
          <w:lang w:val="uk-UA"/>
        </w:rPr>
        <w:t>“</w:t>
      </w:r>
      <w:r w:rsidRPr="00AB166A">
        <w:rPr>
          <w:b/>
          <w:color w:val="000099"/>
          <w:sz w:val="22"/>
          <w:szCs w:val="22"/>
          <w:lang w:val="uk-UA" w:eastAsia="zh-CN"/>
        </w:rPr>
        <w:t>ОЗДОРОВЛЕННЯ  ТА  ВІДПОЧИНОК</w:t>
      </w:r>
      <w:r w:rsidRPr="00AB166A">
        <w:rPr>
          <w:b/>
          <w:color w:val="000099"/>
          <w:sz w:val="22"/>
          <w:szCs w:val="22"/>
          <w:lang w:val="uk-UA"/>
        </w:rPr>
        <w:t>”</w:t>
      </w:r>
    </w:p>
    <w:p w14:paraId="1848DD64" w14:textId="77777777" w:rsidR="004F647B" w:rsidRPr="00AB166A" w:rsidRDefault="004F647B" w:rsidP="004F647B">
      <w:pPr>
        <w:jc w:val="center"/>
        <w:rPr>
          <w:b/>
          <w:caps/>
          <w:color w:val="000099"/>
          <w:sz w:val="22"/>
          <w:szCs w:val="22"/>
          <w:lang w:val="uk-UA"/>
        </w:rPr>
      </w:pPr>
      <w:r w:rsidRPr="00AB166A">
        <w:rPr>
          <w:b/>
          <w:caps/>
          <w:color w:val="000099"/>
          <w:sz w:val="22"/>
          <w:szCs w:val="22"/>
          <w:lang w:val="uk-UA"/>
        </w:rPr>
        <w:t>дніпровської  міської  ради</w:t>
      </w:r>
    </w:p>
    <w:p w14:paraId="3E61FDC0" w14:textId="472E56A4" w:rsidR="004F647B" w:rsidRPr="00AB166A" w:rsidRDefault="002B7DF6" w:rsidP="004F647B">
      <w:pPr>
        <w:jc w:val="center"/>
        <w:rPr>
          <w:b/>
          <w:caps/>
          <w:color w:val="000099"/>
          <w:sz w:val="22"/>
          <w:szCs w:val="22"/>
          <w:lang w:val="uk-UA"/>
        </w:rPr>
      </w:pPr>
      <w:r>
        <w:rPr>
          <w:noProof/>
          <w:color w:val="000099"/>
          <w:sz w:val="22"/>
          <w:szCs w:val="22"/>
          <w:lang w:val="uk-UA" w:eastAsia="uk-UA"/>
        </w:rPr>
        <mc:AlternateContent>
          <mc:Choice Requires="wps">
            <w:drawing>
              <wp:anchor distT="4294967294" distB="4294967294" distL="114300" distR="114300" simplePos="0" relativeHeight="251659264" behindDoc="0" locked="0" layoutInCell="1" allowOverlap="1" wp14:anchorId="1D40F8F9" wp14:editId="589E2CED">
                <wp:simplePos x="0" y="0"/>
                <wp:positionH relativeFrom="column">
                  <wp:align>center</wp:align>
                </wp:positionH>
                <wp:positionV relativeFrom="paragraph">
                  <wp:posOffset>50164</wp:posOffset>
                </wp:positionV>
                <wp:extent cx="6133465" cy="0"/>
                <wp:effectExtent l="19050" t="19050" r="19685"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3465" cy="0"/>
                        </a:xfrm>
                        <a:prstGeom prst="line">
                          <a:avLst/>
                        </a:prstGeom>
                        <a:noFill/>
                        <a:ln w="12600" cap="sq">
                          <a:solidFill>
                            <a:srgbClr val="00008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B40AE" id="Прямая соединительная линия 3" o:spid="_x0000_s1026" style="position:absolute;z-index:251659264;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from="0,3.95pt" to="482.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" strokecolor="navy" strokeweight=".35mm">
                <v:stroke joinstyle="miter" endcap="square"/>
              </v:line>
            </w:pict>
          </mc:Fallback>
        </mc:AlternateContent>
      </w:r>
      <w:r>
        <w:rPr>
          <w:noProof/>
          <w:color w:val="000099"/>
          <w:sz w:val="22"/>
          <w:szCs w:val="22"/>
          <w:lang w:val="uk-UA" w:eastAsia="uk-UA"/>
        </w:rPr>
        <mc:AlternateContent>
          <mc:Choice Requires="wps">
            <w:drawing>
              <wp:anchor distT="4294967294" distB="4294967294" distL="114300" distR="114300" simplePos="0" relativeHeight="251660288" behindDoc="0" locked="0" layoutInCell="1" allowOverlap="1" wp14:anchorId="609C223A" wp14:editId="1CF219E3">
                <wp:simplePos x="0" y="0"/>
                <wp:positionH relativeFrom="column">
                  <wp:align>center</wp:align>
                </wp:positionH>
                <wp:positionV relativeFrom="paragraph">
                  <wp:posOffset>100964</wp:posOffset>
                </wp:positionV>
                <wp:extent cx="6123940" cy="0"/>
                <wp:effectExtent l="19050" t="19050" r="1016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940" cy="0"/>
                        </a:xfrm>
                        <a:prstGeom prst="line">
                          <a:avLst/>
                        </a:prstGeom>
                        <a:noFill/>
                        <a:ln w="6480" cap="sq">
                          <a:solidFill>
                            <a:srgbClr val="00008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90CD2" id="Прямая соединительная линия 1" o:spid="_x0000_s1026" style="position:absolute;z-index:251660288;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from="0,7.95pt" to="482.2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" strokecolor="navy" strokeweight=".18mm">
                <v:stroke joinstyle="miter" endcap="square"/>
              </v:line>
            </w:pict>
          </mc:Fallback>
        </mc:AlternateContent>
      </w:r>
    </w:p>
    <w:tbl>
      <w:tblPr>
        <w:tblW w:w="10173" w:type="dxa"/>
        <w:tblInd w:w="-284" w:type="dxa"/>
        <w:tblLayout w:type="fixed"/>
        <w:tblLook w:val="0000" w:firstRow="0" w:lastRow="0" w:firstColumn="0" w:lastColumn="0" w:noHBand="0" w:noVBand="0"/>
      </w:tblPr>
      <w:tblGrid>
        <w:gridCol w:w="10173"/>
      </w:tblGrid>
      <w:tr w:rsidR="004F647B" w:rsidRPr="00AB166A" w14:paraId="37B3D8B7" w14:textId="77777777" w:rsidTr="001165A8">
        <w:trPr>
          <w:trHeight w:val="55"/>
        </w:trPr>
        <w:tc>
          <w:tcPr>
            <w:tcW w:w="10173" w:type="dxa"/>
          </w:tcPr>
          <w:p w14:paraId="50507FF9" w14:textId="77777777" w:rsidR="004F647B" w:rsidRPr="00AB166A" w:rsidRDefault="004F647B" w:rsidP="001165A8">
            <w:pPr>
              <w:snapToGrid w:val="0"/>
              <w:ind w:left="-108"/>
              <w:jc w:val="center"/>
              <w:rPr>
                <w:color w:val="000099"/>
                <w:lang w:val="uk-UA"/>
              </w:rPr>
            </w:pPr>
            <w:r w:rsidRPr="00AB166A">
              <w:rPr>
                <w:color w:val="000099"/>
                <w:sz w:val="22"/>
                <w:szCs w:val="22"/>
                <w:lang w:val="uk-UA"/>
              </w:rPr>
              <w:t>пр. Д. Яворницького, 64-В,   м. Дніпро,   49000,   код ЄДРПОУ 40909288</w:t>
            </w:r>
          </w:p>
          <w:p w14:paraId="3B4A4967" w14:textId="77777777" w:rsidR="004F647B" w:rsidRPr="00AB166A" w:rsidRDefault="004F647B" w:rsidP="001165A8">
            <w:pPr>
              <w:snapToGrid w:val="0"/>
              <w:ind w:left="-108"/>
              <w:jc w:val="center"/>
              <w:rPr>
                <w:color w:val="000099"/>
                <w:lang w:val="uk-UA"/>
              </w:rPr>
            </w:pPr>
            <w:r w:rsidRPr="00AB166A">
              <w:rPr>
                <w:color w:val="000099"/>
                <w:sz w:val="22"/>
                <w:szCs w:val="22"/>
                <w:lang w:val="uk-UA"/>
              </w:rPr>
              <w:t>е-</w:t>
            </w:r>
            <w:proofErr w:type="spellStart"/>
            <w:r w:rsidRPr="00AB166A">
              <w:rPr>
                <w:color w:val="000099"/>
                <w:sz w:val="22"/>
                <w:szCs w:val="22"/>
                <w:lang w:val="uk-UA"/>
              </w:rPr>
              <w:t>mail</w:t>
            </w:r>
            <w:proofErr w:type="spellEnd"/>
            <w:r w:rsidRPr="00AB166A">
              <w:rPr>
                <w:color w:val="000099"/>
                <w:sz w:val="22"/>
                <w:szCs w:val="22"/>
                <w:lang w:val="uk-UA"/>
              </w:rPr>
              <w:t xml:space="preserve">: </w:t>
            </w:r>
            <w:r>
              <w:fldChar w:fldCharType="begin"/>
            </w:r>
            <w:r w:rsidRPr="00B71DFE">
              <w:rPr>
                <w:lang w:val="en-US"/>
              </w:rPr>
              <w:instrText>HYPERLINK "mailto:kp.ozdorovlennya@gmail.com"</w:instrText>
            </w:r>
            <w:r>
              <w:fldChar w:fldCharType="separate"/>
            </w:r>
            <w:r w:rsidRPr="00AB166A">
              <w:rPr>
                <w:color w:val="000099"/>
                <w:sz w:val="22"/>
                <w:szCs w:val="22"/>
                <w:lang w:val="uk-UA"/>
              </w:rPr>
              <w:t>kp.ozdorovlennya@gmail.com</w:t>
            </w:r>
            <w:r>
              <w:fldChar w:fldCharType="end"/>
            </w:r>
          </w:p>
          <w:p w14:paraId="2BEEB502" w14:textId="77777777" w:rsidR="004F647B" w:rsidRPr="00AB166A" w:rsidRDefault="004F647B" w:rsidP="001165A8">
            <w:pPr>
              <w:snapToGrid w:val="0"/>
              <w:jc w:val="center"/>
              <w:rPr>
                <w:color w:val="000099"/>
                <w:lang w:val="uk-UA"/>
              </w:rPr>
            </w:pPr>
          </w:p>
          <w:p w14:paraId="7FA2D73A" w14:textId="77777777" w:rsidR="004F647B" w:rsidRPr="00AB166A" w:rsidRDefault="004F647B" w:rsidP="001165A8">
            <w:pPr>
              <w:snapToGrid w:val="0"/>
              <w:jc w:val="both"/>
              <w:rPr>
                <w:color w:val="000099"/>
                <w:lang w:val="uk-UA"/>
              </w:rPr>
            </w:pPr>
          </w:p>
          <w:tbl>
            <w:tblPr>
              <w:tblW w:w="0" w:type="auto"/>
              <w:tblInd w:w="32" w:type="dxa"/>
              <w:tblLayout w:type="fixed"/>
              <w:tblLook w:val="04A0" w:firstRow="1" w:lastRow="0" w:firstColumn="1" w:lastColumn="0" w:noHBand="0" w:noVBand="1"/>
            </w:tblPr>
            <w:tblGrid>
              <w:gridCol w:w="9367"/>
            </w:tblGrid>
            <w:tr w:rsidR="004F647B" w:rsidRPr="00AB166A" w14:paraId="72CBBD3A" w14:textId="77777777" w:rsidTr="001165A8">
              <w:trPr>
                <w:trHeight w:val="405"/>
              </w:trPr>
              <w:tc>
                <w:tcPr>
                  <w:tcW w:w="9367" w:type="dxa"/>
                </w:tcPr>
                <w:p w14:paraId="2527D38B" w14:textId="0A805CAB" w:rsidR="004F647B" w:rsidRPr="00AB166A" w:rsidRDefault="00F42DB6" w:rsidP="001165A8">
                  <w:pPr>
                    <w:snapToGrid w:val="0"/>
                    <w:jc w:val="both"/>
                    <w:rPr>
                      <w:color w:val="000099"/>
                      <w:lang w:val="uk-UA"/>
                    </w:rPr>
                  </w:pPr>
                  <w:r>
                    <w:rPr>
                      <w:color w:val="000099"/>
                      <w:sz w:val="22"/>
                      <w:szCs w:val="22"/>
                      <w:lang w:val="en-US"/>
                    </w:rPr>
                    <w:t>21</w:t>
                  </w:r>
                  <w:r w:rsidR="004F647B" w:rsidRPr="00AB166A">
                    <w:rPr>
                      <w:color w:val="000099"/>
                      <w:sz w:val="22"/>
                      <w:szCs w:val="22"/>
                      <w:lang w:val="uk-UA"/>
                    </w:rPr>
                    <w:t>.</w:t>
                  </w:r>
                  <w:r w:rsidR="007563FB">
                    <w:rPr>
                      <w:color w:val="000099"/>
                      <w:sz w:val="22"/>
                      <w:szCs w:val="22"/>
                      <w:lang w:val="uk-UA"/>
                    </w:rPr>
                    <w:t>0</w:t>
                  </w:r>
                  <w:r w:rsidR="00E24ADA">
                    <w:rPr>
                      <w:color w:val="000099"/>
                      <w:sz w:val="22"/>
                      <w:szCs w:val="22"/>
                      <w:lang w:val="en-US"/>
                    </w:rPr>
                    <w:t>3</w:t>
                  </w:r>
                  <w:r w:rsidR="004F647B" w:rsidRPr="00AB166A">
                    <w:rPr>
                      <w:color w:val="000099"/>
                      <w:sz w:val="22"/>
                      <w:szCs w:val="22"/>
                      <w:lang w:val="uk-UA"/>
                    </w:rPr>
                    <w:t>.202</w:t>
                  </w:r>
                  <w:r w:rsidR="007646DD">
                    <w:rPr>
                      <w:color w:val="000099"/>
                      <w:sz w:val="22"/>
                      <w:szCs w:val="22"/>
                      <w:lang w:val="en-US"/>
                    </w:rPr>
                    <w:t>5</w:t>
                  </w:r>
                  <w:r w:rsidR="004F647B" w:rsidRPr="00AB166A">
                    <w:rPr>
                      <w:color w:val="000099"/>
                      <w:sz w:val="22"/>
                      <w:szCs w:val="22"/>
                      <w:lang w:val="uk-UA"/>
                    </w:rPr>
                    <w:t xml:space="preserve">                                         </w:t>
                  </w:r>
                  <w:r w:rsidR="00C623AE" w:rsidRPr="00AB166A">
                    <w:rPr>
                      <w:color w:val="000099"/>
                      <w:sz w:val="22"/>
                      <w:szCs w:val="22"/>
                      <w:lang w:val="uk-UA"/>
                    </w:rPr>
                    <w:t xml:space="preserve">       </w:t>
                  </w:r>
                  <w:r w:rsidR="004F647B" w:rsidRPr="00AB166A">
                    <w:rPr>
                      <w:color w:val="000099"/>
                      <w:sz w:val="22"/>
                      <w:szCs w:val="22"/>
                      <w:lang w:val="uk-UA"/>
                    </w:rPr>
                    <w:t xml:space="preserve">     </w:t>
                  </w:r>
                  <w:r w:rsidR="00B25600">
                    <w:rPr>
                      <w:color w:val="000099"/>
                      <w:sz w:val="22"/>
                      <w:szCs w:val="22"/>
                      <w:lang w:val="uk-UA"/>
                    </w:rPr>
                    <w:t xml:space="preserve">                                  </w:t>
                  </w:r>
                  <w:r w:rsidR="004F647B" w:rsidRPr="00AB166A">
                    <w:rPr>
                      <w:color w:val="000099"/>
                      <w:sz w:val="22"/>
                      <w:szCs w:val="22"/>
                      <w:lang w:val="uk-UA"/>
                    </w:rPr>
                    <w:t xml:space="preserve">     </w:t>
                  </w:r>
                </w:p>
                <w:p w14:paraId="03EB3E90" w14:textId="77777777" w:rsidR="004F647B" w:rsidRPr="00AB166A" w:rsidRDefault="004F647B" w:rsidP="001165A8">
                  <w:pPr>
                    <w:snapToGrid w:val="0"/>
                    <w:rPr>
                      <w:b/>
                      <w:color w:val="000099"/>
                      <w:lang w:val="uk-UA"/>
                    </w:rPr>
                  </w:pPr>
                </w:p>
              </w:tc>
            </w:tr>
          </w:tbl>
          <w:p w14:paraId="0D274CA4" w14:textId="77777777" w:rsidR="004F647B" w:rsidRPr="00AB166A" w:rsidRDefault="004F647B" w:rsidP="001165A8">
            <w:pPr>
              <w:tabs>
                <w:tab w:val="left" w:pos="9248"/>
              </w:tabs>
              <w:snapToGrid w:val="0"/>
              <w:rPr>
                <w:color w:val="000099"/>
                <w:lang w:val="uk-UA"/>
              </w:rPr>
            </w:pPr>
          </w:p>
        </w:tc>
      </w:tr>
    </w:tbl>
    <w:p w14:paraId="098DB39C" w14:textId="1C416B09" w:rsidR="004F647B" w:rsidRDefault="004F647B" w:rsidP="004F647B">
      <w:pPr>
        <w:jc w:val="both"/>
        <w:rPr>
          <w:sz w:val="22"/>
          <w:szCs w:val="22"/>
          <w:lang w:val="uk-UA"/>
        </w:rPr>
      </w:pPr>
    </w:p>
    <w:p w14:paraId="14B40287" w14:textId="77777777" w:rsidR="00883786" w:rsidRPr="00AB166A" w:rsidRDefault="00883786" w:rsidP="004F647B">
      <w:pPr>
        <w:jc w:val="both"/>
        <w:rPr>
          <w:sz w:val="22"/>
          <w:szCs w:val="22"/>
          <w:lang w:val="uk-UA"/>
        </w:rPr>
      </w:pPr>
    </w:p>
    <w:bookmarkEnd w:id="0"/>
    <w:p w14:paraId="1C3013F5" w14:textId="77777777" w:rsidR="009F4506" w:rsidRPr="00AB166A" w:rsidRDefault="009F4506" w:rsidP="009F4506">
      <w:pPr>
        <w:tabs>
          <w:tab w:val="left" w:pos="4095"/>
        </w:tabs>
        <w:jc w:val="center"/>
        <w:rPr>
          <w:b/>
          <w:bCs/>
          <w:color w:val="000000" w:themeColor="text1"/>
          <w:sz w:val="22"/>
          <w:szCs w:val="22"/>
          <w:lang w:val="uk-UA"/>
        </w:rPr>
      </w:pPr>
      <w:r w:rsidRPr="00AB166A">
        <w:rPr>
          <w:b/>
          <w:bCs/>
          <w:color w:val="000000" w:themeColor="text1"/>
          <w:sz w:val="22"/>
          <w:szCs w:val="22"/>
          <w:lang w:val="uk-UA"/>
        </w:rPr>
        <w:t>ОБГРУНТУВАННЯ</w:t>
      </w:r>
    </w:p>
    <w:p w14:paraId="7B7A5EE3" w14:textId="77777777" w:rsidR="009F4506" w:rsidRPr="00AB166A" w:rsidRDefault="009F4506" w:rsidP="009F4506">
      <w:pPr>
        <w:tabs>
          <w:tab w:val="left" w:pos="4095"/>
        </w:tabs>
        <w:jc w:val="center"/>
        <w:rPr>
          <w:b/>
          <w:bCs/>
          <w:color w:val="000000" w:themeColor="text1"/>
          <w:sz w:val="22"/>
          <w:szCs w:val="22"/>
          <w:shd w:val="clear" w:color="auto" w:fill="FFFFFF"/>
          <w:lang w:val="uk-UA"/>
        </w:rPr>
      </w:pPr>
      <w:r w:rsidRPr="00AB166A">
        <w:rPr>
          <w:b/>
          <w:bCs/>
          <w:color w:val="000000" w:themeColor="text1"/>
          <w:sz w:val="22"/>
          <w:szCs w:val="22"/>
          <w:shd w:val="clear" w:color="auto" w:fill="FFFFFF"/>
          <w:lang w:val="uk-UA"/>
        </w:rPr>
        <w:t>технічних та якісних характеристик предмета закупівлі, розміру бюджетного призначення, очікуваної вартості предмета закупівлі</w:t>
      </w:r>
    </w:p>
    <w:p w14:paraId="62DF64D2" w14:textId="77777777" w:rsidR="00403B13" w:rsidRDefault="009F4506" w:rsidP="001416B6">
      <w:pPr>
        <w:tabs>
          <w:tab w:val="left" w:pos="4095"/>
        </w:tabs>
        <w:jc w:val="center"/>
        <w:rPr>
          <w:bCs/>
          <w:color w:val="000000" w:themeColor="text1"/>
          <w:sz w:val="22"/>
          <w:szCs w:val="22"/>
          <w:shd w:val="clear" w:color="auto" w:fill="FFFFFF"/>
          <w:lang w:val="uk-UA"/>
        </w:rPr>
      </w:pPr>
      <w:r w:rsidRPr="00AB166A">
        <w:rPr>
          <w:bCs/>
          <w:color w:val="000000" w:themeColor="text1"/>
          <w:sz w:val="22"/>
          <w:szCs w:val="22"/>
          <w:shd w:val="clear" w:color="auto" w:fill="FFFFFF"/>
          <w:lang w:val="uk-UA"/>
        </w:rPr>
        <w:t xml:space="preserve">(Постанова КМУ від 11 жовтня 2016 р. № 710 «Про ефективне використання державних коштів» </w:t>
      </w:r>
    </w:p>
    <w:p w14:paraId="20973635" w14:textId="63E853B0" w:rsidR="009F4506" w:rsidRPr="00AB166A" w:rsidRDefault="009F4506" w:rsidP="001416B6">
      <w:pPr>
        <w:tabs>
          <w:tab w:val="left" w:pos="4095"/>
        </w:tabs>
        <w:jc w:val="center"/>
        <w:rPr>
          <w:bCs/>
          <w:color w:val="000000" w:themeColor="text1"/>
          <w:sz w:val="22"/>
          <w:szCs w:val="22"/>
          <w:shd w:val="clear" w:color="auto" w:fill="FFFFFF"/>
          <w:lang w:val="uk-UA"/>
        </w:rPr>
      </w:pPr>
      <w:r w:rsidRPr="00AB166A">
        <w:rPr>
          <w:bCs/>
          <w:color w:val="000000" w:themeColor="text1"/>
          <w:sz w:val="22"/>
          <w:szCs w:val="22"/>
          <w:shd w:val="clear" w:color="auto" w:fill="FFFFFF"/>
          <w:lang w:val="uk-UA"/>
        </w:rPr>
        <w:t>(зі змінами))</w:t>
      </w:r>
    </w:p>
    <w:p w14:paraId="536F3668" w14:textId="77777777" w:rsidR="00E24ADA" w:rsidRDefault="00E24ADA" w:rsidP="00E24ADA">
      <w:pPr>
        <w:keepLines/>
        <w:autoSpaceDE w:val="0"/>
        <w:autoSpaceDN w:val="0"/>
        <w:jc w:val="both"/>
        <w:rPr>
          <w:b/>
          <w:bCs/>
        </w:rPr>
      </w:pPr>
      <w:r w:rsidRPr="00E24ADA">
        <w:rPr>
          <w:b/>
          <w:bCs/>
        </w:rPr>
        <w:t xml:space="preserve">                        </w:t>
      </w:r>
      <w:bookmarkStart w:id="1" w:name="_Hlk193372446"/>
    </w:p>
    <w:p w14:paraId="6C63D7AF" w14:textId="77777777" w:rsidR="00F42DB6" w:rsidRDefault="00F42DB6" w:rsidP="00F42DB6">
      <w:pPr>
        <w:pStyle w:val="rvps12"/>
        <w:shd w:val="clear" w:color="auto" w:fill="FFFFFF"/>
        <w:spacing w:before="0" w:beforeAutospacing="0" w:after="0" w:afterAutospacing="0"/>
        <w:ind w:left="567"/>
        <w:jc w:val="center"/>
        <w:textAlignment w:val="baseline"/>
      </w:pPr>
      <w:bookmarkStart w:id="2" w:name="_Hlk192854271"/>
      <w:bookmarkStart w:id="3" w:name="_Hlk193372630"/>
      <w:bookmarkEnd w:id="1"/>
      <w:bookmarkEnd w:id="2"/>
      <w:proofErr w:type="spellStart"/>
      <w:r>
        <w:t>Послуги</w:t>
      </w:r>
      <w:proofErr w:type="spellEnd"/>
      <w:r>
        <w:t xml:space="preserve"> з поточного ремонту </w:t>
      </w:r>
      <w:proofErr w:type="spellStart"/>
      <w:r>
        <w:t>внутрішніх</w:t>
      </w:r>
      <w:proofErr w:type="spellEnd"/>
      <w:r>
        <w:t xml:space="preserve"> </w:t>
      </w:r>
      <w:proofErr w:type="spellStart"/>
      <w:r>
        <w:t>електромереж</w:t>
      </w:r>
      <w:proofErr w:type="spellEnd"/>
      <w:r>
        <w:t xml:space="preserve"> </w:t>
      </w:r>
      <w:proofErr w:type="spellStart"/>
      <w:r>
        <w:t>будівлі</w:t>
      </w:r>
      <w:proofErr w:type="spellEnd"/>
      <w:r>
        <w:t xml:space="preserve"> </w:t>
      </w:r>
      <w:proofErr w:type="spellStart"/>
      <w:r>
        <w:t>гуртожитку</w:t>
      </w:r>
      <w:proofErr w:type="spellEnd"/>
      <w:r>
        <w:t xml:space="preserve">, </w:t>
      </w:r>
      <w:proofErr w:type="spellStart"/>
      <w:r>
        <w:t>літ</w:t>
      </w:r>
      <w:proofErr w:type="spellEnd"/>
      <w:r>
        <w:t>. З-1</w:t>
      </w:r>
    </w:p>
    <w:p w14:paraId="7EAD777F" w14:textId="4D56500E" w:rsidR="00E15CC6" w:rsidRDefault="00F42DB6" w:rsidP="00F42DB6">
      <w:pPr>
        <w:pStyle w:val="rvps12"/>
        <w:shd w:val="clear" w:color="auto" w:fill="FFFFFF"/>
        <w:spacing w:before="0" w:beforeAutospacing="0" w:after="0" w:afterAutospacing="0"/>
        <w:ind w:left="567"/>
        <w:jc w:val="center"/>
        <w:textAlignment w:val="baseline"/>
        <w:rPr>
          <w:color w:val="333333"/>
          <w:sz w:val="22"/>
          <w:szCs w:val="22"/>
          <w:shd w:val="clear" w:color="auto" w:fill="FFFFFF"/>
          <w:lang w:val="uk-UA"/>
        </w:rPr>
      </w:pPr>
      <w:r>
        <w:t xml:space="preserve">(ДК 021:2015: 50710000-5 </w:t>
      </w:r>
      <w:proofErr w:type="spellStart"/>
      <w:r>
        <w:t>Послуги</w:t>
      </w:r>
      <w:proofErr w:type="spellEnd"/>
      <w:r>
        <w:t xml:space="preserve"> з ремонту і </w:t>
      </w:r>
      <w:proofErr w:type="spellStart"/>
      <w:r>
        <w:t>технічного</w:t>
      </w:r>
      <w:proofErr w:type="spellEnd"/>
      <w:r>
        <w:t xml:space="preserve"> </w:t>
      </w:r>
      <w:proofErr w:type="spellStart"/>
      <w:r>
        <w:t>обслуговування</w:t>
      </w:r>
      <w:proofErr w:type="spellEnd"/>
      <w:r>
        <w:t xml:space="preserve"> </w:t>
      </w:r>
      <w:proofErr w:type="spellStart"/>
      <w:r>
        <w:t>електричного</w:t>
      </w:r>
      <w:proofErr w:type="spellEnd"/>
      <w:r>
        <w:t xml:space="preserve"> і </w:t>
      </w:r>
      <w:proofErr w:type="spellStart"/>
      <w:r>
        <w:t>механічного</w:t>
      </w:r>
      <w:proofErr w:type="spellEnd"/>
      <w:r>
        <w:t xml:space="preserve"> </w:t>
      </w:r>
      <w:proofErr w:type="spellStart"/>
      <w:r>
        <w:t>устаткування</w:t>
      </w:r>
      <w:proofErr w:type="spellEnd"/>
      <w:r>
        <w:t xml:space="preserve"> </w:t>
      </w:r>
      <w:proofErr w:type="spellStart"/>
      <w:r>
        <w:t>будівель</w:t>
      </w:r>
      <w:proofErr w:type="spellEnd"/>
      <w:r>
        <w:t>)</w:t>
      </w:r>
    </w:p>
    <w:p w14:paraId="71DBB262" w14:textId="77777777" w:rsidR="00F42DB6" w:rsidRDefault="00F42DB6" w:rsidP="00C1494C">
      <w:pPr>
        <w:pStyle w:val="rvps12"/>
        <w:shd w:val="clear" w:color="auto" w:fill="FFFFFF"/>
        <w:spacing w:before="0" w:beforeAutospacing="0" w:after="0" w:afterAutospacing="0"/>
        <w:ind w:left="567"/>
        <w:jc w:val="center"/>
        <w:textAlignment w:val="baseline"/>
        <w:rPr>
          <w:color w:val="333333"/>
          <w:sz w:val="22"/>
          <w:szCs w:val="22"/>
          <w:shd w:val="clear" w:color="auto" w:fill="FFFFFF"/>
          <w:lang w:val="uk-UA"/>
        </w:rPr>
      </w:pPr>
    </w:p>
    <w:p w14:paraId="4F8CADEB" w14:textId="04802448" w:rsidR="00C1494C" w:rsidRPr="00B71DFE" w:rsidRDefault="00E15CC6" w:rsidP="00C1494C">
      <w:pPr>
        <w:pStyle w:val="rvps12"/>
        <w:shd w:val="clear" w:color="auto" w:fill="FFFFFF"/>
        <w:spacing w:before="0" w:beforeAutospacing="0" w:after="0" w:afterAutospacing="0"/>
        <w:ind w:left="567"/>
        <w:jc w:val="center"/>
        <w:textAlignment w:val="baseline"/>
        <w:rPr>
          <w:color w:val="333333"/>
          <w:sz w:val="22"/>
          <w:szCs w:val="22"/>
          <w:shd w:val="clear" w:color="auto" w:fill="FFFFFF"/>
          <w:lang w:val="uk-UA"/>
        </w:rPr>
      </w:pPr>
      <w:bookmarkStart w:id="4" w:name="_Hlk193460709"/>
      <w:r w:rsidRPr="00E15CC6">
        <w:rPr>
          <w:color w:val="333333"/>
          <w:sz w:val="22"/>
          <w:szCs w:val="22"/>
          <w:shd w:val="clear" w:color="auto" w:fill="FFFFFF"/>
          <w:lang w:val="uk-UA"/>
        </w:rPr>
        <w:t>UA-2025-03-</w:t>
      </w:r>
      <w:r w:rsidR="00F42DB6" w:rsidRPr="00B71DFE">
        <w:rPr>
          <w:color w:val="333333"/>
          <w:sz w:val="22"/>
          <w:szCs w:val="22"/>
          <w:shd w:val="clear" w:color="auto" w:fill="FFFFFF"/>
          <w:lang w:val="uk-UA"/>
        </w:rPr>
        <w:t>21-006824-</w:t>
      </w:r>
      <w:r w:rsidR="00F42DB6">
        <w:rPr>
          <w:color w:val="333333"/>
          <w:sz w:val="22"/>
          <w:szCs w:val="22"/>
          <w:shd w:val="clear" w:color="auto" w:fill="FFFFFF"/>
          <w:lang w:val="en-US"/>
        </w:rPr>
        <w:t>a</w:t>
      </w:r>
      <w:bookmarkEnd w:id="4"/>
    </w:p>
    <w:bookmarkEnd w:id="3"/>
    <w:p w14:paraId="75FE9F0B" w14:textId="77777777" w:rsidR="00E02BE6" w:rsidRDefault="00E02BE6" w:rsidP="00C1494C">
      <w:pPr>
        <w:pStyle w:val="rvps12"/>
        <w:shd w:val="clear" w:color="auto" w:fill="FFFFFF"/>
        <w:spacing w:before="0" w:beforeAutospacing="0" w:after="0" w:afterAutospacing="0"/>
        <w:ind w:left="567"/>
        <w:jc w:val="center"/>
        <w:textAlignment w:val="baseline"/>
        <w:rPr>
          <w:color w:val="333333"/>
          <w:sz w:val="22"/>
          <w:szCs w:val="22"/>
          <w:shd w:val="clear" w:color="auto" w:fill="FFFFFF"/>
          <w:lang w:val="uk-UA"/>
        </w:rPr>
      </w:pPr>
    </w:p>
    <w:p w14:paraId="0C032047" w14:textId="63ABC40A" w:rsidR="009F4506" w:rsidRPr="00425B94" w:rsidRDefault="009F4506" w:rsidP="00974C16">
      <w:pPr>
        <w:pStyle w:val="rvps12"/>
        <w:shd w:val="clear" w:color="auto" w:fill="FFFFFF"/>
        <w:spacing w:before="0" w:beforeAutospacing="0" w:after="0" w:afterAutospacing="0"/>
        <w:ind w:left="567"/>
        <w:jc w:val="both"/>
        <w:textAlignment w:val="baseline"/>
        <w:rPr>
          <w:rFonts w:eastAsia="SimSun"/>
          <w:bCs/>
          <w:color w:val="000000" w:themeColor="text1"/>
          <w:sz w:val="22"/>
          <w:szCs w:val="22"/>
          <w:lang w:val="uk-UA" w:eastAsia="en-US"/>
        </w:rPr>
      </w:pPr>
      <w:r w:rsidRPr="00425B94">
        <w:rPr>
          <w:rFonts w:eastAsia="SimSun"/>
          <w:b/>
          <w:i/>
          <w:iCs/>
          <w:color w:val="000000" w:themeColor="text1"/>
          <w:sz w:val="22"/>
          <w:szCs w:val="22"/>
          <w:lang w:val="uk-UA" w:eastAsia="en-US"/>
        </w:rPr>
        <w:t xml:space="preserve">Найменування замовника: </w:t>
      </w:r>
      <w:r w:rsidRPr="00425B94">
        <w:rPr>
          <w:color w:val="000000" w:themeColor="text1"/>
          <w:sz w:val="22"/>
          <w:szCs w:val="22"/>
          <w:lang w:val="uk-UA"/>
        </w:rPr>
        <w:t>Комунальне підприємство «Оздоровлення та відпочинок» Дніпровської міської ради</w:t>
      </w:r>
      <w:r w:rsidR="008D6265" w:rsidRPr="00425B94">
        <w:rPr>
          <w:color w:val="000000" w:themeColor="text1"/>
          <w:sz w:val="22"/>
          <w:szCs w:val="22"/>
          <w:lang w:val="uk-UA"/>
        </w:rPr>
        <w:t>.</w:t>
      </w:r>
    </w:p>
    <w:p w14:paraId="6EF9FDA3" w14:textId="36E5CA4A" w:rsidR="009F4506" w:rsidRPr="00425B94" w:rsidRDefault="009F4506" w:rsidP="001416B6">
      <w:pPr>
        <w:pStyle w:val="rvps12"/>
        <w:numPr>
          <w:ilvl w:val="0"/>
          <w:numId w:val="1"/>
        </w:numPr>
        <w:shd w:val="clear" w:color="auto" w:fill="FFFFFF"/>
        <w:spacing w:before="0" w:beforeAutospacing="0" w:after="0" w:afterAutospacing="0"/>
        <w:ind w:left="567" w:hanging="283"/>
        <w:jc w:val="both"/>
        <w:textAlignment w:val="baseline"/>
        <w:rPr>
          <w:rFonts w:eastAsia="SimSun"/>
          <w:bCs/>
          <w:color w:val="000000" w:themeColor="text1"/>
          <w:sz w:val="22"/>
          <w:szCs w:val="22"/>
          <w:lang w:val="uk-UA" w:eastAsia="en-US"/>
        </w:rPr>
      </w:pPr>
      <w:r w:rsidRPr="00425B94">
        <w:rPr>
          <w:rFonts w:eastAsia="SimSun"/>
          <w:b/>
          <w:i/>
          <w:iCs/>
          <w:color w:val="000000" w:themeColor="text1"/>
          <w:sz w:val="22"/>
          <w:szCs w:val="22"/>
          <w:lang w:val="uk-UA" w:eastAsia="en-US"/>
        </w:rPr>
        <w:t>Місцезнаходження замовника</w:t>
      </w:r>
      <w:r w:rsidRPr="00425B94">
        <w:rPr>
          <w:rFonts w:eastAsia="SimSun"/>
          <w:b/>
          <w:color w:val="000000" w:themeColor="text1"/>
          <w:sz w:val="22"/>
          <w:szCs w:val="22"/>
          <w:lang w:val="uk-UA" w:eastAsia="en-US"/>
        </w:rPr>
        <w:t xml:space="preserve">: </w:t>
      </w:r>
      <w:r w:rsidRPr="00425B94">
        <w:rPr>
          <w:color w:val="000000" w:themeColor="text1"/>
          <w:sz w:val="22"/>
          <w:szCs w:val="22"/>
          <w:lang w:val="uk-UA"/>
        </w:rPr>
        <w:t>49000, Україна, Дніпропетровська область, м. Дніпро, проспект Дмитра Яворницького, 64</w:t>
      </w:r>
      <w:r w:rsidR="00883786" w:rsidRPr="00425B94">
        <w:rPr>
          <w:color w:val="000000" w:themeColor="text1"/>
          <w:sz w:val="22"/>
          <w:szCs w:val="22"/>
          <w:lang w:val="uk-UA"/>
        </w:rPr>
        <w:t xml:space="preserve"> В</w:t>
      </w:r>
      <w:r w:rsidR="008D6265" w:rsidRPr="00425B94">
        <w:rPr>
          <w:color w:val="000000" w:themeColor="text1"/>
          <w:sz w:val="22"/>
          <w:szCs w:val="22"/>
          <w:lang w:val="uk-UA"/>
        </w:rPr>
        <w:t>.</w:t>
      </w:r>
    </w:p>
    <w:p w14:paraId="078438C0" w14:textId="370C683C" w:rsidR="009F4506" w:rsidRPr="00425B94" w:rsidRDefault="009F4506" w:rsidP="001416B6">
      <w:pPr>
        <w:pStyle w:val="rvps12"/>
        <w:numPr>
          <w:ilvl w:val="0"/>
          <w:numId w:val="1"/>
        </w:numPr>
        <w:shd w:val="clear" w:color="auto" w:fill="FFFFFF"/>
        <w:spacing w:before="0" w:beforeAutospacing="0" w:after="0" w:afterAutospacing="0"/>
        <w:ind w:left="567" w:hanging="283"/>
        <w:jc w:val="both"/>
        <w:textAlignment w:val="baseline"/>
        <w:rPr>
          <w:rFonts w:eastAsia="SimSun"/>
          <w:bCs/>
          <w:color w:val="000000" w:themeColor="text1"/>
          <w:sz w:val="22"/>
          <w:szCs w:val="22"/>
          <w:lang w:val="uk-UA" w:eastAsia="en-US"/>
        </w:rPr>
      </w:pPr>
      <w:r w:rsidRPr="00425B94">
        <w:rPr>
          <w:b/>
          <w:bCs/>
          <w:i/>
          <w:iCs/>
          <w:color w:val="000000" w:themeColor="text1"/>
          <w:sz w:val="22"/>
          <w:szCs w:val="22"/>
          <w:lang w:val="uk-UA" w:eastAsia="uk-UA"/>
        </w:rPr>
        <w:t>Ідентифікаційний код замовника в Єдиному державному реєстрі юридичних осіб, фізичних осіб - підприємців та громадських формувань</w:t>
      </w:r>
      <w:r w:rsidRPr="00425B94">
        <w:rPr>
          <w:b/>
          <w:bCs/>
          <w:color w:val="000000" w:themeColor="text1"/>
          <w:sz w:val="22"/>
          <w:szCs w:val="22"/>
          <w:lang w:val="uk-UA" w:eastAsia="uk-UA"/>
        </w:rPr>
        <w:t xml:space="preserve">: </w:t>
      </w:r>
      <w:r w:rsidRPr="00425B94">
        <w:rPr>
          <w:color w:val="000000" w:themeColor="text1"/>
          <w:sz w:val="22"/>
          <w:szCs w:val="22"/>
          <w:lang w:val="uk-UA"/>
        </w:rPr>
        <w:t>40909288</w:t>
      </w:r>
    </w:p>
    <w:p w14:paraId="7681CBD4" w14:textId="4EA26475" w:rsidR="009F4506" w:rsidRPr="00425B94" w:rsidRDefault="009F4506" w:rsidP="001416B6">
      <w:pPr>
        <w:pStyle w:val="rvps12"/>
        <w:numPr>
          <w:ilvl w:val="0"/>
          <w:numId w:val="1"/>
        </w:numPr>
        <w:shd w:val="clear" w:color="auto" w:fill="FFFFFF"/>
        <w:spacing w:before="0" w:beforeAutospacing="0" w:after="0" w:afterAutospacing="0"/>
        <w:ind w:left="567" w:hanging="283"/>
        <w:jc w:val="both"/>
        <w:textAlignment w:val="baseline"/>
        <w:rPr>
          <w:rFonts w:eastAsia="SimSun"/>
          <w:bCs/>
          <w:color w:val="000000" w:themeColor="text1"/>
          <w:sz w:val="22"/>
          <w:szCs w:val="22"/>
          <w:lang w:val="uk-UA" w:eastAsia="en-US"/>
        </w:rPr>
      </w:pPr>
      <w:r w:rsidRPr="00425B94">
        <w:rPr>
          <w:b/>
          <w:bCs/>
          <w:i/>
          <w:iCs/>
          <w:color w:val="000000" w:themeColor="text1"/>
          <w:sz w:val="22"/>
          <w:szCs w:val="22"/>
          <w:lang w:val="uk-UA" w:eastAsia="uk-UA"/>
        </w:rPr>
        <w:t>Категорія замовника</w:t>
      </w:r>
      <w:r w:rsidRPr="00425B94">
        <w:rPr>
          <w:b/>
          <w:bCs/>
          <w:color w:val="000000" w:themeColor="text1"/>
          <w:sz w:val="22"/>
          <w:szCs w:val="22"/>
          <w:lang w:val="uk-UA" w:eastAsia="uk-UA"/>
        </w:rPr>
        <w:t xml:space="preserve">: </w:t>
      </w:r>
      <w:r w:rsidRPr="00425B94">
        <w:rPr>
          <w:color w:val="000000" w:themeColor="text1"/>
          <w:sz w:val="22"/>
          <w:szCs w:val="22"/>
          <w:lang w:val="uk-UA"/>
        </w:rPr>
        <w:t>Юридична особа, яка забезпечує потреби держави або територіальної громади</w:t>
      </w:r>
      <w:r w:rsidR="008D6265" w:rsidRPr="00425B94">
        <w:rPr>
          <w:color w:val="000000" w:themeColor="text1"/>
          <w:sz w:val="22"/>
          <w:szCs w:val="22"/>
          <w:lang w:val="uk-UA"/>
        </w:rPr>
        <w:t>.</w:t>
      </w:r>
    </w:p>
    <w:p w14:paraId="29532D69" w14:textId="77777777" w:rsidR="00BB163F" w:rsidRPr="00AA2BE7" w:rsidRDefault="009F4506" w:rsidP="000F5C16">
      <w:pPr>
        <w:pStyle w:val="a5"/>
        <w:numPr>
          <w:ilvl w:val="0"/>
          <w:numId w:val="1"/>
        </w:numPr>
        <w:ind w:left="284" w:firstLine="0"/>
        <w:jc w:val="both"/>
        <w:rPr>
          <w:bCs/>
          <w:color w:val="000000"/>
          <w:sz w:val="22"/>
          <w:szCs w:val="22"/>
          <w:lang w:val="uk-UA"/>
        </w:rPr>
      </w:pPr>
      <w:r w:rsidRPr="00BB163F">
        <w:rPr>
          <w:b/>
          <w:bCs/>
          <w:i/>
          <w:iCs/>
          <w:color w:val="000000" w:themeColor="text1"/>
          <w:sz w:val="22"/>
          <w:szCs w:val="22"/>
          <w:lang w:val="uk-UA" w:eastAsia="uk-UA"/>
        </w:rPr>
        <w:t xml:space="preserve">Назва предмета закупівлі із зазначенням коду та назви відповідних класифікаторів </w:t>
      </w:r>
      <w:r w:rsidRPr="00AA2BE7">
        <w:rPr>
          <w:b/>
          <w:bCs/>
          <w:i/>
          <w:iCs/>
          <w:color w:val="000000" w:themeColor="text1"/>
          <w:sz w:val="22"/>
          <w:szCs w:val="22"/>
          <w:lang w:val="uk-UA" w:eastAsia="uk-UA"/>
        </w:rPr>
        <w:t>предмета закупівлі і частин предмета закупівлі (лотів) (за наявності</w:t>
      </w:r>
      <w:r w:rsidR="007C4567" w:rsidRPr="00AA2BE7">
        <w:rPr>
          <w:sz w:val="22"/>
          <w:szCs w:val="22"/>
          <w:lang w:val="uk-UA"/>
        </w:rPr>
        <w:t>)</w:t>
      </w:r>
      <w:r w:rsidR="001416B6" w:rsidRPr="00AA2BE7">
        <w:rPr>
          <w:sz w:val="22"/>
          <w:szCs w:val="22"/>
          <w:lang w:val="uk-UA"/>
        </w:rPr>
        <w:t>:</w:t>
      </w:r>
      <w:r w:rsidR="007C4567" w:rsidRPr="00AA2BE7">
        <w:rPr>
          <w:sz w:val="22"/>
          <w:szCs w:val="22"/>
          <w:lang w:val="uk-UA"/>
        </w:rPr>
        <w:t xml:space="preserve"> </w:t>
      </w:r>
    </w:p>
    <w:p w14:paraId="4BDD6B8D" w14:textId="77777777" w:rsidR="00F42DB6" w:rsidRPr="00F42DB6" w:rsidRDefault="00F42DB6" w:rsidP="00F42DB6">
      <w:pPr>
        <w:pStyle w:val="a5"/>
        <w:ind w:left="284"/>
        <w:rPr>
          <w:bCs/>
          <w:color w:val="000000"/>
          <w:sz w:val="22"/>
          <w:szCs w:val="22"/>
          <w:lang w:val="uk-UA"/>
        </w:rPr>
      </w:pPr>
      <w:bookmarkStart w:id="5" w:name="_Hlk193460573"/>
      <w:r w:rsidRPr="00F42DB6">
        <w:rPr>
          <w:bCs/>
          <w:color w:val="000000"/>
          <w:sz w:val="22"/>
          <w:szCs w:val="22"/>
          <w:lang w:val="uk-UA"/>
        </w:rPr>
        <w:t>Послуги з поточного ремонту внутрішніх електромереж будівлі гуртожитку, літ. З-1</w:t>
      </w:r>
    </w:p>
    <w:p w14:paraId="2BD0711B" w14:textId="77777777" w:rsidR="00F42DB6" w:rsidRDefault="00F42DB6" w:rsidP="00F42DB6">
      <w:pPr>
        <w:pStyle w:val="a5"/>
        <w:ind w:left="284"/>
        <w:rPr>
          <w:bCs/>
          <w:color w:val="000000"/>
          <w:sz w:val="22"/>
          <w:szCs w:val="22"/>
          <w:lang w:val="uk-UA"/>
        </w:rPr>
      </w:pPr>
      <w:r w:rsidRPr="00F42DB6">
        <w:rPr>
          <w:bCs/>
          <w:color w:val="000000"/>
          <w:sz w:val="22"/>
          <w:szCs w:val="22"/>
          <w:lang w:val="uk-UA"/>
        </w:rPr>
        <w:t>(ДК 021:2015: 50710000-5 Послуги з ремонту і технічного обслуговування електричного і механічного устаткування будівель)</w:t>
      </w:r>
    </w:p>
    <w:bookmarkEnd w:id="5"/>
    <w:p w14:paraId="4DFB5A67" w14:textId="5F8FD44D" w:rsidR="006B380B" w:rsidRPr="008B7625" w:rsidRDefault="009F4506" w:rsidP="00F42DB6">
      <w:pPr>
        <w:pStyle w:val="a5"/>
        <w:ind w:left="284"/>
        <w:rPr>
          <w:bCs/>
          <w:color w:val="000000"/>
          <w:sz w:val="22"/>
          <w:szCs w:val="22"/>
          <w:lang w:val="uk-UA"/>
        </w:rPr>
      </w:pPr>
      <w:r w:rsidRPr="008B7625">
        <w:rPr>
          <w:b/>
          <w:bCs/>
          <w:i/>
          <w:iCs/>
          <w:color w:val="000000" w:themeColor="text1"/>
          <w:sz w:val="22"/>
          <w:szCs w:val="22"/>
          <w:lang w:val="uk-UA" w:eastAsia="uk-UA"/>
        </w:rPr>
        <w:t>Кількість, місце та строк поставки товарів, виконання робіт чи надання послуг:</w:t>
      </w:r>
      <w:r w:rsidR="00883786" w:rsidRPr="008B7625">
        <w:rPr>
          <w:sz w:val="22"/>
          <w:szCs w:val="22"/>
          <w:lang w:val="uk-UA"/>
        </w:rPr>
        <w:t xml:space="preserve"> </w:t>
      </w:r>
    </w:p>
    <w:p w14:paraId="2978AA51" w14:textId="4074F5E6" w:rsidR="008B7625" w:rsidRDefault="008B7625" w:rsidP="00F42DB6">
      <w:pPr>
        <w:widowControl w:val="0"/>
        <w:pBdr>
          <w:top w:val="nil"/>
          <w:left w:val="nil"/>
          <w:bottom w:val="nil"/>
          <w:right w:val="nil"/>
          <w:between w:val="nil"/>
        </w:pBdr>
        <w:ind w:left="284"/>
        <w:jc w:val="both"/>
        <w:rPr>
          <w:sz w:val="22"/>
          <w:szCs w:val="22"/>
          <w:lang w:val="uk-UA"/>
        </w:rPr>
      </w:pPr>
      <w:r w:rsidRPr="008B7625">
        <w:rPr>
          <w:sz w:val="22"/>
          <w:szCs w:val="22"/>
          <w:lang w:val="uk-UA"/>
        </w:rPr>
        <w:t>49112, Україна, Дніпропетровська обл., м. Дніпро, вул. Гаванська, 11;</w:t>
      </w:r>
    </w:p>
    <w:p w14:paraId="71B1DD6F" w14:textId="3ABD199B" w:rsidR="009F4506" w:rsidRPr="001A0AE1" w:rsidRDefault="007C4567" w:rsidP="008B7625">
      <w:pPr>
        <w:widowControl w:val="0"/>
        <w:pBdr>
          <w:top w:val="nil"/>
          <w:left w:val="nil"/>
          <w:bottom w:val="nil"/>
          <w:right w:val="nil"/>
          <w:between w:val="nil"/>
        </w:pBdr>
        <w:ind w:left="284"/>
        <w:jc w:val="both"/>
        <w:rPr>
          <w:sz w:val="22"/>
          <w:szCs w:val="22"/>
          <w:lang w:val="uk-UA"/>
        </w:rPr>
      </w:pPr>
      <w:r w:rsidRPr="00800132">
        <w:rPr>
          <w:sz w:val="22"/>
          <w:szCs w:val="22"/>
          <w:lang w:val="uk-UA"/>
        </w:rPr>
        <w:t>Кількість</w:t>
      </w:r>
      <w:r w:rsidR="006D67D2" w:rsidRPr="00800132">
        <w:rPr>
          <w:sz w:val="22"/>
          <w:szCs w:val="22"/>
          <w:lang w:val="uk-UA"/>
        </w:rPr>
        <w:t xml:space="preserve">: </w:t>
      </w:r>
      <w:bookmarkStart w:id="6" w:name="_Hlk189468116"/>
      <w:r w:rsidR="00AA2866">
        <w:rPr>
          <w:sz w:val="22"/>
          <w:szCs w:val="22"/>
          <w:lang w:val="uk-UA"/>
        </w:rPr>
        <w:t xml:space="preserve"> </w:t>
      </w:r>
      <w:r w:rsidR="00F42DB6" w:rsidRPr="00B71DFE">
        <w:rPr>
          <w:sz w:val="22"/>
          <w:szCs w:val="22"/>
        </w:rPr>
        <w:t>1</w:t>
      </w:r>
      <w:r w:rsidR="004B4CDF">
        <w:rPr>
          <w:sz w:val="22"/>
          <w:szCs w:val="22"/>
          <w:lang w:val="uk-UA"/>
        </w:rPr>
        <w:t xml:space="preserve"> послуг</w:t>
      </w:r>
      <w:bookmarkEnd w:id="6"/>
      <w:r w:rsidR="00F42DB6">
        <w:rPr>
          <w:sz w:val="22"/>
          <w:szCs w:val="22"/>
          <w:lang w:val="uk-UA"/>
        </w:rPr>
        <w:t>а</w:t>
      </w:r>
      <w:r w:rsidR="009F4506" w:rsidRPr="00800132">
        <w:rPr>
          <w:color w:val="000000" w:themeColor="text1"/>
          <w:sz w:val="22"/>
          <w:szCs w:val="22"/>
          <w:lang w:val="uk-UA"/>
        </w:rPr>
        <w:t>;</w:t>
      </w:r>
      <w:r w:rsidR="00883786" w:rsidRPr="00800132">
        <w:rPr>
          <w:color w:val="000000" w:themeColor="text1"/>
          <w:sz w:val="22"/>
          <w:szCs w:val="22"/>
          <w:lang w:val="uk-UA"/>
        </w:rPr>
        <w:t xml:space="preserve"> </w:t>
      </w:r>
      <w:r w:rsidR="009F4506" w:rsidRPr="00800132">
        <w:rPr>
          <w:color w:val="000000" w:themeColor="text1"/>
          <w:sz w:val="22"/>
          <w:szCs w:val="22"/>
          <w:lang w:val="uk-UA"/>
        </w:rPr>
        <w:t xml:space="preserve"> </w:t>
      </w:r>
      <w:r w:rsidR="00F42DB6">
        <w:rPr>
          <w:color w:val="000000" w:themeColor="text1"/>
          <w:sz w:val="22"/>
          <w:szCs w:val="22"/>
          <w:lang w:val="uk-UA"/>
        </w:rPr>
        <w:t xml:space="preserve"> </w:t>
      </w:r>
      <w:r w:rsidR="009F4506" w:rsidRPr="00800132">
        <w:rPr>
          <w:color w:val="000000" w:themeColor="text1"/>
          <w:sz w:val="22"/>
          <w:szCs w:val="22"/>
          <w:lang w:val="uk-UA"/>
        </w:rPr>
        <w:t xml:space="preserve">до </w:t>
      </w:r>
      <w:r w:rsidR="00C965A4" w:rsidRPr="00800132">
        <w:rPr>
          <w:color w:val="000000" w:themeColor="text1"/>
          <w:sz w:val="22"/>
          <w:szCs w:val="22"/>
          <w:lang w:val="uk-UA"/>
        </w:rPr>
        <w:t>31</w:t>
      </w:r>
      <w:r w:rsidR="009F4506" w:rsidRPr="00800132">
        <w:rPr>
          <w:color w:val="000000" w:themeColor="text1"/>
          <w:sz w:val="22"/>
          <w:szCs w:val="22"/>
          <w:lang w:val="uk-UA"/>
        </w:rPr>
        <w:t xml:space="preserve"> </w:t>
      </w:r>
      <w:r w:rsidR="00C965A4" w:rsidRPr="00800132">
        <w:rPr>
          <w:color w:val="000000" w:themeColor="text1"/>
          <w:sz w:val="22"/>
          <w:szCs w:val="22"/>
          <w:lang w:val="uk-UA"/>
        </w:rPr>
        <w:t>грудня</w:t>
      </w:r>
      <w:r w:rsidR="009F4506" w:rsidRPr="00800132">
        <w:rPr>
          <w:color w:val="000000" w:themeColor="text1"/>
          <w:sz w:val="22"/>
          <w:szCs w:val="22"/>
          <w:lang w:val="uk-UA"/>
        </w:rPr>
        <w:t xml:space="preserve"> 202</w:t>
      </w:r>
      <w:r w:rsidR="009A6530" w:rsidRPr="00554C83">
        <w:rPr>
          <w:color w:val="000000" w:themeColor="text1"/>
          <w:sz w:val="22"/>
          <w:szCs w:val="22"/>
        </w:rPr>
        <w:t>5</w:t>
      </w:r>
      <w:r w:rsidR="009F4506" w:rsidRPr="00800132">
        <w:rPr>
          <w:color w:val="000000" w:themeColor="text1"/>
          <w:sz w:val="22"/>
          <w:szCs w:val="22"/>
          <w:lang w:val="uk-UA"/>
        </w:rPr>
        <w:t>.</w:t>
      </w:r>
    </w:p>
    <w:p w14:paraId="544449C0" w14:textId="56DF54A9" w:rsidR="00800132" w:rsidRDefault="009F4506" w:rsidP="006359DE">
      <w:pPr>
        <w:pStyle w:val="rvps12"/>
        <w:shd w:val="clear" w:color="auto" w:fill="FFFFFF"/>
        <w:spacing w:before="0" w:beforeAutospacing="0" w:after="0" w:afterAutospacing="0"/>
        <w:ind w:left="284"/>
        <w:jc w:val="both"/>
        <w:textAlignment w:val="baseline"/>
        <w:rPr>
          <w:bCs/>
          <w:iCs/>
          <w:color w:val="000000" w:themeColor="text1"/>
          <w:sz w:val="22"/>
          <w:szCs w:val="22"/>
          <w:lang w:val="uk-UA" w:eastAsia="uk-UA"/>
        </w:rPr>
      </w:pPr>
      <w:r w:rsidRPr="00800132">
        <w:rPr>
          <w:b/>
          <w:bCs/>
          <w:i/>
          <w:iCs/>
          <w:color w:val="000000" w:themeColor="text1"/>
          <w:sz w:val="22"/>
          <w:szCs w:val="22"/>
          <w:lang w:val="uk-UA" w:eastAsia="uk-UA"/>
        </w:rPr>
        <w:t>Вид закупівлі:</w:t>
      </w:r>
      <w:r w:rsidR="008B1EA6" w:rsidRPr="00800132">
        <w:rPr>
          <w:b/>
          <w:bCs/>
          <w:i/>
          <w:iCs/>
          <w:color w:val="000000" w:themeColor="text1"/>
          <w:sz w:val="22"/>
          <w:szCs w:val="22"/>
          <w:lang w:val="uk-UA" w:eastAsia="uk-UA"/>
        </w:rPr>
        <w:t xml:space="preserve"> </w:t>
      </w:r>
      <w:r w:rsidR="00835E59" w:rsidRPr="00800132">
        <w:rPr>
          <w:rFonts w:eastAsia="SimSun"/>
          <w:bCs/>
          <w:color w:val="000000" w:themeColor="text1"/>
          <w:sz w:val="22"/>
          <w:szCs w:val="22"/>
          <w:lang w:val="uk-UA" w:eastAsia="en-US"/>
        </w:rPr>
        <w:t>Відкриті торги</w:t>
      </w:r>
      <w:r w:rsidR="006D67D2" w:rsidRPr="00800132">
        <w:rPr>
          <w:rFonts w:eastAsia="SimSun"/>
          <w:bCs/>
          <w:color w:val="000000" w:themeColor="text1"/>
          <w:sz w:val="22"/>
          <w:szCs w:val="22"/>
          <w:lang w:val="uk-UA" w:eastAsia="en-US"/>
        </w:rPr>
        <w:t xml:space="preserve"> з особливостями</w:t>
      </w:r>
      <w:r w:rsidRPr="00800132">
        <w:rPr>
          <w:rFonts w:eastAsia="SimSun"/>
          <w:bCs/>
          <w:color w:val="000000" w:themeColor="text1"/>
          <w:sz w:val="22"/>
          <w:szCs w:val="22"/>
          <w:lang w:val="uk-UA" w:eastAsia="en-US"/>
        </w:rPr>
        <w:t>. Ідентифікатор</w:t>
      </w:r>
      <w:r w:rsidR="009A6530" w:rsidRPr="004A74F4">
        <w:rPr>
          <w:rFonts w:eastAsia="SimSun"/>
          <w:bCs/>
          <w:color w:val="000000" w:themeColor="text1"/>
          <w:sz w:val="22"/>
          <w:szCs w:val="22"/>
          <w:lang w:eastAsia="en-US"/>
        </w:rPr>
        <w:t xml:space="preserve"> </w:t>
      </w:r>
      <w:r w:rsidRPr="00800132">
        <w:rPr>
          <w:rFonts w:eastAsia="SimSun"/>
          <w:bCs/>
          <w:color w:val="000000" w:themeColor="text1"/>
          <w:sz w:val="22"/>
          <w:szCs w:val="22"/>
          <w:lang w:val="uk-UA" w:eastAsia="en-US"/>
        </w:rPr>
        <w:t>закупівлі</w:t>
      </w:r>
      <w:r w:rsidR="007E3F7C" w:rsidRPr="00800132">
        <w:rPr>
          <w:rFonts w:eastAsia="SimSun"/>
          <w:bCs/>
          <w:color w:val="000000" w:themeColor="text1"/>
          <w:sz w:val="22"/>
          <w:szCs w:val="22"/>
          <w:lang w:val="uk-UA" w:eastAsia="en-US"/>
        </w:rPr>
        <w:t>:</w:t>
      </w:r>
      <w:r w:rsidR="00883786" w:rsidRPr="00800132">
        <w:rPr>
          <w:sz w:val="22"/>
          <w:szCs w:val="22"/>
          <w:lang w:val="uk-UA"/>
        </w:rPr>
        <w:t xml:space="preserve"> </w:t>
      </w:r>
    </w:p>
    <w:p w14:paraId="5CA66971" w14:textId="122E851C" w:rsidR="00F42DB6" w:rsidRDefault="00C1494C" w:rsidP="00C1494C">
      <w:pPr>
        <w:pStyle w:val="rvps12"/>
        <w:shd w:val="clear" w:color="auto" w:fill="FFFFFF"/>
        <w:spacing w:before="0" w:beforeAutospacing="0" w:after="0" w:afterAutospacing="0"/>
        <w:jc w:val="both"/>
        <w:textAlignment w:val="baseline"/>
        <w:rPr>
          <w:color w:val="333333"/>
          <w:sz w:val="22"/>
          <w:szCs w:val="22"/>
          <w:shd w:val="clear" w:color="auto" w:fill="FFFFFF"/>
          <w:lang w:val="uk-UA"/>
        </w:rPr>
      </w:pPr>
      <w:r>
        <w:rPr>
          <w:color w:val="333333"/>
          <w:sz w:val="22"/>
          <w:szCs w:val="22"/>
          <w:shd w:val="clear" w:color="auto" w:fill="FFFFFF"/>
          <w:lang w:val="uk-UA"/>
        </w:rPr>
        <w:t xml:space="preserve">     </w:t>
      </w:r>
      <w:r w:rsidR="00F42DB6" w:rsidRPr="00F42DB6">
        <w:rPr>
          <w:color w:val="333333"/>
          <w:sz w:val="22"/>
          <w:szCs w:val="22"/>
          <w:shd w:val="clear" w:color="auto" w:fill="FFFFFF"/>
          <w:lang w:val="uk-UA"/>
        </w:rPr>
        <w:t>UA-2025-03-21-006824-a</w:t>
      </w:r>
      <w:r w:rsidR="00F42DB6">
        <w:rPr>
          <w:color w:val="333333"/>
          <w:sz w:val="22"/>
          <w:szCs w:val="22"/>
          <w:shd w:val="clear" w:color="auto" w:fill="FFFFFF"/>
          <w:lang w:val="uk-UA"/>
        </w:rPr>
        <w:t>.</w:t>
      </w:r>
      <w:r w:rsidR="004C450C">
        <w:rPr>
          <w:color w:val="333333"/>
          <w:sz w:val="22"/>
          <w:szCs w:val="22"/>
          <w:shd w:val="clear" w:color="auto" w:fill="FFFFFF"/>
          <w:lang w:val="uk-UA"/>
        </w:rPr>
        <w:t xml:space="preserve">      </w:t>
      </w:r>
    </w:p>
    <w:p w14:paraId="049FF4A0" w14:textId="44372260" w:rsidR="009F4506" w:rsidRPr="007E3F7C" w:rsidRDefault="00F42DB6" w:rsidP="00C1494C">
      <w:pPr>
        <w:pStyle w:val="rvps12"/>
        <w:shd w:val="clear" w:color="auto" w:fill="FFFFFF"/>
        <w:spacing w:before="0" w:beforeAutospacing="0" w:after="0" w:afterAutospacing="0"/>
        <w:jc w:val="both"/>
        <w:textAlignment w:val="baseline"/>
        <w:rPr>
          <w:bCs/>
          <w:iCs/>
          <w:color w:val="000000" w:themeColor="text1"/>
          <w:sz w:val="22"/>
          <w:szCs w:val="22"/>
          <w:lang w:val="uk-UA" w:eastAsia="uk-UA"/>
        </w:rPr>
      </w:pPr>
      <w:r>
        <w:rPr>
          <w:color w:val="333333"/>
          <w:sz w:val="22"/>
          <w:szCs w:val="22"/>
          <w:shd w:val="clear" w:color="auto" w:fill="FFFFFF"/>
          <w:lang w:val="uk-UA"/>
        </w:rPr>
        <w:t xml:space="preserve">     </w:t>
      </w:r>
      <w:r w:rsidR="009F4506" w:rsidRPr="007E3F7C">
        <w:rPr>
          <w:b/>
          <w:bCs/>
          <w:iCs/>
          <w:color w:val="000000" w:themeColor="text1"/>
          <w:sz w:val="22"/>
          <w:szCs w:val="22"/>
          <w:lang w:val="uk-UA" w:eastAsia="uk-UA"/>
        </w:rPr>
        <w:t>Обґрунтування технічних та якісних характеристик предмета закупівлі</w:t>
      </w:r>
      <w:r w:rsidR="009F4506" w:rsidRPr="007E3F7C">
        <w:rPr>
          <w:bCs/>
          <w:iCs/>
          <w:color w:val="000000" w:themeColor="text1"/>
          <w:sz w:val="22"/>
          <w:szCs w:val="22"/>
          <w:lang w:val="uk-UA" w:eastAsia="uk-UA"/>
        </w:rPr>
        <w:t xml:space="preserve">: </w:t>
      </w:r>
    </w:p>
    <w:p w14:paraId="5A5942FE" w14:textId="5BE97CE0" w:rsidR="00717E9A" w:rsidRDefault="004326E8" w:rsidP="00F42DB6">
      <w:pPr>
        <w:pStyle w:val="a5"/>
        <w:ind w:left="284"/>
        <w:jc w:val="both"/>
        <w:rPr>
          <w:bCs/>
          <w:color w:val="000000"/>
          <w:sz w:val="22"/>
          <w:szCs w:val="22"/>
          <w:lang w:val="uk-UA"/>
        </w:rPr>
      </w:pPr>
      <w:r>
        <w:rPr>
          <w:bCs/>
          <w:iCs/>
          <w:color w:val="000000" w:themeColor="text1"/>
          <w:sz w:val="22"/>
          <w:szCs w:val="22"/>
          <w:lang w:val="uk-UA" w:eastAsia="uk-UA"/>
        </w:rPr>
        <w:t xml:space="preserve"> </w:t>
      </w:r>
      <w:r w:rsidR="00C623AE" w:rsidRPr="00425B94">
        <w:rPr>
          <w:bCs/>
          <w:iCs/>
          <w:color w:val="000000" w:themeColor="text1"/>
          <w:sz w:val="22"/>
          <w:szCs w:val="22"/>
          <w:lang w:val="uk-UA" w:eastAsia="uk-UA"/>
        </w:rPr>
        <w:t>Закупівля</w:t>
      </w:r>
      <w:r w:rsidR="007563FB">
        <w:rPr>
          <w:bCs/>
          <w:iCs/>
          <w:color w:val="000000" w:themeColor="text1"/>
          <w:sz w:val="22"/>
          <w:szCs w:val="22"/>
          <w:lang w:val="uk-UA" w:eastAsia="uk-UA"/>
        </w:rPr>
        <w:t xml:space="preserve"> послуг: </w:t>
      </w:r>
      <w:r w:rsidR="00F42DB6" w:rsidRPr="00F42DB6">
        <w:rPr>
          <w:bCs/>
          <w:color w:val="000000"/>
          <w:sz w:val="22"/>
          <w:szCs w:val="22"/>
          <w:lang w:val="uk-UA"/>
        </w:rPr>
        <w:t>Послуги з поточного ремонту внутрішніх електромереж будівлі гуртожитку, літ. З-1</w:t>
      </w:r>
      <w:r w:rsidR="00F42DB6">
        <w:rPr>
          <w:bCs/>
          <w:color w:val="000000"/>
          <w:sz w:val="22"/>
          <w:szCs w:val="22"/>
          <w:lang w:val="uk-UA"/>
        </w:rPr>
        <w:t xml:space="preserve">  </w:t>
      </w:r>
      <w:r w:rsidR="00F42DB6" w:rsidRPr="00F42DB6">
        <w:rPr>
          <w:bCs/>
          <w:color w:val="000000"/>
          <w:sz w:val="22"/>
          <w:szCs w:val="22"/>
          <w:lang w:val="uk-UA"/>
        </w:rPr>
        <w:t>(ДК 021:2015: 50710000-5 Послуги з ремонту і технічного обслуговування електричного і механічного устаткування будівель)</w:t>
      </w:r>
      <w:r w:rsidR="00717E9A">
        <w:rPr>
          <w:bCs/>
          <w:color w:val="000000"/>
          <w:sz w:val="22"/>
          <w:szCs w:val="22"/>
          <w:lang w:val="uk-UA"/>
        </w:rPr>
        <w:t>;</w:t>
      </w:r>
    </w:p>
    <w:p w14:paraId="3A94730D" w14:textId="3FB33DDE" w:rsidR="00B20FAD" w:rsidRPr="00F42DB6" w:rsidRDefault="007C4567" w:rsidP="00F42DB6">
      <w:pPr>
        <w:pStyle w:val="a5"/>
        <w:ind w:left="284"/>
        <w:jc w:val="both"/>
        <w:rPr>
          <w:bCs/>
          <w:color w:val="000000"/>
          <w:sz w:val="22"/>
          <w:szCs w:val="22"/>
          <w:lang w:val="uk-UA"/>
        </w:rPr>
      </w:pPr>
      <w:r w:rsidRPr="00F42DB6">
        <w:rPr>
          <w:bCs/>
          <w:iCs/>
          <w:color w:val="000000" w:themeColor="text1"/>
          <w:sz w:val="22"/>
          <w:szCs w:val="22"/>
          <w:lang w:val="uk-UA" w:eastAsia="uk-UA"/>
        </w:rPr>
        <w:t xml:space="preserve">Кількість </w:t>
      </w:r>
      <w:r w:rsidR="00F42DB6" w:rsidRPr="00F42DB6">
        <w:rPr>
          <w:iCs/>
          <w:color w:val="000000" w:themeColor="text1"/>
          <w:sz w:val="22"/>
          <w:szCs w:val="22"/>
          <w:lang w:val="uk-UA" w:eastAsia="uk-UA"/>
        </w:rPr>
        <w:t>1</w:t>
      </w:r>
      <w:r w:rsidR="00AA2866" w:rsidRPr="00F42DB6">
        <w:rPr>
          <w:iCs/>
          <w:color w:val="000000" w:themeColor="text1"/>
          <w:sz w:val="22"/>
          <w:szCs w:val="22"/>
          <w:lang w:val="uk-UA" w:eastAsia="uk-UA"/>
        </w:rPr>
        <w:t xml:space="preserve"> послуг</w:t>
      </w:r>
      <w:r w:rsidR="00F42DB6" w:rsidRPr="00F42DB6">
        <w:rPr>
          <w:iCs/>
          <w:color w:val="000000" w:themeColor="text1"/>
          <w:sz w:val="22"/>
          <w:szCs w:val="22"/>
          <w:lang w:val="uk-UA" w:eastAsia="uk-UA"/>
        </w:rPr>
        <w:t>а</w:t>
      </w:r>
      <w:r w:rsidR="00AA2866" w:rsidRPr="00F42DB6">
        <w:rPr>
          <w:iCs/>
          <w:color w:val="000000" w:themeColor="text1"/>
          <w:sz w:val="22"/>
          <w:szCs w:val="22"/>
          <w:lang w:val="uk-UA" w:eastAsia="uk-UA"/>
        </w:rPr>
        <w:t>.</w:t>
      </w:r>
      <w:r w:rsidR="009855F5" w:rsidRPr="00F42DB6">
        <w:rPr>
          <w:iCs/>
          <w:color w:val="000000" w:themeColor="text1"/>
          <w:sz w:val="22"/>
          <w:szCs w:val="22"/>
          <w:lang w:val="uk-UA" w:eastAsia="uk-UA"/>
        </w:rPr>
        <w:t xml:space="preserve">  </w:t>
      </w:r>
    </w:p>
    <w:p w14:paraId="0A65B8F8" w14:textId="2A236B98" w:rsidR="005012D6" w:rsidRDefault="005012D6" w:rsidP="001B2D19">
      <w:pPr>
        <w:pStyle w:val="rvps12"/>
        <w:shd w:val="clear" w:color="auto" w:fill="FFFFFF"/>
        <w:spacing w:before="0" w:beforeAutospacing="0" w:after="0" w:afterAutospacing="0"/>
        <w:ind w:left="284"/>
        <w:jc w:val="both"/>
        <w:textAlignment w:val="baseline"/>
        <w:rPr>
          <w:bCs/>
          <w:iCs/>
          <w:color w:val="000000" w:themeColor="text1"/>
          <w:sz w:val="22"/>
          <w:szCs w:val="22"/>
          <w:lang w:val="uk-UA" w:eastAsia="uk-UA"/>
        </w:rPr>
      </w:pPr>
      <w:r w:rsidRPr="00F94377">
        <w:rPr>
          <w:bCs/>
          <w:iCs/>
          <w:color w:val="000000" w:themeColor="text1"/>
          <w:sz w:val="22"/>
          <w:szCs w:val="22"/>
          <w:lang w:val="uk-UA" w:eastAsia="uk-UA"/>
        </w:rPr>
        <w:t xml:space="preserve"> </w:t>
      </w:r>
      <w:r w:rsidR="00C623AE" w:rsidRPr="004C450C">
        <w:rPr>
          <w:bCs/>
          <w:iCs/>
          <w:color w:val="000000" w:themeColor="text1"/>
          <w:sz w:val="22"/>
          <w:szCs w:val="22"/>
          <w:lang w:val="uk-UA" w:eastAsia="uk-UA"/>
        </w:rPr>
        <w:t>Очікувана вартість:</w:t>
      </w:r>
      <w:r w:rsidR="009855F5" w:rsidRPr="004C450C">
        <w:rPr>
          <w:bCs/>
          <w:iCs/>
          <w:color w:val="000000" w:themeColor="text1"/>
          <w:sz w:val="22"/>
          <w:szCs w:val="22"/>
          <w:lang w:val="uk-UA" w:eastAsia="uk-UA"/>
        </w:rPr>
        <w:t xml:space="preserve"> </w:t>
      </w:r>
      <w:bookmarkStart w:id="7" w:name="_Hlk193116575"/>
      <w:bookmarkStart w:id="8" w:name="_Hlk192854618"/>
      <w:bookmarkStart w:id="9" w:name="_Hlk189473638"/>
      <w:bookmarkStart w:id="10" w:name="_Hlk161130354"/>
      <w:bookmarkStart w:id="11" w:name="_Hlk153456733"/>
      <w:r w:rsidR="00F42DB6" w:rsidRPr="00F42DB6">
        <w:rPr>
          <w:sz w:val="22"/>
          <w:szCs w:val="22"/>
          <w:lang w:val="uk-UA"/>
        </w:rPr>
        <w:t>767</w:t>
      </w:r>
      <w:r w:rsidR="00F42DB6">
        <w:rPr>
          <w:sz w:val="22"/>
          <w:szCs w:val="22"/>
          <w:lang w:val="uk-UA"/>
        </w:rPr>
        <w:t> </w:t>
      </w:r>
      <w:r w:rsidR="00F42DB6" w:rsidRPr="00F42DB6">
        <w:rPr>
          <w:sz w:val="22"/>
          <w:szCs w:val="22"/>
          <w:lang w:val="uk-UA"/>
        </w:rPr>
        <w:t>380</w:t>
      </w:r>
      <w:r w:rsidR="00F42DB6">
        <w:rPr>
          <w:sz w:val="22"/>
          <w:szCs w:val="22"/>
          <w:lang w:val="uk-UA"/>
        </w:rPr>
        <w:t xml:space="preserve">,00 </w:t>
      </w:r>
      <w:r w:rsidR="00B77D12" w:rsidRPr="008B7625">
        <w:rPr>
          <w:sz w:val="22"/>
          <w:szCs w:val="22"/>
          <w:lang w:val="uk-UA"/>
        </w:rPr>
        <w:t>грн. (</w:t>
      </w:r>
      <w:r w:rsidR="008355E8" w:rsidRPr="008355E8">
        <w:rPr>
          <w:sz w:val="22"/>
          <w:szCs w:val="22"/>
          <w:lang w:val="uk-UA"/>
        </w:rPr>
        <w:t>Сімсот шістдесят сім тисяч триста вісімдесят гривень 00 копійок</w:t>
      </w:r>
      <w:r w:rsidR="00B77D12" w:rsidRPr="008B7625">
        <w:rPr>
          <w:sz w:val="22"/>
          <w:szCs w:val="22"/>
          <w:lang w:val="uk-UA"/>
        </w:rPr>
        <w:t>)</w:t>
      </w:r>
      <w:bookmarkEnd w:id="7"/>
      <w:r w:rsidR="00B77D12" w:rsidRPr="008B7625">
        <w:rPr>
          <w:sz w:val="22"/>
          <w:szCs w:val="22"/>
          <w:lang w:val="uk-UA"/>
        </w:rPr>
        <w:t>,   у  тому  числі   ПДВ</w:t>
      </w:r>
      <w:bookmarkEnd w:id="8"/>
      <w:r w:rsidR="001958DE" w:rsidRPr="008B7625">
        <w:rPr>
          <w:sz w:val="22"/>
          <w:szCs w:val="22"/>
          <w:lang w:val="uk-UA"/>
        </w:rPr>
        <w:t>.</w:t>
      </w:r>
      <w:r w:rsidR="00B77D12" w:rsidRPr="00B77D12">
        <w:rPr>
          <w:sz w:val="22"/>
          <w:szCs w:val="22"/>
          <w:lang w:val="uk-UA"/>
        </w:rPr>
        <w:t xml:space="preserve">  </w:t>
      </w:r>
      <w:bookmarkEnd w:id="9"/>
      <w:bookmarkEnd w:id="10"/>
      <w:bookmarkEnd w:id="11"/>
    </w:p>
    <w:p w14:paraId="055CB734" w14:textId="7B75BBEF" w:rsidR="00B20FAD" w:rsidRDefault="005012D6" w:rsidP="00C623AE">
      <w:pPr>
        <w:pStyle w:val="rvps12"/>
        <w:shd w:val="clear" w:color="auto" w:fill="FFFFFF"/>
        <w:spacing w:before="0" w:beforeAutospacing="0" w:after="0" w:afterAutospacing="0"/>
        <w:ind w:left="284"/>
        <w:jc w:val="both"/>
        <w:textAlignment w:val="baseline"/>
        <w:rPr>
          <w:sz w:val="22"/>
          <w:szCs w:val="22"/>
          <w:lang w:val="uk-UA"/>
        </w:rPr>
      </w:pPr>
      <w:r>
        <w:rPr>
          <w:bCs/>
          <w:iCs/>
          <w:color w:val="000000" w:themeColor="text1"/>
          <w:sz w:val="22"/>
          <w:szCs w:val="22"/>
          <w:lang w:val="uk-UA" w:eastAsia="uk-UA"/>
        </w:rPr>
        <w:t xml:space="preserve"> </w:t>
      </w:r>
      <w:r w:rsidR="00C623AE" w:rsidRPr="009855F5">
        <w:rPr>
          <w:bCs/>
          <w:iCs/>
          <w:color w:val="000000" w:themeColor="text1"/>
          <w:sz w:val="22"/>
          <w:szCs w:val="22"/>
          <w:lang w:val="uk-UA" w:eastAsia="uk-UA"/>
        </w:rPr>
        <w:t xml:space="preserve">Кінцевий строк </w:t>
      </w:r>
      <w:r w:rsidR="00C965A4" w:rsidRPr="009855F5">
        <w:rPr>
          <w:bCs/>
          <w:iCs/>
          <w:color w:val="000000" w:themeColor="text1"/>
          <w:sz w:val="22"/>
          <w:szCs w:val="22"/>
          <w:lang w:val="uk-UA" w:eastAsia="uk-UA"/>
        </w:rPr>
        <w:t>надання послуг</w:t>
      </w:r>
      <w:r w:rsidR="00C623AE" w:rsidRPr="009855F5">
        <w:rPr>
          <w:bCs/>
          <w:iCs/>
          <w:color w:val="000000" w:themeColor="text1"/>
          <w:sz w:val="22"/>
          <w:szCs w:val="22"/>
          <w:lang w:val="uk-UA" w:eastAsia="uk-UA"/>
        </w:rPr>
        <w:t>:</w:t>
      </w:r>
      <w:r w:rsidR="00D20EDA" w:rsidRPr="009855F5">
        <w:rPr>
          <w:bCs/>
          <w:iCs/>
          <w:color w:val="000000" w:themeColor="text1"/>
          <w:sz w:val="22"/>
          <w:szCs w:val="22"/>
          <w:lang w:val="uk-UA" w:eastAsia="uk-UA"/>
        </w:rPr>
        <w:t xml:space="preserve"> </w:t>
      </w:r>
      <w:r w:rsidR="00C965A4" w:rsidRPr="009855F5">
        <w:rPr>
          <w:bCs/>
          <w:iCs/>
          <w:color w:val="000000" w:themeColor="text1"/>
          <w:sz w:val="22"/>
          <w:szCs w:val="22"/>
          <w:lang w:val="uk-UA" w:eastAsia="uk-UA"/>
        </w:rPr>
        <w:t>31</w:t>
      </w:r>
      <w:r w:rsidR="00C623AE" w:rsidRPr="00425B94">
        <w:rPr>
          <w:bCs/>
          <w:iCs/>
          <w:color w:val="000000" w:themeColor="text1"/>
          <w:sz w:val="22"/>
          <w:szCs w:val="22"/>
          <w:lang w:val="uk-UA" w:eastAsia="uk-UA"/>
        </w:rPr>
        <w:t>.</w:t>
      </w:r>
      <w:r w:rsidR="00C965A4" w:rsidRPr="00425B94">
        <w:rPr>
          <w:bCs/>
          <w:iCs/>
          <w:color w:val="000000" w:themeColor="text1"/>
          <w:sz w:val="22"/>
          <w:szCs w:val="22"/>
          <w:lang w:val="uk-UA" w:eastAsia="uk-UA"/>
        </w:rPr>
        <w:t>12</w:t>
      </w:r>
      <w:r w:rsidR="00C623AE" w:rsidRPr="00425B94">
        <w:rPr>
          <w:bCs/>
          <w:iCs/>
          <w:color w:val="000000" w:themeColor="text1"/>
          <w:sz w:val="22"/>
          <w:szCs w:val="22"/>
          <w:lang w:val="uk-UA" w:eastAsia="uk-UA"/>
        </w:rPr>
        <w:t>.202</w:t>
      </w:r>
      <w:r w:rsidR="006966A5">
        <w:rPr>
          <w:bCs/>
          <w:iCs/>
          <w:color w:val="000000" w:themeColor="text1"/>
          <w:sz w:val="22"/>
          <w:szCs w:val="22"/>
          <w:lang w:val="uk-UA" w:eastAsia="uk-UA"/>
        </w:rPr>
        <w:t>5</w:t>
      </w:r>
      <w:r w:rsidR="00C623AE" w:rsidRPr="00425B94">
        <w:rPr>
          <w:bCs/>
          <w:iCs/>
          <w:color w:val="000000" w:themeColor="text1"/>
          <w:sz w:val="22"/>
          <w:szCs w:val="22"/>
          <w:lang w:val="uk-UA" w:eastAsia="uk-UA"/>
        </w:rPr>
        <w:t xml:space="preserve"> рік.</w:t>
      </w:r>
      <w:r w:rsidR="00AB166A" w:rsidRPr="00425B94">
        <w:rPr>
          <w:sz w:val="22"/>
          <w:szCs w:val="22"/>
          <w:lang w:val="uk-UA"/>
        </w:rPr>
        <w:t xml:space="preserve"> </w:t>
      </w:r>
    </w:p>
    <w:p w14:paraId="47F8620D" w14:textId="48E1B77F" w:rsidR="00C07CDF" w:rsidRPr="00425B94" w:rsidRDefault="00B20FAD" w:rsidP="00C623AE">
      <w:pPr>
        <w:pStyle w:val="rvps12"/>
        <w:shd w:val="clear" w:color="auto" w:fill="FFFFFF"/>
        <w:spacing w:before="0" w:beforeAutospacing="0" w:after="0" w:afterAutospacing="0"/>
        <w:ind w:left="284"/>
        <w:jc w:val="both"/>
        <w:textAlignment w:val="baseline"/>
        <w:rPr>
          <w:sz w:val="22"/>
          <w:szCs w:val="22"/>
          <w:lang w:val="uk-UA"/>
        </w:rPr>
      </w:pPr>
      <w:r>
        <w:rPr>
          <w:sz w:val="22"/>
          <w:szCs w:val="22"/>
          <w:lang w:val="uk-UA"/>
        </w:rPr>
        <w:t xml:space="preserve">     </w:t>
      </w:r>
      <w:r w:rsidR="00AB166A" w:rsidRPr="00425B94">
        <w:rPr>
          <w:bCs/>
          <w:iCs/>
          <w:color w:val="000000" w:themeColor="text1"/>
          <w:sz w:val="22"/>
          <w:szCs w:val="22"/>
          <w:lang w:val="uk-UA" w:eastAsia="uk-UA"/>
        </w:rPr>
        <w:t xml:space="preserve">Закупівля здійснюється відповідно до </w:t>
      </w:r>
      <w:r w:rsidR="00210E66" w:rsidRPr="00425B94">
        <w:rPr>
          <w:bCs/>
          <w:iCs/>
          <w:color w:val="000000" w:themeColor="text1"/>
          <w:sz w:val="22"/>
          <w:szCs w:val="22"/>
          <w:lang w:val="uk-UA" w:eastAsia="uk-UA"/>
        </w:rPr>
        <w:t>Програми фінансової підтримки та внесків до статутних капіталів  комунальних підприємств  Дніпровської міської ради на 2023 – 2029 роки, затвердженої рішенням міської ради  від 16.11.2022 № 6/29</w:t>
      </w:r>
      <w:r w:rsidR="006F7577">
        <w:rPr>
          <w:bCs/>
          <w:iCs/>
          <w:color w:val="000000" w:themeColor="text1"/>
          <w:sz w:val="22"/>
          <w:szCs w:val="22"/>
          <w:lang w:val="uk-UA" w:eastAsia="uk-UA"/>
        </w:rPr>
        <w:t xml:space="preserve"> </w:t>
      </w:r>
      <w:r w:rsidR="006F7577" w:rsidRPr="006F7577">
        <w:rPr>
          <w:bCs/>
          <w:iCs/>
          <w:color w:val="000000" w:themeColor="text1"/>
          <w:sz w:val="22"/>
          <w:szCs w:val="22"/>
          <w:lang w:val="uk-UA" w:eastAsia="uk-UA"/>
        </w:rPr>
        <w:t>(зі змінами)</w:t>
      </w:r>
      <w:r>
        <w:rPr>
          <w:bCs/>
          <w:iCs/>
          <w:color w:val="000000" w:themeColor="text1"/>
          <w:sz w:val="22"/>
          <w:szCs w:val="22"/>
          <w:lang w:val="uk-UA" w:eastAsia="uk-UA"/>
        </w:rPr>
        <w:t>,</w:t>
      </w:r>
      <w:r w:rsidR="006B380B" w:rsidRPr="006B380B">
        <w:rPr>
          <w:lang w:val="uk-UA"/>
        </w:rPr>
        <w:t xml:space="preserve"> </w:t>
      </w:r>
      <w:r w:rsidR="006B380B" w:rsidRPr="006B380B">
        <w:rPr>
          <w:bCs/>
          <w:iCs/>
          <w:color w:val="000000" w:themeColor="text1"/>
          <w:sz w:val="22"/>
          <w:szCs w:val="22"/>
          <w:lang w:val="uk-UA" w:eastAsia="uk-UA"/>
        </w:rPr>
        <w:t xml:space="preserve">та відповідно до </w:t>
      </w:r>
      <w:r w:rsidR="00466B6C">
        <w:rPr>
          <w:bCs/>
          <w:iCs/>
          <w:color w:val="000000" w:themeColor="text1"/>
          <w:sz w:val="22"/>
          <w:szCs w:val="22"/>
          <w:lang w:val="uk-UA" w:eastAsia="uk-UA"/>
        </w:rPr>
        <w:t xml:space="preserve">Комплексної </w:t>
      </w:r>
      <w:r w:rsidR="00466B6C" w:rsidRPr="00466B6C">
        <w:rPr>
          <w:bCs/>
          <w:iCs/>
          <w:color w:val="000000" w:themeColor="text1"/>
          <w:sz w:val="22"/>
          <w:szCs w:val="22"/>
          <w:lang w:val="uk-UA" w:eastAsia="uk-UA"/>
        </w:rPr>
        <w:t>п</w:t>
      </w:r>
      <w:r w:rsidR="006B380B" w:rsidRPr="00466B6C">
        <w:rPr>
          <w:bCs/>
          <w:iCs/>
          <w:color w:val="000000" w:themeColor="text1"/>
          <w:sz w:val="22"/>
          <w:szCs w:val="22"/>
          <w:lang w:val="uk-UA" w:eastAsia="uk-UA"/>
        </w:rPr>
        <w:t>рограми</w:t>
      </w:r>
      <w:r w:rsidR="00466B6C">
        <w:rPr>
          <w:bCs/>
          <w:iCs/>
          <w:color w:val="000000" w:themeColor="text1"/>
          <w:sz w:val="22"/>
          <w:szCs w:val="22"/>
          <w:lang w:val="uk-UA" w:eastAsia="uk-UA"/>
        </w:rPr>
        <w:t xml:space="preserve"> соціального захисту мешканців міста Дніпра на 2022–2026 рр</w:t>
      </w:r>
      <w:r w:rsidR="00466B6C" w:rsidRPr="00466B6C">
        <w:rPr>
          <w:bCs/>
          <w:iCs/>
          <w:color w:val="000000" w:themeColor="text1"/>
          <w:sz w:val="22"/>
          <w:szCs w:val="22"/>
          <w:lang w:val="uk-UA" w:eastAsia="uk-UA"/>
        </w:rPr>
        <w:t>.</w:t>
      </w:r>
      <w:r w:rsidR="006B380B" w:rsidRPr="00466B6C">
        <w:rPr>
          <w:bCs/>
          <w:iCs/>
          <w:color w:val="000000" w:themeColor="text1"/>
          <w:sz w:val="22"/>
          <w:szCs w:val="22"/>
          <w:lang w:val="uk-UA" w:eastAsia="uk-UA"/>
        </w:rPr>
        <w:t>, затвердженої рішенням Дніпровської міської ради від 23.0</w:t>
      </w:r>
      <w:r w:rsidR="00466B6C">
        <w:rPr>
          <w:bCs/>
          <w:iCs/>
          <w:color w:val="000000" w:themeColor="text1"/>
          <w:sz w:val="22"/>
          <w:szCs w:val="22"/>
          <w:lang w:val="uk-UA" w:eastAsia="uk-UA"/>
        </w:rPr>
        <w:t>6</w:t>
      </w:r>
      <w:r w:rsidR="006B380B" w:rsidRPr="00466B6C">
        <w:rPr>
          <w:bCs/>
          <w:iCs/>
          <w:color w:val="000000" w:themeColor="text1"/>
          <w:sz w:val="22"/>
          <w:szCs w:val="22"/>
          <w:lang w:val="uk-UA" w:eastAsia="uk-UA"/>
        </w:rPr>
        <w:t>.202</w:t>
      </w:r>
      <w:r w:rsidR="00466B6C">
        <w:rPr>
          <w:bCs/>
          <w:iCs/>
          <w:color w:val="000000" w:themeColor="text1"/>
          <w:sz w:val="22"/>
          <w:szCs w:val="22"/>
          <w:lang w:val="uk-UA" w:eastAsia="uk-UA"/>
        </w:rPr>
        <w:t>1</w:t>
      </w:r>
      <w:r w:rsidR="006B380B" w:rsidRPr="00466B6C">
        <w:rPr>
          <w:bCs/>
          <w:iCs/>
          <w:color w:val="000000" w:themeColor="text1"/>
          <w:sz w:val="22"/>
          <w:szCs w:val="22"/>
          <w:lang w:val="uk-UA" w:eastAsia="uk-UA"/>
        </w:rPr>
        <w:t xml:space="preserve"> № </w:t>
      </w:r>
      <w:r w:rsidR="00466B6C">
        <w:rPr>
          <w:bCs/>
          <w:iCs/>
          <w:color w:val="000000" w:themeColor="text1"/>
          <w:sz w:val="22"/>
          <w:szCs w:val="22"/>
          <w:lang w:val="uk-UA" w:eastAsia="uk-UA"/>
        </w:rPr>
        <w:t>19</w:t>
      </w:r>
      <w:r w:rsidR="006B380B" w:rsidRPr="00466B6C">
        <w:rPr>
          <w:bCs/>
          <w:iCs/>
          <w:color w:val="000000" w:themeColor="text1"/>
          <w:sz w:val="22"/>
          <w:szCs w:val="22"/>
          <w:lang w:val="uk-UA" w:eastAsia="uk-UA"/>
        </w:rPr>
        <w:t>/</w:t>
      </w:r>
      <w:r w:rsidR="00466B6C">
        <w:rPr>
          <w:bCs/>
          <w:iCs/>
          <w:color w:val="000000" w:themeColor="text1"/>
          <w:sz w:val="22"/>
          <w:szCs w:val="22"/>
          <w:lang w:val="uk-UA" w:eastAsia="uk-UA"/>
        </w:rPr>
        <w:t>8</w:t>
      </w:r>
      <w:r w:rsidR="006B380B" w:rsidRPr="00466B6C">
        <w:rPr>
          <w:bCs/>
          <w:iCs/>
          <w:color w:val="000000" w:themeColor="text1"/>
          <w:sz w:val="22"/>
          <w:szCs w:val="22"/>
          <w:lang w:val="uk-UA" w:eastAsia="uk-UA"/>
        </w:rPr>
        <w:t xml:space="preserve"> </w:t>
      </w:r>
      <w:bookmarkStart w:id="12" w:name="_Hlk189485122"/>
      <w:r w:rsidR="006B380B" w:rsidRPr="00466B6C">
        <w:rPr>
          <w:bCs/>
          <w:iCs/>
          <w:color w:val="000000" w:themeColor="text1"/>
          <w:sz w:val="22"/>
          <w:szCs w:val="22"/>
          <w:lang w:val="uk-UA" w:eastAsia="uk-UA"/>
        </w:rPr>
        <w:t>(зі змінами).</w:t>
      </w:r>
      <w:r w:rsidR="006B380B">
        <w:rPr>
          <w:bCs/>
          <w:iCs/>
          <w:color w:val="000000" w:themeColor="text1"/>
          <w:sz w:val="22"/>
          <w:szCs w:val="22"/>
          <w:lang w:val="uk-UA" w:eastAsia="uk-UA"/>
        </w:rPr>
        <w:t xml:space="preserve"> </w:t>
      </w:r>
      <w:r w:rsidR="006D67D2" w:rsidRPr="00425B94">
        <w:rPr>
          <w:sz w:val="22"/>
          <w:szCs w:val="22"/>
          <w:lang w:val="uk-UA"/>
        </w:rPr>
        <w:t xml:space="preserve"> </w:t>
      </w:r>
      <w:bookmarkEnd w:id="12"/>
    </w:p>
    <w:p w14:paraId="3561948E" w14:textId="77777777" w:rsidR="006B380B" w:rsidRDefault="006B380B" w:rsidP="006B380B">
      <w:pPr>
        <w:pStyle w:val="rvps12"/>
        <w:shd w:val="clear" w:color="auto" w:fill="FFFFFF"/>
        <w:spacing w:before="0" w:beforeAutospacing="0" w:after="0" w:afterAutospacing="0"/>
        <w:jc w:val="both"/>
        <w:textAlignment w:val="baseline"/>
        <w:rPr>
          <w:bCs/>
          <w:iCs/>
          <w:color w:val="000000" w:themeColor="text1"/>
          <w:sz w:val="22"/>
          <w:szCs w:val="22"/>
          <w:lang w:val="uk-UA" w:eastAsia="uk-UA"/>
        </w:rPr>
      </w:pPr>
    </w:p>
    <w:p w14:paraId="57E8490D" w14:textId="77777777" w:rsidR="001958DE" w:rsidRDefault="006B380B" w:rsidP="00B20FAD">
      <w:pPr>
        <w:pStyle w:val="rvps12"/>
        <w:shd w:val="clear" w:color="auto" w:fill="FFFFFF"/>
        <w:spacing w:before="0" w:beforeAutospacing="0" w:after="0" w:afterAutospacing="0"/>
        <w:ind w:left="284"/>
        <w:jc w:val="both"/>
        <w:textAlignment w:val="baseline"/>
        <w:rPr>
          <w:bCs/>
          <w:iCs/>
          <w:color w:val="000000" w:themeColor="text1"/>
          <w:sz w:val="22"/>
          <w:szCs w:val="22"/>
          <w:lang w:val="uk-UA" w:eastAsia="uk-UA"/>
        </w:rPr>
      </w:pPr>
      <w:r>
        <w:rPr>
          <w:bCs/>
          <w:iCs/>
          <w:color w:val="000000" w:themeColor="text1"/>
          <w:sz w:val="22"/>
          <w:szCs w:val="22"/>
          <w:lang w:val="uk-UA" w:eastAsia="uk-UA"/>
        </w:rPr>
        <w:t xml:space="preserve">    </w:t>
      </w:r>
    </w:p>
    <w:p w14:paraId="1D9D8124" w14:textId="77777777" w:rsidR="001958DE" w:rsidRDefault="001958DE" w:rsidP="00B20FAD">
      <w:pPr>
        <w:pStyle w:val="rvps12"/>
        <w:shd w:val="clear" w:color="auto" w:fill="FFFFFF"/>
        <w:spacing w:before="0" w:beforeAutospacing="0" w:after="0" w:afterAutospacing="0"/>
        <w:ind w:left="284"/>
        <w:jc w:val="both"/>
        <w:textAlignment w:val="baseline"/>
        <w:rPr>
          <w:bCs/>
          <w:iCs/>
          <w:color w:val="000000" w:themeColor="text1"/>
          <w:sz w:val="22"/>
          <w:szCs w:val="22"/>
          <w:lang w:val="uk-UA" w:eastAsia="uk-UA"/>
        </w:rPr>
      </w:pPr>
    </w:p>
    <w:p w14:paraId="473715D3" w14:textId="77777777" w:rsidR="00B2139B" w:rsidRDefault="001958DE" w:rsidP="00B20FAD">
      <w:pPr>
        <w:pStyle w:val="rvps12"/>
        <w:shd w:val="clear" w:color="auto" w:fill="FFFFFF"/>
        <w:spacing w:before="0" w:beforeAutospacing="0" w:after="0" w:afterAutospacing="0"/>
        <w:ind w:left="284"/>
        <w:jc w:val="both"/>
        <w:textAlignment w:val="baseline"/>
        <w:rPr>
          <w:bCs/>
          <w:iCs/>
          <w:color w:val="000000" w:themeColor="text1"/>
          <w:sz w:val="22"/>
          <w:szCs w:val="22"/>
          <w:lang w:val="uk-UA" w:eastAsia="uk-UA"/>
        </w:rPr>
      </w:pPr>
      <w:r>
        <w:rPr>
          <w:bCs/>
          <w:iCs/>
          <w:color w:val="000000" w:themeColor="text1"/>
          <w:sz w:val="22"/>
          <w:szCs w:val="22"/>
          <w:lang w:val="uk-UA" w:eastAsia="uk-UA"/>
        </w:rPr>
        <w:t xml:space="preserve">   </w:t>
      </w:r>
    </w:p>
    <w:p w14:paraId="01BC4EA2" w14:textId="655A2577" w:rsidR="00425B94" w:rsidRPr="001B2D19" w:rsidRDefault="001958DE" w:rsidP="00B20FAD">
      <w:pPr>
        <w:pStyle w:val="rvps12"/>
        <w:shd w:val="clear" w:color="auto" w:fill="FFFFFF"/>
        <w:spacing w:before="0" w:beforeAutospacing="0" w:after="0" w:afterAutospacing="0"/>
        <w:ind w:left="284"/>
        <w:jc w:val="both"/>
        <w:textAlignment w:val="baseline"/>
        <w:rPr>
          <w:b/>
          <w:iCs/>
          <w:color w:val="000000" w:themeColor="text1"/>
          <w:sz w:val="22"/>
          <w:szCs w:val="22"/>
          <w:lang w:val="uk-UA" w:eastAsia="uk-UA"/>
        </w:rPr>
      </w:pPr>
      <w:r>
        <w:rPr>
          <w:bCs/>
          <w:iCs/>
          <w:color w:val="000000" w:themeColor="text1"/>
          <w:sz w:val="22"/>
          <w:szCs w:val="22"/>
          <w:lang w:val="uk-UA" w:eastAsia="uk-UA"/>
        </w:rPr>
        <w:t xml:space="preserve"> </w:t>
      </w:r>
      <w:r w:rsidR="006B380B">
        <w:rPr>
          <w:bCs/>
          <w:iCs/>
          <w:color w:val="000000" w:themeColor="text1"/>
          <w:sz w:val="22"/>
          <w:szCs w:val="22"/>
          <w:lang w:val="uk-UA" w:eastAsia="uk-UA"/>
        </w:rPr>
        <w:t xml:space="preserve"> </w:t>
      </w:r>
      <w:r w:rsidR="006D67D2" w:rsidRPr="009855F5">
        <w:rPr>
          <w:bCs/>
          <w:iCs/>
          <w:color w:val="000000" w:themeColor="text1"/>
          <w:sz w:val="22"/>
          <w:szCs w:val="22"/>
          <w:lang w:val="uk-UA" w:eastAsia="uk-UA"/>
        </w:rPr>
        <w:t xml:space="preserve">Вимоги до предмета закупівлі (технічні, якісні та кількісні характеристики) зазначено в Додатку </w:t>
      </w:r>
      <w:r w:rsidR="0002146B">
        <w:rPr>
          <w:bCs/>
          <w:iCs/>
          <w:color w:val="000000" w:themeColor="text1"/>
          <w:sz w:val="22"/>
          <w:szCs w:val="22"/>
          <w:lang w:val="uk-UA" w:eastAsia="uk-UA"/>
        </w:rPr>
        <w:t>2</w:t>
      </w:r>
      <w:r w:rsidR="009855F5" w:rsidRPr="009855F5">
        <w:rPr>
          <w:bCs/>
          <w:iCs/>
          <w:color w:val="000000" w:themeColor="text1"/>
          <w:sz w:val="22"/>
          <w:szCs w:val="22"/>
          <w:lang w:val="uk-UA" w:eastAsia="uk-UA"/>
        </w:rPr>
        <w:t xml:space="preserve"> </w:t>
      </w:r>
      <w:r w:rsidR="006D67D2" w:rsidRPr="009855F5">
        <w:rPr>
          <w:bCs/>
          <w:iCs/>
          <w:color w:val="000000" w:themeColor="text1"/>
          <w:sz w:val="22"/>
          <w:szCs w:val="22"/>
          <w:lang w:val="uk-UA" w:eastAsia="uk-UA"/>
        </w:rPr>
        <w:t xml:space="preserve"> до тендерної документації. </w:t>
      </w:r>
      <w:r w:rsidR="006D67D2" w:rsidRPr="009855F5">
        <w:rPr>
          <w:rFonts w:eastAsia="SimSun"/>
          <w:bCs/>
          <w:color w:val="000000" w:themeColor="text1"/>
          <w:sz w:val="22"/>
          <w:szCs w:val="22"/>
          <w:lang w:val="uk-UA" w:eastAsia="en-US"/>
        </w:rPr>
        <w:t>Ідентифікатор закупівлі</w:t>
      </w:r>
      <w:r w:rsidR="0016353A">
        <w:rPr>
          <w:rFonts w:eastAsia="SimSun"/>
          <w:bCs/>
          <w:color w:val="000000" w:themeColor="text1"/>
          <w:sz w:val="22"/>
          <w:szCs w:val="22"/>
          <w:lang w:val="uk-UA" w:eastAsia="en-US"/>
        </w:rPr>
        <w:t xml:space="preserve"> </w:t>
      </w:r>
      <w:r w:rsidR="006D67D2" w:rsidRPr="009855F5">
        <w:rPr>
          <w:rFonts w:eastAsia="SimSun"/>
          <w:bCs/>
          <w:color w:val="000000" w:themeColor="text1"/>
          <w:sz w:val="22"/>
          <w:szCs w:val="22"/>
          <w:lang w:val="uk-UA" w:eastAsia="en-US"/>
        </w:rPr>
        <w:t xml:space="preserve"> </w:t>
      </w:r>
      <w:r w:rsidR="001B2D19" w:rsidRPr="001B2D19">
        <w:rPr>
          <w:color w:val="333333"/>
          <w:sz w:val="22"/>
          <w:szCs w:val="22"/>
          <w:shd w:val="clear" w:color="auto" w:fill="FFFFFF"/>
        </w:rPr>
        <w:t>UA</w:t>
      </w:r>
      <w:r w:rsidR="001B2D19" w:rsidRPr="00B71DFE">
        <w:rPr>
          <w:color w:val="333333"/>
          <w:sz w:val="22"/>
          <w:szCs w:val="22"/>
          <w:shd w:val="clear" w:color="auto" w:fill="FFFFFF"/>
          <w:lang w:val="uk-UA"/>
        </w:rPr>
        <w:t>-2025-03-21-006824-</w:t>
      </w:r>
      <w:r w:rsidR="001B2D19" w:rsidRPr="001B2D19">
        <w:rPr>
          <w:color w:val="333333"/>
          <w:sz w:val="22"/>
          <w:szCs w:val="22"/>
          <w:shd w:val="clear" w:color="auto" w:fill="FFFFFF"/>
        </w:rPr>
        <w:t>a</w:t>
      </w:r>
      <w:r w:rsidR="001B2D19">
        <w:rPr>
          <w:color w:val="333333"/>
          <w:sz w:val="22"/>
          <w:szCs w:val="22"/>
          <w:shd w:val="clear" w:color="auto" w:fill="FFFFFF"/>
          <w:lang w:val="uk-UA"/>
        </w:rPr>
        <w:t>.</w:t>
      </w:r>
    </w:p>
    <w:p w14:paraId="147CF8C3" w14:textId="77777777" w:rsidR="009855F5" w:rsidRDefault="009855F5" w:rsidP="001958DE">
      <w:pPr>
        <w:pStyle w:val="rvps12"/>
        <w:shd w:val="clear" w:color="auto" w:fill="FFFFFF"/>
        <w:spacing w:before="0" w:beforeAutospacing="0" w:after="0" w:afterAutospacing="0"/>
        <w:jc w:val="both"/>
        <w:textAlignment w:val="baseline"/>
        <w:rPr>
          <w:b/>
          <w:iCs/>
          <w:color w:val="000000" w:themeColor="text1"/>
          <w:sz w:val="22"/>
          <w:szCs w:val="22"/>
          <w:lang w:val="uk-UA" w:eastAsia="uk-UA"/>
        </w:rPr>
      </w:pPr>
    </w:p>
    <w:p w14:paraId="17BFB8FE" w14:textId="77777777" w:rsidR="009855F5" w:rsidRDefault="009855F5" w:rsidP="00C623AE">
      <w:pPr>
        <w:pStyle w:val="rvps12"/>
        <w:shd w:val="clear" w:color="auto" w:fill="FFFFFF"/>
        <w:spacing w:before="0" w:beforeAutospacing="0" w:after="0" w:afterAutospacing="0"/>
        <w:ind w:left="284"/>
        <w:jc w:val="both"/>
        <w:textAlignment w:val="baseline"/>
        <w:rPr>
          <w:b/>
          <w:iCs/>
          <w:color w:val="000000" w:themeColor="text1"/>
          <w:sz w:val="22"/>
          <w:szCs w:val="22"/>
          <w:lang w:val="uk-UA" w:eastAsia="uk-UA"/>
        </w:rPr>
      </w:pPr>
    </w:p>
    <w:p w14:paraId="24C93291" w14:textId="19602031" w:rsidR="00135034" w:rsidRPr="00425B94" w:rsidRDefault="00135034" w:rsidP="00C623AE">
      <w:pPr>
        <w:pStyle w:val="rvps12"/>
        <w:shd w:val="clear" w:color="auto" w:fill="FFFFFF"/>
        <w:spacing w:before="0" w:beforeAutospacing="0" w:after="0" w:afterAutospacing="0"/>
        <w:ind w:left="284"/>
        <w:jc w:val="both"/>
        <w:textAlignment w:val="baseline"/>
        <w:rPr>
          <w:b/>
          <w:iCs/>
          <w:color w:val="000000" w:themeColor="text1"/>
          <w:sz w:val="22"/>
          <w:szCs w:val="22"/>
          <w:lang w:val="uk-UA" w:eastAsia="uk-UA"/>
        </w:rPr>
      </w:pPr>
      <w:r w:rsidRPr="00425B94">
        <w:rPr>
          <w:b/>
          <w:iCs/>
          <w:color w:val="000000" w:themeColor="text1"/>
          <w:sz w:val="22"/>
          <w:szCs w:val="22"/>
          <w:lang w:val="uk-UA" w:eastAsia="uk-UA"/>
        </w:rPr>
        <w:t xml:space="preserve">Обґрунтування розміру бюджетного призначення: </w:t>
      </w:r>
    </w:p>
    <w:p w14:paraId="39E685FD" w14:textId="29D04ACA" w:rsidR="006B380B" w:rsidRDefault="00B20FAD" w:rsidP="00CE74BE">
      <w:pPr>
        <w:pStyle w:val="rvps12"/>
        <w:shd w:val="clear" w:color="auto" w:fill="FFFFFF"/>
        <w:ind w:left="284"/>
        <w:jc w:val="both"/>
        <w:textAlignment w:val="baseline"/>
        <w:rPr>
          <w:bCs/>
          <w:iCs/>
          <w:color w:val="000000" w:themeColor="text1"/>
          <w:sz w:val="22"/>
          <w:szCs w:val="22"/>
          <w:lang w:val="uk-UA" w:eastAsia="uk-UA"/>
        </w:rPr>
      </w:pPr>
      <w:r>
        <w:rPr>
          <w:bCs/>
          <w:iCs/>
          <w:color w:val="000000" w:themeColor="text1"/>
          <w:sz w:val="22"/>
          <w:szCs w:val="22"/>
          <w:lang w:val="uk-UA" w:eastAsia="uk-UA"/>
        </w:rPr>
        <w:t xml:space="preserve">    </w:t>
      </w:r>
      <w:r w:rsidR="006B380B" w:rsidRPr="00554C83">
        <w:rPr>
          <w:bCs/>
          <w:iCs/>
          <w:color w:val="000000" w:themeColor="text1"/>
          <w:sz w:val="22"/>
          <w:szCs w:val="22"/>
          <w:lang w:val="uk-UA" w:eastAsia="uk-UA"/>
        </w:rPr>
        <w:t>Розмір бюджетного призначення передбачено планом використання бюджетних коштів Комунального підприємства «Оздоровлення та відпочинок» Дніпровської міської ради  відповідно до бюджету Дніпровської  міської територіальної громади на 202</w:t>
      </w:r>
      <w:r w:rsidR="00554C83" w:rsidRPr="00554C83">
        <w:rPr>
          <w:bCs/>
          <w:iCs/>
          <w:color w:val="000000" w:themeColor="text1"/>
          <w:sz w:val="22"/>
          <w:szCs w:val="22"/>
          <w:lang w:val="uk-UA" w:eastAsia="uk-UA"/>
        </w:rPr>
        <w:t>5</w:t>
      </w:r>
      <w:r w:rsidR="006B380B" w:rsidRPr="00554C83">
        <w:rPr>
          <w:bCs/>
          <w:iCs/>
          <w:color w:val="000000" w:themeColor="text1"/>
          <w:sz w:val="22"/>
          <w:szCs w:val="22"/>
          <w:lang w:val="uk-UA" w:eastAsia="uk-UA"/>
        </w:rPr>
        <w:t xml:space="preserve"> рік, затвердженого рішенням Дніпровської міської ради від 0</w:t>
      </w:r>
      <w:r w:rsidR="00554C83" w:rsidRPr="00554C83">
        <w:rPr>
          <w:bCs/>
          <w:iCs/>
          <w:color w:val="000000" w:themeColor="text1"/>
          <w:sz w:val="22"/>
          <w:szCs w:val="22"/>
          <w:lang w:val="uk-UA" w:eastAsia="uk-UA"/>
        </w:rPr>
        <w:t>4</w:t>
      </w:r>
      <w:r w:rsidR="006B380B" w:rsidRPr="00554C83">
        <w:rPr>
          <w:bCs/>
          <w:iCs/>
          <w:color w:val="000000" w:themeColor="text1"/>
          <w:sz w:val="22"/>
          <w:szCs w:val="22"/>
          <w:lang w:val="uk-UA" w:eastAsia="uk-UA"/>
        </w:rPr>
        <w:t>.12.202</w:t>
      </w:r>
      <w:r w:rsidR="00554C83" w:rsidRPr="00554C83">
        <w:rPr>
          <w:bCs/>
          <w:iCs/>
          <w:color w:val="000000" w:themeColor="text1"/>
          <w:sz w:val="22"/>
          <w:szCs w:val="22"/>
          <w:lang w:val="uk-UA" w:eastAsia="uk-UA"/>
        </w:rPr>
        <w:t>4</w:t>
      </w:r>
      <w:r w:rsidR="006B380B" w:rsidRPr="00554C83">
        <w:rPr>
          <w:bCs/>
          <w:iCs/>
          <w:color w:val="000000" w:themeColor="text1"/>
          <w:sz w:val="22"/>
          <w:szCs w:val="22"/>
          <w:lang w:val="uk-UA" w:eastAsia="uk-UA"/>
        </w:rPr>
        <w:t xml:space="preserve"> року № </w:t>
      </w:r>
      <w:r w:rsidR="00554C83" w:rsidRPr="00554C83">
        <w:rPr>
          <w:bCs/>
          <w:iCs/>
          <w:color w:val="000000" w:themeColor="text1"/>
          <w:sz w:val="22"/>
          <w:szCs w:val="22"/>
          <w:lang w:val="uk-UA" w:eastAsia="uk-UA"/>
        </w:rPr>
        <w:t>2</w:t>
      </w:r>
      <w:r w:rsidR="006B380B" w:rsidRPr="00554C83">
        <w:rPr>
          <w:bCs/>
          <w:iCs/>
          <w:color w:val="000000" w:themeColor="text1"/>
          <w:sz w:val="22"/>
          <w:szCs w:val="22"/>
          <w:lang w:val="uk-UA" w:eastAsia="uk-UA"/>
        </w:rPr>
        <w:t>/</w:t>
      </w:r>
      <w:r w:rsidR="00554C83" w:rsidRPr="00554C83">
        <w:rPr>
          <w:bCs/>
          <w:iCs/>
          <w:color w:val="000000" w:themeColor="text1"/>
          <w:sz w:val="22"/>
          <w:szCs w:val="22"/>
          <w:lang w:val="uk-UA" w:eastAsia="uk-UA"/>
        </w:rPr>
        <w:t>59</w:t>
      </w:r>
      <w:r w:rsidR="006B380B" w:rsidRPr="00554C83">
        <w:rPr>
          <w:bCs/>
          <w:iCs/>
          <w:color w:val="000000" w:themeColor="text1"/>
          <w:sz w:val="22"/>
          <w:szCs w:val="22"/>
          <w:lang w:val="uk-UA" w:eastAsia="uk-UA"/>
        </w:rPr>
        <w:t xml:space="preserve"> «Про бюджет Дніпровської міської територіальної громади на 202</w:t>
      </w:r>
      <w:r w:rsidR="00554C83" w:rsidRPr="00554C83">
        <w:rPr>
          <w:bCs/>
          <w:iCs/>
          <w:color w:val="000000" w:themeColor="text1"/>
          <w:sz w:val="22"/>
          <w:szCs w:val="22"/>
          <w:lang w:val="uk-UA" w:eastAsia="uk-UA"/>
        </w:rPr>
        <w:t>5</w:t>
      </w:r>
      <w:r w:rsidR="006B380B" w:rsidRPr="00554C83">
        <w:rPr>
          <w:bCs/>
          <w:iCs/>
          <w:color w:val="000000" w:themeColor="text1"/>
          <w:sz w:val="22"/>
          <w:szCs w:val="22"/>
          <w:lang w:val="uk-UA" w:eastAsia="uk-UA"/>
        </w:rPr>
        <w:t xml:space="preserve"> рік» (код бюджету 0457600000).</w:t>
      </w:r>
    </w:p>
    <w:p w14:paraId="4F79E2EE" w14:textId="2FB12509" w:rsidR="00135034" w:rsidRPr="00425B94" w:rsidRDefault="00135034" w:rsidP="007563FB">
      <w:pPr>
        <w:pStyle w:val="rvps12"/>
        <w:shd w:val="clear" w:color="auto" w:fill="FFFFFF"/>
        <w:spacing w:before="0" w:beforeAutospacing="0" w:after="0" w:afterAutospacing="0"/>
        <w:ind w:left="284"/>
        <w:jc w:val="both"/>
        <w:textAlignment w:val="baseline"/>
        <w:rPr>
          <w:b/>
          <w:iCs/>
          <w:color w:val="000000" w:themeColor="text1"/>
          <w:sz w:val="22"/>
          <w:szCs w:val="22"/>
          <w:lang w:val="uk-UA" w:eastAsia="uk-UA"/>
        </w:rPr>
      </w:pPr>
      <w:r w:rsidRPr="00425B94">
        <w:rPr>
          <w:b/>
          <w:iCs/>
          <w:color w:val="000000" w:themeColor="text1"/>
          <w:sz w:val="22"/>
          <w:szCs w:val="22"/>
          <w:lang w:val="uk-UA" w:eastAsia="uk-UA"/>
        </w:rPr>
        <w:t xml:space="preserve">Обґрунтування очікуваної вартості предмета закупівлі: </w:t>
      </w:r>
    </w:p>
    <w:p w14:paraId="55C41EE1" w14:textId="1B64E6B0" w:rsidR="006C25C3" w:rsidRPr="00425B94" w:rsidRDefault="00B20FAD" w:rsidP="007563FB">
      <w:pPr>
        <w:pStyle w:val="rvps12"/>
        <w:shd w:val="clear" w:color="auto" w:fill="FFFFFF"/>
        <w:spacing w:before="0" w:beforeAutospacing="0" w:after="0" w:afterAutospacing="0"/>
        <w:ind w:left="284"/>
        <w:jc w:val="both"/>
        <w:textAlignment w:val="baseline"/>
        <w:rPr>
          <w:bCs/>
          <w:iCs/>
          <w:color w:val="000000" w:themeColor="text1"/>
          <w:sz w:val="22"/>
          <w:szCs w:val="22"/>
          <w:lang w:val="uk-UA" w:eastAsia="uk-UA"/>
        </w:rPr>
      </w:pPr>
      <w:r>
        <w:rPr>
          <w:bCs/>
          <w:iCs/>
          <w:color w:val="000000" w:themeColor="text1"/>
          <w:sz w:val="22"/>
          <w:szCs w:val="22"/>
          <w:lang w:val="uk-UA" w:eastAsia="uk-UA"/>
        </w:rPr>
        <w:t xml:space="preserve">       </w:t>
      </w:r>
      <w:r w:rsidR="00135034" w:rsidRPr="00425B94">
        <w:rPr>
          <w:bCs/>
          <w:iCs/>
          <w:color w:val="000000" w:themeColor="text1"/>
          <w:sz w:val="22"/>
          <w:szCs w:val="22"/>
          <w:lang w:val="uk-UA" w:eastAsia="uk-UA"/>
        </w:rPr>
        <w:t>Очікувана вартість</w:t>
      </w:r>
      <w:r w:rsidR="009855F5">
        <w:rPr>
          <w:bCs/>
          <w:iCs/>
          <w:color w:val="000000" w:themeColor="text1"/>
          <w:sz w:val="22"/>
          <w:szCs w:val="22"/>
          <w:lang w:val="uk-UA" w:eastAsia="uk-UA"/>
        </w:rPr>
        <w:t xml:space="preserve"> </w:t>
      </w:r>
      <w:r w:rsidR="001B2D19" w:rsidRPr="001B2D19">
        <w:rPr>
          <w:bCs/>
          <w:iCs/>
          <w:color w:val="000000" w:themeColor="text1"/>
          <w:sz w:val="22"/>
          <w:szCs w:val="22"/>
          <w:lang w:val="uk-UA" w:eastAsia="uk-UA"/>
        </w:rPr>
        <w:t>767 380,00 грн. (</w:t>
      </w:r>
      <w:r w:rsidR="008355E8" w:rsidRPr="008355E8">
        <w:rPr>
          <w:bCs/>
          <w:iCs/>
          <w:color w:val="000000" w:themeColor="text1"/>
          <w:sz w:val="22"/>
          <w:szCs w:val="22"/>
          <w:lang w:val="uk-UA" w:eastAsia="uk-UA"/>
        </w:rPr>
        <w:t>Сімсот шістдесят сім тисяч триста вісімдесят гривень 00 копійок</w:t>
      </w:r>
      <w:r w:rsidR="001B2D19" w:rsidRPr="001B2D19">
        <w:rPr>
          <w:bCs/>
          <w:iCs/>
          <w:color w:val="000000" w:themeColor="text1"/>
          <w:sz w:val="22"/>
          <w:szCs w:val="22"/>
          <w:lang w:val="uk-UA" w:eastAsia="uk-UA"/>
        </w:rPr>
        <w:t>),   у  тому  числі   ПДВ</w:t>
      </w:r>
      <w:r w:rsidR="00F94377" w:rsidRPr="00F94377">
        <w:rPr>
          <w:bCs/>
          <w:iCs/>
          <w:color w:val="000000" w:themeColor="text1"/>
          <w:sz w:val="22"/>
          <w:szCs w:val="22"/>
          <w:lang w:val="uk-UA" w:eastAsia="uk-UA"/>
        </w:rPr>
        <w:t xml:space="preserve">. </w:t>
      </w:r>
      <w:r w:rsidR="00B90301" w:rsidRPr="001958DE">
        <w:rPr>
          <w:bCs/>
          <w:iCs/>
          <w:color w:val="000000" w:themeColor="text1"/>
          <w:sz w:val="22"/>
          <w:szCs w:val="22"/>
          <w:lang w:val="uk-UA" w:eastAsia="uk-UA"/>
        </w:rPr>
        <w:t xml:space="preserve"> </w:t>
      </w:r>
      <w:r w:rsidR="00E6402B" w:rsidRPr="001958DE">
        <w:rPr>
          <w:bCs/>
          <w:iCs/>
          <w:color w:val="000000" w:themeColor="text1"/>
          <w:sz w:val="22"/>
          <w:szCs w:val="22"/>
          <w:lang w:val="uk-UA" w:eastAsia="uk-UA"/>
        </w:rPr>
        <w:t xml:space="preserve"> </w:t>
      </w:r>
      <w:r w:rsidR="006C25C3" w:rsidRPr="001958DE">
        <w:rPr>
          <w:bCs/>
          <w:iCs/>
          <w:color w:val="000000" w:themeColor="text1"/>
          <w:sz w:val="22"/>
          <w:szCs w:val="22"/>
          <w:lang w:val="uk-UA" w:eastAsia="uk-UA"/>
        </w:rPr>
        <w:t>Визначення очікуваної вартості предмета закупівлі здійснено з урахуванням затвердженої центральним органом</w:t>
      </w:r>
      <w:r w:rsidR="006C25C3" w:rsidRPr="00425B94">
        <w:rPr>
          <w:bCs/>
          <w:iCs/>
          <w:color w:val="000000" w:themeColor="text1"/>
          <w:sz w:val="22"/>
          <w:szCs w:val="22"/>
          <w:lang w:val="uk-UA" w:eastAsia="uk-UA"/>
        </w:rPr>
        <w:t xml:space="preserve"> виконавчої влади, що забезпечує формування та реалізує державну політику у сфері публічних </w:t>
      </w:r>
      <w:proofErr w:type="spellStart"/>
      <w:r w:rsidR="006C25C3" w:rsidRPr="00425B94">
        <w:rPr>
          <w:bCs/>
          <w:iCs/>
          <w:color w:val="000000" w:themeColor="text1"/>
          <w:sz w:val="22"/>
          <w:szCs w:val="22"/>
          <w:lang w:val="uk-UA" w:eastAsia="uk-UA"/>
        </w:rPr>
        <w:t>закупівель</w:t>
      </w:r>
      <w:proofErr w:type="spellEnd"/>
      <w:r w:rsidR="006C25C3" w:rsidRPr="00425B94">
        <w:rPr>
          <w:bCs/>
          <w:iCs/>
          <w:color w:val="000000" w:themeColor="text1"/>
          <w:sz w:val="22"/>
          <w:szCs w:val="22"/>
          <w:lang w:val="uk-UA" w:eastAsia="uk-UA"/>
        </w:rPr>
        <w:t xml:space="preserve">,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(Мінекономіки) від 18.02.2020 № 275 "Про затвердження примірної методики визначення очікуваної вартості предмета закупівлі", зі змінами, методом порівняння ринкових цін, отриманих шляхом пошуку, збору та аналізу загальнодоступної інформації про ціну товарів та послуг, що містяться в мережі Інтернет у відкритому доступі, в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прас-листах, в електронній системі </w:t>
      </w:r>
      <w:proofErr w:type="spellStart"/>
      <w:r w:rsidR="006C25C3" w:rsidRPr="00425B94">
        <w:rPr>
          <w:bCs/>
          <w:iCs/>
          <w:color w:val="000000" w:themeColor="text1"/>
          <w:sz w:val="22"/>
          <w:szCs w:val="22"/>
          <w:lang w:val="uk-UA" w:eastAsia="uk-UA"/>
        </w:rPr>
        <w:t>закупівель</w:t>
      </w:r>
      <w:proofErr w:type="spellEnd"/>
      <w:r w:rsidR="006C25C3" w:rsidRPr="00425B94">
        <w:rPr>
          <w:bCs/>
          <w:iCs/>
          <w:color w:val="000000" w:themeColor="text1"/>
          <w:sz w:val="22"/>
          <w:szCs w:val="22"/>
          <w:lang w:val="uk-UA" w:eastAsia="uk-UA"/>
        </w:rPr>
        <w:t xml:space="preserve"> «Prozorro.gov.ua» та на аналогічних торгівельних майданчиках, інформацію, отриману шляхом проведення попередніх ринкових консультацій також враховуються ціни попередніх власних </w:t>
      </w:r>
      <w:proofErr w:type="spellStart"/>
      <w:r w:rsidR="006C25C3" w:rsidRPr="00425B94">
        <w:rPr>
          <w:bCs/>
          <w:iCs/>
          <w:color w:val="000000" w:themeColor="text1"/>
          <w:sz w:val="22"/>
          <w:szCs w:val="22"/>
          <w:lang w:val="uk-UA" w:eastAsia="uk-UA"/>
        </w:rPr>
        <w:t>закупівель</w:t>
      </w:r>
      <w:proofErr w:type="spellEnd"/>
      <w:r w:rsidR="006C25C3" w:rsidRPr="00425B94">
        <w:rPr>
          <w:bCs/>
          <w:iCs/>
          <w:color w:val="000000" w:themeColor="text1"/>
          <w:sz w:val="22"/>
          <w:szCs w:val="22"/>
          <w:lang w:val="uk-UA" w:eastAsia="uk-UA"/>
        </w:rPr>
        <w:t xml:space="preserve"> замовника аналогічних/ідентичних товарів/послуг, ціни відповідних </w:t>
      </w:r>
      <w:proofErr w:type="spellStart"/>
      <w:r w:rsidR="006C25C3" w:rsidRPr="00425B94">
        <w:rPr>
          <w:bCs/>
          <w:iCs/>
          <w:color w:val="000000" w:themeColor="text1"/>
          <w:sz w:val="22"/>
          <w:szCs w:val="22"/>
          <w:lang w:val="uk-UA" w:eastAsia="uk-UA"/>
        </w:rPr>
        <w:t>закупівель</w:t>
      </w:r>
      <w:proofErr w:type="spellEnd"/>
      <w:r w:rsidR="006C25C3" w:rsidRPr="00425B94">
        <w:rPr>
          <w:bCs/>
          <w:iCs/>
          <w:color w:val="000000" w:themeColor="text1"/>
          <w:sz w:val="22"/>
          <w:szCs w:val="22"/>
          <w:lang w:val="uk-UA" w:eastAsia="uk-UA"/>
        </w:rPr>
        <w:t xml:space="preserve"> минулих періодів, інформація про які міститься в електронній системі </w:t>
      </w:r>
      <w:proofErr w:type="spellStart"/>
      <w:r w:rsidR="006C25C3" w:rsidRPr="00425B94">
        <w:rPr>
          <w:bCs/>
          <w:iCs/>
          <w:color w:val="000000" w:themeColor="text1"/>
          <w:sz w:val="22"/>
          <w:szCs w:val="22"/>
          <w:lang w:val="uk-UA" w:eastAsia="uk-UA"/>
        </w:rPr>
        <w:t>закупівель</w:t>
      </w:r>
      <w:proofErr w:type="spellEnd"/>
      <w:r w:rsidR="006C25C3" w:rsidRPr="00425B94">
        <w:rPr>
          <w:bCs/>
          <w:iCs/>
          <w:color w:val="000000" w:themeColor="text1"/>
          <w:sz w:val="22"/>
          <w:szCs w:val="22"/>
          <w:lang w:val="uk-UA" w:eastAsia="uk-UA"/>
        </w:rPr>
        <w:t xml:space="preserve"> </w:t>
      </w:r>
      <w:proofErr w:type="spellStart"/>
      <w:r w:rsidR="006C25C3" w:rsidRPr="00425B94">
        <w:rPr>
          <w:bCs/>
          <w:iCs/>
          <w:color w:val="000000" w:themeColor="text1"/>
          <w:sz w:val="22"/>
          <w:szCs w:val="22"/>
          <w:lang w:val="uk-UA" w:eastAsia="uk-UA"/>
        </w:rPr>
        <w:t>Prozorro</w:t>
      </w:r>
      <w:proofErr w:type="spellEnd"/>
      <w:r w:rsidR="006C25C3" w:rsidRPr="00425B94">
        <w:rPr>
          <w:bCs/>
          <w:iCs/>
          <w:color w:val="000000" w:themeColor="text1"/>
          <w:sz w:val="22"/>
          <w:szCs w:val="22"/>
          <w:lang w:val="uk-UA" w:eastAsia="uk-UA"/>
        </w:rPr>
        <w:t xml:space="preserve"> з урахуванням індексу інфляції, які приведені до єдиних умов.</w:t>
      </w:r>
    </w:p>
    <w:p w14:paraId="1203AA5E" w14:textId="5FE17601" w:rsidR="00135034" w:rsidRPr="00425B94" w:rsidRDefault="00135034" w:rsidP="009D1433">
      <w:pPr>
        <w:pStyle w:val="rvps12"/>
        <w:shd w:val="clear" w:color="auto" w:fill="FFFFFF"/>
        <w:ind w:left="284"/>
        <w:jc w:val="both"/>
        <w:textAlignment w:val="baseline"/>
        <w:rPr>
          <w:bCs/>
          <w:iCs/>
          <w:color w:val="000000" w:themeColor="text1"/>
          <w:sz w:val="22"/>
          <w:szCs w:val="22"/>
          <w:lang w:val="uk-UA" w:eastAsia="uk-UA"/>
        </w:rPr>
      </w:pPr>
    </w:p>
    <w:p w14:paraId="31AB8CD3" w14:textId="77777777" w:rsidR="009F4506" w:rsidRPr="00425B94" w:rsidRDefault="009F4506" w:rsidP="001227B4">
      <w:pPr>
        <w:ind w:firstLine="567"/>
        <w:jc w:val="both"/>
        <w:rPr>
          <w:sz w:val="22"/>
          <w:szCs w:val="22"/>
          <w:lang w:val="uk-UA"/>
        </w:rPr>
      </w:pPr>
    </w:p>
    <w:sectPr w:rsidR="009F4506" w:rsidRPr="00425B94" w:rsidSect="009855F5">
      <w:pgSz w:w="11906" w:h="16838"/>
      <w:pgMar w:top="284" w:right="850"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158F3"/>
    <w:multiLevelType w:val="hybridMultilevel"/>
    <w:tmpl w:val="1D0CDB66"/>
    <w:lvl w:ilvl="0" w:tplc="50A42EB0">
      <w:start w:val="1"/>
      <w:numFmt w:val="decimal"/>
      <w:lvlText w:val="%1."/>
      <w:lvlJc w:val="left"/>
      <w:pPr>
        <w:ind w:left="1080" w:hanging="360"/>
      </w:pPr>
      <w:rPr>
        <w:rFonts w:ascii="Times New Roman" w:eastAsia="SimSun" w:hAnsi="Times New Roman" w:cs="Courier New"/>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33021AA9"/>
    <w:multiLevelType w:val="hybridMultilevel"/>
    <w:tmpl w:val="1D0CDB66"/>
    <w:lvl w:ilvl="0" w:tplc="50A42EB0">
      <w:start w:val="1"/>
      <w:numFmt w:val="decimal"/>
      <w:lvlText w:val="%1."/>
      <w:lvlJc w:val="left"/>
      <w:pPr>
        <w:ind w:left="1080" w:hanging="360"/>
      </w:pPr>
      <w:rPr>
        <w:rFonts w:ascii="Times New Roman" w:eastAsia="SimSun" w:hAnsi="Times New Roman" w:cs="Courier New"/>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16cid:durableId="1365521387">
    <w:abstractNumId w:val="1"/>
  </w:num>
  <w:num w:numId="2" w16cid:durableId="1144346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47B"/>
    <w:rsid w:val="00003EDD"/>
    <w:rsid w:val="0002146B"/>
    <w:rsid w:val="00047D7D"/>
    <w:rsid w:val="00094371"/>
    <w:rsid w:val="000B191F"/>
    <w:rsid w:val="000C374A"/>
    <w:rsid w:val="000F3E00"/>
    <w:rsid w:val="00112FC5"/>
    <w:rsid w:val="001227B4"/>
    <w:rsid w:val="00135034"/>
    <w:rsid w:val="001416B6"/>
    <w:rsid w:val="0016353A"/>
    <w:rsid w:val="001650CA"/>
    <w:rsid w:val="00181D3D"/>
    <w:rsid w:val="001958DE"/>
    <w:rsid w:val="001A0AE1"/>
    <w:rsid w:val="001B2D19"/>
    <w:rsid w:val="001B32B1"/>
    <w:rsid w:val="00210E66"/>
    <w:rsid w:val="00227093"/>
    <w:rsid w:val="00271A3E"/>
    <w:rsid w:val="00272643"/>
    <w:rsid w:val="00294423"/>
    <w:rsid w:val="002A425F"/>
    <w:rsid w:val="002B7DF6"/>
    <w:rsid w:val="002D3714"/>
    <w:rsid w:val="002E37EC"/>
    <w:rsid w:val="002F51DD"/>
    <w:rsid w:val="003044E4"/>
    <w:rsid w:val="003250A8"/>
    <w:rsid w:val="003370E3"/>
    <w:rsid w:val="00370B4E"/>
    <w:rsid w:val="003774E2"/>
    <w:rsid w:val="003853E1"/>
    <w:rsid w:val="003A0645"/>
    <w:rsid w:val="003A2EB3"/>
    <w:rsid w:val="003C5007"/>
    <w:rsid w:val="00403B13"/>
    <w:rsid w:val="00425B94"/>
    <w:rsid w:val="004326E8"/>
    <w:rsid w:val="00464380"/>
    <w:rsid w:val="00466B6C"/>
    <w:rsid w:val="0046763B"/>
    <w:rsid w:val="00485DB6"/>
    <w:rsid w:val="004A74F4"/>
    <w:rsid w:val="004B4CDF"/>
    <w:rsid w:val="004C450C"/>
    <w:rsid w:val="004D4630"/>
    <w:rsid w:val="004F647B"/>
    <w:rsid w:val="005012D6"/>
    <w:rsid w:val="00507CCA"/>
    <w:rsid w:val="005249FB"/>
    <w:rsid w:val="00534BC4"/>
    <w:rsid w:val="00552F3F"/>
    <w:rsid w:val="00554C83"/>
    <w:rsid w:val="005E3EA5"/>
    <w:rsid w:val="006173AF"/>
    <w:rsid w:val="00620779"/>
    <w:rsid w:val="006359DE"/>
    <w:rsid w:val="00693C34"/>
    <w:rsid w:val="006953E3"/>
    <w:rsid w:val="006966A5"/>
    <w:rsid w:val="006B0ED6"/>
    <w:rsid w:val="006B380B"/>
    <w:rsid w:val="006C25C3"/>
    <w:rsid w:val="006D2607"/>
    <w:rsid w:val="006D67D2"/>
    <w:rsid w:val="006D6ACC"/>
    <w:rsid w:val="006F371C"/>
    <w:rsid w:val="006F7577"/>
    <w:rsid w:val="00717E9A"/>
    <w:rsid w:val="007563FB"/>
    <w:rsid w:val="007646DD"/>
    <w:rsid w:val="00770013"/>
    <w:rsid w:val="007B59D0"/>
    <w:rsid w:val="007C4567"/>
    <w:rsid w:val="007E3F7C"/>
    <w:rsid w:val="007F7386"/>
    <w:rsid w:val="00800132"/>
    <w:rsid w:val="008355E8"/>
    <w:rsid w:val="00835E59"/>
    <w:rsid w:val="00883786"/>
    <w:rsid w:val="008A20C1"/>
    <w:rsid w:val="008B1EA6"/>
    <w:rsid w:val="008B1F7C"/>
    <w:rsid w:val="008B7625"/>
    <w:rsid w:val="008D6265"/>
    <w:rsid w:val="008E7F8C"/>
    <w:rsid w:val="008F0812"/>
    <w:rsid w:val="008F7932"/>
    <w:rsid w:val="00974C16"/>
    <w:rsid w:val="009855F5"/>
    <w:rsid w:val="00986184"/>
    <w:rsid w:val="00993EF9"/>
    <w:rsid w:val="009A6530"/>
    <w:rsid w:val="009B6670"/>
    <w:rsid w:val="009C28B7"/>
    <w:rsid w:val="009D1433"/>
    <w:rsid w:val="009F2D2C"/>
    <w:rsid w:val="009F4506"/>
    <w:rsid w:val="00A108D1"/>
    <w:rsid w:val="00A44210"/>
    <w:rsid w:val="00A5248E"/>
    <w:rsid w:val="00A87881"/>
    <w:rsid w:val="00A93A47"/>
    <w:rsid w:val="00AA2866"/>
    <w:rsid w:val="00AA2BE7"/>
    <w:rsid w:val="00AB166A"/>
    <w:rsid w:val="00AC3ADE"/>
    <w:rsid w:val="00AC6E08"/>
    <w:rsid w:val="00AD7406"/>
    <w:rsid w:val="00AE4602"/>
    <w:rsid w:val="00AF6B27"/>
    <w:rsid w:val="00B00A55"/>
    <w:rsid w:val="00B20FAD"/>
    <w:rsid w:val="00B2139B"/>
    <w:rsid w:val="00B25600"/>
    <w:rsid w:val="00B541A3"/>
    <w:rsid w:val="00B54452"/>
    <w:rsid w:val="00B6338D"/>
    <w:rsid w:val="00B71DFE"/>
    <w:rsid w:val="00B77D12"/>
    <w:rsid w:val="00B80CE8"/>
    <w:rsid w:val="00B84939"/>
    <w:rsid w:val="00B90301"/>
    <w:rsid w:val="00BB163F"/>
    <w:rsid w:val="00BF1D7E"/>
    <w:rsid w:val="00C07CDF"/>
    <w:rsid w:val="00C1494C"/>
    <w:rsid w:val="00C2785C"/>
    <w:rsid w:val="00C446E6"/>
    <w:rsid w:val="00C623AE"/>
    <w:rsid w:val="00C67484"/>
    <w:rsid w:val="00C8158A"/>
    <w:rsid w:val="00C965A4"/>
    <w:rsid w:val="00C9665C"/>
    <w:rsid w:val="00CA19FE"/>
    <w:rsid w:val="00CB5A00"/>
    <w:rsid w:val="00CE4F49"/>
    <w:rsid w:val="00CE74BE"/>
    <w:rsid w:val="00D11F1C"/>
    <w:rsid w:val="00D138C4"/>
    <w:rsid w:val="00D20EDA"/>
    <w:rsid w:val="00D337B5"/>
    <w:rsid w:val="00D40A95"/>
    <w:rsid w:val="00D44493"/>
    <w:rsid w:val="00D52AFA"/>
    <w:rsid w:val="00D703BC"/>
    <w:rsid w:val="00D910CF"/>
    <w:rsid w:val="00D92F81"/>
    <w:rsid w:val="00D95727"/>
    <w:rsid w:val="00E02956"/>
    <w:rsid w:val="00E02BE6"/>
    <w:rsid w:val="00E0602F"/>
    <w:rsid w:val="00E15CC6"/>
    <w:rsid w:val="00E24ADA"/>
    <w:rsid w:val="00E414BD"/>
    <w:rsid w:val="00E41844"/>
    <w:rsid w:val="00E44BC5"/>
    <w:rsid w:val="00E56439"/>
    <w:rsid w:val="00E62D28"/>
    <w:rsid w:val="00E6402B"/>
    <w:rsid w:val="00ED159E"/>
    <w:rsid w:val="00ED45E5"/>
    <w:rsid w:val="00EF76B9"/>
    <w:rsid w:val="00F30FFE"/>
    <w:rsid w:val="00F42DB6"/>
    <w:rsid w:val="00F72D7B"/>
    <w:rsid w:val="00F8315C"/>
    <w:rsid w:val="00F90559"/>
    <w:rsid w:val="00F94377"/>
    <w:rsid w:val="00FD6E36"/>
    <w:rsid w:val="00FE7EE9"/>
    <w:rsid w:val="00FF42E9"/>
    <w:rsid w:val="00FF59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1AD58"/>
  <w15:docId w15:val="{F89AC29F-9886-42A2-A2BC-89F7D7935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4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7EE9"/>
    <w:rPr>
      <w:rFonts w:ascii="Segoe UI" w:hAnsi="Segoe UI" w:cs="Segoe UI"/>
      <w:sz w:val="18"/>
      <w:szCs w:val="18"/>
    </w:rPr>
  </w:style>
  <w:style w:type="character" w:customStyle="1" w:styleId="a4">
    <w:name w:val="Текст выноски Знак"/>
    <w:basedOn w:val="a0"/>
    <w:link w:val="a3"/>
    <w:uiPriority w:val="99"/>
    <w:semiHidden/>
    <w:rsid w:val="00FE7EE9"/>
    <w:rPr>
      <w:rFonts w:ascii="Segoe UI" w:eastAsia="Times New Roman" w:hAnsi="Segoe UI" w:cs="Segoe UI"/>
      <w:sz w:val="18"/>
      <w:szCs w:val="18"/>
      <w:lang w:eastAsia="ru-RU"/>
    </w:rPr>
  </w:style>
  <w:style w:type="paragraph" w:customStyle="1" w:styleId="rvps12">
    <w:name w:val="rvps12"/>
    <w:basedOn w:val="a"/>
    <w:rsid w:val="009F4506"/>
    <w:pPr>
      <w:spacing w:before="100" w:beforeAutospacing="1" w:after="100" w:afterAutospacing="1"/>
    </w:pPr>
  </w:style>
  <w:style w:type="paragraph" w:styleId="a5">
    <w:name w:val="List Paragraph"/>
    <w:basedOn w:val="a"/>
    <w:uiPriority w:val="34"/>
    <w:qFormat/>
    <w:rsid w:val="004326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28760">
      <w:bodyDiv w:val="1"/>
      <w:marLeft w:val="0"/>
      <w:marRight w:val="0"/>
      <w:marTop w:val="0"/>
      <w:marBottom w:val="0"/>
      <w:divBdr>
        <w:top w:val="none" w:sz="0" w:space="0" w:color="auto"/>
        <w:left w:val="none" w:sz="0" w:space="0" w:color="auto"/>
        <w:bottom w:val="none" w:sz="0" w:space="0" w:color="auto"/>
        <w:right w:val="none" w:sz="0" w:space="0" w:color="auto"/>
      </w:divBdr>
    </w:div>
    <w:div w:id="638651575">
      <w:bodyDiv w:val="1"/>
      <w:marLeft w:val="0"/>
      <w:marRight w:val="0"/>
      <w:marTop w:val="0"/>
      <w:marBottom w:val="0"/>
      <w:divBdr>
        <w:top w:val="none" w:sz="0" w:space="0" w:color="auto"/>
        <w:left w:val="none" w:sz="0" w:space="0" w:color="auto"/>
        <w:bottom w:val="none" w:sz="0" w:space="0" w:color="auto"/>
        <w:right w:val="none" w:sz="0" w:space="0" w:color="auto"/>
      </w:divBdr>
    </w:div>
    <w:div w:id="724180309">
      <w:bodyDiv w:val="1"/>
      <w:marLeft w:val="0"/>
      <w:marRight w:val="0"/>
      <w:marTop w:val="0"/>
      <w:marBottom w:val="0"/>
      <w:divBdr>
        <w:top w:val="none" w:sz="0" w:space="0" w:color="auto"/>
        <w:left w:val="none" w:sz="0" w:space="0" w:color="auto"/>
        <w:bottom w:val="none" w:sz="0" w:space="0" w:color="auto"/>
        <w:right w:val="none" w:sz="0" w:space="0" w:color="auto"/>
      </w:divBdr>
    </w:div>
    <w:div w:id="1288777097">
      <w:bodyDiv w:val="1"/>
      <w:marLeft w:val="0"/>
      <w:marRight w:val="0"/>
      <w:marTop w:val="0"/>
      <w:marBottom w:val="0"/>
      <w:divBdr>
        <w:top w:val="none" w:sz="0" w:space="0" w:color="auto"/>
        <w:left w:val="none" w:sz="0" w:space="0" w:color="auto"/>
        <w:bottom w:val="none" w:sz="0" w:space="0" w:color="auto"/>
        <w:right w:val="none" w:sz="0" w:space="0" w:color="auto"/>
      </w:divBdr>
    </w:div>
    <w:div w:id="1428232738">
      <w:bodyDiv w:val="1"/>
      <w:marLeft w:val="0"/>
      <w:marRight w:val="0"/>
      <w:marTop w:val="0"/>
      <w:marBottom w:val="0"/>
      <w:divBdr>
        <w:top w:val="none" w:sz="0" w:space="0" w:color="auto"/>
        <w:left w:val="none" w:sz="0" w:space="0" w:color="auto"/>
        <w:bottom w:val="none" w:sz="0" w:space="0" w:color="auto"/>
        <w:right w:val="none" w:sz="0" w:space="0" w:color="auto"/>
      </w:divBdr>
    </w:div>
    <w:div w:id="1961255646">
      <w:bodyDiv w:val="1"/>
      <w:marLeft w:val="0"/>
      <w:marRight w:val="0"/>
      <w:marTop w:val="0"/>
      <w:marBottom w:val="0"/>
      <w:divBdr>
        <w:top w:val="none" w:sz="0" w:space="0" w:color="auto"/>
        <w:left w:val="none" w:sz="0" w:space="0" w:color="auto"/>
        <w:bottom w:val="none" w:sz="0" w:space="0" w:color="auto"/>
        <w:right w:val="none" w:sz="0" w:space="0" w:color="auto"/>
      </w:divBdr>
    </w:div>
    <w:div w:id="204998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755</Words>
  <Characters>4308</Characters>
  <Application>Microsoft Office Word</Application>
  <DocSecurity>0</DocSecurity>
  <Lines>35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Светлана Жазаева</cp:lastModifiedBy>
  <cp:revision>4</cp:revision>
  <cp:lastPrinted>2025-03-21T12:45:00Z</cp:lastPrinted>
  <dcterms:created xsi:type="dcterms:W3CDTF">2025-03-24T07:48:00Z</dcterms:created>
  <dcterms:modified xsi:type="dcterms:W3CDTF">2025-03-24T10:05:00Z</dcterms:modified>
</cp:coreProperties>
</file>