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4B8AB3CC" w:rsidR="004F647B" w:rsidRPr="00AB166A" w:rsidRDefault="00FD5F55" w:rsidP="001165A8">
                  <w:pPr>
                    <w:snapToGrid w:val="0"/>
                    <w:jc w:val="both"/>
                    <w:rPr>
                      <w:color w:val="000099"/>
                      <w:lang w:val="uk-UA"/>
                    </w:rPr>
                  </w:pPr>
                  <w:r>
                    <w:rPr>
                      <w:color w:val="000099"/>
                      <w:sz w:val="22"/>
                      <w:szCs w:val="22"/>
                      <w:lang w:val="uk-UA"/>
                    </w:rPr>
                    <w:t>2</w:t>
                  </w:r>
                  <w:r w:rsidR="00CE117B">
                    <w:rPr>
                      <w:color w:val="000099"/>
                      <w:sz w:val="22"/>
                      <w:szCs w:val="22"/>
                      <w:lang w:val="en-US"/>
                    </w:rPr>
                    <w:t>6</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8</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75AB6D1" w14:textId="77777777" w:rsid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kern w:val="2"/>
          <w:sz w:val="22"/>
          <w:szCs w:val="22"/>
          <w:lang w:val="uk-UA" w:eastAsia="en-US"/>
          <w14:ligatures w14:val="standardContextual"/>
        </w:rPr>
      </w:pPr>
    </w:p>
    <w:p w14:paraId="0B23C6C2" w14:textId="37B4C2A6" w:rsidR="00CE117B" w:rsidRPr="00CE117B" w:rsidRDefault="00CE117B" w:rsidP="00CE117B">
      <w:pPr>
        <w:jc w:val="center"/>
        <w:rPr>
          <w:bCs/>
          <w:color w:val="000000"/>
          <w:sz w:val="22"/>
          <w:szCs w:val="22"/>
        </w:rPr>
      </w:pPr>
      <w:proofErr w:type="spellStart"/>
      <w:r w:rsidRPr="00CE117B">
        <w:rPr>
          <w:bCs/>
          <w:color w:val="000000"/>
          <w:sz w:val="22"/>
          <w:szCs w:val="22"/>
        </w:rPr>
        <w:t>Усунення</w:t>
      </w:r>
      <w:proofErr w:type="spellEnd"/>
      <w:r w:rsidRPr="00CE117B">
        <w:rPr>
          <w:bCs/>
          <w:color w:val="000000"/>
          <w:sz w:val="22"/>
          <w:szCs w:val="22"/>
        </w:rPr>
        <w:t xml:space="preserve"> </w:t>
      </w:r>
      <w:proofErr w:type="spellStart"/>
      <w:r w:rsidRPr="00CE117B">
        <w:rPr>
          <w:bCs/>
          <w:color w:val="000000"/>
          <w:sz w:val="22"/>
          <w:szCs w:val="22"/>
        </w:rPr>
        <w:t>аварій</w:t>
      </w:r>
      <w:proofErr w:type="spellEnd"/>
      <w:r w:rsidRPr="00CE117B">
        <w:rPr>
          <w:bCs/>
          <w:color w:val="000000"/>
          <w:sz w:val="22"/>
          <w:szCs w:val="22"/>
        </w:rPr>
        <w:t xml:space="preserve"> (</w:t>
      </w:r>
      <w:proofErr w:type="spellStart"/>
      <w:r w:rsidRPr="00CE117B">
        <w:rPr>
          <w:bCs/>
          <w:color w:val="000000"/>
          <w:sz w:val="22"/>
          <w:szCs w:val="22"/>
        </w:rPr>
        <w:t>Поточний</w:t>
      </w:r>
      <w:proofErr w:type="spellEnd"/>
      <w:r w:rsidRPr="00CE117B">
        <w:rPr>
          <w:bCs/>
          <w:color w:val="000000"/>
          <w:sz w:val="22"/>
          <w:szCs w:val="22"/>
        </w:rPr>
        <w:t xml:space="preserve"> ремонт </w:t>
      </w:r>
      <w:proofErr w:type="spellStart"/>
      <w:r w:rsidRPr="00CE117B">
        <w:rPr>
          <w:bCs/>
          <w:color w:val="000000"/>
          <w:sz w:val="22"/>
          <w:szCs w:val="22"/>
        </w:rPr>
        <w:t>вимощення</w:t>
      </w:r>
      <w:proofErr w:type="spellEnd"/>
      <w:r w:rsidRPr="00CE117B">
        <w:rPr>
          <w:bCs/>
          <w:color w:val="000000"/>
          <w:sz w:val="22"/>
          <w:szCs w:val="22"/>
        </w:rPr>
        <w:t xml:space="preserve"> та </w:t>
      </w:r>
      <w:proofErr w:type="gramStart"/>
      <w:r w:rsidRPr="00CE117B">
        <w:rPr>
          <w:bCs/>
          <w:color w:val="000000"/>
          <w:sz w:val="22"/>
          <w:szCs w:val="22"/>
        </w:rPr>
        <w:t xml:space="preserve">цоколю  </w:t>
      </w:r>
      <w:proofErr w:type="spellStart"/>
      <w:r w:rsidRPr="00CE117B">
        <w:rPr>
          <w:bCs/>
          <w:color w:val="000000"/>
          <w:sz w:val="22"/>
          <w:szCs w:val="22"/>
        </w:rPr>
        <w:t>будівлі</w:t>
      </w:r>
      <w:proofErr w:type="spellEnd"/>
      <w:proofErr w:type="gramEnd"/>
      <w:r w:rsidRPr="00CE117B">
        <w:rPr>
          <w:bCs/>
          <w:color w:val="000000"/>
          <w:sz w:val="22"/>
          <w:szCs w:val="22"/>
        </w:rPr>
        <w:t xml:space="preserve">   </w:t>
      </w:r>
      <w:proofErr w:type="spellStart"/>
      <w:r w:rsidRPr="00CE117B">
        <w:rPr>
          <w:bCs/>
          <w:color w:val="000000"/>
          <w:sz w:val="22"/>
          <w:szCs w:val="22"/>
        </w:rPr>
        <w:t>школи</w:t>
      </w:r>
      <w:proofErr w:type="spellEnd"/>
      <w:r w:rsidRPr="00CE117B">
        <w:rPr>
          <w:bCs/>
          <w:color w:val="000000"/>
          <w:sz w:val="22"/>
          <w:szCs w:val="22"/>
        </w:rPr>
        <w:t xml:space="preserve"> № 2 «І») </w:t>
      </w:r>
    </w:p>
    <w:p w14:paraId="2386746B" w14:textId="77777777" w:rsidR="00CE117B" w:rsidRPr="00CE117B" w:rsidRDefault="00CE117B" w:rsidP="00CE117B">
      <w:pPr>
        <w:pStyle w:val="rvps12"/>
        <w:shd w:val="clear" w:color="auto" w:fill="FFFFFF"/>
        <w:spacing w:before="0" w:beforeAutospacing="0" w:after="0" w:afterAutospacing="0"/>
        <w:ind w:left="567"/>
        <w:jc w:val="center"/>
        <w:textAlignment w:val="baseline"/>
        <w:rPr>
          <w:bCs/>
          <w:color w:val="000000"/>
          <w:sz w:val="22"/>
          <w:szCs w:val="22"/>
        </w:rPr>
      </w:pPr>
      <w:r w:rsidRPr="00CE117B">
        <w:rPr>
          <w:bCs/>
          <w:color w:val="000000"/>
          <w:sz w:val="22"/>
          <w:szCs w:val="22"/>
        </w:rPr>
        <w:t xml:space="preserve">(ДК 021:2015: 45450000-6 – </w:t>
      </w:r>
      <w:proofErr w:type="spellStart"/>
      <w:r w:rsidRPr="00CE117B">
        <w:rPr>
          <w:bCs/>
          <w:color w:val="000000"/>
          <w:sz w:val="22"/>
          <w:szCs w:val="22"/>
        </w:rPr>
        <w:t>Інші</w:t>
      </w:r>
      <w:proofErr w:type="spellEnd"/>
      <w:r w:rsidRPr="00CE117B">
        <w:rPr>
          <w:bCs/>
          <w:color w:val="000000"/>
          <w:sz w:val="22"/>
          <w:szCs w:val="22"/>
        </w:rPr>
        <w:t xml:space="preserve"> </w:t>
      </w:r>
      <w:proofErr w:type="spellStart"/>
      <w:r w:rsidRPr="00CE117B">
        <w:rPr>
          <w:bCs/>
          <w:color w:val="000000"/>
          <w:sz w:val="22"/>
          <w:szCs w:val="22"/>
        </w:rPr>
        <w:t>завершальні</w:t>
      </w:r>
      <w:proofErr w:type="spellEnd"/>
      <w:r w:rsidRPr="00CE117B">
        <w:rPr>
          <w:bCs/>
          <w:color w:val="000000"/>
          <w:sz w:val="22"/>
          <w:szCs w:val="22"/>
        </w:rPr>
        <w:t xml:space="preserve"> </w:t>
      </w:r>
      <w:proofErr w:type="spellStart"/>
      <w:proofErr w:type="gramStart"/>
      <w:r w:rsidRPr="00CE117B">
        <w:rPr>
          <w:bCs/>
          <w:color w:val="000000"/>
          <w:sz w:val="22"/>
          <w:szCs w:val="22"/>
        </w:rPr>
        <w:t>будівельні</w:t>
      </w:r>
      <w:proofErr w:type="spellEnd"/>
      <w:r w:rsidRPr="00CE117B">
        <w:rPr>
          <w:bCs/>
          <w:color w:val="000000"/>
          <w:sz w:val="22"/>
          <w:szCs w:val="22"/>
        </w:rPr>
        <w:t xml:space="preserve">  </w:t>
      </w:r>
      <w:proofErr w:type="spellStart"/>
      <w:r w:rsidRPr="00CE117B">
        <w:rPr>
          <w:bCs/>
          <w:color w:val="000000"/>
          <w:sz w:val="22"/>
          <w:szCs w:val="22"/>
        </w:rPr>
        <w:t>роботи</w:t>
      </w:r>
      <w:proofErr w:type="spellEnd"/>
      <w:proofErr w:type="gramEnd"/>
      <w:r w:rsidRPr="00CE117B">
        <w:rPr>
          <w:bCs/>
          <w:color w:val="000000"/>
          <w:sz w:val="22"/>
          <w:szCs w:val="22"/>
        </w:rPr>
        <w:t>)</w:t>
      </w:r>
    </w:p>
    <w:p w14:paraId="0F78E1DC" w14:textId="77777777" w:rsidR="00CE117B" w:rsidRDefault="00CE117B" w:rsidP="00CE117B">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0B1C9CA9" w14:textId="25EA96EA" w:rsidR="008C4361" w:rsidRPr="00CE117B" w:rsidRDefault="008C4361" w:rsidP="00CE117B">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CE117B">
        <w:rPr>
          <w:color w:val="333333"/>
          <w:sz w:val="22"/>
          <w:szCs w:val="22"/>
          <w:shd w:val="clear" w:color="auto" w:fill="FFFFFF"/>
          <w:lang w:val="uk-UA"/>
        </w:rPr>
        <w:t>UA-2024-08-2</w:t>
      </w:r>
      <w:r w:rsidR="00CE117B">
        <w:rPr>
          <w:color w:val="333333"/>
          <w:sz w:val="22"/>
          <w:szCs w:val="22"/>
          <w:shd w:val="clear" w:color="auto" w:fill="FFFFFF"/>
          <w:lang w:val="en-US"/>
        </w:rPr>
        <w:t>6</w:t>
      </w:r>
      <w:r w:rsidRPr="00CE117B">
        <w:rPr>
          <w:color w:val="333333"/>
          <w:sz w:val="22"/>
          <w:szCs w:val="22"/>
          <w:shd w:val="clear" w:color="auto" w:fill="FFFFFF"/>
          <w:lang w:val="uk-UA"/>
        </w:rPr>
        <w:t>-00</w:t>
      </w:r>
      <w:r w:rsidR="00CE117B">
        <w:rPr>
          <w:color w:val="333333"/>
          <w:sz w:val="22"/>
          <w:szCs w:val="22"/>
          <w:shd w:val="clear" w:color="auto" w:fill="FFFFFF"/>
          <w:lang w:val="en-US"/>
        </w:rPr>
        <w:t>0834</w:t>
      </w:r>
      <w:r w:rsidRPr="00CE117B">
        <w:rPr>
          <w:color w:val="333333"/>
          <w:sz w:val="22"/>
          <w:szCs w:val="22"/>
          <w:shd w:val="clear" w:color="auto" w:fill="FFFFFF"/>
          <w:lang w:val="uk-UA"/>
        </w:rPr>
        <w:t>-a</w:t>
      </w:r>
    </w:p>
    <w:p w14:paraId="58299676" w14:textId="77777777" w:rsidR="008C4361" w:rsidRDefault="008C4361"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61E20B"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3DF53F5E" w14:textId="77777777" w:rsidR="00CE117B" w:rsidRDefault="009F4506" w:rsidP="00CE117B">
      <w:pPr>
        <w:pStyle w:val="a5"/>
        <w:numPr>
          <w:ilvl w:val="0"/>
          <w:numId w:val="1"/>
        </w:numPr>
        <w:tabs>
          <w:tab w:val="left" w:pos="709"/>
        </w:tabs>
        <w:ind w:left="567" w:hanging="273"/>
        <w:jc w:val="both"/>
        <w:rPr>
          <w:bCs/>
          <w:color w:val="000000"/>
          <w:sz w:val="22"/>
          <w:szCs w:val="22"/>
          <w:lang w:val="uk-UA"/>
        </w:rPr>
      </w:pPr>
      <w:r w:rsidRPr="00CE117B">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CE117B">
        <w:rPr>
          <w:sz w:val="22"/>
          <w:szCs w:val="22"/>
          <w:lang w:val="uk-UA"/>
        </w:rPr>
        <w:t>)</w:t>
      </w:r>
      <w:r w:rsidR="001416B6" w:rsidRPr="00CE117B">
        <w:rPr>
          <w:sz w:val="22"/>
          <w:szCs w:val="22"/>
          <w:lang w:val="uk-UA"/>
        </w:rPr>
        <w:t>:</w:t>
      </w:r>
      <w:r w:rsidR="00FD5F55" w:rsidRPr="00CE117B">
        <w:rPr>
          <w:sz w:val="22"/>
          <w:szCs w:val="22"/>
          <w:lang w:val="uk-UA"/>
        </w:rPr>
        <w:t xml:space="preserve"> </w:t>
      </w:r>
      <w:r w:rsidR="00CE117B" w:rsidRPr="00CE117B">
        <w:rPr>
          <w:bCs/>
          <w:color w:val="000000"/>
          <w:sz w:val="22"/>
          <w:szCs w:val="22"/>
          <w:lang w:val="uk-UA"/>
        </w:rPr>
        <w:t>Усунення аварій (Поточний ремонт вимощення та цоколю  будівлі   школи № 2 «І»)   (ДК 021:2015: 45450000-6 – Інші завершальні будівельні  роботи)</w:t>
      </w:r>
    </w:p>
    <w:p w14:paraId="4DFB5A67" w14:textId="2BC84B15" w:rsidR="006B380B" w:rsidRPr="00CE117B" w:rsidRDefault="009F4506" w:rsidP="00CE117B">
      <w:pPr>
        <w:pStyle w:val="a5"/>
        <w:numPr>
          <w:ilvl w:val="0"/>
          <w:numId w:val="1"/>
        </w:numPr>
        <w:tabs>
          <w:tab w:val="left" w:pos="709"/>
        </w:tabs>
        <w:ind w:left="567" w:hanging="273"/>
        <w:jc w:val="both"/>
        <w:rPr>
          <w:bCs/>
          <w:color w:val="000000"/>
          <w:sz w:val="22"/>
          <w:szCs w:val="22"/>
          <w:lang w:val="uk-UA"/>
        </w:rPr>
      </w:pPr>
      <w:r w:rsidRPr="00CE117B">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CE117B">
        <w:rPr>
          <w:sz w:val="22"/>
          <w:szCs w:val="22"/>
          <w:lang w:val="uk-UA"/>
        </w:rPr>
        <w:t xml:space="preserve"> </w:t>
      </w:r>
    </w:p>
    <w:p w14:paraId="34F6017A" w14:textId="77777777" w:rsidR="008C4361" w:rsidRDefault="003370E3" w:rsidP="00CE117B">
      <w:pPr>
        <w:widowControl w:val="0"/>
        <w:pBdr>
          <w:top w:val="nil"/>
          <w:left w:val="nil"/>
          <w:bottom w:val="nil"/>
          <w:right w:val="nil"/>
          <w:between w:val="nil"/>
        </w:pBdr>
        <w:tabs>
          <w:tab w:val="left" w:pos="709"/>
        </w:tabs>
        <w:ind w:left="567" w:hanging="273"/>
        <w:jc w:val="both"/>
        <w:rPr>
          <w:sz w:val="22"/>
          <w:szCs w:val="22"/>
          <w:lang w:val="uk-UA"/>
        </w:rPr>
      </w:pPr>
      <w:r>
        <w:rPr>
          <w:sz w:val="22"/>
          <w:szCs w:val="22"/>
          <w:lang w:val="uk-UA"/>
        </w:rPr>
        <w:t xml:space="preserve"> </w:t>
      </w:r>
      <w:r w:rsidR="008C4361">
        <w:rPr>
          <w:sz w:val="22"/>
          <w:szCs w:val="22"/>
          <w:lang w:val="uk-UA"/>
        </w:rPr>
        <w:t xml:space="preserve">       </w:t>
      </w:r>
      <w:r w:rsidR="00FD5F55" w:rsidRPr="00FD5F55">
        <w:rPr>
          <w:sz w:val="22"/>
          <w:szCs w:val="22"/>
          <w:lang w:val="uk-UA"/>
        </w:rPr>
        <w:t xml:space="preserve">51215, Україна, Дніпропетровська область, Новомосковський район, село </w:t>
      </w:r>
      <w:proofErr w:type="spellStart"/>
      <w:r w:rsidR="00FD5F55" w:rsidRPr="00FD5F55">
        <w:rPr>
          <w:sz w:val="22"/>
          <w:szCs w:val="22"/>
          <w:lang w:val="uk-UA"/>
        </w:rPr>
        <w:t>Орлівщина</w:t>
      </w:r>
      <w:proofErr w:type="spellEnd"/>
      <w:r w:rsidR="00FD5F55" w:rsidRPr="00FD5F55">
        <w:rPr>
          <w:sz w:val="22"/>
          <w:szCs w:val="22"/>
          <w:lang w:val="uk-UA"/>
        </w:rPr>
        <w:t xml:space="preserve">, </w:t>
      </w:r>
    </w:p>
    <w:p w14:paraId="014A1603" w14:textId="500C3A0C" w:rsidR="00403B13" w:rsidRPr="00800132" w:rsidRDefault="008C4361" w:rsidP="00CE117B">
      <w:pPr>
        <w:widowControl w:val="0"/>
        <w:pBdr>
          <w:top w:val="nil"/>
          <w:left w:val="nil"/>
          <w:bottom w:val="nil"/>
          <w:right w:val="nil"/>
          <w:between w:val="nil"/>
        </w:pBdr>
        <w:tabs>
          <w:tab w:val="left" w:pos="709"/>
        </w:tabs>
        <w:ind w:left="567" w:hanging="273"/>
        <w:jc w:val="both"/>
        <w:rPr>
          <w:sz w:val="22"/>
          <w:szCs w:val="22"/>
          <w:lang w:val="uk-UA"/>
        </w:rPr>
      </w:pPr>
      <w:r>
        <w:rPr>
          <w:sz w:val="22"/>
          <w:szCs w:val="22"/>
          <w:lang w:val="uk-UA"/>
        </w:rPr>
        <w:t xml:space="preserve">        </w:t>
      </w:r>
      <w:r w:rsidR="00FD5F55" w:rsidRPr="00FD5F55">
        <w:rPr>
          <w:sz w:val="22"/>
          <w:szCs w:val="22"/>
          <w:lang w:val="uk-UA"/>
        </w:rPr>
        <w:t xml:space="preserve">вулиця </w:t>
      </w:r>
      <w:r>
        <w:rPr>
          <w:sz w:val="22"/>
          <w:szCs w:val="22"/>
          <w:lang w:val="uk-UA"/>
        </w:rPr>
        <w:t xml:space="preserve"> </w:t>
      </w:r>
      <w:r w:rsidR="00FD5F55" w:rsidRPr="00FD5F55">
        <w:rPr>
          <w:sz w:val="22"/>
          <w:szCs w:val="22"/>
          <w:lang w:val="uk-UA"/>
        </w:rPr>
        <w:t>Кооперативна, 70</w:t>
      </w:r>
      <w:r>
        <w:rPr>
          <w:sz w:val="22"/>
          <w:szCs w:val="22"/>
          <w:lang w:val="uk-UA"/>
        </w:rPr>
        <w:t>;</w:t>
      </w:r>
    </w:p>
    <w:p w14:paraId="28840851" w14:textId="40C88E7E" w:rsidR="004326E8" w:rsidRPr="00800132" w:rsidRDefault="007C4567" w:rsidP="008C4361">
      <w:pPr>
        <w:pStyle w:val="rvps12"/>
        <w:shd w:val="clear" w:color="auto" w:fill="FFFFFF"/>
        <w:spacing w:before="0" w:beforeAutospacing="0" w:after="0" w:afterAutospacing="0"/>
        <w:ind w:left="426" w:hanging="283"/>
        <w:jc w:val="both"/>
        <w:textAlignment w:val="baseline"/>
        <w:rPr>
          <w:color w:val="000000" w:themeColor="text1"/>
          <w:sz w:val="22"/>
          <w:szCs w:val="22"/>
          <w:lang w:val="uk-UA"/>
        </w:rPr>
      </w:pPr>
      <w:r w:rsidRPr="00800132">
        <w:rPr>
          <w:rFonts w:eastAsia="Calibri"/>
          <w:color w:val="000000"/>
          <w:sz w:val="22"/>
          <w:szCs w:val="22"/>
          <w:lang w:val="uk-UA" w:eastAsia="en-US"/>
        </w:rPr>
        <w:t xml:space="preserve"> </w:t>
      </w:r>
      <w:r w:rsidR="003370E3">
        <w:rPr>
          <w:rFonts w:eastAsia="Calibri"/>
          <w:color w:val="000000"/>
          <w:sz w:val="22"/>
          <w:szCs w:val="22"/>
          <w:lang w:val="uk-UA" w:eastAsia="en-US"/>
        </w:rPr>
        <w:t xml:space="preserve">       </w:t>
      </w:r>
      <w:r w:rsidR="008C4361">
        <w:rPr>
          <w:sz w:val="22"/>
          <w:szCs w:val="22"/>
          <w:lang w:val="uk-UA"/>
        </w:rPr>
        <w:t>к</w:t>
      </w:r>
      <w:r w:rsidRPr="00800132">
        <w:rPr>
          <w:sz w:val="22"/>
          <w:szCs w:val="22"/>
          <w:lang w:val="uk-UA"/>
        </w:rPr>
        <w:t>ількість</w:t>
      </w:r>
      <w:r w:rsidR="006D67D2" w:rsidRPr="00800132">
        <w:rPr>
          <w:sz w:val="22"/>
          <w:szCs w:val="22"/>
          <w:lang w:val="uk-UA"/>
        </w:rPr>
        <w:t xml:space="preserve">: </w:t>
      </w:r>
      <w:r w:rsidR="00FD5F55">
        <w:rPr>
          <w:sz w:val="22"/>
          <w:szCs w:val="22"/>
          <w:lang w:val="uk-UA"/>
        </w:rPr>
        <w:t>1 послуга</w:t>
      </w:r>
      <w:r w:rsidR="008C4361">
        <w:rPr>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2D0CA00F" w:rsidR="009F4506" w:rsidRPr="00800132" w:rsidRDefault="004326E8" w:rsidP="008C4361">
      <w:pPr>
        <w:pStyle w:val="rvps12"/>
        <w:shd w:val="clear" w:color="auto" w:fill="FFFFFF"/>
        <w:spacing w:before="0" w:beforeAutospacing="0" w:after="0" w:afterAutospacing="0"/>
        <w:ind w:left="426" w:hanging="283"/>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44449C0" w14:textId="77777777"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0ED49732" w:rsidR="00800132" w:rsidRPr="00800132" w:rsidRDefault="00CE117B"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en-US"/>
        </w:rPr>
        <w:t xml:space="preserve">         </w:t>
      </w:r>
      <w:r w:rsidRPr="00CE117B">
        <w:rPr>
          <w:color w:val="333333"/>
          <w:sz w:val="22"/>
          <w:szCs w:val="22"/>
          <w:shd w:val="clear" w:color="auto" w:fill="FFFFFF"/>
          <w:lang w:val="uk-UA"/>
        </w:rPr>
        <w:t>UA-2024-08-26-000834-a</w:t>
      </w:r>
    </w:p>
    <w:p w14:paraId="049FF4A0" w14:textId="04283EE9" w:rsidR="009F4506" w:rsidRPr="007E3F7C" w:rsidRDefault="009F4506" w:rsidP="00FD5F55">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r w:rsidR="008C4361">
        <w:rPr>
          <w:bCs/>
          <w:iCs/>
          <w:color w:val="000000" w:themeColor="text1"/>
          <w:sz w:val="22"/>
          <w:szCs w:val="22"/>
          <w:lang w:val="uk-UA" w:eastAsia="uk-UA"/>
        </w:rPr>
        <w:t xml:space="preserve"> </w:t>
      </w:r>
    </w:p>
    <w:p w14:paraId="7C3AE09B" w14:textId="12CF14D1" w:rsidR="008C4361" w:rsidRPr="00CE117B" w:rsidRDefault="004326E8" w:rsidP="008C4361">
      <w:pPr>
        <w:ind w:left="284"/>
        <w:jc w:val="both"/>
        <w:rPr>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CE117B" w:rsidRPr="00CE117B">
        <w:rPr>
          <w:sz w:val="22"/>
          <w:szCs w:val="22"/>
          <w:lang w:val="uk-UA"/>
        </w:rPr>
        <w:t>Усунення аварій (Поточний ремонт вимощення та цоколю  будівлі   школи № 2 «І»)   (ДК 021:2015: 45450000-6 – Інші завершальні будівельні  роботи)</w:t>
      </w:r>
      <w:r w:rsidR="00CE117B">
        <w:rPr>
          <w:sz w:val="22"/>
          <w:szCs w:val="22"/>
          <w:lang w:val="en-US"/>
        </w:rPr>
        <w:t>.</w:t>
      </w:r>
    </w:p>
    <w:p w14:paraId="3A94730D" w14:textId="29E2C8B7" w:rsidR="00B20FAD" w:rsidRDefault="007C4567" w:rsidP="008C4361">
      <w:pPr>
        <w:ind w:left="284"/>
        <w:jc w:val="both"/>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FD5F55">
        <w:rPr>
          <w:iCs/>
          <w:color w:val="000000" w:themeColor="text1"/>
          <w:sz w:val="22"/>
          <w:szCs w:val="22"/>
          <w:lang w:val="uk-UA" w:eastAsia="uk-UA"/>
        </w:rPr>
        <w:t>1 послуга;</w:t>
      </w:r>
      <w:r w:rsidR="009855F5" w:rsidRPr="009855F5">
        <w:rPr>
          <w:iCs/>
          <w:color w:val="000000" w:themeColor="text1"/>
          <w:sz w:val="22"/>
          <w:szCs w:val="22"/>
          <w:lang w:val="uk-UA" w:eastAsia="uk-UA"/>
        </w:rPr>
        <w:t xml:space="preserve">  </w:t>
      </w:r>
    </w:p>
    <w:p w14:paraId="672D4E32" w14:textId="5CBBC01F" w:rsidR="008F16E3"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1C168E">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r w:rsidR="00CE117B" w:rsidRPr="00CE117B">
        <w:rPr>
          <w:sz w:val="22"/>
          <w:szCs w:val="22"/>
          <w:lang w:val="uk-UA"/>
        </w:rPr>
        <w:t>356 495,05</w:t>
      </w:r>
      <w:r w:rsidR="00CE117B">
        <w:rPr>
          <w:sz w:val="22"/>
          <w:szCs w:val="22"/>
          <w:lang w:val="uk-UA"/>
        </w:rPr>
        <w:t xml:space="preserve">   </w:t>
      </w:r>
      <w:r w:rsidR="008F16E3" w:rsidRPr="00CE117B">
        <w:rPr>
          <w:sz w:val="22"/>
          <w:szCs w:val="22"/>
          <w:lang w:val="uk-UA"/>
        </w:rPr>
        <w:t>грн. (</w:t>
      </w:r>
      <w:r w:rsidR="00CE117B" w:rsidRPr="00CE117B">
        <w:rPr>
          <w:sz w:val="22"/>
          <w:szCs w:val="22"/>
          <w:lang w:val="uk-UA"/>
        </w:rPr>
        <w:t>Триста п'ятдесят шість тисяч чотириста дев'яносто п'ять гривень 05 копійок</w:t>
      </w:r>
      <w:r w:rsidR="008F16E3" w:rsidRPr="00CE117B">
        <w:rPr>
          <w:sz w:val="22"/>
          <w:szCs w:val="22"/>
          <w:lang w:val="uk-UA"/>
        </w:rPr>
        <w:t>) з ПДВ</w:t>
      </w:r>
      <w:r w:rsidR="00CE117B">
        <w:rPr>
          <w:sz w:val="22"/>
          <w:szCs w:val="22"/>
          <w:lang w:val="uk-UA"/>
        </w:rPr>
        <w:t>.</w:t>
      </w:r>
      <w:r w:rsidR="008F16E3" w:rsidRPr="008F16E3">
        <w:rPr>
          <w:sz w:val="22"/>
          <w:szCs w:val="22"/>
          <w:lang w:val="uk-UA"/>
        </w:rPr>
        <w:t xml:space="preserve"> </w:t>
      </w:r>
    </w:p>
    <w:p w14:paraId="055CB734" w14:textId="60819B3D"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2D3B9E3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та відповідно 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5B029423" w:rsidR="00425B94" w:rsidRPr="00CE117B"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CE117B" w:rsidRPr="00CE117B">
        <w:rPr>
          <w:color w:val="333333"/>
          <w:sz w:val="22"/>
          <w:szCs w:val="22"/>
          <w:shd w:val="clear" w:color="auto" w:fill="FFFFFF"/>
        </w:rPr>
        <w:t>UA-2024-08-26-000834-a</w:t>
      </w:r>
      <w:r w:rsidR="00CE117B">
        <w:rPr>
          <w:color w:val="333333"/>
          <w:sz w:val="22"/>
          <w:szCs w:val="22"/>
          <w:shd w:val="clear" w:color="auto" w:fill="FFFFFF"/>
          <w:lang w:val="uk-UA"/>
        </w:rPr>
        <w:t>.</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4E0CB4F0"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CE117B">
        <w:rPr>
          <w:bCs/>
          <w:iCs/>
          <w:color w:val="000000" w:themeColor="text1"/>
          <w:sz w:val="22"/>
          <w:szCs w:val="22"/>
          <w:lang w:val="uk-UA" w:eastAsia="uk-UA"/>
        </w:rPr>
        <w:t xml:space="preserve">: </w:t>
      </w:r>
      <w:r w:rsidR="009855F5">
        <w:rPr>
          <w:bCs/>
          <w:iCs/>
          <w:color w:val="000000" w:themeColor="text1"/>
          <w:sz w:val="22"/>
          <w:szCs w:val="22"/>
          <w:lang w:val="uk-UA" w:eastAsia="uk-UA"/>
        </w:rPr>
        <w:t xml:space="preserve"> </w:t>
      </w:r>
      <w:r w:rsidR="00CE117B" w:rsidRPr="00CE117B">
        <w:rPr>
          <w:bCs/>
          <w:iCs/>
          <w:color w:val="000000" w:themeColor="text1"/>
          <w:sz w:val="22"/>
          <w:szCs w:val="22"/>
          <w:lang w:val="uk-UA" w:eastAsia="uk-UA"/>
        </w:rPr>
        <w:t xml:space="preserve">356 495,05   грн. (Триста п'ятдесят шість тисяч чотириста дев'яносто п'ять гривень 05 копійок) з ПДВ. </w:t>
      </w:r>
      <w:r w:rsidR="008F16E3" w:rsidRPr="008F16E3">
        <w:rPr>
          <w:bCs/>
          <w:iCs/>
          <w:color w:val="000000" w:themeColor="text1"/>
          <w:sz w:val="22"/>
          <w:szCs w:val="22"/>
          <w:lang w:val="uk-UA" w:eastAsia="uk-UA"/>
        </w:rPr>
        <w:t xml:space="preserve"> </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8C4361">
      <w:pgSz w:w="11906" w:h="16838"/>
      <w:pgMar w:top="284" w:right="85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481069875">
    <w:abstractNumId w:val="1"/>
  </w:num>
  <w:num w:numId="2" w16cid:durableId="621229780">
    <w:abstractNumId w:val="0"/>
  </w:num>
  <w:num w:numId="3" w16cid:durableId="590427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1C168E"/>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403B13"/>
    <w:rsid w:val="00425B94"/>
    <w:rsid w:val="004326E8"/>
    <w:rsid w:val="0046763B"/>
    <w:rsid w:val="00485DB6"/>
    <w:rsid w:val="004F647B"/>
    <w:rsid w:val="00534BC4"/>
    <w:rsid w:val="005B3388"/>
    <w:rsid w:val="005E3EA5"/>
    <w:rsid w:val="006173AF"/>
    <w:rsid w:val="00620779"/>
    <w:rsid w:val="00693C34"/>
    <w:rsid w:val="006953E3"/>
    <w:rsid w:val="006B0ED6"/>
    <w:rsid w:val="006B380B"/>
    <w:rsid w:val="006C25C3"/>
    <w:rsid w:val="006D2607"/>
    <w:rsid w:val="006D67D2"/>
    <w:rsid w:val="006D6ACC"/>
    <w:rsid w:val="006F371C"/>
    <w:rsid w:val="007563FB"/>
    <w:rsid w:val="00770013"/>
    <w:rsid w:val="007C4567"/>
    <w:rsid w:val="007E3F7C"/>
    <w:rsid w:val="007F7386"/>
    <w:rsid w:val="00800132"/>
    <w:rsid w:val="00835E59"/>
    <w:rsid w:val="00883786"/>
    <w:rsid w:val="008A20C1"/>
    <w:rsid w:val="008B1EA6"/>
    <w:rsid w:val="008C4361"/>
    <w:rsid w:val="008D6265"/>
    <w:rsid w:val="008E7F8C"/>
    <w:rsid w:val="008F0812"/>
    <w:rsid w:val="008F16E3"/>
    <w:rsid w:val="008F7932"/>
    <w:rsid w:val="00974C16"/>
    <w:rsid w:val="009855F5"/>
    <w:rsid w:val="00986184"/>
    <w:rsid w:val="00993EF9"/>
    <w:rsid w:val="009B6670"/>
    <w:rsid w:val="009D1433"/>
    <w:rsid w:val="009F2D2C"/>
    <w:rsid w:val="009F4506"/>
    <w:rsid w:val="00A108D1"/>
    <w:rsid w:val="00A44210"/>
    <w:rsid w:val="00A87881"/>
    <w:rsid w:val="00A93A47"/>
    <w:rsid w:val="00AB166A"/>
    <w:rsid w:val="00AC3ADE"/>
    <w:rsid w:val="00AC6E08"/>
    <w:rsid w:val="00AD7406"/>
    <w:rsid w:val="00AE4602"/>
    <w:rsid w:val="00B00A55"/>
    <w:rsid w:val="00B20FAD"/>
    <w:rsid w:val="00B25600"/>
    <w:rsid w:val="00B541A3"/>
    <w:rsid w:val="00B80CE8"/>
    <w:rsid w:val="00B84939"/>
    <w:rsid w:val="00BB163F"/>
    <w:rsid w:val="00BF1D7E"/>
    <w:rsid w:val="00C07CDF"/>
    <w:rsid w:val="00C2785C"/>
    <w:rsid w:val="00C446E6"/>
    <w:rsid w:val="00C623AE"/>
    <w:rsid w:val="00C67484"/>
    <w:rsid w:val="00C8158A"/>
    <w:rsid w:val="00C965A4"/>
    <w:rsid w:val="00CA19FE"/>
    <w:rsid w:val="00CE117B"/>
    <w:rsid w:val="00CE4F49"/>
    <w:rsid w:val="00CE74BE"/>
    <w:rsid w:val="00D11F1C"/>
    <w:rsid w:val="00D138C4"/>
    <w:rsid w:val="00D20EDA"/>
    <w:rsid w:val="00D337B5"/>
    <w:rsid w:val="00D40A95"/>
    <w:rsid w:val="00D510A9"/>
    <w:rsid w:val="00D52AFA"/>
    <w:rsid w:val="00D703BC"/>
    <w:rsid w:val="00D910CF"/>
    <w:rsid w:val="00D92F81"/>
    <w:rsid w:val="00E414BD"/>
    <w:rsid w:val="00E41844"/>
    <w:rsid w:val="00E44BC5"/>
    <w:rsid w:val="00E56439"/>
    <w:rsid w:val="00E62D28"/>
    <w:rsid w:val="00E6402B"/>
    <w:rsid w:val="00ED159E"/>
    <w:rsid w:val="00ED41C4"/>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2023-12-14T12:33:00Z</cp:lastPrinted>
  <dcterms:created xsi:type="dcterms:W3CDTF">2024-08-26T08:21:00Z</dcterms:created>
  <dcterms:modified xsi:type="dcterms:W3CDTF">2024-08-26T08:21:00Z</dcterms:modified>
</cp:coreProperties>
</file>