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E8" w:rsidRPr="00957D1F" w:rsidRDefault="00797AE8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E8" w:rsidRPr="00A37BF8" w:rsidRDefault="00797AE8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Pr="00A37BF8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Pr="00A37BF8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51C" w:rsidRDefault="009C051C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8A5" w:rsidRDefault="006518A5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8A5" w:rsidRPr="00A37BF8" w:rsidRDefault="006518A5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8A5" w:rsidRDefault="006518A5" w:rsidP="009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3EC" w:rsidRDefault="00957D1F" w:rsidP="009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1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57D1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57D1F">
        <w:rPr>
          <w:rFonts w:ascii="Times New Roman" w:hAnsi="Times New Roman" w:cs="Times New Roman"/>
          <w:sz w:val="28"/>
          <w:szCs w:val="28"/>
        </w:rPr>
        <w:t xml:space="preserve"> </w:t>
      </w:r>
      <w:r w:rsidRPr="009C051C">
        <w:rPr>
          <w:rFonts w:ascii="Times New Roman" w:hAnsi="Times New Roman" w:cs="Times New Roman"/>
          <w:sz w:val="28"/>
          <w:szCs w:val="28"/>
        </w:rPr>
        <w:t>заходи з</w:t>
      </w:r>
      <w:r w:rsidR="00651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F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957D1F">
        <w:rPr>
          <w:rFonts w:ascii="Times New Roman" w:hAnsi="Times New Roman" w:cs="Times New Roman"/>
          <w:sz w:val="28"/>
          <w:szCs w:val="28"/>
        </w:rPr>
        <w:t xml:space="preserve"> </w:t>
      </w:r>
      <w:r w:rsidR="00651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D1F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</w:p>
    <w:p w:rsidR="008B33EC" w:rsidRDefault="008B33EC" w:rsidP="009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957D1F" w:rsidRPr="00957D1F">
        <w:rPr>
          <w:rFonts w:ascii="Times New Roman" w:hAnsi="Times New Roman" w:cs="Times New Roman"/>
          <w:sz w:val="28"/>
          <w:szCs w:val="28"/>
        </w:rPr>
        <w:t>осліджен</w:t>
      </w:r>
      <w:proofErr w:type="spellEnd"/>
      <w:r w:rsidR="005C0949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D1F" w:rsidRPr="00957D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7D1F" w:rsidRPr="00957D1F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="00957D1F" w:rsidRPr="00957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D1F" w:rsidRPr="00957D1F">
        <w:rPr>
          <w:rFonts w:ascii="Times New Roman" w:hAnsi="Times New Roman" w:cs="Times New Roman"/>
          <w:sz w:val="28"/>
          <w:szCs w:val="28"/>
        </w:rPr>
        <w:t>конкурентоспро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957D1F" w:rsidRPr="009D24F2" w:rsidRDefault="00957D1F" w:rsidP="009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4F2">
        <w:rPr>
          <w:rFonts w:ascii="Times New Roman" w:hAnsi="Times New Roman" w:cs="Times New Roman"/>
          <w:sz w:val="28"/>
          <w:szCs w:val="28"/>
          <w:lang w:val="uk-UA"/>
        </w:rPr>
        <w:t>можності міст»</w:t>
      </w:r>
    </w:p>
    <w:p w:rsidR="005568AE" w:rsidRPr="00957D1F" w:rsidRDefault="005568AE" w:rsidP="00957D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11C" w:rsidRPr="00A37BF8" w:rsidRDefault="00AF011C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C24" w:rsidRPr="00A37BF8" w:rsidRDefault="00F24C24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148" w:rsidRPr="00A37BF8" w:rsidRDefault="006518A5" w:rsidP="006518A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824AC">
        <w:rPr>
          <w:rFonts w:ascii="Times New Roman" w:hAnsi="Times New Roman" w:cs="Times New Roman"/>
          <w:sz w:val="28"/>
          <w:szCs w:val="28"/>
          <w:lang w:val="uk-UA"/>
        </w:rPr>
        <w:t>Керуючись З</w:t>
      </w:r>
      <w:r w:rsidR="001469E3" w:rsidRPr="00A37BF8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E824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469E3" w:rsidRPr="00A37BF8">
        <w:rPr>
          <w:rFonts w:ascii="Times New Roman" w:hAnsi="Times New Roman" w:cs="Times New Roman"/>
          <w:sz w:val="28"/>
          <w:szCs w:val="28"/>
          <w:lang w:val="uk-UA"/>
        </w:rPr>
        <w:t xml:space="preserve">м України «Про місцеве самоврядування в Україні», </w:t>
      </w:r>
      <w:r w:rsidR="00957D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аналітичного звіту </w:t>
      </w:r>
      <w:r w:rsidR="00957D1F" w:rsidRPr="00957D1F">
        <w:rPr>
          <w:rFonts w:ascii="Times New Roman" w:hAnsi="Times New Roman" w:cs="Times New Roman"/>
          <w:sz w:val="28"/>
          <w:szCs w:val="28"/>
          <w:lang w:val="uk-UA"/>
        </w:rPr>
        <w:t>дослідження «Індекс конкурентоспроможності міст 2021»,</w:t>
      </w:r>
      <w:r w:rsidR="00957D1F" w:rsidRPr="00957D1F">
        <w:rPr>
          <w:szCs w:val="28"/>
          <w:lang w:val="uk-UA"/>
        </w:rPr>
        <w:t xml:space="preserve"> </w:t>
      </w:r>
      <w:r w:rsidR="003E5390">
        <w:rPr>
          <w:rFonts w:ascii="Times New Roman" w:hAnsi="Times New Roman"/>
          <w:sz w:val="28"/>
          <w:szCs w:val="28"/>
          <w:lang w:val="uk-UA"/>
        </w:rPr>
        <w:t>рішення</w:t>
      </w:r>
      <w:r w:rsidR="003E5390" w:rsidRPr="003E5390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E824AC">
        <w:rPr>
          <w:rFonts w:ascii="Times New Roman" w:hAnsi="Times New Roman"/>
          <w:sz w:val="28"/>
          <w:szCs w:val="28"/>
          <w:lang w:val="uk-UA"/>
        </w:rPr>
        <w:t>ої</w:t>
      </w:r>
      <w:r w:rsidR="003E5390" w:rsidRPr="003E539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E824AC">
        <w:rPr>
          <w:rFonts w:ascii="Times New Roman" w:hAnsi="Times New Roman"/>
          <w:sz w:val="28"/>
          <w:szCs w:val="28"/>
          <w:lang w:val="uk-UA"/>
        </w:rPr>
        <w:t>и</w:t>
      </w:r>
      <w:r w:rsidR="003E5390" w:rsidRPr="003E5390">
        <w:rPr>
          <w:rFonts w:ascii="Times New Roman" w:hAnsi="Times New Roman"/>
          <w:sz w:val="28"/>
          <w:szCs w:val="28"/>
          <w:lang w:val="uk-UA"/>
        </w:rPr>
        <w:t xml:space="preserve"> від 24.03.2021 № 10/5 </w:t>
      </w:r>
      <w:r w:rsidR="003E5390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3E5390" w:rsidRPr="003E5390">
        <w:rPr>
          <w:rFonts w:ascii="Times New Roman" w:hAnsi="Times New Roman"/>
          <w:sz w:val="28"/>
          <w:szCs w:val="28"/>
          <w:lang w:val="uk-UA"/>
        </w:rPr>
        <w:t>затверд</w:t>
      </w:r>
      <w:r w:rsidR="003E5390">
        <w:rPr>
          <w:rFonts w:ascii="Times New Roman" w:hAnsi="Times New Roman"/>
          <w:sz w:val="28"/>
          <w:szCs w:val="28"/>
          <w:lang w:val="uk-UA"/>
        </w:rPr>
        <w:t xml:space="preserve">ження </w:t>
      </w:r>
      <w:r w:rsidR="003E5390" w:rsidRPr="003E5390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3E5390">
        <w:rPr>
          <w:rFonts w:ascii="Times New Roman" w:hAnsi="Times New Roman"/>
          <w:sz w:val="28"/>
          <w:szCs w:val="28"/>
          <w:lang w:val="uk-UA"/>
        </w:rPr>
        <w:t>и</w:t>
      </w:r>
      <w:r w:rsidR="003E5390" w:rsidRPr="003E5390">
        <w:rPr>
          <w:rFonts w:ascii="Times New Roman" w:hAnsi="Times New Roman"/>
          <w:sz w:val="28"/>
          <w:szCs w:val="28"/>
          <w:lang w:val="uk-UA"/>
        </w:rPr>
        <w:t xml:space="preserve"> щодо реалізації регуляторної діяльності Дніпровською міською радою та її виконавчими органами на 2</w:t>
      </w:r>
      <w:r w:rsidR="00E824AC">
        <w:rPr>
          <w:rFonts w:ascii="Times New Roman" w:hAnsi="Times New Roman"/>
          <w:sz w:val="28"/>
          <w:szCs w:val="28"/>
          <w:lang w:val="uk-UA"/>
        </w:rPr>
        <w:t>021–</w:t>
      </w:r>
      <w:r w:rsidR="003E5390" w:rsidRPr="003E5390">
        <w:rPr>
          <w:rFonts w:ascii="Times New Roman" w:hAnsi="Times New Roman"/>
          <w:sz w:val="28"/>
          <w:szCs w:val="28"/>
          <w:lang w:val="uk-UA"/>
        </w:rPr>
        <w:t>2025 роки</w:t>
      </w:r>
      <w:r w:rsidR="003E5390">
        <w:rPr>
          <w:rFonts w:ascii="Times New Roman" w:hAnsi="Times New Roman"/>
          <w:sz w:val="28"/>
          <w:szCs w:val="28"/>
          <w:lang w:val="uk-UA"/>
        </w:rPr>
        <w:t>»,</w:t>
      </w:r>
      <w:r w:rsidR="003E5390" w:rsidRPr="003E53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D1F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</w:t>
      </w:r>
      <w:proofErr w:type="spellStart"/>
      <w:r w:rsidR="00957D1F">
        <w:rPr>
          <w:rFonts w:ascii="Times New Roman" w:hAnsi="Times New Roman" w:cs="Times New Roman"/>
          <w:sz w:val="28"/>
          <w:szCs w:val="28"/>
          <w:lang w:val="uk-UA"/>
        </w:rPr>
        <w:t>сприятли</w:t>
      </w:r>
      <w:r w:rsidR="000605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D1F">
        <w:rPr>
          <w:rFonts w:ascii="Times New Roman" w:hAnsi="Times New Roman" w:cs="Times New Roman"/>
          <w:sz w:val="28"/>
          <w:szCs w:val="28"/>
          <w:lang w:val="uk-UA"/>
        </w:rPr>
        <w:t>вого</w:t>
      </w:r>
      <w:proofErr w:type="spellEnd"/>
      <w:r w:rsidR="00957D1F">
        <w:rPr>
          <w:rFonts w:ascii="Times New Roman" w:hAnsi="Times New Roman" w:cs="Times New Roman"/>
          <w:sz w:val="28"/>
          <w:szCs w:val="28"/>
          <w:lang w:val="uk-UA"/>
        </w:rPr>
        <w:t xml:space="preserve"> бізнес-клімату, сприяння залученн</w:t>
      </w:r>
      <w:r w:rsidR="00E824A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57D1F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інвестицій, </w:t>
      </w:r>
      <w:r w:rsidR="003E5390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нових форматів взаємодії влади, бізнесу і громадськості, </w:t>
      </w:r>
      <w:r w:rsidR="000546F8" w:rsidRPr="00A37BF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листа </w:t>
      </w:r>
      <w:proofErr w:type="spellStart"/>
      <w:r w:rsidR="000546F8" w:rsidRPr="00A37BF8">
        <w:rPr>
          <w:rFonts w:ascii="Times New Roman" w:hAnsi="Times New Roman" w:cs="Times New Roman"/>
          <w:sz w:val="28"/>
          <w:szCs w:val="28"/>
          <w:lang w:val="uk-UA"/>
        </w:rPr>
        <w:t>департа</w:t>
      </w:r>
      <w:proofErr w:type="spellEnd"/>
      <w:r w:rsidR="000605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6F8" w:rsidRPr="00A37BF8">
        <w:rPr>
          <w:rFonts w:ascii="Times New Roman" w:hAnsi="Times New Roman" w:cs="Times New Roman"/>
          <w:sz w:val="28"/>
          <w:szCs w:val="28"/>
          <w:lang w:val="uk-UA"/>
        </w:rPr>
        <w:t xml:space="preserve">менту правового забезпечення Дніпровської міської ради від </w:t>
      </w:r>
      <w:r w:rsidR="009D24F2">
        <w:rPr>
          <w:rFonts w:ascii="Times New Roman" w:hAnsi="Times New Roman" w:cs="Times New Roman"/>
          <w:sz w:val="28"/>
          <w:szCs w:val="28"/>
          <w:lang w:val="uk-UA"/>
        </w:rPr>
        <w:t>30.09.2021</w:t>
      </w:r>
      <w:r w:rsidR="000546F8" w:rsidRPr="00A3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="000546F8" w:rsidRPr="00A37BF8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0546F8" w:rsidRPr="00A37BF8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9D24F2">
        <w:rPr>
          <w:rFonts w:ascii="Times New Roman" w:hAnsi="Times New Roman" w:cs="Times New Roman"/>
          <w:sz w:val="28"/>
          <w:szCs w:val="28"/>
          <w:lang w:val="uk-UA"/>
        </w:rPr>
        <w:t xml:space="preserve"> 8/5473</w:t>
      </w:r>
      <w:r w:rsidR="007E6148" w:rsidRPr="00A37B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738D" w:rsidRPr="00227A54" w:rsidRDefault="007A738D" w:rsidP="000458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B6A2B" w:rsidRPr="008B33EC" w:rsidRDefault="006518A5" w:rsidP="006518A5">
      <w:pPr>
        <w:spacing w:after="0" w:line="240" w:lineRule="auto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</w:t>
      </w:r>
      <w:r w:rsidR="001469E3" w:rsidRPr="00A37B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3149">
        <w:rPr>
          <w:rFonts w:ascii="Times New Roman" w:hAnsi="Times New Roman" w:cs="Times New Roman"/>
          <w:sz w:val="28"/>
          <w:szCs w:val="28"/>
          <w:lang w:val="uk-UA"/>
        </w:rPr>
        <w:t>Вжити заход</w:t>
      </w:r>
      <w:r w:rsidR="002607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4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79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469E3" w:rsidRPr="008B3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3EC" w:rsidRPr="008B33EC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</w:t>
      </w:r>
      <w:r w:rsidR="0074314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B33EC" w:rsidRPr="008B33EC">
        <w:rPr>
          <w:rFonts w:ascii="Times New Roman" w:hAnsi="Times New Roman" w:cs="Times New Roman"/>
          <w:sz w:val="28"/>
          <w:szCs w:val="28"/>
          <w:lang w:val="uk-UA"/>
        </w:rPr>
        <w:t xml:space="preserve">езультатів </w:t>
      </w:r>
      <w:r w:rsidR="00CC1719" w:rsidRPr="00CC1719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аналітичного звіту </w:t>
      </w:r>
      <w:r w:rsidR="008B33EC" w:rsidRPr="008B33E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«Індекс конкурентоспроможності міст 2021» (далі – ІКМ), </w:t>
      </w:r>
      <w:r w:rsidR="008B33EC">
        <w:rPr>
          <w:rFonts w:ascii="Times New Roman" w:hAnsi="Times New Roman" w:cs="Times New Roman"/>
          <w:sz w:val="28"/>
          <w:szCs w:val="28"/>
          <w:lang w:val="uk-UA"/>
        </w:rPr>
        <w:t>що підготовлен</w:t>
      </w:r>
      <w:r w:rsidR="00CC171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B3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79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B33EC" w:rsidRPr="008B33EC">
        <w:rPr>
          <w:rFonts w:ascii="Times New Roman" w:hAnsi="Times New Roman" w:cs="Times New Roman"/>
          <w:sz w:val="28"/>
          <w:szCs w:val="28"/>
          <w:lang w:val="uk-UA"/>
        </w:rPr>
        <w:t xml:space="preserve">ромадською організацією «Інститут економічних досліджень та політичних консультацій» </w:t>
      </w:r>
      <w:r w:rsidR="002607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33EC" w:rsidRPr="008B33EC">
        <w:rPr>
          <w:rFonts w:ascii="Times New Roman" w:hAnsi="Times New Roman" w:cs="Times New Roman"/>
          <w:sz w:val="28"/>
          <w:szCs w:val="28"/>
          <w:lang w:val="uk-UA"/>
        </w:rPr>
        <w:t xml:space="preserve"> рамках реалізації Програми </w:t>
      </w:r>
      <w:r w:rsidR="008B33EC" w:rsidRPr="008B33EC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8B33EC" w:rsidRPr="008B33EC">
        <w:rPr>
          <w:rFonts w:ascii="Times New Roman" w:hAnsi="Times New Roman" w:cs="Times New Roman"/>
          <w:sz w:val="28"/>
          <w:szCs w:val="28"/>
          <w:lang w:val="uk-UA"/>
        </w:rPr>
        <w:t xml:space="preserve"> «Конкуренто</w:t>
      </w:r>
      <w:r w:rsidR="008338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33EC" w:rsidRPr="008B33EC">
        <w:rPr>
          <w:rFonts w:ascii="Times New Roman" w:hAnsi="Times New Roman" w:cs="Times New Roman"/>
          <w:sz w:val="28"/>
          <w:szCs w:val="28"/>
          <w:lang w:val="uk-UA"/>
        </w:rPr>
        <w:t>спроможна економіка України», складовою якої є «Програма покращення індексу конкурентоспроможності міст 2021» (далі – ПІКМ)</w:t>
      </w:r>
      <w:r w:rsidR="002607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33EC" w:rsidRPr="008B33EC">
        <w:rPr>
          <w:szCs w:val="28"/>
          <w:lang w:val="uk-UA"/>
        </w:rPr>
        <w:t xml:space="preserve"> </w:t>
      </w:r>
      <w:r w:rsidR="00743149">
        <w:rPr>
          <w:rFonts w:ascii="Times New Roman" w:hAnsi="Times New Roman" w:cs="Times New Roman"/>
          <w:sz w:val="28"/>
          <w:szCs w:val="28"/>
          <w:lang w:val="uk-UA"/>
        </w:rPr>
        <w:t xml:space="preserve">та поліпшення </w:t>
      </w:r>
      <w:r w:rsidR="00552C7C">
        <w:rPr>
          <w:rFonts w:ascii="Times New Roman" w:hAnsi="Times New Roman" w:cs="Times New Roman"/>
          <w:sz w:val="28"/>
          <w:szCs w:val="28"/>
          <w:lang w:val="uk-UA"/>
        </w:rPr>
        <w:t>показників</w:t>
      </w:r>
      <w:r w:rsidR="0074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EC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743149">
        <w:rPr>
          <w:rFonts w:ascii="Times New Roman" w:hAnsi="Times New Roman" w:cs="Times New Roman"/>
          <w:sz w:val="28"/>
          <w:szCs w:val="28"/>
          <w:lang w:val="uk-UA"/>
        </w:rPr>
        <w:t xml:space="preserve">ІКМ по місту Дніпру. </w:t>
      </w:r>
    </w:p>
    <w:p w:rsidR="008B33EC" w:rsidRPr="00227A54" w:rsidRDefault="008B33EC" w:rsidP="0041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33826" w:rsidRDefault="006518A5" w:rsidP="006518A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B6A2B" w:rsidRPr="00A37BF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1513B" w:rsidRPr="00A3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826">
        <w:rPr>
          <w:rFonts w:ascii="Times New Roman" w:hAnsi="Times New Roman" w:cs="Times New Roman"/>
          <w:sz w:val="28"/>
          <w:szCs w:val="28"/>
          <w:lang w:val="uk-UA"/>
        </w:rPr>
        <w:t>Визначити д</w:t>
      </w:r>
      <w:r w:rsidR="008B33EC" w:rsidRPr="00A37BF8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правового забезпечення Дніпровської міської ради </w:t>
      </w:r>
      <w:r w:rsidR="0083382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координацію співпраці у рамках </w:t>
      </w:r>
      <w:r w:rsidR="00833826" w:rsidRPr="008B33EC">
        <w:rPr>
          <w:rFonts w:ascii="Times New Roman" w:hAnsi="Times New Roman" w:cs="Times New Roman"/>
          <w:sz w:val="28"/>
          <w:szCs w:val="28"/>
          <w:lang w:val="uk-UA"/>
        </w:rPr>
        <w:t>ПІКМ</w:t>
      </w:r>
      <w:r w:rsidR="008338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D72" w:rsidRPr="00227A54" w:rsidRDefault="00ED3D72" w:rsidP="008B33E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1C2B" w:rsidRDefault="006518A5" w:rsidP="0004456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4314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26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568" w:rsidRPr="0004456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органам міської ради – розробникам </w:t>
      </w:r>
      <w:proofErr w:type="spellStart"/>
      <w:r w:rsidR="00044568" w:rsidRPr="0004456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044568" w:rsidRPr="00044568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забезпечити комунікацію </w:t>
      </w:r>
      <w:r w:rsidR="00A33C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4568" w:rsidRPr="00044568">
        <w:rPr>
          <w:rFonts w:ascii="Times New Roman" w:hAnsi="Times New Roman" w:cs="Times New Roman"/>
          <w:sz w:val="28"/>
          <w:szCs w:val="28"/>
          <w:lang w:val="uk-UA"/>
        </w:rPr>
        <w:t xml:space="preserve">з суб’єктами господарювання </w:t>
      </w:r>
      <w:r w:rsidR="00A33C55">
        <w:rPr>
          <w:rFonts w:ascii="Times New Roman" w:hAnsi="Times New Roman" w:cs="Times New Roman"/>
          <w:sz w:val="28"/>
          <w:szCs w:val="28"/>
          <w:lang w:val="uk-UA"/>
        </w:rPr>
        <w:t>та громадські</w:t>
      </w:r>
      <w:r w:rsidR="00044568" w:rsidRPr="0004456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33C5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44568" w:rsidRPr="00044568"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розробки нових </w:t>
      </w:r>
      <w:proofErr w:type="spellStart"/>
      <w:r w:rsidR="00044568" w:rsidRPr="0004456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044568" w:rsidRPr="00044568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або внесення змін до чинних регуляторних актів</w:t>
      </w:r>
      <w:r w:rsidR="00242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568" w:rsidRPr="00227A54" w:rsidRDefault="00044568" w:rsidP="0004456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D0F42" w:rsidRDefault="006518A5" w:rsidP="006518A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82A2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26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A29">
        <w:rPr>
          <w:rFonts w:ascii="Times New Roman" w:hAnsi="Times New Roman" w:cs="Times New Roman"/>
          <w:sz w:val="28"/>
          <w:szCs w:val="28"/>
          <w:lang w:val="uk-UA"/>
        </w:rPr>
        <w:t>Виконавчим органам міської ради</w:t>
      </w:r>
      <w:r w:rsidR="00060596">
        <w:rPr>
          <w:rFonts w:ascii="Times New Roman" w:hAnsi="Times New Roman" w:cs="Times New Roman"/>
          <w:sz w:val="28"/>
          <w:szCs w:val="28"/>
          <w:lang w:val="uk-UA"/>
        </w:rPr>
        <w:t>, зазначеним у додатку,</w:t>
      </w:r>
      <w:r w:rsidR="00CD0F4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5C0949" w:rsidRPr="00227A54" w:rsidRDefault="005C0949" w:rsidP="008B33E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379BF" w:rsidRDefault="006518A5" w:rsidP="00C379B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379BF" w:rsidRPr="00C379BF">
        <w:rPr>
          <w:rFonts w:ascii="Times New Roman" w:hAnsi="Times New Roman" w:cs="Times New Roman"/>
          <w:sz w:val="28"/>
          <w:szCs w:val="28"/>
          <w:lang w:val="uk-UA"/>
        </w:rPr>
        <w:t>4.1. Вжиття заходів щодо виконання пункту 1 цього розпорядження</w:t>
      </w:r>
      <w:r w:rsidR="00242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9BF" w:rsidRPr="00227A54" w:rsidRDefault="00C379BF" w:rsidP="00C379B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12411D" w:rsidP="00C379B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4.2. Опрацювання компонентів та переліку питань, що потребують </w:t>
      </w:r>
      <w:proofErr w:type="spellStart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вирішен</w:t>
      </w:r>
      <w:proofErr w:type="spellEnd"/>
      <w:r w:rsidR="00926A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ня в рамках опрацювання показників дослідження ІКМ по місту Дніпру (дода</w:t>
      </w:r>
      <w:r w:rsidR="00926AD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), визначення пріоритетних заходів та термінів їх виконання, спрямованих на поліпшення показників ІКМ, відповідно до повноважень.</w:t>
      </w:r>
    </w:p>
    <w:p w:rsidR="00967B44" w:rsidRPr="00227A54" w:rsidRDefault="00967B44" w:rsidP="00EE0674">
      <w:pPr>
        <w:spacing w:after="0" w:line="240" w:lineRule="auto"/>
        <w:ind w:right="-102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EE0674" w:rsidP="00EE0674">
      <w:pPr>
        <w:tabs>
          <w:tab w:val="left" w:pos="567"/>
        </w:tabs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4.3. Надання до 01.12.2021 департаменту правового забезпечення Дні-</w:t>
      </w:r>
      <w:proofErr w:type="spellStart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провської</w:t>
      </w:r>
      <w:proofErr w:type="spellEnd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пропозицій щодо заходів (п</w:t>
      </w:r>
      <w:r w:rsidR="00242162">
        <w:rPr>
          <w:rFonts w:ascii="Times New Roman" w:hAnsi="Times New Roman" w:cs="Times New Roman"/>
          <w:sz w:val="28"/>
          <w:szCs w:val="28"/>
          <w:lang w:val="uk-UA"/>
        </w:rPr>
        <w:t>ідпункт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02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.2 цього </w:t>
      </w:r>
      <w:proofErr w:type="spellStart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розпоряд</w:t>
      </w:r>
      <w:r w:rsidR="002421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ження</w:t>
      </w:r>
      <w:proofErr w:type="spellEnd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) для формування узагальненого плану заходів щодо поліпшення показників дослідження ІКМ по місту Дніпру.</w:t>
      </w:r>
    </w:p>
    <w:p w:rsidR="00967B44" w:rsidRPr="00227A5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D63CDC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Департаменту правового забезпечення Дніпровської міської ради забезпе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чити:</w:t>
      </w:r>
    </w:p>
    <w:p w:rsidR="00967B44" w:rsidRPr="00227A5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D63CDC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5.1. Участь Дніпровської міської ради у Міжміській робочій групі ІКМ для продуктивної співпраці та комунікації з обміну досвідом і вивчення найкращих практик.         </w:t>
      </w:r>
    </w:p>
    <w:p w:rsidR="00967B44" w:rsidRPr="00227A5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D63CDC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5.2. Організацію взаємодії з виконавчими органами міської ради щодо </w:t>
      </w:r>
      <w:proofErr w:type="spellStart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визна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пріоритетних напрямків у роботі та формування узагальненого плану </w:t>
      </w:r>
      <w:proofErr w:type="spellStart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захо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дів</w:t>
      </w:r>
      <w:r w:rsidR="007024A0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 показників дослідження ІКМ </w:t>
      </w:r>
      <w:r w:rsidR="007024A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 w:rsidR="007024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Дніпр</w:t>
      </w:r>
      <w:r w:rsidR="007024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B44" w:rsidRPr="00227A5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D63CDC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5.3. Заохочення бізнес-спільноти до пошуку потрібних ініціатив для </w:t>
      </w:r>
      <w:proofErr w:type="spellStart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стиму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лювання</w:t>
      </w:r>
      <w:proofErr w:type="spellEnd"/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їх впровадження у місті Дніпрі.</w:t>
      </w:r>
    </w:p>
    <w:p w:rsidR="00967B44" w:rsidRPr="00227A5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1B53" w:rsidRPr="00001B53" w:rsidRDefault="00D05DE1" w:rsidP="00001B53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r w:rsidR="00001B53" w:rsidRPr="00001B5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з питань місцевого самоврядування, внутрішньої та </w:t>
      </w:r>
      <w:proofErr w:type="spellStart"/>
      <w:r w:rsidR="00001B53" w:rsidRPr="00001B5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001B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1B53" w:rsidRPr="00001B53">
        <w:rPr>
          <w:rFonts w:ascii="Times New Roman" w:hAnsi="Times New Roman" w:cs="Times New Roman"/>
          <w:sz w:val="28"/>
          <w:szCs w:val="28"/>
          <w:lang w:val="uk-UA"/>
        </w:rPr>
        <w:t>формаційної політики Дніпровської міської ради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30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702783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з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="00702783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забезпечення Дніпровської міської ради </w:t>
      </w:r>
      <w:r w:rsidR="00001B53" w:rsidRPr="00001B53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01B53" w:rsidRPr="00001B53">
        <w:rPr>
          <w:rFonts w:ascii="Times New Roman" w:hAnsi="Times New Roman" w:cs="Times New Roman"/>
          <w:sz w:val="28"/>
          <w:szCs w:val="28"/>
          <w:lang w:val="uk-UA"/>
        </w:rPr>
        <w:t xml:space="preserve">нформування суб’єктів господарювання, громадян, 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>їх об’єднань про на</w:t>
      </w:r>
      <w:r w:rsidR="00001B53" w:rsidRPr="00001B53">
        <w:rPr>
          <w:rFonts w:ascii="Times New Roman" w:hAnsi="Times New Roman" w:cs="Times New Roman"/>
          <w:sz w:val="28"/>
          <w:szCs w:val="28"/>
          <w:lang w:val="uk-UA"/>
        </w:rPr>
        <w:t>міри Дніпровської міської ради  щодо поліпшення показників дослідження ІКМ з метою створення сприятливого бізнес-клімату у місті Дніпрі.</w:t>
      </w:r>
    </w:p>
    <w:p w:rsidR="00001B53" w:rsidRPr="00001B53" w:rsidRDefault="00001B53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001B53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7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2A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Виконавчим органам міської ради забезпечити:</w:t>
      </w:r>
    </w:p>
    <w:p w:rsidR="00967B44" w:rsidRPr="00227A5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764B8C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.1. Участь суб’єктів господарювання та громадськості у розробці місцевих стратегічних документів (стратегій, програм, планів тощо) через здійснення публічно-приватного діалогу.</w:t>
      </w:r>
    </w:p>
    <w:p w:rsidR="00967B44" w:rsidRPr="00227A5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B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.2. Підвищення рівня прозорості та відкритості даних щодо публічних </w:t>
      </w:r>
      <w:proofErr w:type="spellStart"/>
      <w:r w:rsidRPr="00967B44">
        <w:rPr>
          <w:rFonts w:ascii="Times New Roman" w:hAnsi="Times New Roman" w:cs="Times New Roman"/>
          <w:sz w:val="28"/>
          <w:szCs w:val="28"/>
          <w:lang w:val="uk-UA"/>
        </w:rPr>
        <w:t>заку</w:t>
      </w:r>
      <w:r w:rsidR="00F96A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7B44">
        <w:rPr>
          <w:rFonts w:ascii="Times New Roman" w:hAnsi="Times New Roman" w:cs="Times New Roman"/>
          <w:sz w:val="28"/>
          <w:szCs w:val="28"/>
          <w:lang w:val="uk-UA"/>
        </w:rPr>
        <w:t>півель</w:t>
      </w:r>
      <w:proofErr w:type="spellEnd"/>
      <w:r w:rsidR="00764B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зокрема через актуалізацію цієї інформації на офіційному </w:t>
      </w:r>
      <w:proofErr w:type="spellStart"/>
      <w:r w:rsidRPr="00967B44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7B44">
        <w:rPr>
          <w:rFonts w:ascii="Times New Roman" w:hAnsi="Times New Roman" w:cs="Times New Roman"/>
          <w:sz w:val="28"/>
          <w:szCs w:val="28"/>
          <w:lang w:val="uk-UA"/>
        </w:rPr>
        <w:t>Дніп</w:t>
      </w:r>
      <w:r w:rsidR="00926A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7B44">
        <w:rPr>
          <w:rFonts w:ascii="Times New Roman" w:hAnsi="Times New Roman" w:cs="Times New Roman"/>
          <w:sz w:val="28"/>
          <w:szCs w:val="28"/>
          <w:lang w:val="uk-UA"/>
        </w:rPr>
        <w:t>ровської</w:t>
      </w:r>
      <w:proofErr w:type="spellEnd"/>
      <w:r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поширення її на декількох платформах</w:t>
      </w:r>
      <w:r w:rsidR="00764B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B44" w:rsidRPr="00227A5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Default="00162AFB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.3. Поширення серед суб’єктів господарювання та громадськості інформації про відкриті дані та можливості їх використання за напрямками діяльності.</w:t>
      </w:r>
    </w:p>
    <w:p w:rsidR="00162AFB" w:rsidRPr="00227A54" w:rsidRDefault="00162AFB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2AF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8B569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адання департаменту правового забезпечення Дніпровської міської </w:t>
      </w:r>
      <w:r w:rsidR="00B6560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67B44">
        <w:rPr>
          <w:rFonts w:ascii="Times New Roman" w:hAnsi="Times New Roman" w:cs="Times New Roman"/>
          <w:sz w:val="28"/>
          <w:szCs w:val="28"/>
          <w:lang w:val="uk-UA"/>
        </w:rPr>
        <w:t xml:space="preserve">ради конкретних пропозицій та уникати формального ставлення при визначенні заходів, спрямованих на поліпшення показників дослідження ІКМ по місту </w:t>
      </w:r>
      <w:r w:rsidR="00B6560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67B44">
        <w:rPr>
          <w:rFonts w:ascii="Times New Roman" w:hAnsi="Times New Roman" w:cs="Times New Roman"/>
          <w:sz w:val="28"/>
          <w:szCs w:val="28"/>
          <w:lang w:val="uk-UA"/>
        </w:rPr>
        <w:t>Дніпру, відповідно до повноважень.</w:t>
      </w:r>
    </w:p>
    <w:p w:rsidR="00967B44" w:rsidRPr="00227A5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67B44" w:rsidRPr="00967B44" w:rsidRDefault="00A35A3A" w:rsidP="00A35A3A">
      <w:pPr>
        <w:tabs>
          <w:tab w:val="left" w:pos="567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01B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67B44" w:rsidRPr="00967B4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секретаря Дніпровської міської ради.</w:t>
      </w:r>
    </w:p>
    <w:p w:rsidR="00967B44" w:rsidRPr="00967B4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B44" w:rsidRDefault="00967B44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A3A" w:rsidRPr="007F77E2" w:rsidRDefault="00A35A3A" w:rsidP="00EE067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25F4" w:rsidRDefault="00967B44" w:rsidP="00F96A4C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4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Борис ФІЛАТОВ</w:t>
      </w:r>
    </w:p>
    <w:sectPr w:rsidR="000925F4" w:rsidSect="00E72D3C">
      <w:headerReference w:type="even" r:id="rId7"/>
      <w:headerReference w:type="default" r:id="rId8"/>
      <w:pgSz w:w="11906" w:h="16838"/>
      <w:pgMar w:top="567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0B" w:rsidRDefault="0022700B" w:rsidP="00C677E2">
      <w:pPr>
        <w:spacing w:after="0" w:line="240" w:lineRule="auto"/>
      </w:pPr>
      <w:r>
        <w:separator/>
      </w:r>
    </w:p>
  </w:endnote>
  <w:endnote w:type="continuationSeparator" w:id="0">
    <w:p w:rsidR="0022700B" w:rsidRDefault="0022700B" w:rsidP="00C6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0B" w:rsidRDefault="0022700B" w:rsidP="00C677E2">
      <w:pPr>
        <w:spacing w:after="0" w:line="240" w:lineRule="auto"/>
      </w:pPr>
      <w:r>
        <w:separator/>
      </w:r>
    </w:p>
  </w:footnote>
  <w:footnote w:type="continuationSeparator" w:id="0">
    <w:p w:rsidR="0022700B" w:rsidRDefault="0022700B" w:rsidP="00C6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3C" w:rsidRPr="00370B95" w:rsidRDefault="00E72D3C" w:rsidP="00E72D3C">
    <w:pPr>
      <w:pStyle w:val="a8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370B95">
      <w:rPr>
        <w:rFonts w:ascii="Times New Roman" w:hAnsi="Times New Roman" w:cs="Times New Roman"/>
        <w:sz w:val="28"/>
        <w:szCs w:val="28"/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8433931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2411D" w:rsidRPr="00370B95" w:rsidRDefault="00E72D3C">
        <w:pPr>
          <w:pStyle w:val="a8"/>
          <w:jc w:val="center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370B95"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</w:p>
      <w:p w:rsidR="0012411D" w:rsidRPr="00F74A74" w:rsidRDefault="0022700B">
        <w:pPr>
          <w:pStyle w:val="a8"/>
          <w:jc w:val="center"/>
          <w:rPr>
            <w:rFonts w:ascii="Times New Roman" w:hAnsi="Times New Roman" w:cs="Times New Roman"/>
            <w:sz w:val="16"/>
            <w:szCs w:val="16"/>
            <w:lang w:val="uk-UA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14D"/>
    <w:multiLevelType w:val="hybridMultilevel"/>
    <w:tmpl w:val="710EC1F6"/>
    <w:lvl w:ilvl="0" w:tplc="50100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3A"/>
    <w:multiLevelType w:val="hybridMultilevel"/>
    <w:tmpl w:val="271A6130"/>
    <w:lvl w:ilvl="0" w:tplc="8C38E21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E35"/>
    <w:multiLevelType w:val="hybridMultilevel"/>
    <w:tmpl w:val="A978EE4E"/>
    <w:lvl w:ilvl="0" w:tplc="7B90CC06">
      <w:start w:val="4"/>
      <w:numFmt w:val="bullet"/>
      <w:lvlText w:val="–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10E1452C"/>
    <w:multiLevelType w:val="hybridMultilevel"/>
    <w:tmpl w:val="2F32D9E2"/>
    <w:lvl w:ilvl="0" w:tplc="77381EBA">
      <w:start w:val="2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6E15985"/>
    <w:multiLevelType w:val="hybridMultilevel"/>
    <w:tmpl w:val="F49E1864"/>
    <w:lvl w:ilvl="0" w:tplc="78EC76E6">
      <w:start w:val="7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20CF6A87"/>
    <w:multiLevelType w:val="hybridMultilevel"/>
    <w:tmpl w:val="ECF03D8E"/>
    <w:lvl w:ilvl="0" w:tplc="21C01D2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9C0D6D"/>
    <w:multiLevelType w:val="hybridMultilevel"/>
    <w:tmpl w:val="1C100528"/>
    <w:lvl w:ilvl="0" w:tplc="1DA2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9D4FC6"/>
    <w:multiLevelType w:val="hybridMultilevel"/>
    <w:tmpl w:val="9768E1BE"/>
    <w:lvl w:ilvl="0" w:tplc="6060D95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447B3C"/>
    <w:multiLevelType w:val="hybridMultilevel"/>
    <w:tmpl w:val="BFD4A920"/>
    <w:lvl w:ilvl="0" w:tplc="FE8253F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2B32D5"/>
    <w:multiLevelType w:val="hybridMultilevel"/>
    <w:tmpl w:val="E940D852"/>
    <w:lvl w:ilvl="0" w:tplc="0874B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934D8"/>
    <w:multiLevelType w:val="hybridMultilevel"/>
    <w:tmpl w:val="0B4237E4"/>
    <w:lvl w:ilvl="0" w:tplc="F1EA45E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BE2348"/>
    <w:multiLevelType w:val="hybridMultilevel"/>
    <w:tmpl w:val="B602F8EE"/>
    <w:lvl w:ilvl="0" w:tplc="B77E11C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A32EBE"/>
    <w:multiLevelType w:val="hybridMultilevel"/>
    <w:tmpl w:val="8348F782"/>
    <w:lvl w:ilvl="0" w:tplc="502E7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13977"/>
    <w:multiLevelType w:val="hybridMultilevel"/>
    <w:tmpl w:val="9F94851A"/>
    <w:lvl w:ilvl="0" w:tplc="6916F39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12402E"/>
    <w:multiLevelType w:val="hybridMultilevel"/>
    <w:tmpl w:val="E4483CD6"/>
    <w:lvl w:ilvl="0" w:tplc="21F65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704623"/>
    <w:multiLevelType w:val="multilevel"/>
    <w:tmpl w:val="9580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00D4E3A"/>
    <w:multiLevelType w:val="hybridMultilevel"/>
    <w:tmpl w:val="2778B39E"/>
    <w:lvl w:ilvl="0" w:tplc="93EC4826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5A55062"/>
    <w:multiLevelType w:val="hybridMultilevel"/>
    <w:tmpl w:val="CA5E1A42"/>
    <w:lvl w:ilvl="0" w:tplc="DDB60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FD1B24"/>
    <w:multiLevelType w:val="multilevel"/>
    <w:tmpl w:val="EC9CB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9" w15:restartNumberingAfterBreak="0">
    <w:nsid w:val="6EB451E7"/>
    <w:multiLevelType w:val="hybridMultilevel"/>
    <w:tmpl w:val="307C8DF2"/>
    <w:lvl w:ilvl="0" w:tplc="B8FE887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27476E"/>
    <w:multiLevelType w:val="hybridMultilevel"/>
    <w:tmpl w:val="0652D2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0B7E73"/>
    <w:multiLevelType w:val="multilevel"/>
    <w:tmpl w:val="9580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66E2868"/>
    <w:multiLevelType w:val="hybridMultilevel"/>
    <w:tmpl w:val="1646F7A4"/>
    <w:lvl w:ilvl="0" w:tplc="ABBAB40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8"/>
  </w:num>
  <w:num w:numId="5">
    <w:abstractNumId w:val="7"/>
  </w:num>
  <w:num w:numId="6">
    <w:abstractNumId w:val="19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3"/>
  </w:num>
  <w:num w:numId="12">
    <w:abstractNumId w:val="22"/>
  </w:num>
  <w:num w:numId="13">
    <w:abstractNumId w:val="10"/>
  </w:num>
  <w:num w:numId="14">
    <w:abstractNumId w:val="2"/>
  </w:num>
  <w:num w:numId="15">
    <w:abstractNumId w:val="16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1"/>
  </w:num>
  <w:num w:numId="21">
    <w:abstractNumId w:val="2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28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70"/>
    <w:rsid w:val="00001B53"/>
    <w:rsid w:val="0000340E"/>
    <w:rsid w:val="000042ED"/>
    <w:rsid w:val="00010DA1"/>
    <w:rsid w:val="000117AF"/>
    <w:rsid w:val="00015182"/>
    <w:rsid w:val="00023D43"/>
    <w:rsid w:val="00032B0B"/>
    <w:rsid w:val="000340A3"/>
    <w:rsid w:val="00034393"/>
    <w:rsid w:val="00044568"/>
    <w:rsid w:val="000458B9"/>
    <w:rsid w:val="00050F82"/>
    <w:rsid w:val="00051032"/>
    <w:rsid w:val="00051713"/>
    <w:rsid w:val="00053E31"/>
    <w:rsid w:val="000546F8"/>
    <w:rsid w:val="00060596"/>
    <w:rsid w:val="00073F1A"/>
    <w:rsid w:val="00082A29"/>
    <w:rsid w:val="000925F4"/>
    <w:rsid w:val="0009633F"/>
    <w:rsid w:val="000A25C5"/>
    <w:rsid w:val="000A291E"/>
    <w:rsid w:val="000A3AAD"/>
    <w:rsid w:val="000A4BD7"/>
    <w:rsid w:val="000B1757"/>
    <w:rsid w:val="000B606B"/>
    <w:rsid w:val="000C00CC"/>
    <w:rsid w:val="000C1BCF"/>
    <w:rsid w:val="000C39CE"/>
    <w:rsid w:val="000D0BDE"/>
    <w:rsid w:val="000D1883"/>
    <w:rsid w:val="000D20C1"/>
    <w:rsid w:val="000D65DD"/>
    <w:rsid w:val="000E46C1"/>
    <w:rsid w:val="000E7029"/>
    <w:rsid w:val="000F2716"/>
    <w:rsid w:val="000F35B5"/>
    <w:rsid w:val="000F41A2"/>
    <w:rsid w:val="00101A03"/>
    <w:rsid w:val="00105067"/>
    <w:rsid w:val="00111232"/>
    <w:rsid w:val="00111D36"/>
    <w:rsid w:val="0011211B"/>
    <w:rsid w:val="00114FBB"/>
    <w:rsid w:val="0012411D"/>
    <w:rsid w:val="00125C1D"/>
    <w:rsid w:val="001260BB"/>
    <w:rsid w:val="001369C0"/>
    <w:rsid w:val="001469E3"/>
    <w:rsid w:val="001510CC"/>
    <w:rsid w:val="00151874"/>
    <w:rsid w:val="00155318"/>
    <w:rsid w:val="00156D3A"/>
    <w:rsid w:val="00161780"/>
    <w:rsid w:val="00162AE8"/>
    <w:rsid w:val="00162AFB"/>
    <w:rsid w:val="00167249"/>
    <w:rsid w:val="00171A21"/>
    <w:rsid w:val="001928C9"/>
    <w:rsid w:val="0019495A"/>
    <w:rsid w:val="001972D3"/>
    <w:rsid w:val="001A4830"/>
    <w:rsid w:val="001A51FF"/>
    <w:rsid w:val="001B1691"/>
    <w:rsid w:val="001C06A9"/>
    <w:rsid w:val="001C2781"/>
    <w:rsid w:val="001C5B3C"/>
    <w:rsid w:val="001C5EBE"/>
    <w:rsid w:val="001C7EA4"/>
    <w:rsid w:val="001D12B7"/>
    <w:rsid w:val="001E2F8D"/>
    <w:rsid w:val="001E6DEA"/>
    <w:rsid w:val="001F0D04"/>
    <w:rsid w:val="0020471B"/>
    <w:rsid w:val="00206B81"/>
    <w:rsid w:val="00207F4F"/>
    <w:rsid w:val="002103A2"/>
    <w:rsid w:val="00223C34"/>
    <w:rsid w:val="00226E25"/>
    <w:rsid w:val="0022700B"/>
    <w:rsid w:val="00227A54"/>
    <w:rsid w:val="0023222A"/>
    <w:rsid w:val="0023718C"/>
    <w:rsid w:val="002415BF"/>
    <w:rsid w:val="00242162"/>
    <w:rsid w:val="00244B64"/>
    <w:rsid w:val="00253FC1"/>
    <w:rsid w:val="00260797"/>
    <w:rsid w:val="002661A7"/>
    <w:rsid w:val="002704E2"/>
    <w:rsid w:val="002753FF"/>
    <w:rsid w:val="002816DD"/>
    <w:rsid w:val="00283D11"/>
    <w:rsid w:val="00284A97"/>
    <w:rsid w:val="00285FA7"/>
    <w:rsid w:val="00291AF8"/>
    <w:rsid w:val="00291D14"/>
    <w:rsid w:val="00293AC7"/>
    <w:rsid w:val="00294703"/>
    <w:rsid w:val="002A0E02"/>
    <w:rsid w:val="002A1F04"/>
    <w:rsid w:val="002A3339"/>
    <w:rsid w:val="002B0FB8"/>
    <w:rsid w:val="002B118C"/>
    <w:rsid w:val="002C2FC0"/>
    <w:rsid w:val="002C4975"/>
    <w:rsid w:val="002D0901"/>
    <w:rsid w:val="002D374C"/>
    <w:rsid w:val="002D3989"/>
    <w:rsid w:val="002F0008"/>
    <w:rsid w:val="002F0A0F"/>
    <w:rsid w:val="002F30BE"/>
    <w:rsid w:val="002F69F1"/>
    <w:rsid w:val="003000CE"/>
    <w:rsid w:val="003052EC"/>
    <w:rsid w:val="003058FC"/>
    <w:rsid w:val="00307380"/>
    <w:rsid w:val="0031010C"/>
    <w:rsid w:val="003176E4"/>
    <w:rsid w:val="00321527"/>
    <w:rsid w:val="00330F3F"/>
    <w:rsid w:val="00332C6D"/>
    <w:rsid w:val="003348AA"/>
    <w:rsid w:val="0034729E"/>
    <w:rsid w:val="00350816"/>
    <w:rsid w:val="00354C1C"/>
    <w:rsid w:val="00370B95"/>
    <w:rsid w:val="003745ED"/>
    <w:rsid w:val="0037656B"/>
    <w:rsid w:val="00380342"/>
    <w:rsid w:val="00382467"/>
    <w:rsid w:val="003919AA"/>
    <w:rsid w:val="00395072"/>
    <w:rsid w:val="00396BCA"/>
    <w:rsid w:val="003A2E5F"/>
    <w:rsid w:val="003A3B1E"/>
    <w:rsid w:val="003B6052"/>
    <w:rsid w:val="003B7A76"/>
    <w:rsid w:val="003D0881"/>
    <w:rsid w:val="003D1323"/>
    <w:rsid w:val="003E5390"/>
    <w:rsid w:val="003F4DA4"/>
    <w:rsid w:val="003F554F"/>
    <w:rsid w:val="003F58A2"/>
    <w:rsid w:val="003F757A"/>
    <w:rsid w:val="003F7668"/>
    <w:rsid w:val="00400D21"/>
    <w:rsid w:val="0041334B"/>
    <w:rsid w:val="00413A0A"/>
    <w:rsid w:val="00424CA9"/>
    <w:rsid w:val="00437042"/>
    <w:rsid w:val="004427E2"/>
    <w:rsid w:val="004428D0"/>
    <w:rsid w:val="00445A3C"/>
    <w:rsid w:val="00446146"/>
    <w:rsid w:val="00456F52"/>
    <w:rsid w:val="00460D38"/>
    <w:rsid w:val="00477F2B"/>
    <w:rsid w:val="00481BC5"/>
    <w:rsid w:val="00484298"/>
    <w:rsid w:val="00490597"/>
    <w:rsid w:val="00491059"/>
    <w:rsid w:val="004A0D65"/>
    <w:rsid w:val="004A416E"/>
    <w:rsid w:val="004A509D"/>
    <w:rsid w:val="004A6B22"/>
    <w:rsid w:val="004B1683"/>
    <w:rsid w:val="004B245D"/>
    <w:rsid w:val="004C1A39"/>
    <w:rsid w:val="004C43EE"/>
    <w:rsid w:val="004C5514"/>
    <w:rsid w:val="004D16DB"/>
    <w:rsid w:val="004D3067"/>
    <w:rsid w:val="004E2279"/>
    <w:rsid w:val="004F1406"/>
    <w:rsid w:val="004F1606"/>
    <w:rsid w:val="004F16B4"/>
    <w:rsid w:val="0050135B"/>
    <w:rsid w:val="0050754A"/>
    <w:rsid w:val="00521062"/>
    <w:rsid w:val="005332C6"/>
    <w:rsid w:val="00534027"/>
    <w:rsid w:val="005430CD"/>
    <w:rsid w:val="005430FF"/>
    <w:rsid w:val="0054687D"/>
    <w:rsid w:val="00547286"/>
    <w:rsid w:val="00550A14"/>
    <w:rsid w:val="00552C7C"/>
    <w:rsid w:val="0055405A"/>
    <w:rsid w:val="005568AE"/>
    <w:rsid w:val="005571F3"/>
    <w:rsid w:val="0056606B"/>
    <w:rsid w:val="005662F2"/>
    <w:rsid w:val="00566A2D"/>
    <w:rsid w:val="00567A58"/>
    <w:rsid w:val="0057082E"/>
    <w:rsid w:val="00571A11"/>
    <w:rsid w:val="005865A8"/>
    <w:rsid w:val="005932C6"/>
    <w:rsid w:val="00595AF3"/>
    <w:rsid w:val="005A2D1B"/>
    <w:rsid w:val="005A4480"/>
    <w:rsid w:val="005A7E30"/>
    <w:rsid w:val="005C0949"/>
    <w:rsid w:val="005C15CD"/>
    <w:rsid w:val="005D0F2C"/>
    <w:rsid w:val="005D1DA6"/>
    <w:rsid w:val="005D231B"/>
    <w:rsid w:val="005D3325"/>
    <w:rsid w:val="005D6B4F"/>
    <w:rsid w:val="005D6BD6"/>
    <w:rsid w:val="005F0393"/>
    <w:rsid w:val="005F3B61"/>
    <w:rsid w:val="00601772"/>
    <w:rsid w:val="00601FF6"/>
    <w:rsid w:val="0060777F"/>
    <w:rsid w:val="00607EB8"/>
    <w:rsid w:val="0061408D"/>
    <w:rsid w:val="006157AD"/>
    <w:rsid w:val="00627E37"/>
    <w:rsid w:val="006419D6"/>
    <w:rsid w:val="00642543"/>
    <w:rsid w:val="0064320C"/>
    <w:rsid w:val="006518A5"/>
    <w:rsid w:val="00653345"/>
    <w:rsid w:val="00654A4F"/>
    <w:rsid w:val="00654EBA"/>
    <w:rsid w:val="006572C2"/>
    <w:rsid w:val="00657670"/>
    <w:rsid w:val="00666530"/>
    <w:rsid w:val="006728D4"/>
    <w:rsid w:val="00676F2B"/>
    <w:rsid w:val="00682BA7"/>
    <w:rsid w:val="00684B3B"/>
    <w:rsid w:val="00686178"/>
    <w:rsid w:val="00687BC2"/>
    <w:rsid w:val="006A774E"/>
    <w:rsid w:val="006A7A45"/>
    <w:rsid w:val="006C07D3"/>
    <w:rsid w:val="006C10B6"/>
    <w:rsid w:val="006C5922"/>
    <w:rsid w:val="006D3F55"/>
    <w:rsid w:val="006D6536"/>
    <w:rsid w:val="006E0513"/>
    <w:rsid w:val="006E16D9"/>
    <w:rsid w:val="006E48FD"/>
    <w:rsid w:val="006E77FA"/>
    <w:rsid w:val="006F3B78"/>
    <w:rsid w:val="006F4CE5"/>
    <w:rsid w:val="006F524D"/>
    <w:rsid w:val="00700B65"/>
    <w:rsid w:val="007024A0"/>
    <w:rsid w:val="00702783"/>
    <w:rsid w:val="0071069E"/>
    <w:rsid w:val="00713EA3"/>
    <w:rsid w:val="00716AFE"/>
    <w:rsid w:val="00720F64"/>
    <w:rsid w:val="007234FE"/>
    <w:rsid w:val="00741A69"/>
    <w:rsid w:val="00742158"/>
    <w:rsid w:val="00743149"/>
    <w:rsid w:val="00745308"/>
    <w:rsid w:val="00750846"/>
    <w:rsid w:val="00757200"/>
    <w:rsid w:val="00761DE9"/>
    <w:rsid w:val="00764B8C"/>
    <w:rsid w:val="00784B8B"/>
    <w:rsid w:val="00790C4A"/>
    <w:rsid w:val="00793B64"/>
    <w:rsid w:val="00796215"/>
    <w:rsid w:val="00797AE8"/>
    <w:rsid w:val="007A5EE9"/>
    <w:rsid w:val="007A738D"/>
    <w:rsid w:val="007C0172"/>
    <w:rsid w:val="007C1455"/>
    <w:rsid w:val="007C34D2"/>
    <w:rsid w:val="007C7C8F"/>
    <w:rsid w:val="007D1EA0"/>
    <w:rsid w:val="007D5FC8"/>
    <w:rsid w:val="007E1F24"/>
    <w:rsid w:val="007E3C23"/>
    <w:rsid w:val="007E421A"/>
    <w:rsid w:val="007E6148"/>
    <w:rsid w:val="007F77E2"/>
    <w:rsid w:val="0080076F"/>
    <w:rsid w:val="00803C48"/>
    <w:rsid w:val="0081467B"/>
    <w:rsid w:val="00817D53"/>
    <w:rsid w:val="00821E42"/>
    <w:rsid w:val="008236F9"/>
    <w:rsid w:val="00833826"/>
    <w:rsid w:val="008401F5"/>
    <w:rsid w:val="00850028"/>
    <w:rsid w:val="00853F9C"/>
    <w:rsid w:val="00854004"/>
    <w:rsid w:val="0085698C"/>
    <w:rsid w:val="00863089"/>
    <w:rsid w:val="0086366B"/>
    <w:rsid w:val="00871275"/>
    <w:rsid w:val="00872FAA"/>
    <w:rsid w:val="00873DAA"/>
    <w:rsid w:val="00873E38"/>
    <w:rsid w:val="00874942"/>
    <w:rsid w:val="00877D91"/>
    <w:rsid w:val="008817F1"/>
    <w:rsid w:val="00884A65"/>
    <w:rsid w:val="00896CB4"/>
    <w:rsid w:val="008A0E0C"/>
    <w:rsid w:val="008A5FBE"/>
    <w:rsid w:val="008A63D5"/>
    <w:rsid w:val="008A66A6"/>
    <w:rsid w:val="008A6B80"/>
    <w:rsid w:val="008A7ECE"/>
    <w:rsid w:val="008B33EC"/>
    <w:rsid w:val="008B3FC0"/>
    <w:rsid w:val="008B569D"/>
    <w:rsid w:val="008B6F8E"/>
    <w:rsid w:val="008C0E61"/>
    <w:rsid w:val="008C540F"/>
    <w:rsid w:val="008E02D4"/>
    <w:rsid w:val="008E037F"/>
    <w:rsid w:val="008E1C67"/>
    <w:rsid w:val="008E224E"/>
    <w:rsid w:val="008E4D3D"/>
    <w:rsid w:val="008F3428"/>
    <w:rsid w:val="008F4090"/>
    <w:rsid w:val="008F6C3B"/>
    <w:rsid w:val="00900C9D"/>
    <w:rsid w:val="00905735"/>
    <w:rsid w:val="009069EB"/>
    <w:rsid w:val="00907939"/>
    <w:rsid w:val="00911F4D"/>
    <w:rsid w:val="00926ADF"/>
    <w:rsid w:val="00927BAF"/>
    <w:rsid w:val="009361CB"/>
    <w:rsid w:val="00943430"/>
    <w:rsid w:val="00946128"/>
    <w:rsid w:val="009508DB"/>
    <w:rsid w:val="00952DDD"/>
    <w:rsid w:val="00953B23"/>
    <w:rsid w:val="00956EBB"/>
    <w:rsid w:val="00957D1F"/>
    <w:rsid w:val="00960334"/>
    <w:rsid w:val="00961035"/>
    <w:rsid w:val="00967B44"/>
    <w:rsid w:val="00971481"/>
    <w:rsid w:val="00974450"/>
    <w:rsid w:val="00983879"/>
    <w:rsid w:val="009A187D"/>
    <w:rsid w:val="009A1D79"/>
    <w:rsid w:val="009A26FC"/>
    <w:rsid w:val="009A3C3D"/>
    <w:rsid w:val="009B007A"/>
    <w:rsid w:val="009B0ECF"/>
    <w:rsid w:val="009B1931"/>
    <w:rsid w:val="009C051C"/>
    <w:rsid w:val="009C6690"/>
    <w:rsid w:val="009D0557"/>
    <w:rsid w:val="009D24F2"/>
    <w:rsid w:val="009D2B57"/>
    <w:rsid w:val="009F4328"/>
    <w:rsid w:val="00A020BE"/>
    <w:rsid w:val="00A148FD"/>
    <w:rsid w:val="00A227BA"/>
    <w:rsid w:val="00A33C55"/>
    <w:rsid w:val="00A35A3A"/>
    <w:rsid w:val="00A37BF8"/>
    <w:rsid w:val="00A4453C"/>
    <w:rsid w:val="00A53966"/>
    <w:rsid w:val="00A5529A"/>
    <w:rsid w:val="00A563B2"/>
    <w:rsid w:val="00A57974"/>
    <w:rsid w:val="00A80894"/>
    <w:rsid w:val="00A850DC"/>
    <w:rsid w:val="00A857A4"/>
    <w:rsid w:val="00AA3D13"/>
    <w:rsid w:val="00AB26EE"/>
    <w:rsid w:val="00AB56D5"/>
    <w:rsid w:val="00AB6A2B"/>
    <w:rsid w:val="00AC64EB"/>
    <w:rsid w:val="00AD2EE4"/>
    <w:rsid w:val="00AD2F0B"/>
    <w:rsid w:val="00AE1B4C"/>
    <w:rsid w:val="00AE5506"/>
    <w:rsid w:val="00AE5563"/>
    <w:rsid w:val="00AE7F31"/>
    <w:rsid w:val="00AF011C"/>
    <w:rsid w:val="00AF094A"/>
    <w:rsid w:val="00AF5D77"/>
    <w:rsid w:val="00AF5E59"/>
    <w:rsid w:val="00AF737A"/>
    <w:rsid w:val="00B006F1"/>
    <w:rsid w:val="00B014B9"/>
    <w:rsid w:val="00B01CB7"/>
    <w:rsid w:val="00B0257C"/>
    <w:rsid w:val="00B0438C"/>
    <w:rsid w:val="00B07904"/>
    <w:rsid w:val="00B100BA"/>
    <w:rsid w:val="00B11544"/>
    <w:rsid w:val="00B204DE"/>
    <w:rsid w:val="00B21F0B"/>
    <w:rsid w:val="00B2355B"/>
    <w:rsid w:val="00B34A1C"/>
    <w:rsid w:val="00B3651D"/>
    <w:rsid w:val="00B37312"/>
    <w:rsid w:val="00B40201"/>
    <w:rsid w:val="00B51364"/>
    <w:rsid w:val="00B534DF"/>
    <w:rsid w:val="00B602AC"/>
    <w:rsid w:val="00B605F4"/>
    <w:rsid w:val="00B6385B"/>
    <w:rsid w:val="00B6538B"/>
    <w:rsid w:val="00B65607"/>
    <w:rsid w:val="00B66D7B"/>
    <w:rsid w:val="00B71B55"/>
    <w:rsid w:val="00B950E8"/>
    <w:rsid w:val="00B95CD1"/>
    <w:rsid w:val="00BA10B7"/>
    <w:rsid w:val="00BA1C2B"/>
    <w:rsid w:val="00BB28B5"/>
    <w:rsid w:val="00BC17DA"/>
    <w:rsid w:val="00BC216C"/>
    <w:rsid w:val="00BC3FD4"/>
    <w:rsid w:val="00BC5410"/>
    <w:rsid w:val="00BD0A5F"/>
    <w:rsid w:val="00BD43BB"/>
    <w:rsid w:val="00BD664C"/>
    <w:rsid w:val="00BD68B1"/>
    <w:rsid w:val="00BD6915"/>
    <w:rsid w:val="00C022CC"/>
    <w:rsid w:val="00C02E53"/>
    <w:rsid w:val="00C108FB"/>
    <w:rsid w:val="00C175B2"/>
    <w:rsid w:val="00C22F34"/>
    <w:rsid w:val="00C238CE"/>
    <w:rsid w:val="00C24E72"/>
    <w:rsid w:val="00C30E1C"/>
    <w:rsid w:val="00C379BF"/>
    <w:rsid w:val="00C44C51"/>
    <w:rsid w:val="00C52C6E"/>
    <w:rsid w:val="00C54306"/>
    <w:rsid w:val="00C551C6"/>
    <w:rsid w:val="00C677E2"/>
    <w:rsid w:val="00C702D7"/>
    <w:rsid w:val="00C7395D"/>
    <w:rsid w:val="00C76801"/>
    <w:rsid w:val="00C827B1"/>
    <w:rsid w:val="00CA2F1E"/>
    <w:rsid w:val="00CA3024"/>
    <w:rsid w:val="00CA40D7"/>
    <w:rsid w:val="00CB264D"/>
    <w:rsid w:val="00CC1719"/>
    <w:rsid w:val="00CC6EF8"/>
    <w:rsid w:val="00CD0F42"/>
    <w:rsid w:val="00CE0D57"/>
    <w:rsid w:val="00CE2211"/>
    <w:rsid w:val="00CE41E5"/>
    <w:rsid w:val="00CE7073"/>
    <w:rsid w:val="00CF1843"/>
    <w:rsid w:val="00CF2AFE"/>
    <w:rsid w:val="00D015B7"/>
    <w:rsid w:val="00D05DE1"/>
    <w:rsid w:val="00D103C1"/>
    <w:rsid w:val="00D10A6C"/>
    <w:rsid w:val="00D1605A"/>
    <w:rsid w:val="00D16F17"/>
    <w:rsid w:val="00D17B99"/>
    <w:rsid w:val="00D247EA"/>
    <w:rsid w:val="00D30F90"/>
    <w:rsid w:val="00D312BF"/>
    <w:rsid w:val="00D50FA4"/>
    <w:rsid w:val="00D51326"/>
    <w:rsid w:val="00D51DC2"/>
    <w:rsid w:val="00D62106"/>
    <w:rsid w:val="00D63CDC"/>
    <w:rsid w:val="00D6462D"/>
    <w:rsid w:val="00D66A30"/>
    <w:rsid w:val="00D71DF1"/>
    <w:rsid w:val="00D8081B"/>
    <w:rsid w:val="00D82C18"/>
    <w:rsid w:val="00D92CE7"/>
    <w:rsid w:val="00D941D1"/>
    <w:rsid w:val="00D9606B"/>
    <w:rsid w:val="00D976FF"/>
    <w:rsid w:val="00DA0368"/>
    <w:rsid w:val="00DA0A4C"/>
    <w:rsid w:val="00DA0E85"/>
    <w:rsid w:val="00DA2A9A"/>
    <w:rsid w:val="00DA589B"/>
    <w:rsid w:val="00DB27C1"/>
    <w:rsid w:val="00DC0D6B"/>
    <w:rsid w:val="00DC115D"/>
    <w:rsid w:val="00DC4B62"/>
    <w:rsid w:val="00DC54D8"/>
    <w:rsid w:val="00DC612E"/>
    <w:rsid w:val="00DD10B3"/>
    <w:rsid w:val="00DD4F28"/>
    <w:rsid w:val="00DF220C"/>
    <w:rsid w:val="00DF6A30"/>
    <w:rsid w:val="00DF6A50"/>
    <w:rsid w:val="00E04810"/>
    <w:rsid w:val="00E05F26"/>
    <w:rsid w:val="00E1513B"/>
    <w:rsid w:val="00E155D5"/>
    <w:rsid w:val="00E335B8"/>
    <w:rsid w:val="00E37047"/>
    <w:rsid w:val="00E41F62"/>
    <w:rsid w:val="00E46802"/>
    <w:rsid w:val="00E47B43"/>
    <w:rsid w:val="00E601D6"/>
    <w:rsid w:val="00E61B20"/>
    <w:rsid w:val="00E655FC"/>
    <w:rsid w:val="00E65FB5"/>
    <w:rsid w:val="00E72D3C"/>
    <w:rsid w:val="00E769B9"/>
    <w:rsid w:val="00E8011D"/>
    <w:rsid w:val="00E821EA"/>
    <w:rsid w:val="00E824AC"/>
    <w:rsid w:val="00E85718"/>
    <w:rsid w:val="00E86D02"/>
    <w:rsid w:val="00E87BCB"/>
    <w:rsid w:val="00E94AE1"/>
    <w:rsid w:val="00E95A0E"/>
    <w:rsid w:val="00EA1A30"/>
    <w:rsid w:val="00EA6070"/>
    <w:rsid w:val="00EC1C04"/>
    <w:rsid w:val="00EC52B5"/>
    <w:rsid w:val="00EC5538"/>
    <w:rsid w:val="00EC5A6C"/>
    <w:rsid w:val="00ED220F"/>
    <w:rsid w:val="00ED3D72"/>
    <w:rsid w:val="00EE0674"/>
    <w:rsid w:val="00EE3D18"/>
    <w:rsid w:val="00EF3EEE"/>
    <w:rsid w:val="00EF6556"/>
    <w:rsid w:val="00EF6E34"/>
    <w:rsid w:val="00EF71F4"/>
    <w:rsid w:val="00F014FA"/>
    <w:rsid w:val="00F018B1"/>
    <w:rsid w:val="00F02C6C"/>
    <w:rsid w:val="00F055E6"/>
    <w:rsid w:val="00F0584D"/>
    <w:rsid w:val="00F05FB7"/>
    <w:rsid w:val="00F1276A"/>
    <w:rsid w:val="00F22149"/>
    <w:rsid w:val="00F24C24"/>
    <w:rsid w:val="00F2629D"/>
    <w:rsid w:val="00F3701C"/>
    <w:rsid w:val="00F41142"/>
    <w:rsid w:val="00F425BA"/>
    <w:rsid w:val="00F42731"/>
    <w:rsid w:val="00F50016"/>
    <w:rsid w:val="00F512A3"/>
    <w:rsid w:val="00F52745"/>
    <w:rsid w:val="00F660A6"/>
    <w:rsid w:val="00F70983"/>
    <w:rsid w:val="00F74A74"/>
    <w:rsid w:val="00F767CF"/>
    <w:rsid w:val="00F863AA"/>
    <w:rsid w:val="00F87664"/>
    <w:rsid w:val="00F87F2A"/>
    <w:rsid w:val="00F902A4"/>
    <w:rsid w:val="00F93AF0"/>
    <w:rsid w:val="00F96A4C"/>
    <w:rsid w:val="00FA2EFA"/>
    <w:rsid w:val="00FA3327"/>
    <w:rsid w:val="00FA4155"/>
    <w:rsid w:val="00FA45E3"/>
    <w:rsid w:val="00FB3F6F"/>
    <w:rsid w:val="00FB7151"/>
    <w:rsid w:val="00FC5A4E"/>
    <w:rsid w:val="00FC74F0"/>
    <w:rsid w:val="00FD0276"/>
    <w:rsid w:val="00FD0993"/>
    <w:rsid w:val="00FD27F7"/>
    <w:rsid w:val="00FE3A90"/>
    <w:rsid w:val="00FE62BD"/>
    <w:rsid w:val="00FF25D1"/>
    <w:rsid w:val="00FF4D2C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A8AD6"/>
  <w15:chartTrackingRefBased/>
  <w15:docId w15:val="{42D2BFFD-1034-4E18-91BF-D09F1ED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70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87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877D9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6F4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4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7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6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C768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rsid w:val="00C7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76801"/>
    <w:pPr>
      <w:suppressAutoHyphens/>
      <w:spacing w:after="0" w:line="240" w:lineRule="auto"/>
      <w:ind w:right="5492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CharacterStyle1">
    <w:name w:val="Character Style 1"/>
    <w:uiPriority w:val="99"/>
    <w:rsid w:val="00C76801"/>
    <w:rPr>
      <w:sz w:val="20"/>
    </w:rPr>
  </w:style>
  <w:style w:type="character" w:customStyle="1" w:styleId="21">
    <w:name w:val="Основной текст (2)_"/>
    <w:link w:val="23"/>
    <w:rsid w:val="002C2FC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2C2FC0"/>
    <w:pPr>
      <w:widowControl w:val="0"/>
      <w:shd w:val="clear" w:color="auto" w:fill="FFFFFF"/>
      <w:spacing w:before="540" w:after="720" w:line="320" w:lineRule="exact"/>
      <w:jc w:val="both"/>
    </w:pPr>
    <w:rPr>
      <w:sz w:val="28"/>
      <w:szCs w:val="28"/>
    </w:rPr>
  </w:style>
  <w:style w:type="paragraph" w:customStyle="1" w:styleId="Style1">
    <w:name w:val="Style 1"/>
    <w:basedOn w:val="a"/>
    <w:uiPriority w:val="99"/>
    <w:rsid w:val="0079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C6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7E2"/>
  </w:style>
  <w:style w:type="paragraph" w:styleId="aa">
    <w:name w:val="footer"/>
    <w:basedOn w:val="a"/>
    <w:link w:val="ab"/>
    <w:uiPriority w:val="99"/>
    <w:unhideWhenUsed/>
    <w:rsid w:val="00C6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5</cp:revision>
  <cp:lastPrinted>2021-10-18T11:20:00Z</cp:lastPrinted>
  <dcterms:created xsi:type="dcterms:W3CDTF">2021-10-18T09:03:00Z</dcterms:created>
  <dcterms:modified xsi:type="dcterms:W3CDTF">2021-10-18T12:13:00Z</dcterms:modified>
</cp:coreProperties>
</file>