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7" w:rsidRDefault="007F190E" w:rsidP="00097B35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429A3">
        <w:rPr>
          <w:rFonts w:ascii="Times New Roman" w:hAnsi="Times New Roman" w:cs="Times New Roman"/>
          <w:sz w:val="28"/>
          <w:szCs w:val="28"/>
          <w:lang w:val="uk-UA"/>
        </w:rPr>
        <w:t xml:space="preserve">Розмір та порядок формування тарифів на роботи, послуги </w:t>
      </w:r>
      <w:r w:rsidR="00D429A3" w:rsidRPr="00D429A3">
        <w:rPr>
          <w:rFonts w:ascii="Times New Roman" w:hAnsi="Times New Roman" w:cs="Times New Roman"/>
          <w:sz w:val="28"/>
          <w:szCs w:val="28"/>
          <w:lang w:val="uk-UA"/>
        </w:rPr>
        <w:t>КП</w:t>
      </w:r>
      <w:r w:rsidRPr="00D429A3">
        <w:rPr>
          <w:rFonts w:ascii="Times New Roman" w:hAnsi="Times New Roman" w:cs="Times New Roman"/>
          <w:sz w:val="28"/>
          <w:szCs w:val="28"/>
          <w:lang w:val="uk-UA"/>
        </w:rPr>
        <w:t xml:space="preserve"> «Міське управління справами»</w:t>
      </w:r>
      <w:r w:rsidR="00D429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29A3">
        <w:rPr>
          <w:rFonts w:ascii="Times New Roman" w:hAnsi="Times New Roman" w:cs="Times New Roman"/>
          <w:sz w:val="28"/>
          <w:szCs w:val="28"/>
          <w:lang w:val="uk-UA"/>
        </w:rPr>
        <w:t xml:space="preserve">– інформація відповідно </w:t>
      </w:r>
      <w:r w:rsidR="00D429A3" w:rsidRPr="00D429A3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Pr="00D429A3">
        <w:rPr>
          <w:rFonts w:ascii="Times New Roman" w:hAnsi="Times New Roman" w:cs="Times New Roman"/>
          <w:sz w:val="28"/>
          <w:szCs w:val="28"/>
          <w:lang w:val="uk-UA"/>
        </w:rPr>
        <w:t>діяльності комунального підприємства не формується.</w:t>
      </w:r>
    </w:p>
    <w:p w:rsidR="00D429A3" w:rsidRPr="00D429A3" w:rsidRDefault="00D429A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429A3" w:rsidRPr="00D42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F0"/>
    <w:rsid w:val="00097B35"/>
    <w:rsid w:val="007F190E"/>
    <w:rsid w:val="00A250F7"/>
    <w:rsid w:val="00CF64F0"/>
    <w:rsid w:val="00D4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2020-06-11T14:20:00Z</dcterms:created>
  <dcterms:modified xsi:type="dcterms:W3CDTF">2020-06-11T14:20:00Z</dcterms:modified>
</cp:coreProperties>
</file>