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30" w:rsidRPr="00B97430" w:rsidRDefault="00B97430" w:rsidP="00B97430">
      <w:pPr>
        <w:pStyle w:val="20"/>
        <w:shd w:val="clear" w:color="auto" w:fill="auto"/>
        <w:tabs>
          <w:tab w:val="left" w:pos="1094"/>
        </w:tabs>
        <w:jc w:val="center"/>
        <w:rPr>
          <w:b/>
        </w:rPr>
      </w:pPr>
      <w:r w:rsidRPr="00B97430">
        <w:rPr>
          <w:b/>
          <w:lang w:val="uk-UA"/>
        </w:rPr>
        <w:t>Р</w:t>
      </w:r>
      <w:proofErr w:type="spellStart"/>
      <w:r w:rsidRPr="00B97430">
        <w:rPr>
          <w:b/>
        </w:rPr>
        <w:t>озмір</w:t>
      </w:r>
      <w:proofErr w:type="spellEnd"/>
      <w:r w:rsidRPr="00B97430">
        <w:rPr>
          <w:b/>
        </w:rPr>
        <w:t xml:space="preserve"> та порядок </w:t>
      </w:r>
      <w:proofErr w:type="spellStart"/>
      <w:r w:rsidRPr="00B97430">
        <w:rPr>
          <w:b/>
        </w:rPr>
        <w:t>формування</w:t>
      </w:r>
      <w:proofErr w:type="spellEnd"/>
      <w:r w:rsidRPr="00B97430">
        <w:rPr>
          <w:b/>
        </w:rPr>
        <w:t xml:space="preserve"> </w:t>
      </w:r>
      <w:proofErr w:type="spellStart"/>
      <w:r w:rsidRPr="00B97430">
        <w:rPr>
          <w:b/>
        </w:rPr>
        <w:t>тарифів</w:t>
      </w:r>
      <w:proofErr w:type="spellEnd"/>
      <w:r w:rsidRPr="00B97430">
        <w:rPr>
          <w:b/>
        </w:rPr>
        <w:t xml:space="preserve"> на </w:t>
      </w:r>
      <w:proofErr w:type="spellStart"/>
      <w:r w:rsidRPr="00B97430">
        <w:rPr>
          <w:b/>
        </w:rPr>
        <w:t>товари</w:t>
      </w:r>
      <w:proofErr w:type="spellEnd"/>
      <w:r w:rsidRPr="00B97430">
        <w:rPr>
          <w:b/>
        </w:rPr>
        <w:t xml:space="preserve">, </w:t>
      </w:r>
      <w:proofErr w:type="spellStart"/>
      <w:r w:rsidRPr="00B97430">
        <w:rPr>
          <w:b/>
        </w:rPr>
        <w:t>роботи</w:t>
      </w:r>
      <w:proofErr w:type="spellEnd"/>
      <w:r w:rsidRPr="00B97430">
        <w:rPr>
          <w:b/>
        </w:rPr>
        <w:t xml:space="preserve"> </w:t>
      </w:r>
      <w:proofErr w:type="spellStart"/>
      <w:r w:rsidRPr="00B97430">
        <w:rPr>
          <w:b/>
        </w:rPr>
        <w:t>чи</w:t>
      </w:r>
      <w:proofErr w:type="spellEnd"/>
      <w:r w:rsidRPr="00B97430">
        <w:rPr>
          <w:b/>
        </w:rPr>
        <w:t xml:space="preserve"> </w:t>
      </w:r>
      <w:proofErr w:type="spellStart"/>
      <w:r w:rsidRPr="00B97430">
        <w:rPr>
          <w:b/>
        </w:rPr>
        <w:t>послуги</w:t>
      </w:r>
      <w:proofErr w:type="spellEnd"/>
      <w:r w:rsidRPr="00B97430">
        <w:rPr>
          <w:b/>
        </w:rPr>
        <w:t>:</w:t>
      </w:r>
    </w:p>
    <w:p w:rsidR="00B97430" w:rsidRPr="0088769B" w:rsidRDefault="00B97430" w:rsidP="00B97430">
      <w:pPr>
        <w:pStyle w:val="20"/>
        <w:shd w:val="clear" w:color="auto" w:fill="auto"/>
        <w:tabs>
          <w:tab w:val="left" w:pos="1094"/>
        </w:tabs>
        <w:jc w:val="both"/>
      </w:pPr>
      <w:proofErr w:type="spellStart"/>
      <w:r>
        <w:t>Відповідно</w:t>
      </w:r>
      <w:proofErr w:type="spellEnd"/>
      <w:r>
        <w:t xml:space="preserve"> до п. 16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Дніпровський</w:t>
      </w:r>
      <w:proofErr w:type="spellEnd"/>
      <w:r>
        <w:t xml:space="preserve"> </w:t>
      </w:r>
      <w:proofErr w:type="spellStart"/>
      <w:r>
        <w:t>міський</w:t>
      </w:r>
      <w:proofErr w:type="spellEnd"/>
      <w:r>
        <w:t xml:space="preserve"> центр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служб, яке </w:t>
      </w:r>
      <w:proofErr w:type="spellStart"/>
      <w:r>
        <w:t>затверджене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Дніпровської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02.09.2020 </w:t>
      </w:r>
      <w:r>
        <w:br/>
        <w:t>№ 82/60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Центром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.</w:t>
      </w:r>
    </w:p>
    <w:p w:rsidR="001B6885" w:rsidRDefault="001B6885">
      <w:bookmarkStart w:id="0" w:name="_GoBack"/>
      <w:bookmarkEnd w:id="0"/>
    </w:p>
    <w:sectPr w:rsidR="001B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30"/>
    <w:rsid w:val="001B6885"/>
    <w:rsid w:val="00B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74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43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74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43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2021-12-10T08:13:00Z</dcterms:created>
  <dcterms:modified xsi:type="dcterms:W3CDTF">2021-12-10T08:14:00Z</dcterms:modified>
</cp:coreProperties>
</file>