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05" w:rsidRDefault="00B47A05">
      <w:pPr>
        <w:keepLines/>
        <w:autoSpaceDE w:val="0"/>
        <w:spacing w:line="240" w:lineRule="atLeast"/>
        <w:ind w:firstLine="708"/>
        <w:jc w:val="center"/>
        <w:rPr>
          <w:color w:val="000000"/>
          <w:sz w:val="28"/>
          <w:szCs w:val="28"/>
        </w:rPr>
      </w:pPr>
    </w:p>
    <w:p w:rsidR="00B47A05" w:rsidRDefault="00B47A05">
      <w:pPr>
        <w:keepLines/>
        <w:autoSpaceDE w:val="0"/>
        <w:spacing w:line="240" w:lineRule="atLeast"/>
        <w:ind w:firstLine="708"/>
        <w:jc w:val="center"/>
        <w:rPr>
          <w:color w:val="000000"/>
          <w:sz w:val="28"/>
          <w:szCs w:val="28"/>
        </w:rPr>
      </w:pPr>
    </w:p>
    <w:p w:rsidR="00B47A05" w:rsidRPr="00FD635C" w:rsidRDefault="00B47A05">
      <w:pPr>
        <w:keepLines/>
        <w:autoSpaceDE w:val="0"/>
        <w:spacing w:line="240" w:lineRule="atLeast"/>
        <w:jc w:val="center"/>
        <w:rPr>
          <w:color w:val="000000"/>
          <w:sz w:val="28"/>
          <w:szCs w:val="28"/>
        </w:rPr>
      </w:pPr>
      <w:r w:rsidRPr="00FD635C">
        <w:rPr>
          <w:color w:val="000000"/>
          <w:sz w:val="28"/>
          <w:szCs w:val="28"/>
        </w:rPr>
        <w:t>ДНІПРОВСЬКА МІСЬКА РАДА</w:t>
      </w:r>
    </w:p>
    <w:p w:rsidR="00B47A05" w:rsidRPr="00FD635C" w:rsidRDefault="00B47A05">
      <w:pPr>
        <w:keepLines/>
        <w:autoSpaceDE w:val="0"/>
        <w:spacing w:line="240" w:lineRule="atLeast"/>
        <w:jc w:val="center"/>
        <w:rPr>
          <w:b/>
          <w:color w:val="000000"/>
          <w:sz w:val="28"/>
          <w:szCs w:val="28"/>
        </w:rPr>
      </w:pPr>
      <w:r w:rsidRPr="00FD635C">
        <w:rPr>
          <w:color w:val="000000"/>
          <w:sz w:val="28"/>
          <w:szCs w:val="28"/>
        </w:rPr>
        <w:t>ВИКОНАВЧИЙ КОМІТЕТ</w:t>
      </w:r>
    </w:p>
    <w:p w:rsidR="00B47A05" w:rsidRPr="00FD635C" w:rsidRDefault="00B47A05">
      <w:pPr>
        <w:keepLines/>
        <w:autoSpaceDE w:val="0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B47A05" w:rsidRPr="00FD635C" w:rsidRDefault="00B47A05">
      <w:pPr>
        <w:keepLines/>
        <w:autoSpaceDE w:val="0"/>
        <w:spacing w:line="240" w:lineRule="atLeast"/>
        <w:jc w:val="center"/>
        <w:rPr>
          <w:color w:val="FFFFFF"/>
          <w:sz w:val="28"/>
          <w:szCs w:val="28"/>
          <w:u w:val="single"/>
        </w:rPr>
      </w:pPr>
      <w:r w:rsidRPr="00FD635C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FD635C">
        <w:rPr>
          <w:b/>
          <w:color w:val="000000"/>
          <w:sz w:val="28"/>
          <w:szCs w:val="28"/>
        </w:rPr>
        <w:t>Н</w:t>
      </w:r>
      <w:proofErr w:type="spellEnd"/>
      <w:r w:rsidRPr="00FD635C">
        <w:rPr>
          <w:b/>
          <w:color w:val="000000"/>
          <w:sz w:val="28"/>
          <w:szCs w:val="28"/>
        </w:rPr>
        <w:t xml:space="preserve"> Я</w:t>
      </w:r>
    </w:p>
    <w:p w:rsidR="00B47A05" w:rsidRDefault="00B47A05">
      <w:pPr>
        <w:keepLines/>
        <w:autoSpaceDE w:val="0"/>
        <w:spacing w:line="240" w:lineRule="atLeast"/>
        <w:rPr>
          <w:sz w:val="28"/>
          <w:szCs w:val="28"/>
          <w:u w:val="single"/>
          <w:lang w:val="ru-RU"/>
        </w:rPr>
      </w:pPr>
      <w:r>
        <w:rPr>
          <w:color w:val="FFFFFF"/>
          <w:sz w:val="28"/>
          <w:szCs w:val="28"/>
          <w:u w:val="single"/>
        </w:rPr>
        <w:t>___________</w:t>
      </w:r>
      <w:r>
        <w:rPr>
          <w:color w:val="FFFFFF"/>
          <w:sz w:val="28"/>
          <w:szCs w:val="28"/>
        </w:rPr>
        <w:t xml:space="preserve"> № </w:t>
      </w:r>
      <w:r>
        <w:rPr>
          <w:color w:val="FFFFFF"/>
          <w:sz w:val="28"/>
          <w:szCs w:val="28"/>
          <w:u w:val="single"/>
        </w:rPr>
        <w:t>______</w:t>
      </w:r>
    </w:p>
    <w:p w:rsidR="00B47A05" w:rsidRPr="00FD635C" w:rsidRDefault="00B47A05">
      <w:pPr>
        <w:keepLines/>
        <w:autoSpaceDE w:val="0"/>
        <w:spacing w:line="240" w:lineRule="atLeast"/>
        <w:rPr>
          <w:sz w:val="28"/>
          <w:szCs w:val="28"/>
          <w:lang w:val="ru-RU"/>
        </w:rPr>
      </w:pPr>
      <w:r w:rsidRPr="00FD635C">
        <w:rPr>
          <w:sz w:val="28"/>
          <w:szCs w:val="28"/>
          <w:u w:val="single"/>
          <w:lang w:val="ru-RU"/>
        </w:rPr>
        <w:t>26.02.2013</w:t>
      </w:r>
      <w:r w:rsidRPr="00FD635C">
        <w:rPr>
          <w:sz w:val="28"/>
          <w:szCs w:val="28"/>
          <w:lang w:val="ru-RU"/>
        </w:rPr>
        <w:tab/>
      </w:r>
      <w:r w:rsidRPr="00FD635C">
        <w:rPr>
          <w:sz w:val="28"/>
          <w:szCs w:val="28"/>
          <w:lang w:val="ru-RU"/>
        </w:rPr>
        <w:tab/>
      </w:r>
      <w:r w:rsidRPr="00FD635C">
        <w:rPr>
          <w:sz w:val="28"/>
          <w:szCs w:val="28"/>
          <w:lang w:val="ru-RU"/>
        </w:rPr>
        <w:tab/>
      </w:r>
      <w:r w:rsidR="00FD635C">
        <w:rPr>
          <w:sz w:val="28"/>
          <w:szCs w:val="28"/>
          <w:lang w:val="ru-RU"/>
        </w:rPr>
        <w:t xml:space="preserve">         </w:t>
      </w:r>
      <w:r w:rsidR="00FD635C" w:rsidRPr="00FD635C">
        <w:rPr>
          <w:sz w:val="28"/>
          <w:szCs w:val="28"/>
          <w:lang w:val="ru-RU"/>
        </w:rPr>
        <w:t>РЕГУЛЯТОРНИЙ АКТ</w:t>
      </w:r>
      <w:r w:rsidRPr="00FD635C">
        <w:rPr>
          <w:sz w:val="28"/>
          <w:szCs w:val="28"/>
          <w:lang w:val="ru-RU"/>
        </w:rPr>
        <w:tab/>
      </w:r>
      <w:r w:rsidRPr="00FD635C">
        <w:rPr>
          <w:sz w:val="28"/>
          <w:szCs w:val="28"/>
          <w:lang w:val="ru-RU"/>
        </w:rPr>
        <w:tab/>
      </w:r>
      <w:r w:rsidR="00FD635C">
        <w:rPr>
          <w:sz w:val="28"/>
          <w:szCs w:val="28"/>
          <w:lang w:val="ru-RU"/>
        </w:rPr>
        <w:t xml:space="preserve"> </w:t>
      </w:r>
      <w:r w:rsidRPr="00FD635C">
        <w:rPr>
          <w:sz w:val="28"/>
          <w:szCs w:val="28"/>
          <w:lang w:val="ru-RU"/>
        </w:rPr>
        <w:tab/>
      </w:r>
      <w:r w:rsidRPr="00FD635C">
        <w:rPr>
          <w:sz w:val="28"/>
          <w:szCs w:val="28"/>
          <w:lang w:val="ru-RU"/>
        </w:rPr>
        <w:tab/>
      </w:r>
      <w:r w:rsidRPr="00FD635C">
        <w:rPr>
          <w:sz w:val="28"/>
          <w:szCs w:val="28"/>
          <w:u w:val="single"/>
          <w:lang w:val="ru-RU"/>
        </w:rPr>
        <w:t>№ 82</w:t>
      </w:r>
    </w:p>
    <w:p w:rsidR="00B47A05" w:rsidRDefault="00B47A05">
      <w:pPr>
        <w:keepLines/>
        <w:autoSpaceDE w:val="0"/>
        <w:spacing w:line="240" w:lineRule="atLeast"/>
        <w:ind w:firstLine="708"/>
        <w:rPr>
          <w:sz w:val="28"/>
          <w:szCs w:val="28"/>
          <w:lang w:val="ru-RU"/>
        </w:rPr>
      </w:pPr>
    </w:p>
    <w:p w:rsidR="00B47A05" w:rsidRDefault="00B47A05">
      <w:pPr>
        <w:keepLines/>
        <w:autoSpaceDE w:val="0"/>
        <w:spacing w:line="240" w:lineRule="atLeast"/>
        <w:ind w:firstLine="708"/>
        <w:rPr>
          <w:sz w:val="28"/>
          <w:szCs w:val="28"/>
          <w:lang w:val="ru-RU"/>
        </w:rPr>
      </w:pPr>
    </w:p>
    <w:p w:rsidR="00B47A05" w:rsidRDefault="00B47A05">
      <w:pPr>
        <w:rPr>
          <w:sz w:val="28"/>
          <w:szCs w:val="28"/>
        </w:rPr>
      </w:pPr>
      <w:r>
        <w:rPr>
          <w:sz w:val="28"/>
          <w:szCs w:val="28"/>
        </w:rPr>
        <w:t xml:space="preserve">Про раціональне ведення водного </w:t>
      </w:r>
    </w:p>
    <w:p w:rsidR="00B47A05" w:rsidRDefault="00B47A05">
      <w:pPr>
        <w:rPr>
          <w:sz w:val="28"/>
          <w:szCs w:val="28"/>
        </w:rPr>
      </w:pPr>
      <w:r>
        <w:rPr>
          <w:sz w:val="28"/>
          <w:szCs w:val="28"/>
        </w:rPr>
        <w:t>господарства міста</w:t>
      </w: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pStyle w:val="HTML0"/>
        <w:shd w:val="clear" w:color="auto" w:fill="FFFFFF"/>
        <w:jc w:val="center"/>
        <w:rPr>
          <w:rFonts w:ascii="Times New Roman" w:hAnsi="Times New Roman" w:cs="Times New Roman"/>
          <w:i/>
          <w:iCs/>
          <w:color w:val="292B2C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iCs/>
          <w:color w:val="292B2C"/>
          <w:sz w:val="28"/>
          <w:szCs w:val="28"/>
          <w:lang w:val="uk-UA" w:eastAsia="uk-UA"/>
        </w:rPr>
        <w:t>(Зі</w:t>
      </w:r>
      <w:r>
        <w:rPr>
          <w:rFonts w:ascii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 змінами, внесеними </w:t>
      </w:r>
      <w:r>
        <w:rPr>
          <w:rFonts w:ascii="Times New Roman" w:hAnsi="Times New Roman" w:cs="Times New Roman"/>
          <w:i/>
          <w:iCs/>
          <w:color w:val="292B2C"/>
          <w:sz w:val="28"/>
          <w:szCs w:val="28"/>
          <w:lang w:val="uk-UA" w:eastAsia="uk-UA"/>
        </w:rPr>
        <w:t>рішеннями виконавчого комітету міської ради</w:t>
      </w:r>
    </w:p>
    <w:p w:rsidR="00F5553F" w:rsidRDefault="00F5553F">
      <w:pPr>
        <w:pStyle w:val="HTML0"/>
        <w:shd w:val="clear" w:color="auto" w:fill="FFFFFF"/>
        <w:jc w:val="center"/>
        <w:rPr>
          <w:rFonts w:ascii="Times New Roman" w:hAnsi="Times New Roman" w:cs="Times New Roman"/>
          <w:i/>
          <w:iCs/>
          <w:color w:val="292B2C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/>
          <w:i/>
          <w:iCs/>
          <w:color w:val="292B2C"/>
          <w:sz w:val="28"/>
          <w:szCs w:val="28"/>
          <w:lang w:val="uk-UA" w:eastAsia="uk-UA"/>
        </w:rPr>
        <w:t>19.10.2016</w:t>
      </w:r>
      <w:r>
        <w:rPr>
          <w:rFonts w:ascii="Times New Roman" w:hAnsi="Times New Roman" w:cs="Times New Roman"/>
          <w:i/>
          <w:iCs/>
          <w:color w:val="292B2C"/>
          <w:sz w:val="28"/>
          <w:szCs w:val="28"/>
          <w:lang w:val="en-US" w:eastAsia="uk-UA"/>
        </w:rPr>
        <w:t xml:space="preserve"> </w:t>
      </w:r>
      <w:r w:rsidR="00B47A05">
        <w:rPr>
          <w:rFonts w:ascii="Times New Roman" w:hAnsi="Times New Roman" w:cs="Times New Roman"/>
          <w:i/>
          <w:iCs/>
          <w:color w:val="292B2C"/>
          <w:sz w:val="28"/>
          <w:szCs w:val="28"/>
          <w:lang w:val="uk-UA" w:eastAsia="uk-UA"/>
        </w:rPr>
        <w:t>№</w:t>
      </w:r>
      <w:r w:rsidR="00B47A05">
        <w:rPr>
          <w:rFonts w:ascii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 </w:t>
      </w:r>
      <w:r w:rsidR="00B47A05">
        <w:rPr>
          <w:rFonts w:ascii="Times New Roman" w:hAnsi="Times New Roman" w:cs="Times New Roman"/>
          <w:i/>
          <w:iCs/>
          <w:color w:val="292B2C"/>
          <w:sz w:val="28"/>
          <w:szCs w:val="28"/>
          <w:lang w:val="uk-UA" w:eastAsia="uk-UA"/>
        </w:rPr>
        <w:t>434</w:t>
      </w:r>
      <w:r w:rsidR="00B47A05">
        <w:rPr>
          <w:rFonts w:ascii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 </w:t>
      </w:r>
    </w:p>
    <w:p w:rsidR="00B47A05" w:rsidRDefault="00F5553F">
      <w:pPr>
        <w:pStyle w:val="HTML0"/>
        <w:shd w:val="clear" w:color="auto" w:fill="FFFFFF"/>
        <w:jc w:val="center"/>
        <w:rPr>
          <w:rFonts w:ascii="Times New Roman" w:hAnsi="Times New Roman" w:cs="Times New Roman"/>
          <w:i/>
          <w:iCs/>
          <w:color w:val="292B2C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iCs/>
          <w:color w:val="292B2C"/>
          <w:sz w:val="28"/>
          <w:szCs w:val="28"/>
          <w:lang w:val="uk-UA" w:eastAsia="uk-UA"/>
        </w:rPr>
        <w:t>від 16.05.2017</w:t>
      </w:r>
      <w:r>
        <w:rPr>
          <w:rFonts w:ascii="Times New Roman" w:hAnsi="Times New Roman" w:cs="Times New Roman"/>
          <w:i/>
          <w:iCs/>
          <w:color w:val="292B2C"/>
          <w:sz w:val="28"/>
          <w:szCs w:val="28"/>
          <w:lang w:val="en-US" w:eastAsia="uk-UA"/>
        </w:rPr>
        <w:t xml:space="preserve"> </w:t>
      </w:r>
      <w:r w:rsidR="00B47A05">
        <w:rPr>
          <w:rFonts w:ascii="Times New Roman" w:hAnsi="Times New Roman" w:cs="Times New Roman"/>
          <w:i/>
          <w:iCs/>
          <w:color w:val="292B2C"/>
          <w:sz w:val="28"/>
          <w:szCs w:val="28"/>
          <w:lang w:val="uk-UA" w:eastAsia="uk-UA"/>
        </w:rPr>
        <w:t>№</w:t>
      </w:r>
      <w:r w:rsidR="00B47A05">
        <w:rPr>
          <w:rFonts w:ascii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 </w:t>
      </w:r>
      <w:r w:rsidR="00B47A05">
        <w:rPr>
          <w:rFonts w:ascii="Times New Roman" w:hAnsi="Times New Roman" w:cs="Times New Roman"/>
          <w:i/>
          <w:iCs/>
          <w:color w:val="292B2C"/>
          <w:sz w:val="28"/>
          <w:szCs w:val="28"/>
          <w:lang w:val="uk-UA" w:eastAsia="uk-UA"/>
        </w:rPr>
        <w:t xml:space="preserve">289 </w:t>
      </w:r>
    </w:p>
    <w:p w:rsidR="00B47A05" w:rsidRDefault="00F5553F">
      <w:pPr>
        <w:pStyle w:val="HTML0"/>
        <w:shd w:val="clear" w:color="auto" w:fill="FFFFFF"/>
        <w:jc w:val="center"/>
        <w:rPr>
          <w:rFonts w:ascii="Consolas" w:hAnsi="Consolas" w:cs="Consolas"/>
          <w:color w:val="292B2C"/>
          <w:szCs w:val="26"/>
          <w:lang w:eastAsia="uk-UA"/>
        </w:rPr>
      </w:pPr>
      <w:r>
        <w:rPr>
          <w:rFonts w:ascii="Times New Roman" w:hAnsi="Times New Roman" w:cs="Times New Roman"/>
          <w:i/>
          <w:iCs/>
          <w:color w:val="292B2C"/>
          <w:sz w:val="28"/>
          <w:szCs w:val="28"/>
          <w:lang w:val="uk-UA" w:eastAsia="uk-UA"/>
        </w:rPr>
        <w:t>від 03.08.2017</w:t>
      </w:r>
      <w:r>
        <w:rPr>
          <w:rFonts w:ascii="Times New Roman" w:hAnsi="Times New Roman" w:cs="Times New Roman"/>
          <w:i/>
          <w:iCs/>
          <w:color w:val="292B2C"/>
          <w:sz w:val="28"/>
          <w:szCs w:val="28"/>
          <w:lang w:val="en-US" w:eastAsia="uk-UA"/>
        </w:rPr>
        <w:t xml:space="preserve"> </w:t>
      </w:r>
      <w:r w:rsidR="00B47A05">
        <w:rPr>
          <w:rFonts w:ascii="Times New Roman" w:hAnsi="Times New Roman" w:cs="Times New Roman"/>
          <w:i/>
          <w:iCs/>
          <w:color w:val="292B2C"/>
          <w:sz w:val="28"/>
          <w:szCs w:val="28"/>
          <w:lang w:val="uk-UA" w:eastAsia="uk-UA"/>
        </w:rPr>
        <w:t>№ 543</w:t>
      </w:r>
      <w:r w:rsidR="00B47A05">
        <w:rPr>
          <w:rFonts w:ascii="Times New Roman" w:hAnsi="Times New Roman" w:cs="Times New Roman"/>
          <w:color w:val="292B2C"/>
          <w:sz w:val="28"/>
          <w:szCs w:val="28"/>
          <w:lang w:val="uk-UA" w:eastAsia="uk-UA"/>
        </w:rPr>
        <w:t>)</w:t>
      </w:r>
    </w:p>
    <w:p w:rsidR="00B47A05" w:rsidRDefault="00B47A05">
      <w:pPr>
        <w:pStyle w:val="HTML0"/>
        <w:shd w:val="clear" w:color="auto" w:fill="FFFFFF"/>
        <w:rPr>
          <w:rFonts w:ascii="Consolas" w:hAnsi="Consolas" w:cs="Consolas"/>
          <w:color w:val="292B2C"/>
          <w:szCs w:val="26"/>
          <w:lang w:eastAsia="uk-UA"/>
        </w:rPr>
      </w:pPr>
    </w:p>
    <w:p w:rsidR="00B47A05" w:rsidRDefault="00B47A05">
      <w:pPr>
        <w:pStyle w:val="HTML0"/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92B2C"/>
          <w:sz w:val="28"/>
          <w:szCs w:val="28"/>
          <w:lang w:val="uk-UA" w:eastAsia="uk-UA"/>
        </w:rPr>
        <w:t>(</w:t>
      </w:r>
      <w:r>
        <w:rPr>
          <w:rFonts w:ascii="Times New Roman" w:hAnsi="Times New Roman" w:cs="Times New Roman"/>
          <w:i/>
          <w:iCs/>
          <w:color w:val="292B2C"/>
          <w:sz w:val="28"/>
          <w:szCs w:val="28"/>
          <w:lang w:eastAsia="uk-UA"/>
        </w:rPr>
        <w:t xml:space="preserve">У тексті рішення слово «Дніпропетровськ» замінено словом «Дніпро» у відповідних відмінках згідно із рішенням виконавчого комітету міської ради </w:t>
      </w:r>
      <w:r>
        <w:rPr>
          <w:rFonts w:ascii="Times New Roman" w:hAnsi="Times New Roman" w:cs="Times New Roman"/>
          <w:i/>
          <w:iCs/>
          <w:color w:val="292B2C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iCs/>
          <w:color w:val="292B2C"/>
          <w:sz w:val="28"/>
          <w:szCs w:val="28"/>
          <w:lang w:eastAsia="uk-UA"/>
        </w:rPr>
        <w:t>від 16.05.2017 № 289</w:t>
      </w:r>
      <w:r>
        <w:rPr>
          <w:rFonts w:ascii="Times New Roman" w:hAnsi="Times New Roman" w:cs="Times New Roman"/>
          <w:color w:val="292B2C"/>
          <w:sz w:val="28"/>
          <w:szCs w:val="28"/>
          <w:lang w:val="uk-UA" w:eastAsia="uk-UA"/>
        </w:rPr>
        <w:t>)</w:t>
      </w: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метою підвищення якості комунальних послуг, що надаються населенню, відповідно до законів України «Про житлово-комунальні послуги», «Про питну воду та питне водопостачання», «Про метрологію та метрологічну діяльність», «Про місцеве самоврядування в Україні», Водного кодексу України, постанов Кабінету Міністрів України від 21.07.2005 № 630           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водовідведення», від 17.02.2010 № 151 «Про затвердження Порядку проведення перерахунків розміру плати за надання послуг з централізованого опалення, постачання холодної та гарячої води і водовідведення в разі ненадання їх або надання не в повному обсязі, зниження якості», Правил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житлово-комунального господарства України від 27.06.2008 № 190, Правил приймання стічних вод підприємств у комунальні та відомчі системи каналізації населених пунктів України, затверджених наказом Державного комітету будівництва, архітектури та житлової політики України  від 19.02.2002 № 37, Правил приймання та скиду (водовідведення) стічних вод підприємств у систему каналізації                                м. Дніпропетровська, затверджених рішенням виконкому міської ради                       від 25.12.2012 № 1895, Інструкції про встановлення та стягнення плати за скид промислових та інших стічних вод у системи каналізації населених пунктів, затвердженої наказом Державного </w:t>
      </w:r>
      <w:r>
        <w:rPr>
          <w:sz w:val="28"/>
          <w:szCs w:val="28"/>
        </w:rPr>
        <w:lastRenderedPageBreak/>
        <w:t xml:space="preserve">комітету будівництва, архітектури та житлової політики України від 19.02.2002 № 37, враховуючи вимоги Програми «Питна вода м. Дніпропетровська на 2006 – 2020 роки», затвердженої рішенням міської ради від 30.11.2005 № 22/31, з метою раціонального розподілу та використання, а також зниження непродуктивних витрат, питної води, згідно з листом департаменту комунального господарства та  капітального будівництва Дніпропетровської міської ради від 13.04.2012                 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3/1683 виконком міської ради </w:t>
      </w:r>
    </w:p>
    <w:p w:rsidR="00B47A05" w:rsidRDefault="00B47A05">
      <w:pPr>
        <w:ind w:firstLine="709"/>
        <w:jc w:val="both"/>
        <w:rPr>
          <w:b/>
          <w:sz w:val="28"/>
          <w:szCs w:val="28"/>
        </w:rPr>
      </w:pPr>
    </w:p>
    <w:p w:rsidR="00B47A05" w:rsidRDefault="00B47A05">
      <w:pPr>
        <w:jc w:val="center"/>
        <w:rPr>
          <w:sz w:val="32"/>
          <w:szCs w:val="32"/>
        </w:rPr>
      </w:pPr>
      <w:r>
        <w:rPr>
          <w:sz w:val="28"/>
          <w:szCs w:val="28"/>
        </w:rPr>
        <w:t>В И Р І Ш И В :</w:t>
      </w:r>
    </w:p>
    <w:p w:rsidR="00B47A05" w:rsidRDefault="00B47A05">
      <w:pPr>
        <w:jc w:val="both"/>
        <w:rPr>
          <w:sz w:val="32"/>
          <w:szCs w:val="32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Зобов'язати КОМУНАЛЬНЕ ПІДПРИЄМСТВО «ДНІПРО-ВОДОКАНАЛ» ДНІПРОВСЬКОЇ МІСЬКОЇ РАДИ забезпечувати постачання питної води населенню і суб’єктам господарювання та відведення </w:t>
      </w:r>
      <w:proofErr w:type="spellStart"/>
      <w:r>
        <w:rPr>
          <w:sz w:val="28"/>
          <w:szCs w:val="28"/>
        </w:rPr>
        <w:t>господарчо</w:t>
      </w:r>
      <w:proofErr w:type="spellEnd"/>
      <w:r>
        <w:rPr>
          <w:sz w:val="28"/>
          <w:szCs w:val="28"/>
        </w:rPr>
        <w:t xml:space="preserve">-побутових стоків від цієї групи споживачів. </w:t>
      </w:r>
    </w:p>
    <w:p w:rsidR="00B47A05" w:rsidRDefault="00B47A05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У разі цілодобової відсутності води в окремих районах міста зобов'язати виконкоми районних у місті рад забезпечити споживачів питною водою спеціальними транспортними засобами.</w:t>
      </w:r>
    </w:p>
    <w:p w:rsidR="00B47A05" w:rsidRDefault="00B47A05">
      <w:pPr>
        <w:jc w:val="both"/>
        <w:rPr>
          <w:sz w:val="32"/>
          <w:szCs w:val="32"/>
        </w:rPr>
      </w:pPr>
    </w:p>
    <w:p w:rsidR="00B47A05" w:rsidRDefault="00B47A05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2. Затвердити:</w:t>
      </w:r>
    </w:p>
    <w:p w:rsidR="00B47A05" w:rsidRDefault="00B47A05">
      <w:pPr>
        <w:jc w:val="both"/>
        <w:rPr>
          <w:sz w:val="32"/>
          <w:szCs w:val="32"/>
        </w:rPr>
      </w:pPr>
    </w:p>
    <w:p w:rsidR="00B47A05" w:rsidRDefault="00B47A05">
      <w:pPr>
        <w:keepNext/>
        <w:keepLines/>
        <w:autoSpaceDE w:val="0"/>
        <w:spacing w:line="240" w:lineRule="atLeast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2.1. Середні норми споживання питної води населенням                                     м. Дніпра  (додаються), розроблені ТОВ «</w:t>
      </w:r>
      <w:proofErr w:type="spellStart"/>
      <w:r>
        <w:rPr>
          <w:sz w:val="28"/>
          <w:szCs w:val="28"/>
        </w:rPr>
        <w:t>Дніпроводпроект</w:t>
      </w:r>
      <w:proofErr w:type="spellEnd"/>
      <w:r>
        <w:rPr>
          <w:sz w:val="28"/>
          <w:szCs w:val="28"/>
        </w:rPr>
        <w:t>».</w:t>
      </w:r>
    </w:p>
    <w:p w:rsidR="00B47A05" w:rsidRDefault="00B47A05">
      <w:pPr>
        <w:jc w:val="both"/>
        <w:rPr>
          <w:sz w:val="32"/>
          <w:szCs w:val="32"/>
        </w:rPr>
      </w:pPr>
    </w:p>
    <w:p w:rsidR="00B47A05" w:rsidRDefault="00B47A05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2.2. Експлуатаційні норми витрат питної води суб’єктами господарювання м. Дніпра  (додаються).</w:t>
      </w:r>
    </w:p>
    <w:p w:rsidR="00B47A05" w:rsidRDefault="00B47A05">
      <w:pPr>
        <w:jc w:val="both"/>
        <w:rPr>
          <w:sz w:val="32"/>
          <w:szCs w:val="32"/>
        </w:rPr>
      </w:pPr>
    </w:p>
    <w:p w:rsidR="00B47A05" w:rsidRDefault="00B47A05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3. Для суб’єктів господарювання встановити норми водоспоживання та водовідведення: </w:t>
      </w:r>
    </w:p>
    <w:p w:rsidR="00B47A05" w:rsidRDefault="00B47A05">
      <w:pPr>
        <w:jc w:val="both"/>
        <w:rPr>
          <w:sz w:val="32"/>
          <w:szCs w:val="32"/>
        </w:rPr>
      </w:pPr>
    </w:p>
    <w:p w:rsidR="00B47A05" w:rsidRDefault="00B47A05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3.1. За наявності технічних умов - згідно з виконаними технічними умовами на підключення об'єкта абонента до мереж водопостачання                 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водовідведення.</w:t>
      </w:r>
    </w:p>
    <w:p w:rsidR="00B47A05" w:rsidRDefault="00B47A05">
      <w:pPr>
        <w:ind w:firstLine="709"/>
        <w:jc w:val="both"/>
        <w:rPr>
          <w:sz w:val="32"/>
          <w:szCs w:val="32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 разі відсутності технічних умов (існуючі раніше побудовані мережі до об'єкта):</w:t>
      </w: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згідно з балансом водопостачання 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водовідведення, виконаним проектною організацією;</w:t>
      </w: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згідно з експлуатаційними нормами (п. 2.2 цього рішення). </w:t>
      </w:r>
    </w:p>
    <w:p w:rsidR="00B47A05" w:rsidRDefault="00B47A05">
      <w:pPr>
        <w:ind w:firstLine="709"/>
        <w:jc w:val="both"/>
        <w:rPr>
          <w:sz w:val="36"/>
          <w:szCs w:val="36"/>
        </w:rPr>
      </w:pPr>
      <w:r>
        <w:rPr>
          <w:sz w:val="28"/>
          <w:szCs w:val="28"/>
        </w:rPr>
        <w:t>Зобов'язати керівників суб’єктів господарювання суворо дотримуватись умов договору на надання послуг з централізованого водопостачання та водовідведення. Попередити їх про персональну відповідальність за перевитрати питної води понад норми, передбачені договором. У разі перевитрат води понад зазначені у договорі норми стягувати плату з підприємств, установ, організацій у п'ятикратному розмірі від діючого тарифу.</w:t>
      </w:r>
    </w:p>
    <w:p w:rsidR="00B47A05" w:rsidRDefault="00B47A05">
      <w:pPr>
        <w:jc w:val="both"/>
        <w:rPr>
          <w:sz w:val="36"/>
          <w:szCs w:val="36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Усім суб’єктам господарювання (незалежно від форм власності та відомчої належності) суворо дотримуватись норм рівня вмісту забруднюючих речовин у стічних водах та нести відповідальність за якісний склад стічних вод, які очищуються на власних локальних очисних спорудах.</w:t>
      </w: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Покласти відповідальність за додержання норм рівня вмісту забруднюючих речовин у стічних водах на керівників суб’єктів господарювання. </w:t>
      </w:r>
    </w:p>
    <w:p w:rsidR="00B47A05" w:rsidRDefault="00B47A05">
      <w:pPr>
        <w:ind w:firstLine="709"/>
        <w:jc w:val="both"/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 разі повної відповідності якості стічних вод Правилам приймання стічних вод підприємств у комунальні та відомчі системи каналізації населених пунктів України, затвердженим наказом Державного комітету будівництва, архітектури та житлової політики України  від 19.02.2002 № 37, та умовам укладених договорів суб’єкти господарювання сплачують за послуги водовідведення за тарифами, встановленими згідно з чинним законодавством.</w:t>
      </w: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перевищенні  рівня  вмісту забруднюючих  речовин  у  стічних водах, що скидаються у міську каналізацію, порівняно із встановленими допустимими  концентраціями (ДК) суб’єкти господарювання сплачують                 КП «</w:t>
      </w:r>
      <w:proofErr w:type="spellStart"/>
      <w:r>
        <w:rPr>
          <w:sz w:val="28"/>
          <w:szCs w:val="28"/>
        </w:rPr>
        <w:t>Дніпроводоканал</w:t>
      </w:r>
      <w:proofErr w:type="spellEnd"/>
      <w:r>
        <w:rPr>
          <w:sz w:val="28"/>
          <w:szCs w:val="28"/>
        </w:rPr>
        <w:t xml:space="preserve">» плату за скид понаднормативних забруднень, яка нараховується згідно з розділом 3 Інструкції про встановлення та стягнення плати за скид промислових та інших стічних вод у системи каналізації населених пунктів, затвердженої наказом Державного комітету будівництва, архітектури та житлової політики України від 19.02.2002 № 37. </w:t>
      </w:r>
    </w:p>
    <w:p w:rsidR="00B47A05" w:rsidRDefault="00B47A05">
      <w:pPr>
        <w:jc w:val="both"/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i/>
          <w:color w:val="292B2C"/>
          <w:sz w:val="28"/>
          <w:szCs w:val="28"/>
          <w:lang w:eastAsia="uk-UA"/>
        </w:rPr>
      </w:pPr>
      <w:r>
        <w:rPr>
          <w:sz w:val="28"/>
          <w:szCs w:val="28"/>
        </w:rPr>
        <w:t xml:space="preserve">6. З метою зменшення енергоспоживання та економії коштів бюджетним підприємствам, установам, організаціям встановити прилади обліку питної води та щорічно у січні надавати на адресу КП «ДНІПРОВОДОКАНАЛ» кошторис, затверджений організацією, що здійснює фінансування, визначає розмір виділених коштів бюджетами різних рівнів на сплату послуг водопостачання та водовідведення та на повірку приладів обліку.  </w:t>
      </w:r>
    </w:p>
    <w:p w:rsidR="00B47A05" w:rsidRDefault="00B47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i/>
          <w:color w:val="292B2C"/>
          <w:sz w:val="28"/>
          <w:szCs w:val="28"/>
          <w:lang w:eastAsia="uk-UA"/>
        </w:rPr>
        <w:t>(абзац 1 пункту 6 змінено відповідно до рішення виконавчого комітету міської ради від 19.10.2016 № 434)</w:t>
      </w: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Покласти відповідальність за встановлення приладів обліку питної води та своєчасність надання інформації про розмір виділених коштів на керівників бюджетних підприємств, установ, організацій.</w:t>
      </w:r>
    </w:p>
    <w:p w:rsidR="00B47A05" w:rsidRDefault="00B47A05">
      <w:pPr>
        <w:ind w:firstLine="360"/>
        <w:jc w:val="both"/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Житлово-експлуатаційним підприємствам, юридичним особам,       ЗАТ «</w:t>
      </w:r>
      <w:proofErr w:type="spellStart"/>
      <w:r>
        <w:rPr>
          <w:sz w:val="28"/>
          <w:szCs w:val="28"/>
        </w:rPr>
        <w:t>Зеленбуд</w:t>
      </w:r>
      <w:proofErr w:type="spellEnd"/>
      <w:r>
        <w:rPr>
          <w:sz w:val="28"/>
          <w:szCs w:val="28"/>
        </w:rPr>
        <w:t>»:</w:t>
      </w:r>
    </w:p>
    <w:p w:rsidR="00B47A05" w:rsidRDefault="00B47A05">
      <w:pPr>
        <w:ind w:firstLine="709"/>
        <w:jc w:val="both"/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 Проводити одноразовий полив зелених насаджень із спеціальних кранів та поливальних водопроводів з 22.00 до 5.00.</w:t>
      </w: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Полив зелених насаджень по проспектах Карла Маркса, Гагаріна, а також площ зелених насаджень, проводити з 8.00 до 10.00 та з 16.00 до 18.00.</w:t>
      </w: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Початок поливного сезону – 15 квітня, кінець – 15 жовтня.</w:t>
      </w:r>
    </w:p>
    <w:p w:rsidR="00B47A05" w:rsidRDefault="00B47A05">
      <w:pPr>
        <w:ind w:firstLine="709"/>
        <w:jc w:val="both"/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Надавати до 15 квітня КП «ДНІПРОВОДОКАНАЛ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перелік та розмір площ поливу.</w:t>
      </w:r>
    </w:p>
    <w:p w:rsidR="00B47A05" w:rsidRDefault="00B47A05">
      <w:pPr>
        <w:ind w:firstLine="709"/>
        <w:jc w:val="both"/>
        <w:rPr>
          <w:szCs w:val="24"/>
        </w:rPr>
      </w:pPr>
      <w:r>
        <w:rPr>
          <w:sz w:val="28"/>
          <w:szCs w:val="28"/>
        </w:rPr>
        <w:lastRenderedPageBreak/>
        <w:t>Покласти відповідальність за додержання режиму поливу на керівників відповідних суб’єктів господарювання.</w:t>
      </w:r>
    </w:p>
    <w:p w:rsidR="00B47A05" w:rsidRDefault="00B47A05">
      <w:pPr>
        <w:jc w:val="both"/>
        <w:rPr>
          <w:szCs w:val="24"/>
        </w:rPr>
      </w:pPr>
    </w:p>
    <w:p w:rsidR="00B47A05" w:rsidRDefault="00B47A05">
      <w:pPr>
        <w:ind w:firstLine="709"/>
        <w:jc w:val="both"/>
        <w:rPr>
          <w:szCs w:val="24"/>
        </w:rPr>
      </w:pPr>
      <w:r>
        <w:rPr>
          <w:sz w:val="28"/>
          <w:szCs w:val="28"/>
        </w:rPr>
        <w:t>8. Виконкомам районних у місті рад спільно із ЗАТ «</w:t>
      </w:r>
      <w:proofErr w:type="spellStart"/>
      <w:r>
        <w:rPr>
          <w:sz w:val="28"/>
          <w:szCs w:val="28"/>
        </w:rPr>
        <w:t>Зеленбуд</w:t>
      </w:r>
      <w:proofErr w:type="spellEnd"/>
      <w:r>
        <w:rPr>
          <w:sz w:val="28"/>
          <w:szCs w:val="28"/>
        </w:rPr>
        <w:t>»                       у місячний термін до початку поливного сезону вирішити питання закріплення парків, квітників та інших поливних територій, визначити платника                         і повідомити про це КП «ДНІПРОВОДОКАНАЛ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 У разі відсутності власника поливної системи заборонити її експлуатацію.</w:t>
      </w:r>
    </w:p>
    <w:p w:rsidR="00B47A05" w:rsidRDefault="00B47A05">
      <w:pPr>
        <w:jc w:val="both"/>
        <w:rPr>
          <w:szCs w:val="24"/>
        </w:rPr>
      </w:pPr>
    </w:p>
    <w:p w:rsidR="00B47A05" w:rsidRDefault="00B47A05">
      <w:pPr>
        <w:ind w:firstLine="709"/>
        <w:jc w:val="both"/>
        <w:rPr>
          <w:szCs w:val="24"/>
        </w:rPr>
      </w:pPr>
      <w:r>
        <w:rPr>
          <w:sz w:val="28"/>
          <w:szCs w:val="28"/>
        </w:rPr>
        <w:t>9. Установити поливний сезон для мешканців приватного сектора                    з 15 квітня до 15 вересня.</w:t>
      </w:r>
    </w:p>
    <w:p w:rsidR="00B47A05" w:rsidRDefault="00B47A05">
      <w:pPr>
        <w:jc w:val="both"/>
        <w:rPr>
          <w:szCs w:val="24"/>
        </w:rPr>
      </w:pPr>
    </w:p>
    <w:p w:rsidR="00B47A05" w:rsidRDefault="00B47A05">
      <w:pPr>
        <w:ind w:firstLine="709"/>
        <w:jc w:val="both"/>
        <w:rPr>
          <w:szCs w:val="24"/>
        </w:rPr>
      </w:pPr>
      <w:r>
        <w:rPr>
          <w:sz w:val="28"/>
          <w:szCs w:val="28"/>
        </w:rPr>
        <w:t>10. Усім споживачам:</w:t>
      </w:r>
    </w:p>
    <w:p w:rsidR="00B47A05" w:rsidRDefault="00B47A05">
      <w:pPr>
        <w:ind w:firstLine="709"/>
        <w:jc w:val="both"/>
        <w:rPr>
          <w:szCs w:val="24"/>
        </w:rPr>
      </w:pPr>
    </w:p>
    <w:p w:rsidR="00B47A05" w:rsidRDefault="00B47A05">
      <w:pPr>
        <w:ind w:firstLine="709"/>
        <w:jc w:val="both"/>
        <w:rPr>
          <w:i/>
          <w:color w:val="292B2C"/>
          <w:sz w:val="28"/>
          <w:szCs w:val="28"/>
          <w:lang w:eastAsia="uk-UA"/>
        </w:rPr>
      </w:pPr>
      <w:r>
        <w:rPr>
          <w:sz w:val="28"/>
          <w:szCs w:val="28"/>
        </w:rPr>
        <w:t xml:space="preserve">10.1. Відповідно до вимог чинного законодавства забезпечувати безперешкодний доступ відповідальних представників КП «ДНІПРО-ВОДОКАНАЛ» до водопровідних або каналізаційних мереж та обладнання для контролю за рівнем споживання питної води, опломбування або </w:t>
      </w:r>
      <w:proofErr w:type="spellStart"/>
      <w:r>
        <w:rPr>
          <w:sz w:val="28"/>
          <w:szCs w:val="28"/>
        </w:rPr>
        <w:t>розпломбування</w:t>
      </w:r>
      <w:proofErr w:type="spellEnd"/>
      <w:r>
        <w:rPr>
          <w:sz w:val="28"/>
          <w:szCs w:val="28"/>
        </w:rPr>
        <w:t xml:space="preserve"> приладів обліку, а також для виконання у випадках, передбачених законодавством, відключення і обмеження послуг (крім населення).</w:t>
      </w:r>
    </w:p>
    <w:p w:rsidR="00B47A05" w:rsidRDefault="00B47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color w:val="292B2C"/>
          <w:sz w:val="28"/>
          <w:szCs w:val="28"/>
          <w:lang w:eastAsia="uk-UA"/>
        </w:rPr>
        <w:t>(абзац 1 пункту 10.1. змінено відповідно до рішення виконавчого комітету міської ради від 19.10.2016 № 434)</w:t>
      </w:r>
    </w:p>
    <w:p w:rsidR="00B47A05" w:rsidRDefault="00B47A05">
      <w:pPr>
        <w:ind w:firstLine="709"/>
        <w:jc w:val="both"/>
        <w:rPr>
          <w:szCs w:val="24"/>
        </w:rPr>
      </w:pPr>
      <w:r>
        <w:rPr>
          <w:sz w:val="28"/>
          <w:szCs w:val="28"/>
        </w:rPr>
        <w:t>Покласти відповідальність за надання доступу до водопровідних або каналізаційних мереж на керівників суб’єктів господарювання  та фізичних осіб - власників житла.</w:t>
      </w:r>
    </w:p>
    <w:p w:rsidR="00B47A05" w:rsidRDefault="00B47A05">
      <w:pPr>
        <w:ind w:firstLine="709"/>
        <w:jc w:val="both"/>
        <w:rPr>
          <w:szCs w:val="24"/>
        </w:rPr>
      </w:pPr>
    </w:p>
    <w:p w:rsidR="00B47A05" w:rsidRDefault="00B47A05">
      <w:pPr>
        <w:jc w:val="both"/>
        <w:rPr>
          <w:szCs w:val="24"/>
        </w:rPr>
      </w:pPr>
      <w:r>
        <w:rPr>
          <w:sz w:val="28"/>
          <w:szCs w:val="28"/>
        </w:rPr>
        <w:tab/>
        <w:t>10.2. При наявності централізованого водопроводу та локальних джерел водопостачання (свердловини, колодязі) для визначення фактичного об'єму водовикористання водопровідні вводи обладнати приладами обліку.</w:t>
      </w:r>
    </w:p>
    <w:p w:rsidR="00B47A05" w:rsidRDefault="00B47A05">
      <w:pPr>
        <w:ind w:firstLine="709"/>
        <w:jc w:val="both"/>
        <w:rPr>
          <w:szCs w:val="24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Вжити заходів для проведення своєчасних р</w:t>
      </w:r>
      <w:r>
        <w:rPr>
          <w:color w:val="000000"/>
          <w:sz w:val="28"/>
          <w:szCs w:val="28"/>
        </w:rPr>
        <w:t>озрахунків за спожиту питну воду та скид стічних вод щомісячно.</w:t>
      </w:r>
    </w:p>
    <w:p w:rsidR="00B47A05" w:rsidRDefault="00B47A05">
      <w:pPr>
        <w:ind w:firstLine="709"/>
        <w:jc w:val="both"/>
        <w:rPr>
          <w:color w:val="000000"/>
          <w:szCs w:val="24"/>
        </w:rPr>
      </w:pPr>
      <w:r>
        <w:rPr>
          <w:sz w:val="28"/>
          <w:szCs w:val="28"/>
        </w:rPr>
        <w:t>Покласти відповідальність за своєчасність р</w:t>
      </w:r>
      <w:r>
        <w:rPr>
          <w:color w:val="000000"/>
          <w:sz w:val="28"/>
          <w:szCs w:val="28"/>
        </w:rPr>
        <w:t>озрахунків</w:t>
      </w:r>
      <w:r>
        <w:rPr>
          <w:sz w:val="28"/>
          <w:szCs w:val="28"/>
        </w:rPr>
        <w:t xml:space="preserve"> на керівників суб’єктів господарювання та фізичних осіб - власників житла. </w:t>
      </w:r>
    </w:p>
    <w:p w:rsidR="00B47A05" w:rsidRDefault="00B47A05">
      <w:pPr>
        <w:jc w:val="both"/>
        <w:rPr>
          <w:color w:val="000000"/>
          <w:szCs w:val="24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Підприємствам - виконавцям житлово-комунальних послуг з утримання будинків і споруд та прибудинкових територій щомісяця надавати КП «ДНІПРОВОДОКАНАЛ» інформацію про зміну кількості зареєстрованих осіб у квартирах будинків, які перебувають на їх обслуговуванні. </w:t>
      </w:r>
    </w:p>
    <w:p w:rsidR="00B47A05" w:rsidRDefault="00B47A05">
      <w:pPr>
        <w:ind w:firstLine="709"/>
        <w:jc w:val="both"/>
        <w:rPr>
          <w:szCs w:val="24"/>
        </w:rPr>
      </w:pPr>
      <w:r>
        <w:rPr>
          <w:sz w:val="28"/>
          <w:szCs w:val="28"/>
        </w:rPr>
        <w:t>Покласти відповідальність за своєчасність надання інформації на керівників підприємств, визначених виконавцями житлово-комунальних послуг з утримання будинків і споруд та прибудинкових територій.</w:t>
      </w:r>
    </w:p>
    <w:p w:rsidR="00B47A05" w:rsidRDefault="00B47A05">
      <w:pPr>
        <w:ind w:firstLine="709"/>
        <w:jc w:val="both"/>
        <w:rPr>
          <w:szCs w:val="24"/>
        </w:rPr>
      </w:pPr>
    </w:p>
    <w:p w:rsidR="00B47A05" w:rsidRDefault="00B47A05">
      <w:pPr>
        <w:ind w:firstLine="709"/>
        <w:jc w:val="both"/>
        <w:rPr>
          <w:i/>
          <w:color w:val="292B2C"/>
          <w:sz w:val="28"/>
          <w:szCs w:val="28"/>
          <w:lang w:eastAsia="uk-UA"/>
        </w:rPr>
      </w:pPr>
      <w:r>
        <w:rPr>
          <w:sz w:val="28"/>
          <w:szCs w:val="28"/>
        </w:rPr>
        <w:t>12. З метою підвищення фінансової дисципліни КП «ДНІПРО-ВОДОКАНАЛ» (</w:t>
      </w:r>
      <w:proofErr w:type="spellStart"/>
      <w:r>
        <w:rPr>
          <w:sz w:val="28"/>
          <w:szCs w:val="28"/>
        </w:rPr>
        <w:t>Кордиш</w:t>
      </w:r>
      <w:proofErr w:type="spellEnd"/>
      <w:r>
        <w:rPr>
          <w:sz w:val="28"/>
          <w:szCs w:val="28"/>
        </w:rPr>
        <w:t xml:space="preserve"> Д.Є.) вжити таких заходів:</w:t>
      </w:r>
    </w:p>
    <w:p w:rsidR="00B47A05" w:rsidRDefault="00B47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color w:val="292B2C"/>
          <w:sz w:val="28"/>
          <w:szCs w:val="28"/>
          <w:lang w:eastAsia="uk-UA"/>
        </w:rPr>
        <w:lastRenderedPageBreak/>
        <w:t>(пункт 12. змінено відповідно до рішення виконавчого комітету міської ради від 19.10.2016 № 434)</w:t>
      </w:r>
    </w:p>
    <w:p w:rsidR="00B47A05" w:rsidRDefault="00B47A05">
      <w:pPr>
        <w:ind w:firstLine="709"/>
        <w:jc w:val="both"/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Систематично друкувати в газеті «Наше місто» і на сайті http://www.dniprovodokanal.dp.ua матеріали щодо заходів раціонального водовикористання.</w:t>
      </w:r>
    </w:p>
    <w:p w:rsidR="00B47A05" w:rsidRDefault="00B47A05">
      <w:pPr>
        <w:ind w:firstLine="709"/>
        <w:jc w:val="both"/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i/>
          <w:color w:val="292B2C"/>
          <w:sz w:val="28"/>
          <w:szCs w:val="28"/>
          <w:lang w:eastAsia="uk-UA"/>
        </w:rPr>
      </w:pPr>
      <w:r>
        <w:rPr>
          <w:sz w:val="28"/>
          <w:szCs w:val="28"/>
        </w:rPr>
        <w:t xml:space="preserve">12.2. Плату за скид понаднормативних забруднень стягувати за весь об’єм стічних вод, скинутих абонентом (крім населення, ЖБК/ОСББ) протягом місяця, коли було зафіксовано перевищення ДК. </w:t>
      </w:r>
    </w:p>
    <w:p w:rsidR="00B47A05" w:rsidRDefault="00B47A05">
      <w:pPr>
        <w:jc w:val="both"/>
        <w:rPr>
          <w:sz w:val="28"/>
          <w:szCs w:val="28"/>
        </w:rPr>
      </w:pPr>
      <w:r>
        <w:rPr>
          <w:i/>
          <w:color w:val="292B2C"/>
          <w:sz w:val="28"/>
          <w:szCs w:val="28"/>
          <w:lang w:eastAsia="uk-UA"/>
        </w:rPr>
        <w:t>(абзац 1 пункту 12.2. змінено відповідно до рішення виконавчого комітету міської ради від 19.10.2016 № 434)</w:t>
      </w: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випадках систематичного порушення Правил приймання стічних вод підприємств у комунальні та відомчі системи каналізації населених пунктів України, затверджених наказом Державного комітету будівництва, архітектури та житлової політики України від 19.02.2002 № 37, плату за скид понаднормативних забруднень стягувати за три місяці (місяць, в якому відібрана проба, та двох попередніх місяців).</w:t>
      </w:r>
    </w:p>
    <w:p w:rsidR="00B47A05" w:rsidRDefault="00B47A05">
      <w:pPr>
        <w:jc w:val="both"/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 Проводити нарахування пені за несвоєчасну оплату абонентами спожитих послуг з водопостачання і водовідведення відповідно до умов договору.</w:t>
      </w:r>
    </w:p>
    <w:p w:rsidR="00B47A05" w:rsidRDefault="00B47A05">
      <w:pPr>
        <w:ind w:firstLine="709"/>
        <w:jc w:val="both"/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i/>
          <w:color w:val="292B2C"/>
          <w:sz w:val="28"/>
          <w:szCs w:val="28"/>
          <w:lang w:eastAsia="uk-UA"/>
        </w:rPr>
      </w:pPr>
      <w:r>
        <w:rPr>
          <w:sz w:val="28"/>
          <w:szCs w:val="28"/>
        </w:rPr>
        <w:t>12.4. Обмежувати питне  водопостачання/водовідведення до рівня екологічної броні абонентам, які мають заборгованість за спожиті послуги водопостачання та водовідведення, понаднормативні нарахування, борги за перевищення ДК, несплачену пеню (крім населення).</w:t>
      </w:r>
    </w:p>
    <w:p w:rsidR="00B47A05" w:rsidRDefault="00B47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i/>
          <w:color w:val="292B2C"/>
          <w:sz w:val="28"/>
          <w:szCs w:val="28"/>
          <w:lang w:eastAsia="uk-UA"/>
        </w:rPr>
        <w:t>(пункт 12.4. змінено відповідно до рішення виконавчого комітету міської ради від 19.10.2016 № 434)</w:t>
      </w:r>
    </w:p>
    <w:p w:rsidR="00B47A05" w:rsidRDefault="00B47A05">
      <w:pPr>
        <w:ind w:firstLine="709"/>
        <w:jc w:val="both"/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12.5. Проводити розрахунки споживачам за показаннями приладів обліку питної води, на які поширюється державний метрологічний нагляд, якщо вони пройшли періодичну повірку або державну метрологічну атестацію.</w:t>
      </w:r>
    </w:p>
    <w:p w:rsidR="00B47A05" w:rsidRDefault="00B47A05">
      <w:pPr>
        <w:jc w:val="both"/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i/>
          <w:color w:val="292B2C"/>
          <w:sz w:val="28"/>
          <w:szCs w:val="28"/>
          <w:lang w:eastAsia="uk-UA"/>
        </w:rPr>
      </w:pPr>
      <w:r>
        <w:rPr>
          <w:sz w:val="28"/>
          <w:szCs w:val="28"/>
        </w:rPr>
        <w:t>12.6. У випадку втручання  (виявлення несправності)  до  приладу   обліку або порушення опломбування нарахування для споживачів (крім населення) здійснюється згідно з п. 5.18 Правил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житлово-комунального господарства України від 27.06.2008 № 190, зареєстрованих у Міністерстві юстиції України 07.10.2008 за № 936/15627 (із змінами).</w:t>
      </w:r>
    </w:p>
    <w:p w:rsidR="00B47A05" w:rsidRDefault="00B47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i/>
          <w:color w:val="292B2C"/>
          <w:sz w:val="28"/>
          <w:szCs w:val="28"/>
          <w:lang w:eastAsia="uk-UA"/>
        </w:rPr>
        <w:t>(пункт 12.6. змінено відповідно до рішення виконавчого комітету міської ради від 19.10.2016 № 434)</w:t>
      </w:r>
    </w:p>
    <w:p w:rsidR="00B47A05" w:rsidRDefault="00B47A05">
      <w:pPr>
        <w:jc w:val="both"/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12.7. Для пільгових категорій громадян проводити нарахування з відповідною процентною знижкою плати на житлово-комунальні послуги у </w:t>
      </w:r>
      <w:r>
        <w:rPr>
          <w:sz w:val="28"/>
          <w:szCs w:val="28"/>
        </w:rPr>
        <w:lastRenderedPageBreak/>
        <w:t>межах середніх норм витрат питної води населенням м. Дніпропетровська, керуючись п. 22 Постанови Кабінету Міністрів України від 21.07.2005 № 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водовідведення».</w:t>
      </w:r>
    </w:p>
    <w:p w:rsidR="00B47A05" w:rsidRDefault="00B47A05">
      <w:pPr>
        <w:jc w:val="both"/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12.8. У випадку відсутності приладу обліку розрахунки об’ємів на зрошування садибних ділянок виконувати за нормою 8 л на добу на 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площі відкритого ґрунту та 0,5 л на добу на 1м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площі закритого ґрунту (асфальтне покриття, тротуарна плитка тощо) згідно з Методикою корегування об’ємів води на полив в приватному секторі в залежності від зволоженості року (розроблена Дніпропетровським державним аграрним університетом),  яка визначає дефіцит вологи у ґрунті та коригує норми відповідно до кількості опадів у літній період, з урахуванням розміру прибудинкової території (сад, город).</w:t>
      </w:r>
    </w:p>
    <w:p w:rsidR="00B47A05" w:rsidRDefault="00B47A05">
      <w:pPr>
        <w:ind w:firstLine="709"/>
        <w:jc w:val="both"/>
        <w:rPr>
          <w:szCs w:val="24"/>
        </w:rPr>
      </w:pPr>
      <w:r>
        <w:rPr>
          <w:sz w:val="28"/>
          <w:szCs w:val="28"/>
        </w:rPr>
        <w:t>У разі відсутності можливості або небажання обробляти присадибну ділянку, зазначену в технічному плані домоволодіння (сад, город), за заявою абонента до початку поливного сезону та на підставі щомісячних обстежень представником КП «ДНІПРОВОДОКАНАЛ» протягом усього поливного сезону з оформленням відповідних двосторонніх актів проводити розрахунки без урахування об’ємів водоспоживання на полив.</w:t>
      </w:r>
    </w:p>
    <w:p w:rsidR="00B47A05" w:rsidRDefault="00B47A05">
      <w:pPr>
        <w:jc w:val="both"/>
        <w:rPr>
          <w:szCs w:val="24"/>
        </w:rPr>
      </w:pPr>
    </w:p>
    <w:p w:rsidR="00B47A05" w:rsidRDefault="00B47A05">
      <w:pPr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12.9. У разі відсутності зареєстрованих у квартирі багатоквартирного будинку або приватному будинку осіб та </w:t>
      </w:r>
      <w:proofErr w:type="spellStart"/>
      <w:r>
        <w:rPr>
          <w:sz w:val="28"/>
          <w:szCs w:val="28"/>
        </w:rPr>
        <w:t>неопломбування</w:t>
      </w:r>
      <w:proofErr w:type="spellEnd"/>
      <w:r>
        <w:rPr>
          <w:sz w:val="28"/>
          <w:szCs w:val="28"/>
        </w:rPr>
        <w:t xml:space="preserve"> запірних вентилів на водопровідних вводах проводити нарахування послуг з розрахунку кількості осіб. </w:t>
      </w:r>
    </w:p>
    <w:p w:rsidR="00B47A05" w:rsidRDefault="00B47A05">
      <w:pPr>
        <w:jc w:val="both"/>
        <w:rPr>
          <w:szCs w:val="24"/>
        </w:rPr>
      </w:pPr>
    </w:p>
    <w:p w:rsidR="00B47A05" w:rsidRDefault="00B47A05">
      <w:pPr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13. Затвердити Порядок звільнення наймачів (власників) квартир (приватних будинків) та членів їх сімей за період їх тимчасової відсутності від оплати за послуги холодного і гарячого водопостачання та водовідведення (додається). </w:t>
      </w:r>
    </w:p>
    <w:p w:rsidR="00B47A05" w:rsidRDefault="00B47A05">
      <w:pPr>
        <w:jc w:val="both"/>
        <w:rPr>
          <w:szCs w:val="24"/>
        </w:rPr>
      </w:pPr>
    </w:p>
    <w:p w:rsidR="00B47A05" w:rsidRDefault="00B47A05">
      <w:pPr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14. У разі ненадання, надання не в повному обсязі, зниження якості послуг проводити перерахунки розміру плати за послуги відповідно до Постанови Кабінету Міністрів України від 17.02.2010 № 151 «Про затвердження Порядку проведення перерахунків розміру плати за надання послуг з централізованого опалення, постачання холодної та гарячої води і водовідведення в разі ненадання їх або надання не в повному обсязі, зниження якості» на підставі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-претензії, в якому зазначаються строки, види порушень кількісних і якісних показників послуг, що складається споживачем, балансоутримувачем та виконавцем, за підписами відповідальних осіб.</w:t>
      </w:r>
    </w:p>
    <w:p w:rsidR="00B47A05" w:rsidRDefault="00B47A05">
      <w:pPr>
        <w:jc w:val="both"/>
        <w:rPr>
          <w:szCs w:val="24"/>
        </w:rPr>
      </w:pPr>
    </w:p>
    <w:p w:rsidR="00B47A05" w:rsidRDefault="00B47A05">
      <w:pPr>
        <w:ind w:firstLine="709"/>
        <w:jc w:val="both"/>
        <w:rPr>
          <w:szCs w:val="24"/>
        </w:rPr>
      </w:pPr>
      <w:r>
        <w:rPr>
          <w:sz w:val="28"/>
          <w:szCs w:val="28"/>
        </w:rPr>
        <w:t>15. Рішення виконкому міської ради від 20.12.2004 № 3884                               «Про раціональне ведення водного господарства міста» визнати таким, що втратило чинність.</w:t>
      </w:r>
    </w:p>
    <w:p w:rsidR="00B47A05" w:rsidRDefault="00B47A05">
      <w:pPr>
        <w:jc w:val="both"/>
        <w:rPr>
          <w:szCs w:val="24"/>
        </w:rPr>
      </w:pPr>
    </w:p>
    <w:p w:rsidR="00B47A05" w:rsidRDefault="00B47A05">
      <w:pPr>
        <w:ind w:firstLine="709"/>
        <w:jc w:val="both"/>
        <w:rPr>
          <w:szCs w:val="24"/>
        </w:rPr>
      </w:pPr>
      <w:r>
        <w:rPr>
          <w:sz w:val="28"/>
          <w:szCs w:val="28"/>
        </w:rPr>
        <w:lastRenderedPageBreak/>
        <w:t>16. Це рішення опублікувати в газетах «Наше місто» та на сайті http://www.dniprovodokanal.dp.ua</w:t>
      </w:r>
    </w:p>
    <w:p w:rsidR="00B47A05" w:rsidRDefault="00B47A05">
      <w:pPr>
        <w:ind w:firstLine="709"/>
        <w:jc w:val="both"/>
        <w:rPr>
          <w:szCs w:val="24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Контроль за виконанням цього рішення покласти на заступника міського голови Медведчука В.М.</w:t>
      </w:r>
    </w:p>
    <w:p w:rsidR="00B47A05" w:rsidRDefault="00B47A05">
      <w:pPr>
        <w:jc w:val="both"/>
        <w:rPr>
          <w:sz w:val="28"/>
          <w:szCs w:val="28"/>
        </w:rPr>
      </w:pPr>
    </w:p>
    <w:p w:rsidR="00B47A05" w:rsidRDefault="00B47A05">
      <w:pPr>
        <w:jc w:val="both"/>
        <w:rPr>
          <w:sz w:val="28"/>
          <w:szCs w:val="28"/>
        </w:rPr>
      </w:pPr>
    </w:p>
    <w:p w:rsidR="00F5553F" w:rsidRDefault="00F5553F">
      <w:pPr>
        <w:jc w:val="both"/>
        <w:rPr>
          <w:sz w:val="28"/>
          <w:szCs w:val="28"/>
        </w:rPr>
      </w:pPr>
    </w:p>
    <w:p w:rsidR="00F5553F" w:rsidRPr="00F5553F" w:rsidRDefault="00F55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      І. І. </w:t>
      </w:r>
      <w:proofErr w:type="spellStart"/>
      <w:r>
        <w:rPr>
          <w:sz w:val="28"/>
          <w:szCs w:val="28"/>
        </w:rPr>
        <w:t>Куліченко</w:t>
      </w:r>
      <w:proofErr w:type="spellEnd"/>
      <w:r w:rsidRPr="00F5553F">
        <w:rPr>
          <w:sz w:val="28"/>
          <w:szCs w:val="28"/>
          <w:lang w:val="ru-RU"/>
        </w:rPr>
        <w:t xml:space="preserve"> </w:t>
      </w:r>
    </w:p>
    <w:p w:rsidR="00B47A05" w:rsidRDefault="00B47A05">
      <w:pPr>
        <w:jc w:val="both"/>
        <w:rPr>
          <w:sz w:val="36"/>
          <w:szCs w:val="36"/>
        </w:rPr>
      </w:pPr>
    </w:p>
    <w:p w:rsidR="00B47A05" w:rsidRDefault="00B47A05">
      <w:pPr>
        <w:ind w:left="5672" w:firstLine="709"/>
        <w:rPr>
          <w:sz w:val="28"/>
          <w:szCs w:val="28"/>
        </w:rPr>
      </w:pPr>
    </w:p>
    <w:p w:rsidR="00B47A05" w:rsidRDefault="00B47A05">
      <w:pPr>
        <w:ind w:left="5672" w:firstLine="709"/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  <w:r>
        <w:rPr>
          <w:sz w:val="28"/>
          <w:szCs w:val="28"/>
        </w:rPr>
        <w:t xml:space="preserve">Кодифікацію проведено станом на </w:t>
      </w:r>
      <w:r w:rsidR="00F5553F">
        <w:rPr>
          <w:sz w:val="28"/>
          <w:szCs w:val="28"/>
        </w:rPr>
        <w:t>01.03.2018</w:t>
      </w: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4E4512" w:rsidRPr="00E15A07" w:rsidRDefault="004E4512" w:rsidP="004E4512">
      <w:pPr>
        <w:rPr>
          <w:sz w:val="28"/>
          <w:szCs w:val="28"/>
        </w:rPr>
      </w:pPr>
      <w:r w:rsidRPr="00E15A07">
        <w:rPr>
          <w:sz w:val="28"/>
          <w:szCs w:val="28"/>
        </w:rPr>
        <w:t xml:space="preserve">Заступник міського голови з питань </w:t>
      </w:r>
    </w:p>
    <w:p w:rsidR="004E4512" w:rsidRPr="00E15A07" w:rsidRDefault="004E4512" w:rsidP="004E4512">
      <w:pPr>
        <w:rPr>
          <w:sz w:val="28"/>
          <w:szCs w:val="28"/>
        </w:rPr>
      </w:pPr>
      <w:r w:rsidRPr="00E15A07">
        <w:rPr>
          <w:sz w:val="28"/>
          <w:szCs w:val="28"/>
        </w:rPr>
        <w:t xml:space="preserve">діяльності виконавчих органів, </w:t>
      </w:r>
    </w:p>
    <w:p w:rsidR="004E4512" w:rsidRPr="00E15A07" w:rsidRDefault="004E4512" w:rsidP="004E4512">
      <w:pPr>
        <w:rPr>
          <w:sz w:val="28"/>
          <w:szCs w:val="28"/>
        </w:rPr>
      </w:pPr>
      <w:r w:rsidRPr="00E15A07">
        <w:rPr>
          <w:sz w:val="28"/>
          <w:szCs w:val="28"/>
        </w:rPr>
        <w:t xml:space="preserve">директор департаменту благоустрою </w:t>
      </w:r>
    </w:p>
    <w:p w:rsidR="004E4512" w:rsidRDefault="004E4512" w:rsidP="004E4512">
      <w:pPr>
        <w:rPr>
          <w:sz w:val="28"/>
          <w:szCs w:val="28"/>
        </w:rPr>
      </w:pPr>
      <w:r w:rsidRPr="00E15A07">
        <w:rPr>
          <w:sz w:val="28"/>
          <w:szCs w:val="28"/>
        </w:rPr>
        <w:t>та інфраструктури Дніпровської</w:t>
      </w:r>
    </w:p>
    <w:p w:rsidR="004E4512" w:rsidRDefault="004E4512" w:rsidP="004E4512">
      <w:pPr>
        <w:rPr>
          <w:sz w:val="28"/>
          <w:szCs w:val="28"/>
        </w:rPr>
      </w:pPr>
      <w:r w:rsidRPr="00E15A07">
        <w:rPr>
          <w:sz w:val="28"/>
          <w:szCs w:val="28"/>
        </w:rPr>
        <w:t xml:space="preserve">міської ради                                                </w:t>
      </w:r>
      <w:r>
        <w:rPr>
          <w:sz w:val="28"/>
          <w:szCs w:val="28"/>
        </w:rPr>
        <w:t xml:space="preserve">           </w:t>
      </w:r>
      <w:r w:rsidRPr="00E15A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Pr="00E15A07">
        <w:rPr>
          <w:sz w:val="28"/>
          <w:szCs w:val="28"/>
        </w:rPr>
        <w:t xml:space="preserve">     М. О. Лисенко  </w:t>
      </w: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</w:p>
    <w:p w:rsidR="00B47A05" w:rsidRDefault="00B47A05" w:rsidP="00B57A45">
      <w:pPr>
        <w:ind w:left="5529" w:hanging="2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B47A05" w:rsidRDefault="00B47A05" w:rsidP="00B57A45">
      <w:pPr>
        <w:ind w:left="5529" w:hanging="2"/>
        <w:rPr>
          <w:sz w:val="28"/>
          <w:szCs w:val="28"/>
        </w:rPr>
      </w:pPr>
      <w:r>
        <w:rPr>
          <w:sz w:val="28"/>
          <w:szCs w:val="28"/>
        </w:rPr>
        <w:lastRenderedPageBreak/>
        <w:t>Рішення виконкому</w:t>
      </w:r>
    </w:p>
    <w:p w:rsidR="00B47A05" w:rsidRDefault="00B47A05" w:rsidP="00B57A45">
      <w:pPr>
        <w:ind w:left="5529" w:hanging="2"/>
        <w:rPr>
          <w:sz w:val="28"/>
          <w:szCs w:val="28"/>
          <w:u w:val="single"/>
        </w:rPr>
      </w:pPr>
      <w:r>
        <w:rPr>
          <w:sz w:val="28"/>
          <w:szCs w:val="28"/>
        </w:rPr>
        <w:t>міської ради</w:t>
      </w:r>
    </w:p>
    <w:p w:rsidR="00B47A05" w:rsidRPr="00B57A45" w:rsidRDefault="00B47A05" w:rsidP="00B57A45">
      <w:pPr>
        <w:pStyle w:val="a8"/>
        <w:ind w:left="5529" w:hanging="2"/>
        <w:rPr>
          <w:sz w:val="28"/>
          <w:szCs w:val="28"/>
        </w:rPr>
      </w:pPr>
      <w:r w:rsidRPr="00B57A45">
        <w:rPr>
          <w:sz w:val="28"/>
          <w:szCs w:val="28"/>
        </w:rPr>
        <w:t>26.02.2013  №  82</w:t>
      </w:r>
    </w:p>
    <w:p w:rsidR="00B57A45" w:rsidRPr="00B57A45" w:rsidRDefault="00B57A45" w:rsidP="00B57A45">
      <w:pPr>
        <w:pStyle w:val="a8"/>
        <w:ind w:left="5529" w:hanging="2"/>
        <w:rPr>
          <w:i/>
          <w:sz w:val="28"/>
          <w:szCs w:val="28"/>
        </w:rPr>
      </w:pPr>
      <w:r w:rsidRPr="00B57A45">
        <w:rPr>
          <w:i/>
          <w:sz w:val="28"/>
          <w:szCs w:val="28"/>
        </w:rPr>
        <w:t>(зі змінами від 19.10.2016 № 434)</w:t>
      </w:r>
    </w:p>
    <w:p w:rsidR="00B47A05" w:rsidRDefault="00B47A05">
      <w:pPr>
        <w:ind w:firstLine="360"/>
        <w:jc w:val="both"/>
        <w:rPr>
          <w:sz w:val="28"/>
          <w:szCs w:val="28"/>
        </w:rPr>
      </w:pPr>
    </w:p>
    <w:p w:rsidR="00B47A05" w:rsidRDefault="00B47A05">
      <w:pPr>
        <w:ind w:firstLine="360"/>
        <w:jc w:val="center"/>
        <w:rPr>
          <w:sz w:val="28"/>
          <w:szCs w:val="28"/>
        </w:rPr>
      </w:pPr>
    </w:p>
    <w:p w:rsidR="00B47A05" w:rsidRDefault="00B47A05">
      <w:pPr>
        <w:ind w:firstLine="360"/>
        <w:jc w:val="center"/>
        <w:rPr>
          <w:sz w:val="16"/>
          <w:szCs w:val="16"/>
        </w:rPr>
      </w:pPr>
    </w:p>
    <w:p w:rsidR="00B47A05" w:rsidRDefault="00B47A0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47A05" w:rsidRDefault="00B47A05">
      <w:pPr>
        <w:ind w:firstLine="360"/>
        <w:jc w:val="center"/>
        <w:rPr>
          <w:sz w:val="32"/>
          <w:szCs w:val="32"/>
        </w:rPr>
      </w:pPr>
      <w:r>
        <w:rPr>
          <w:sz w:val="28"/>
          <w:szCs w:val="28"/>
        </w:rPr>
        <w:t>звільнення наймачів (власників) квартир (приватних будинків) та членів їх сімей за період їх тимчасової відсутності від оплати за послуги холодного і гарячого водопостачання та водовідведення</w:t>
      </w:r>
    </w:p>
    <w:p w:rsidR="00B47A05" w:rsidRDefault="00B47A05">
      <w:pPr>
        <w:ind w:firstLine="360"/>
        <w:jc w:val="center"/>
        <w:rPr>
          <w:sz w:val="32"/>
          <w:szCs w:val="32"/>
        </w:rPr>
      </w:pPr>
    </w:p>
    <w:p w:rsidR="00B47A05" w:rsidRDefault="00B47A05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1. Наймач (власник) квартири (приватного будинку) та члени його сім’ї за період тимчасової відсутності мають право на несплату вартості ненаданих послуг з холодного та гарячого водопостачання, водовідведення при дотриманні певних умов:</w:t>
      </w:r>
    </w:p>
    <w:p w:rsidR="00B47A05" w:rsidRDefault="00B47A05">
      <w:pPr>
        <w:ind w:firstLine="360"/>
        <w:jc w:val="both"/>
        <w:rPr>
          <w:sz w:val="32"/>
          <w:szCs w:val="32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 разі тимчасової відсутності всієї сім’ї: при відключенні виробником (надавачем) послуг холодної та гарячої води, опломбуванні запірних вентилів на вводі у квартиру (приватний будинок) та зняття пломб і відновлення послуг виробником (надавачем) - за письмовою заявою наймача (власника) квартири (приватного будинку).</w:t>
      </w: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цьому наймач (власник) квартири (приватного будинку) повинен надати в районні дільниці КП «ДНІПРОВОДОКАНАЛ» такі документи:</w:t>
      </w: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заява про відключення холодної і гарячої води та опломбування запірних вентилів із зазначенням періоду тимчасової відсутності;</w:t>
      </w:r>
    </w:p>
    <w:p w:rsidR="00B47A05" w:rsidRDefault="00B47A05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- акт КП «ДНІПРОВОДОКАНАЛ» про відключення та опломбування вентилів холодної і гарячої води.</w:t>
      </w:r>
    </w:p>
    <w:p w:rsidR="00B47A05" w:rsidRDefault="00B47A05">
      <w:pPr>
        <w:ind w:firstLine="360"/>
        <w:jc w:val="both"/>
        <w:rPr>
          <w:sz w:val="32"/>
          <w:szCs w:val="32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 разі  тимчасової відсутності одного або декількох членів сім’ї: за умови подання протягом місяця в районні дільниці КП «ДНІПРО-ВОДОКАНАЛ» документів, що підтверджують факт відсутності одного або декількох членів сім’ї, а саме:</w:t>
      </w: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заява про тимчасову відсутність одного або декількох членів сім’ї із зазначенням періоду та місця перебування;</w:t>
      </w: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довідка підприємства - виконавця послуг з утримання будинку і споруд та прибудинкової території про склад сім'ї із зазначенням усіх зареєстрованих осіб у квартирі (приватному будинку);</w:t>
      </w: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що підтверджує факт перебування одного або декількох членів сім’ї в іншому місці відповідно до Закону України «Про свободу пересування» (документ повинен містити кутовий штамп з реєстраційним номером, дату видачі, бути засвідчений печаткою);</w:t>
      </w: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працюючих – довідка з місця роботи про перебування у відпустці, відрядженні (із зазначенням терміну відпустки, відрядження);</w:t>
      </w: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виїжджаючих за межі України – копія документа зі штампом про перетин кордону. </w:t>
      </w:r>
    </w:p>
    <w:p w:rsidR="00B57A45" w:rsidRDefault="00B57A45">
      <w:pPr>
        <w:ind w:firstLine="709"/>
        <w:jc w:val="both"/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i/>
          <w:color w:val="292B2C"/>
          <w:sz w:val="28"/>
          <w:szCs w:val="28"/>
          <w:lang w:eastAsia="uk-UA"/>
        </w:rPr>
      </w:pPr>
      <w:r>
        <w:rPr>
          <w:sz w:val="28"/>
          <w:szCs w:val="28"/>
        </w:rPr>
        <w:t>2. Перерахунок за послуги з холодного та гарячого водопостачання і водовідведення проводиться за умови виконання вимог п. 1 цього Порядку, а саме:</w:t>
      </w:r>
    </w:p>
    <w:p w:rsidR="00B47A05" w:rsidRDefault="00B47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color w:val="292B2C"/>
          <w:sz w:val="28"/>
          <w:szCs w:val="28"/>
          <w:lang w:eastAsia="uk-UA"/>
        </w:rPr>
        <w:t>(змінено відповідно до рішення виконавчого комітету міської ради                  від 19.10.2016 № 434)</w:t>
      </w:r>
    </w:p>
    <w:p w:rsidR="00B47A05" w:rsidRDefault="00B47A05">
      <w:pPr>
        <w:ind w:firstLine="360"/>
        <w:jc w:val="both"/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i/>
          <w:color w:val="292B2C"/>
          <w:sz w:val="28"/>
          <w:szCs w:val="28"/>
          <w:lang w:eastAsia="uk-UA"/>
        </w:rPr>
      </w:pPr>
      <w:r>
        <w:rPr>
          <w:sz w:val="28"/>
          <w:szCs w:val="28"/>
        </w:rPr>
        <w:t>2.1. При виявленні порушення цілісності пломби абонента позбавляють права на проведення перерахунку, нарахування при цьому здійснюються за встановленими нормативами згідно з кількістю зареєстрованих осіб.</w:t>
      </w:r>
    </w:p>
    <w:p w:rsidR="00B47A05" w:rsidRDefault="00B47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color w:val="292B2C"/>
          <w:sz w:val="28"/>
          <w:szCs w:val="28"/>
          <w:lang w:eastAsia="uk-UA"/>
        </w:rPr>
        <w:t>(змінено відповідно до рішення виконавчого комітету міської ради                  від 19.10.2016 № 434)</w:t>
      </w:r>
    </w:p>
    <w:p w:rsidR="00B47A05" w:rsidRDefault="00B47A05">
      <w:pPr>
        <w:ind w:firstLine="360"/>
        <w:jc w:val="both"/>
        <w:rPr>
          <w:sz w:val="28"/>
          <w:szCs w:val="28"/>
        </w:rPr>
      </w:pPr>
    </w:p>
    <w:p w:rsidR="00B47A05" w:rsidRDefault="00B4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 випадку, передбаченому п. 1.2 цього Порядку, після надання документа, що підтверджує факт відсутності одного або декількох членів сім’ї, не пізніше місячного терміну.</w:t>
      </w:r>
    </w:p>
    <w:p w:rsidR="00B47A05" w:rsidRDefault="00B47A05">
      <w:pPr>
        <w:ind w:firstLine="360"/>
        <w:jc w:val="both"/>
        <w:rPr>
          <w:sz w:val="28"/>
          <w:szCs w:val="28"/>
        </w:rPr>
      </w:pPr>
    </w:p>
    <w:p w:rsidR="00B47A05" w:rsidRDefault="00B47A05">
      <w:pPr>
        <w:ind w:firstLine="360"/>
        <w:jc w:val="both"/>
        <w:rPr>
          <w:sz w:val="28"/>
          <w:szCs w:val="28"/>
        </w:rPr>
      </w:pPr>
    </w:p>
    <w:p w:rsidR="00B47A05" w:rsidRDefault="00B47A05">
      <w:pPr>
        <w:ind w:firstLine="360"/>
        <w:jc w:val="both"/>
        <w:rPr>
          <w:sz w:val="28"/>
          <w:szCs w:val="28"/>
        </w:rPr>
      </w:pPr>
    </w:p>
    <w:p w:rsidR="00B47A05" w:rsidRDefault="00B47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</w:t>
      </w:r>
    </w:p>
    <w:p w:rsidR="00B47A05" w:rsidRDefault="00B47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</w:t>
      </w:r>
    </w:p>
    <w:p w:rsidR="00B47A05" w:rsidRDefault="00B47A05">
      <w:pPr>
        <w:jc w:val="both"/>
        <w:rPr>
          <w:sz w:val="28"/>
          <w:szCs w:val="28"/>
        </w:rPr>
      </w:pPr>
      <w:r>
        <w:rPr>
          <w:sz w:val="28"/>
          <w:szCs w:val="28"/>
        </w:rPr>
        <w:t>та капітального будівництва</w:t>
      </w:r>
    </w:p>
    <w:p w:rsidR="00B47A05" w:rsidRDefault="00B47A05">
      <w:pPr>
        <w:jc w:val="both"/>
        <w:rPr>
          <w:sz w:val="28"/>
          <w:szCs w:val="28"/>
        </w:rPr>
      </w:pPr>
      <w:r>
        <w:rPr>
          <w:sz w:val="28"/>
          <w:szCs w:val="28"/>
        </w:rPr>
        <w:t>Дніпропетровської міської ради</w:t>
      </w:r>
      <w:r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  <w:lang w:val="ru-RU"/>
        </w:rPr>
        <w:t>В. В. Лисий</w:t>
      </w:r>
    </w:p>
    <w:p w:rsidR="00B47A05" w:rsidRDefault="00B47A05">
      <w:pPr>
        <w:jc w:val="both"/>
        <w:rPr>
          <w:sz w:val="28"/>
          <w:szCs w:val="28"/>
        </w:rPr>
      </w:pPr>
    </w:p>
    <w:p w:rsidR="00B47A05" w:rsidRDefault="00B47A05">
      <w:pPr>
        <w:ind w:firstLine="360"/>
        <w:jc w:val="both"/>
        <w:rPr>
          <w:sz w:val="28"/>
          <w:szCs w:val="28"/>
        </w:rPr>
      </w:pPr>
    </w:p>
    <w:p w:rsidR="00B47A05" w:rsidRDefault="00B47A05">
      <w:pPr>
        <w:rPr>
          <w:sz w:val="28"/>
          <w:szCs w:val="28"/>
        </w:rPr>
      </w:pPr>
      <w:r>
        <w:rPr>
          <w:sz w:val="28"/>
          <w:szCs w:val="28"/>
        </w:rPr>
        <w:t xml:space="preserve">Кодифікацію проведено станом на </w:t>
      </w:r>
      <w:r w:rsidR="00B57A45">
        <w:rPr>
          <w:sz w:val="28"/>
          <w:szCs w:val="28"/>
        </w:rPr>
        <w:t>01.03.2018</w:t>
      </w:r>
    </w:p>
    <w:p w:rsidR="00B47A05" w:rsidRDefault="00B47A05">
      <w:pPr>
        <w:ind w:firstLine="360"/>
        <w:jc w:val="both"/>
        <w:rPr>
          <w:sz w:val="28"/>
          <w:szCs w:val="28"/>
        </w:rPr>
      </w:pPr>
    </w:p>
    <w:p w:rsidR="00B47A05" w:rsidRDefault="00B47A05">
      <w:pPr>
        <w:ind w:firstLine="360"/>
        <w:jc w:val="both"/>
        <w:rPr>
          <w:sz w:val="28"/>
          <w:szCs w:val="28"/>
        </w:rPr>
      </w:pPr>
    </w:p>
    <w:p w:rsidR="00B57A45" w:rsidRPr="00E15A07" w:rsidRDefault="00B57A45" w:rsidP="00B57A45">
      <w:pPr>
        <w:rPr>
          <w:sz w:val="28"/>
          <w:szCs w:val="28"/>
        </w:rPr>
      </w:pPr>
      <w:r w:rsidRPr="00E15A07">
        <w:rPr>
          <w:sz w:val="28"/>
          <w:szCs w:val="28"/>
        </w:rPr>
        <w:t xml:space="preserve">Заступник міського голови з питань </w:t>
      </w:r>
    </w:p>
    <w:p w:rsidR="00B57A45" w:rsidRPr="00E15A07" w:rsidRDefault="00B57A45" w:rsidP="00B57A45">
      <w:pPr>
        <w:rPr>
          <w:sz w:val="28"/>
          <w:szCs w:val="28"/>
        </w:rPr>
      </w:pPr>
      <w:r w:rsidRPr="00E15A07">
        <w:rPr>
          <w:sz w:val="28"/>
          <w:szCs w:val="28"/>
        </w:rPr>
        <w:t xml:space="preserve">діяльності виконавчих органів, </w:t>
      </w:r>
    </w:p>
    <w:p w:rsidR="00B57A45" w:rsidRPr="00E15A07" w:rsidRDefault="00B57A45" w:rsidP="00B57A45">
      <w:pPr>
        <w:rPr>
          <w:sz w:val="28"/>
          <w:szCs w:val="28"/>
        </w:rPr>
      </w:pPr>
      <w:r w:rsidRPr="00E15A07">
        <w:rPr>
          <w:sz w:val="28"/>
          <w:szCs w:val="28"/>
        </w:rPr>
        <w:t xml:space="preserve">директор департаменту благоустрою </w:t>
      </w:r>
    </w:p>
    <w:p w:rsidR="00B57A45" w:rsidRDefault="00B57A45" w:rsidP="00B57A45">
      <w:pPr>
        <w:rPr>
          <w:sz w:val="28"/>
          <w:szCs w:val="28"/>
        </w:rPr>
      </w:pPr>
      <w:r w:rsidRPr="00E15A07">
        <w:rPr>
          <w:sz w:val="28"/>
          <w:szCs w:val="28"/>
        </w:rPr>
        <w:t>та інфраструктури Дніпровської</w:t>
      </w:r>
    </w:p>
    <w:p w:rsidR="00B47A05" w:rsidRDefault="00B57A45" w:rsidP="00176578">
      <w:pPr>
        <w:rPr>
          <w:sz w:val="28"/>
          <w:szCs w:val="28"/>
        </w:rPr>
      </w:pPr>
      <w:r w:rsidRPr="00E15A07">
        <w:rPr>
          <w:sz w:val="28"/>
          <w:szCs w:val="28"/>
        </w:rPr>
        <w:t xml:space="preserve">міської ради                                                </w:t>
      </w:r>
      <w:r>
        <w:rPr>
          <w:sz w:val="28"/>
          <w:szCs w:val="28"/>
        </w:rPr>
        <w:t xml:space="preserve">      </w:t>
      </w:r>
      <w:r w:rsidRPr="00E15A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Pr="00E15A07">
        <w:rPr>
          <w:sz w:val="28"/>
          <w:szCs w:val="28"/>
        </w:rPr>
        <w:t xml:space="preserve">     М. О. Лисенко  </w:t>
      </w: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Pr="00E81DAF" w:rsidRDefault="00F72D7D" w:rsidP="00F72D7D">
      <w:pPr>
        <w:keepNext/>
        <w:spacing w:line="300" w:lineRule="auto"/>
        <w:outlineLvl w:val="1"/>
        <w:rPr>
          <w:bCs/>
          <w:color w:val="000000"/>
          <w:sz w:val="27"/>
          <w:szCs w:val="27"/>
          <w:lang w:eastAsia="ru-RU"/>
        </w:rPr>
      </w:pPr>
    </w:p>
    <w:p w:rsidR="00F72D7D" w:rsidRPr="00614DB2" w:rsidRDefault="00F72D7D" w:rsidP="00F72D7D">
      <w:pPr>
        <w:keepNext/>
        <w:spacing w:line="300" w:lineRule="auto"/>
        <w:ind w:firstLine="6299"/>
        <w:outlineLvl w:val="1"/>
        <w:rPr>
          <w:bCs/>
          <w:color w:val="000000"/>
          <w:sz w:val="32"/>
          <w:szCs w:val="32"/>
          <w:lang w:eastAsia="ru-RU"/>
        </w:rPr>
      </w:pPr>
      <w:r w:rsidRPr="00614DB2">
        <w:rPr>
          <w:bCs/>
          <w:color w:val="000000"/>
          <w:sz w:val="27"/>
          <w:szCs w:val="27"/>
          <w:lang w:eastAsia="ru-RU"/>
        </w:rPr>
        <w:t>ЗАТВЕРДЖЕНО</w:t>
      </w:r>
    </w:p>
    <w:p w:rsidR="00F72D7D" w:rsidRPr="00614DB2" w:rsidRDefault="00F72D7D" w:rsidP="00F72D7D">
      <w:pPr>
        <w:keepNext/>
        <w:spacing w:line="300" w:lineRule="auto"/>
        <w:ind w:left="6299"/>
        <w:outlineLvl w:val="1"/>
        <w:rPr>
          <w:bCs/>
          <w:color w:val="000000"/>
          <w:sz w:val="32"/>
          <w:szCs w:val="32"/>
          <w:lang w:eastAsia="ru-RU"/>
        </w:rPr>
      </w:pPr>
      <w:r w:rsidRPr="00614DB2">
        <w:rPr>
          <w:bCs/>
          <w:color w:val="000000"/>
          <w:sz w:val="27"/>
          <w:szCs w:val="27"/>
          <w:lang w:eastAsia="ru-RU"/>
        </w:rPr>
        <w:t>Рішення виконкому</w:t>
      </w:r>
    </w:p>
    <w:p w:rsidR="00F72D7D" w:rsidRPr="00614DB2" w:rsidRDefault="00F72D7D" w:rsidP="00F72D7D">
      <w:pPr>
        <w:keepNext/>
        <w:spacing w:line="300" w:lineRule="auto"/>
        <w:ind w:left="6299"/>
        <w:outlineLvl w:val="1"/>
        <w:rPr>
          <w:bCs/>
          <w:color w:val="000000"/>
          <w:sz w:val="32"/>
          <w:szCs w:val="32"/>
          <w:lang w:eastAsia="ru-RU"/>
        </w:rPr>
      </w:pPr>
      <w:r w:rsidRPr="00614DB2">
        <w:rPr>
          <w:bCs/>
          <w:color w:val="000000"/>
          <w:sz w:val="27"/>
          <w:szCs w:val="27"/>
          <w:lang w:eastAsia="ru-RU"/>
        </w:rPr>
        <w:t>міської ради</w:t>
      </w:r>
    </w:p>
    <w:p w:rsidR="00F72D7D" w:rsidRPr="000B3FC0" w:rsidRDefault="00F72D7D" w:rsidP="00F72D7D">
      <w:pPr>
        <w:keepNext/>
        <w:spacing w:line="300" w:lineRule="auto"/>
        <w:ind w:left="6299"/>
        <w:outlineLvl w:val="1"/>
        <w:rPr>
          <w:bCs/>
          <w:color w:val="000000"/>
          <w:sz w:val="27"/>
          <w:szCs w:val="27"/>
          <w:u w:val="single"/>
          <w:lang w:eastAsia="ru-RU"/>
        </w:rPr>
      </w:pPr>
      <w:r w:rsidRPr="00614DB2">
        <w:rPr>
          <w:bCs/>
          <w:color w:val="000000"/>
          <w:sz w:val="27"/>
          <w:szCs w:val="27"/>
          <w:u w:val="single"/>
          <w:lang w:eastAsia="ru-RU"/>
        </w:rPr>
        <w:t>26.02.2013</w:t>
      </w:r>
      <w:r w:rsidRPr="00614DB2">
        <w:rPr>
          <w:bCs/>
          <w:color w:val="000000"/>
          <w:sz w:val="27"/>
          <w:szCs w:val="27"/>
          <w:lang w:eastAsia="ru-RU"/>
        </w:rPr>
        <w:t xml:space="preserve"> № </w:t>
      </w:r>
      <w:r w:rsidRPr="00614DB2">
        <w:rPr>
          <w:bCs/>
          <w:color w:val="000000"/>
          <w:sz w:val="27"/>
          <w:szCs w:val="27"/>
          <w:u w:val="single"/>
          <w:lang w:eastAsia="ru-RU"/>
        </w:rPr>
        <w:t>82</w:t>
      </w:r>
    </w:p>
    <w:p w:rsidR="00F72D7D" w:rsidRDefault="00F72D7D" w:rsidP="00F72D7D">
      <w:pPr>
        <w:keepNext/>
        <w:spacing w:line="300" w:lineRule="auto"/>
        <w:ind w:left="6299"/>
        <w:outlineLvl w:val="1"/>
        <w:rPr>
          <w:bCs/>
          <w:color w:val="000000"/>
          <w:sz w:val="32"/>
          <w:szCs w:val="32"/>
          <w:lang w:eastAsia="ru-RU"/>
        </w:rPr>
      </w:pPr>
    </w:p>
    <w:p w:rsidR="00F72D7D" w:rsidRPr="000B3FC0" w:rsidRDefault="00F72D7D" w:rsidP="00F72D7D">
      <w:pPr>
        <w:keepNext/>
        <w:spacing w:line="300" w:lineRule="auto"/>
        <w:ind w:left="6299"/>
        <w:outlineLvl w:val="1"/>
        <w:rPr>
          <w:bCs/>
          <w:color w:val="000000"/>
          <w:sz w:val="28"/>
          <w:szCs w:val="28"/>
          <w:lang w:eastAsia="ru-RU"/>
        </w:rPr>
      </w:pPr>
    </w:p>
    <w:p w:rsidR="00F72D7D" w:rsidRPr="00614DB2" w:rsidRDefault="00F72D7D" w:rsidP="00F72D7D">
      <w:pPr>
        <w:keepNext/>
        <w:spacing w:line="300" w:lineRule="auto"/>
        <w:ind w:left="6299"/>
        <w:outlineLvl w:val="1"/>
        <w:rPr>
          <w:bCs/>
          <w:color w:val="000000"/>
          <w:sz w:val="28"/>
          <w:szCs w:val="28"/>
          <w:lang w:eastAsia="ru-RU"/>
        </w:rPr>
      </w:pPr>
    </w:p>
    <w:p w:rsidR="00F72D7D" w:rsidRPr="000B3FC0" w:rsidRDefault="00F72D7D" w:rsidP="00F72D7D">
      <w:pPr>
        <w:keepNext/>
        <w:spacing w:line="300" w:lineRule="auto"/>
        <w:jc w:val="center"/>
        <w:outlineLvl w:val="1"/>
        <w:rPr>
          <w:bCs/>
          <w:color w:val="000000"/>
          <w:sz w:val="28"/>
          <w:szCs w:val="28"/>
          <w:lang w:eastAsia="ru-RU"/>
        </w:rPr>
      </w:pPr>
      <w:r w:rsidRPr="00614DB2">
        <w:rPr>
          <w:bCs/>
          <w:color w:val="000000"/>
          <w:sz w:val="28"/>
          <w:szCs w:val="28"/>
          <w:lang w:eastAsia="ru-RU"/>
        </w:rPr>
        <w:t>СЕРЕДНІ НОРМИ СПОЖИВАННЯ</w:t>
      </w:r>
    </w:p>
    <w:p w:rsidR="00F72D7D" w:rsidRPr="000B3FC0" w:rsidRDefault="00F72D7D" w:rsidP="00F72D7D">
      <w:pPr>
        <w:keepNext/>
        <w:spacing w:line="300" w:lineRule="auto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0B3FC0">
        <w:rPr>
          <w:bCs/>
          <w:color w:val="000000"/>
          <w:sz w:val="28"/>
          <w:szCs w:val="28"/>
          <w:lang w:eastAsia="ru-RU"/>
        </w:rPr>
        <w:t>питної води населенням м. Дніпропетровська</w:t>
      </w:r>
    </w:p>
    <w:p w:rsidR="00F72D7D" w:rsidRPr="000B3FC0" w:rsidRDefault="00F72D7D" w:rsidP="00F72D7D">
      <w:pPr>
        <w:rPr>
          <w:sz w:val="28"/>
          <w:szCs w:val="28"/>
        </w:rPr>
      </w:pPr>
    </w:p>
    <w:tbl>
      <w:tblPr>
        <w:tblStyle w:val="af0"/>
        <w:tblW w:w="102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4"/>
        <w:gridCol w:w="4596"/>
        <w:gridCol w:w="1265"/>
        <w:gridCol w:w="1216"/>
        <w:gridCol w:w="1010"/>
        <w:gridCol w:w="1563"/>
      </w:tblGrid>
      <w:tr w:rsidR="00F72D7D" w:rsidRPr="000B3FC0" w:rsidTr="00F72D7D">
        <w:trPr>
          <w:trHeight w:val="406"/>
        </w:trPr>
        <w:tc>
          <w:tcPr>
            <w:tcW w:w="634" w:type="dxa"/>
            <w:vMerge w:val="restart"/>
            <w:vAlign w:val="center"/>
          </w:tcPr>
          <w:p w:rsidR="00F72D7D" w:rsidRPr="00E76376" w:rsidRDefault="00F72D7D" w:rsidP="00F72D7D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96" w:type="dxa"/>
            <w:vMerge w:val="restart"/>
            <w:vAlign w:val="center"/>
          </w:tcPr>
          <w:p w:rsidR="00F72D7D" w:rsidRPr="00E76376" w:rsidRDefault="00F72D7D" w:rsidP="00F72D7D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Споживачі</w:t>
            </w:r>
          </w:p>
        </w:tc>
        <w:tc>
          <w:tcPr>
            <w:tcW w:w="1265" w:type="dxa"/>
            <w:vMerge w:val="restart"/>
            <w:vAlign w:val="center"/>
          </w:tcPr>
          <w:p w:rsidR="00F72D7D" w:rsidRPr="000B3FC0" w:rsidRDefault="00F72D7D" w:rsidP="00F72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Одиниця</w:t>
            </w:r>
          </w:p>
          <w:p w:rsidR="00F72D7D" w:rsidRPr="00E76376" w:rsidRDefault="00F72D7D" w:rsidP="00F72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виміру</w:t>
            </w:r>
          </w:p>
        </w:tc>
        <w:tc>
          <w:tcPr>
            <w:tcW w:w="2226" w:type="dxa"/>
            <w:gridSpan w:val="2"/>
            <w:vAlign w:val="center"/>
          </w:tcPr>
          <w:p w:rsidR="00F72D7D" w:rsidRPr="000B3FC0" w:rsidRDefault="00F72D7D" w:rsidP="00F72D7D">
            <w:pPr>
              <w:jc w:val="center"/>
              <w:rPr>
                <w:sz w:val="28"/>
                <w:szCs w:val="28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Витрати води, л/добу</w:t>
            </w:r>
          </w:p>
        </w:tc>
        <w:tc>
          <w:tcPr>
            <w:tcW w:w="1563" w:type="dxa"/>
            <w:vMerge w:val="restart"/>
            <w:vAlign w:val="center"/>
          </w:tcPr>
          <w:p w:rsidR="00F72D7D" w:rsidRPr="000B3FC0" w:rsidRDefault="00F72D7D" w:rsidP="00F72D7D">
            <w:pPr>
              <w:jc w:val="center"/>
              <w:rPr>
                <w:sz w:val="28"/>
                <w:szCs w:val="28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Загальні витрати води, л/добу</w:t>
            </w:r>
          </w:p>
        </w:tc>
      </w:tr>
      <w:tr w:rsidR="00F72D7D" w:rsidRPr="000B3FC0" w:rsidTr="00F72D7D">
        <w:trPr>
          <w:trHeight w:val="445"/>
        </w:trPr>
        <w:tc>
          <w:tcPr>
            <w:tcW w:w="634" w:type="dxa"/>
            <w:vMerge/>
            <w:vAlign w:val="center"/>
          </w:tcPr>
          <w:p w:rsidR="00F72D7D" w:rsidRPr="00E76376" w:rsidRDefault="00F72D7D" w:rsidP="00F72D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  <w:vMerge/>
            <w:vAlign w:val="center"/>
          </w:tcPr>
          <w:p w:rsidR="00F72D7D" w:rsidRPr="00E76376" w:rsidRDefault="00F72D7D" w:rsidP="00F72D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Merge/>
            <w:vAlign w:val="center"/>
          </w:tcPr>
          <w:p w:rsidR="00F72D7D" w:rsidRPr="00E76376" w:rsidRDefault="00F72D7D" w:rsidP="00F72D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холодна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гаряча</w:t>
            </w:r>
          </w:p>
        </w:tc>
        <w:tc>
          <w:tcPr>
            <w:tcW w:w="1563" w:type="dxa"/>
            <w:vMerge/>
          </w:tcPr>
          <w:p w:rsidR="00F72D7D" w:rsidRPr="000B3FC0" w:rsidRDefault="00F72D7D" w:rsidP="00F72D7D">
            <w:pPr>
              <w:rPr>
                <w:sz w:val="28"/>
                <w:szCs w:val="28"/>
              </w:rPr>
            </w:pP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0B3FC0" w:rsidRDefault="00F72D7D" w:rsidP="00F72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6" w:type="dxa"/>
            <w:vAlign w:val="center"/>
          </w:tcPr>
          <w:p w:rsidR="00F72D7D" w:rsidRPr="000B3FC0" w:rsidRDefault="00F72D7D" w:rsidP="00F72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5" w:type="dxa"/>
            <w:vAlign w:val="center"/>
          </w:tcPr>
          <w:p w:rsidR="00F72D7D" w:rsidRPr="000B3FC0" w:rsidRDefault="00F72D7D" w:rsidP="00F72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6" w:type="dxa"/>
            <w:vAlign w:val="center"/>
          </w:tcPr>
          <w:p w:rsidR="00F72D7D" w:rsidRPr="000B3FC0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0" w:type="dxa"/>
            <w:vAlign w:val="center"/>
          </w:tcPr>
          <w:p w:rsidR="00F72D7D" w:rsidRPr="000B3FC0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3" w:type="dxa"/>
            <w:vAlign w:val="center"/>
          </w:tcPr>
          <w:p w:rsidR="00F72D7D" w:rsidRPr="000B3FC0" w:rsidRDefault="00F72D7D" w:rsidP="00F72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F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72D7D" w:rsidRPr="000B3FC0" w:rsidTr="00F72D7D">
        <w:trPr>
          <w:trHeight w:val="506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6" w:type="dxa"/>
            <w:vAlign w:val="center"/>
          </w:tcPr>
          <w:p w:rsidR="00F72D7D" w:rsidRPr="00E76376" w:rsidRDefault="00F72D7D" w:rsidP="00F72D7D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Приватні та малоквартирні житлові будинки</w:t>
            </w:r>
          </w:p>
        </w:tc>
        <w:tc>
          <w:tcPr>
            <w:tcW w:w="1265" w:type="dxa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</w:tcPr>
          <w:p w:rsidR="00F72D7D" w:rsidRPr="00E76376" w:rsidRDefault="00F72D7D" w:rsidP="00F72D7D">
            <w:pPr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:rsidR="00F72D7D" w:rsidRPr="00E76376" w:rsidRDefault="00F72D7D" w:rsidP="00F72D7D">
            <w:pPr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</w:tcPr>
          <w:p w:rsidR="00F72D7D" w:rsidRPr="00E76376" w:rsidRDefault="00F72D7D" w:rsidP="00F72D7D">
            <w:pPr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користуванням водою з вуличних водорозбірних колонок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користуванням водою з дворових водорозбірних колонок або дворових водозабірних кранів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місцевою каналізацією без ванн і газопостачання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місцевою каналізацією без ванн з газопостачанням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місцевою каналізацією з ваннами та водопідігрівачами на твердому паливі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місцевою каналізацією з ваннами і накопичувальними газовими (</w:t>
            </w: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електро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-) водопідігрівачами 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F72D7D" w:rsidRPr="000B3FC0" w:rsidTr="00F72D7D">
        <w:trPr>
          <w:trHeight w:val="985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каналізацією без ванн і газопостачання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F72D7D" w:rsidRPr="000B3FC0" w:rsidTr="00F72D7D">
        <w:trPr>
          <w:trHeight w:val="932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каналізацією без ванн з газопостачанням</w:t>
            </w:r>
          </w:p>
        </w:tc>
        <w:tc>
          <w:tcPr>
            <w:tcW w:w="1265" w:type="dxa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каналізацією з ваннами та водопідігрівачами на твердому паливі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каналізацією з ваннами та накопичувальними газовими (</w:t>
            </w: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електро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-) водопідігрівачами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каналізацією з ваннами та швидкодіючими газовими (</w:t>
            </w: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електро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-) водопідігрівачами і </w:t>
            </w: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багатоточковим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водорозбором</w:t>
            </w:r>
            <w:proofErr w:type="spellEnd"/>
          </w:p>
        </w:tc>
        <w:tc>
          <w:tcPr>
            <w:tcW w:w="1265" w:type="dxa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місцевою каналізацією з ваннами та швидкодіючими газовими (</w:t>
            </w: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електро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-) водопідігрівачами і </w:t>
            </w: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багатоточковим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водорозбором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</w:tcPr>
          <w:p w:rsidR="00F72D7D" w:rsidRPr="00E76376" w:rsidRDefault="00F72D7D" w:rsidP="00F72D7D">
            <w:pPr>
              <w:keepNext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водопроводом, каналі-</w:t>
            </w: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зацією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централізованим гарячим водопостачанням, з ваннами 1500-1700 мм та душами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те ж саме при відсутності гарячої води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6" w:type="dxa"/>
            <w:vAlign w:val="center"/>
          </w:tcPr>
          <w:p w:rsidR="00F72D7D" w:rsidRPr="00E76376" w:rsidRDefault="00F72D7D" w:rsidP="00F72D7D">
            <w:pPr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Багатоквартирні житлові будинки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:rsidR="00F72D7D" w:rsidRPr="00E76376" w:rsidRDefault="00F72D7D" w:rsidP="00F72D7D">
            <w:pPr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</w:tcPr>
          <w:p w:rsidR="00F72D7D" w:rsidRPr="00E76376" w:rsidRDefault="00F72D7D" w:rsidP="00F72D7D">
            <w:pPr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D7D" w:rsidRPr="000B3FC0" w:rsidTr="00F72D7D">
        <w:trPr>
          <w:trHeight w:val="932"/>
        </w:trPr>
        <w:tc>
          <w:tcPr>
            <w:tcW w:w="634" w:type="dxa"/>
            <w:vAlign w:val="center"/>
          </w:tcPr>
          <w:p w:rsidR="00F72D7D" w:rsidRPr="000B3FC0" w:rsidRDefault="00F72D7D" w:rsidP="00F72D7D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9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каналізацією без ванн і газопостачання</w:t>
            </w:r>
          </w:p>
          <w:p w:rsidR="00F72D7D" w:rsidRPr="000B3FC0" w:rsidRDefault="00F72D7D" w:rsidP="00F72D7D">
            <w:pPr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F72D7D" w:rsidRPr="000B3FC0" w:rsidTr="00F72D7D">
        <w:trPr>
          <w:trHeight w:val="116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каналізацією без ванн з газопостачанням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</w:tr>
      <w:tr w:rsidR="00F72D7D" w:rsidRPr="000B3FC0" w:rsidTr="00F72D7D">
        <w:trPr>
          <w:trHeight w:val="1112"/>
        </w:trPr>
        <w:tc>
          <w:tcPr>
            <w:tcW w:w="634" w:type="dxa"/>
            <w:vAlign w:val="center"/>
          </w:tcPr>
          <w:p w:rsidR="00F72D7D" w:rsidRPr="000B3FC0" w:rsidRDefault="00F72D7D" w:rsidP="00F72D7D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96" w:type="dxa"/>
          </w:tcPr>
          <w:p w:rsidR="00F72D7D" w:rsidRPr="000B3FC0" w:rsidRDefault="00F72D7D" w:rsidP="00F72D7D">
            <w:pPr>
              <w:keepNext/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каналізацією з ваннами та водопідігрівачами на твердому паливі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0B3FC0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0B3FC0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010" w:type="dxa"/>
            <w:vAlign w:val="center"/>
          </w:tcPr>
          <w:p w:rsidR="00F72D7D" w:rsidRPr="000B3FC0" w:rsidRDefault="00F72D7D" w:rsidP="00F72D7D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0B3FC0" w:rsidRDefault="00F72D7D" w:rsidP="00F72D7D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каналізацією з ваннами і накопичувальними газовими (</w:t>
            </w: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електро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-) водопідігрівачами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каналізацією з ваннами та швидкодіючими газовими (</w:t>
            </w: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електро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-) водопідігрівачами і </w:t>
            </w: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багатоточковим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водорозбором</w:t>
            </w:r>
            <w:proofErr w:type="spellEnd"/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каналі-</w:t>
            </w: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зацією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централізованим гарячим водопостачанням, умивальниками, мийками та душами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те ж саме при відсутності гарячої води</w:t>
            </w:r>
          </w:p>
        </w:tc>
        <w:tc>
          <w:tcPr>
            <w:tcW w:w="1265" w:type="dxa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з водопроводом і каналі- </w:t>
            </w: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зацією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централізованим гарячим водопостачанням, із сидячими ваннами та душами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F72D7D" w:rsidRPr="00E76376" w:rsidRDefault="00F72D7D" w:rsidP="00F72D7D">
            <w:pPr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те ж саме при відсутності гарячої води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водопроводом і каналі-</w:t>
            </w: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зацією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централізованим гарячим водопостачанням, з ваннами 1500-1700 мм та душами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те ж саме при відсутності гарячої води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Гуртожитки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</w:tcPr>
          <w:p w:rsidR="00F72D7D" w:rsidRPr="00E76376" w:rsidRDefault="00F72D7D" w:rsidP="00F72D7D">
            <w:pPr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:rsidR="00F72D7D" w:rsidRPr="00E76376" w:rsidRDefault="00F72D7D" w:rsidP="00F72D7D">
            <w:pPr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</w:tcPr>
          <w:p w:rsidR="00F72D7D" w:rsidRPr="00E76376" w:rsidRDefault="00F72D7D" w:rsidP="00F72D7D">
            <w:pPr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без душових, водопровід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із загальними душовими</w:t>
            </w:r>
          </w:p>
        </w:tc>
        <w:tc>
          <w:tcPr>
            <w:tcW w:w="1265" w:type="dxa"/>
            <w:vAlign w:val="center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те ж саме при відсутності гарячої води </w:t>
            </w:r>
          </w:p>
        </w:tc>
        <w:tc>
          <w:tcPr>
            <w:tcW w:w="1265" w:type="dxa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 душовими при усіх житлових кімнатах</w:t>
            </w:r>
          </w:p>
        </w:tc>
        <w:tc>
          <w:tcPr>
            <w:tcW w:w="1265" w:type="dxa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E76376" w:rsidRDefault="00F72D7D" w:rsidP="00F72D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F72D7D" w:rsidRDefault="00F72D7D" w:rsidP="00F72D7D">
            <w:pPr>
              <w:keepNext/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те ж саме при відсутності гарячої води </w:t>
            </w:r>
          </w:p>
          <w:p w:rsidR="00F72D7D" w:rsidRPr="00E76376" w:rsidRDefault="00F72D7D" w:rsidP="00F72D7D">
            <w:pPr>
              <w:keepNext/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E76376" w:rsidRDefault="00F72D7D" w:rsidP="00F72D7D">
            <w:pPr>
              <w:keepNext/>
              <w:spacing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10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E76376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0B3FC0" w:rsidRDefault="00F72D7D" w:rsidP="00F72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596" w:type="dxa"/>
          </w:tcPr>
          <w:p w:rsidR="00F72D7D" w:rsidRPr="00E76376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із загальними кухнями та блоками ду</w:t>
            </w: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шових при житлових кімнатах у ко</w:t>
            </w: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жній секції</w:t>
            </w:r>
          </w:p>
        </w:tc>
        <w:tc>
          <w:tcPr>
            <w:tcW w:w="1265" w:type="dxa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0B3FC0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0B3FC0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10" w:type="dxa"/>
            <w:vAlign w:val="center"/>
          </w:tcPr>
          <w:p w:rsidR="00F72D7D" w:rsidRPr="000B3FC0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63" w:type="dxa"/>
            <w:vAlign w:val="center"/>
          </w:tcPr>
          <w:p w:rsidR="00F72D7D" w:rsidRPr="000B3FC0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</w:tr>
      <w:tr w:rsidR="00F72D7D" w:rsidRPr="000B3FC0" w:rsidTr="00F72D7D">
        <w:trPr>
          <w:trHeight w:val="293"/>
        </w:trPr>
        <w:tc>
          <w:tcPr>
            <w:tcW w:w="634" w:type="dxa"/>
            <w:vAlign w:val="center"/>
          </w:tcPr>
          <w:p w:rsidR="00F72D7D" w:rsidRPr="000B3FC0" w:rsidRDefault="00F72D7D" w:rsidP="00F72D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F72D7D" w:rsidRPr="000B3FC0" w:rsidRDefault="00F72D7D" w:rsidP="00F72D7D">
            <w:pPr>
              <w:keepNext/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те ж саме при відсутності гарячої води  </w:t>
            </w:r>
          </w:p>
        </w:tc>
        <w:tc>
          <w:tcPr>
            <w:tcW w:w="1265" w:type="dxa"/>
          </w:tcPr>
          <w:p w:rsidR="00F72D7D" w:rsidRPr="00E76376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72D7D" w:rsidRPr="000B3FC0" w:rsidRDefault="00F72D7D" w:rsidP="00F72D7D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мешкан</w:t>
            </w:r>
            <w:proofErr w:type="spellEnd"/>
            <w:r w:rsidRPr="00E763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F72D7D" w:rsidRPr="000B3FC0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010" w:type="dxa"/>
            <w:vAlign w:val="center"/>
          </w:tcPr>
          <w:p w:rsidR="00F72D7D" w:rsidRPr="000B3FC0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3" w:type="dxa"/>
            <w:vAlign w:val="center"/>
          </w:tcPr>
          <w:p w:rsidR="00F72D7D" w:rsidRPr="000B3FC0" w:rsidRDefault="00F72D7D" w:rsidP="00F72D7D">
            <w:pPr>
              <w:keepNext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</w:tr>
    </w:tbl>
    <w:p w:rsidR="00F72D7D" w:rsidRDefault="00F72D7D" w:rsidP="00F72D7D">
      <w:pPr>
        <w:ind w:left="-709"/>
        <w:jc w:val="both"/>
        <w:rPr>
          <w:i/>
          <w:sz w:val="28"/>
          <w:szCs w:val="28"/>
        </w:rPr>
      </w:pPr>
      <w:r w:rsidRPr="000B3FC0">
        <w:rPr>
          <w:i/>
          <w:sz w:val="28"/>
          <w:szCs w:val="28"/>
        </w:rPr>
        <w:t>(термін дії середніх норм споживання питної води населення м. Дніпра продовжено відповідно до рішення виконавчого комітету міської ради від 03.08.2017 № 543)</w:t>
      </w:r>
    </w:p>
    <w:p w:rsidR="00F72D7D" w:rsidRPr="000B3FC0" w:rsidRDefault="00F72D7D" w:rsidP="00F72D7D">
      <w:pPr>
        <w:ind w:left="-709"/>
        <w:jc w:val="both"/>
        <w:rPr>
          <w:i/>
          <w:sz w:val="28"/>
          <w:szCs w:val="28"/>
        </w:rPr>
      </w:pPr>
    </w:p>
    <w:p w:rsidR="00F72D7D" w:rsidRPr="000B3FC0" w:rsidRDefault="00F72D7D" w:rsidP="00F72D7D">
      <w:pPr>
        <w:pStyle w:val="western"/>
        <w:spacing w:before="0" w:beforeAutospacing="0" w:after="0" w:afterAutospacing="0"/>
        <w:ind w:hanging="709"/>
        <w:rPr>
          <w:i w:val="0"/>
          <w:iCs w:val="0"/>
          <w:sz w:val="28"/>
          <w:szCs w:val="28"/>
          <w:lang w:val="uk-UA"/>
        </w:rPr>
      </w:pPr>
      <w:r w:rsidRPr="000B3FC0">
        <w:rPr>
          <w:i w:val="0"/>
          <w:iCs w:val="0"/>
          <w:sz w:val="28"/>
          <w:szCs w:val="28"/>
          <w:lang w:val="uk-UA"/>
        </w:rPr>
        <w:t xml:space="preserve">Директор департаменту </w:t>
      </w:r>
    </w:p>
    <w:p w:rsidR="00F72D7D" w:rsidRPr="000B3FC0" w:rsidRDefault="00F72D7D" w:rsidP="00F72D7D">
      <w:pPr>
        <w:pStyle w:val="western"/>
        <w:spacing w:before="0" w:beforeAutospacing="0" w:after="0" w:afterAutospacing="0"/>
        <w:ind w:hanging="709"/>
        <w:rPr>
          <w:i w:val="0"/>
          <w:iCs w:val="0"/>
          <w:sz w:val="28"/>
          <w:szCs w:val="28"/>
          <w:lang w:val="uk-UA"/>
        </w:rPr>
      </w:pPr>
      <w:r w:rsidRPr="000B3FC0">
        <w:rPr>
          <w:i w:val="0"/>
          <w:iCs w:val="0"/>
          <w:sz w:val="28"/>
          <w:szCs w:val="28"/>
          <w:lang w:val="uk-UA"/>
        </w:rPr>
        <w:t xml:space="preserve">комунального господарства </w:t>
      </w:r>
    </w:p>
    <w:p w:rsidR="00F72D7D" w:rsidRPr="000B3FC0" w:rsidRDefault="00F72D7D" w:rsidP="00F72D7D">
      <w:pPr>
        <w:pStyle w:val="western"/>
        <w:spacing w:before="0" w:beforeAutospacing="0" w:after="0" w:afterAutospacing="0"/>
        <w:ind w:hanging="709"/>
        <w:rPr>
          <w:i w:val="0"/>
          <w:iCs w:val="0"/>
          <w:sz w:val="28"/>
          <w:szCs w:val="28"/>
          <w:lang w:val="uk-UA"/>
        </w:rPr>
      </w:pPr>
      <w:r w:rsidRPr="000B3FC0">
        <w:rPr>
          <w:i w:val="0"/>
          <w:iCs w:val="0"/>
          <w:sz w:val="28"/>
          <w:szCs w:val="28"/>
          <w:lang w:val="uk-UA"/>
        </w:rPr>
        <w:t>та капітального будівництва</w:t>
      </w:r>
    </w:p>
    <w:p w:rsidR="00F72D7D" w:rsidRPr="000B3FC0" w:rsidRDefault="00F72D7D" w:rsidP="00F72D7D">
      <w:pPr>
        <w:pStyle w:val="western"/>
        <w:spacing w:before="0" w:beforeAutospacing="0" w:after="0" w:afterAutospacing="0"/>
        <w:ind w:hanging="709"/>
        <w:rPr>
          <w:i w:val="0"/>
          <w:iCs w:val="0"/>
          <w:sz w:val="28"/>
          <w:szCs w:val="28"/>
          <w:lang w:val="uk-UA"/>
        </w:rPr>
      </w:pPr>
      <w:r w:rsidRPr="000B3FC0">
        <w:rPr>
          <w:i w:val="0"/>
          <w:iCs w:val="0"/>
          <w:sz w:val="28"/>
          <w:szCs w:val="28"/>
          <w:lang w:val="uk-UA"/>
        </w:rPr>
        <w:t xml:space="preserve">Дніпропетровської міської ради                           </w:t>
      </w:r>
      <w:r>
        <w:rPr>
          <w:i w:val="0"/>
          <w:iCs w:val="0"/>
          <w:sz w:val="28"/>
          <w:szCs w:val="28"/>
          <w:lang w:val="uk-UA"/>
        </w:rPr>
        <w:t xml:space="preserve">                                    </w:t>
      </w:r>
      <w:r w:rsidRPr="000B3FC0">
        <w:rPr>
          <w:i w:val="0"/>
          <w:iCs w:val="0"/>
          <w:sz w:val="28"/>
          <w:szCs w:val="28"/>
        </w:rPr>
        <w:t>В. В. Лисий</w:t>
      </w:r>
    </w:p>
    <w:p w:rsidR="00F72D7D" w:rsidRPr="000B3FC0" w:rsidRDefault="00F72D7D" w:rsidP="00F72D7D">
      <w:pPr>
        <w:pStyle w:val="western"/>
        <w:ind w:hanging="709"/>
        <w:rPr>
          <w:i w:val="0"/>
          <w:iCs w:val="0"/>
          <w:sz w:val="28"/>
          <w:szCs w:val="28"/>
          <w:lang w:val="uk-UA"/>
        </w:rPr>
      </w:pPr>
    </w:p>
    <w:p w:rsidR="00F72D7D" w:rsidRPr="000B3FC0" w:rsidRDefault="00F72D7D" w:rsidP="00F72D7D">
      <w:pPr>
        <w:pStyle w:val="western"/>
        <w:ind w:hanging="709"/>
        <w:rPr>
          <w:i w:val="0"/>
          <w:iCs w:val="0"/>
          <w:sz w:val="28"/>
          <w:szCs w:val="28"/>
          <w:lang w:val="uk-UA"/>
        </w:rPr>
      </w:pPr>
      <w:r w:rsidRPr="000B3FC0">
        <w:rPr>
          <w:i w:val="0"/>
          <w:iCs w:val="0"/>
          <w:sz w:val="28"/>
          <w:szCs w:val="28"/>
          <w:lang w:val="uk-UA"/>
        </w:rPr>
        <w:t>Кодифікацію проведено станом на 01.03.2018</w:t>
      </w:r>
    </w:p>
    <w:p w:rsidR="00F72D7D" w:rsidRPr="000B3FC0" w:rsidRDefault="00F72D7D" w:rsidP="00F72D7D">
      <w:pPr>
        <w:pStyle w:val="western"/>
        <w:ind w:hanging="709"/>
        <w:rPr>
          <w:i w:val="0"/>
          <w:iCs w:val="0"/>
          <w:sz w:val="28"/>
          <w:szCs w:val="28"/>
          <w:lang w:val="uk-UA"/>
        </w:rPr>
      </w:pPr>
    </w:p>
    <w:p w:rsidR="00F72D7D" w:rsidRPr="000B3FC0" w:rsidRDefault="00F72D7D" w:rsidP="00F72D7D">
      <w:pPr>
        <w:pStyle w:val="western"/>
        <w:spacing w:before="0" w:beforeAutospacing="0" w:after="0" w:afterAutospacing="0"/>
        <w:ind w:hanging="709"/>
        <w:rPr>
          <w:i w:val="0"/>
          <w:iCs w:val="0"/>
          <w:sz w:val="28"/>
          <w:szCs w:val="28"/>
          <w:lang w:val="uk-UA"/>
        </w:rPr>
      </w:pPr>
      <w:r w:rsidRPr="000B3FC0">
        <w:rPr>
          <w:i w:val="0"/>
          <w:iCs w:val="0"/>
          <w:sz w:val="28"/>
          <w:szCs w:val="28"/>
          <w:lang w:val="uk-UA"/>
        </w:rPr>
        <w:t xml:space="preserve">Заступник міського голови з питань </w:t>
      </w:r>
    </w:p>
    <w:p w:rsidR="00F72D7D" w:rsidRPr="000B3FC0" w:rsidRDefault="00F72D7D" w:rsidP="00F72D7D">
      <w:pPr>
        <w:pStyle w:val="western"/>
        <w:spacing w:before="0" w:beforeAutospacing="0" w:after="0" w:afterAutospacing="0"/>
        <w:ind w:hanging="709"/>
        <w:rPr>
          <w:i w:val="0"/>
          <w:iCs w:val="0"/>
          <w:sz w:val="28"/>
          <w:szCs w:val="28"/>
          <w:lang w:val="uk-UA"/>
        </w:rPr>
      </w:pPr>
      <w:r w:rsidRPr="000B3FC0">
        <w:rPr>
          <w:i w:val="0"/>
          <w:iCs w:val="0"/>
          <w:sz w:val="28"/>
          <w:szCs w:val="28"/>
          <w:lang w:val="uk-UA"/>
        </w:rPr>
        <w:t xml:space="preserve">діяльності виконавчих органів, </w:t>
      </w:r>
    </w:p>
    <w:p w:rsidR="00F72D7D" w:rsidRPr="000B3FC0" w:rsidRDefault="00F72D7D" w:rsidP="00F72D7D">
      <w:pPr>
        <w:pStyle w:val="western"/>
        <w:spacing w:before="0" w:beforeAutospacing="0" w:after="0" w:afterAutospacing="0"/>
        <w:ind w:hanging="709"/>
        <w:rPr>
          <w:i w:val="0"/>
          <w:iCs w:val="0"/>
          <w:sz w:val="28"/>
          <w:szCs w:val="28"/>
          <w:lang w:val="uk-UA"/>
        </w:rPr>
      </w:pPr>
      <w:r w:rsidRPr="000B3FC0">
        <w:rPr>
          <w:i w:val="0"/>
          <w:iCs w:val="0"/>
          <w:sz w:val="28"/>
          <w:szCs w:val="28"/>
          <w:lang w:val="uk-UA"/>
        </w:rPr>
        <w:t xml:space="preserve">директор департаменту благоустрою </w:t>
      </w:r>
    </w:p>
    <w:p w:rsidR="00F72D7D" w:rsidRPr="000B3FC0" w:rsidRDefault="00F72D7D" w:rsidP="00F72D7D">
      <w:pPr>
        <w:pStyle w:val="western"/>
        <w:spacing w:before="0" w:beforeAutospacing="0" w:after="0" w:afterAutospacing="0"/>
        <w:ind w:hanging="709"/>
        <w:rPr>
          <w:i w:val="0"/>
          <w:iCs w:val="0"/>
          <w:sz w:val="28"/>
          <w:szCs w:val="28"/>
          <w:lang w:val="uk-UA"/>
        </w:rPr>
      </w:pPr>
      <w:r w:rsidRPr="000B3FC0">
        <w:rPr>
          <w:i w:val="0"/>
          <w:iCs w:val="0"/>
          <w:sz w:val="28"/>
          <w:szCs w:val="28"/>
          <w:lang w:val="uk-UA"/>
        </w:rPr>
        <w:t>та інфраструктури Дніпровської</w:t>
      </w:r>
    </w:p>
    <w:p w:rsidR="00F72D7D" w:rsidRPr="000B3FC0" w:rsidRDefault="00F72D7D" w:rsidP="00F72D7D">
      <w:pPr>
        <w:pStyle w:val="western"/>
        <w:spacing w:before="0" w:beforeAutospacing="0" w:after="0" w:afterAutospacing="0"/>
        <w:ind w:hanging="709"/>
        <w:rPr>
          <w:i w:val="0"/>
          <w:iCs w:val="0"/>
          <w:sz w:val="28"/>
          <w:szCs w:val="28"/>
          <w:lang w:val="uk-UA"/>
        </w:rPr>
      </w:pPr>
      <w:r w:rsidRPr="000B3FC0">
        <w:rPr>
          <w:i w:val="0"/>
          <w:iCs w:val="0"/>
          <w:sz w:val="28"/>
          <w:szCs w:val="28"/>
          <w:lang w:val="uk-UA"/>
        </w:rPr>
        <w:t xml:space="preserve">міської ради </w:t>
      </w:r>
      <w:r>
        <w:rPr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0B3FC0">
        <w:rPr>
          <w:i w:val="0"/>
          <w:iCs w:val="0"/>
          <w:sz w:val="28"/>
          <w:szCs w:val="28"/>
          <w:lang w:val="uk-UA"/>
        </w:rPr>
        <w:t xml:space="preserve">М. О. Лисенко </w:t>
      </w:r>
    </w:p>
    <w:p w:rsidR="00F72D7D" w:rsidRPr="000B3FC0" w:rsidRDefault="00F72D7D" w:rsidP="00F72D7D">
      <w:pPr>
        <w:ind w:left="-709"/>
        <w:jc w:val="both"/>
        <w:rPr>
          <w:i/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Default="00F72D7D" w:rsidP="00176578">
      <w:pPr>
        <w:rPr>
          <w:sz w:val="28"/>
          <w:szCs w:val="28"/>
        </w:rPr>
      </w:pPr>
    </w:p>
    <w:p w:rsidR="00F72D7D" w:rsidRPr="00F72D7D" w:rsidRDefault="00F72D7D" w:rsidP="00F72D7D">
      <w:pPr>
        <w:keepNext/>
        <w:keepLines/>
        <w:numPr>
          <w:ilvl w:val="1"/>
          <w:numId w:val="1"/>
        </w:numPr>
        <w:autoSpaceDE w:val="0"/>
        <w:spacing w:line="300" w:lineRule="auto"/>
        <w:ind w:left="0" w:firstLine="6300"/>
        <w:outlineLvl w:val="1"/>
        <w:rPr>
          <w:sz w:val="28"/>
          <w:szCs w:val="28"/>
        </w:rPr>
      </w:pPr>
      <w:r w:rsidRPr="00F72D7D">
        <w:rPr>
          <w:sz w:val="28"/>
          <w:szCs w:val="28"/>
        </w:rPr>
        <w:t>ЗАТВЕРДЖЕНО</w:t>
      </w:r>
    </w:p>
    <w:p w:rsidR="00F72D7D" w:rsidRPr="00F72D7D" w:rsidRDefault="00F72D7D" w:rsidP="00F72D7D">
      <w:pPr>
        <w:keepNext/>
        <w:keepLines/>
        <w:numPr>
          <w:ilvl w:val="1"/>
          <w:numId w:val="1"/>
        </w:numPr>
        <w:autoSpaceDE w:val="0"/>
        <w:spacing w:line="300" w:lineRule="auto"/>
        <w:ind w:left="6300" w:firstLine="0"/>
        <w:outlineLvl w:val="1"/>
        <w:rPr>
          <w:sz w:val="28"/>
          <w:szCs w:val="28"/>
        </w:rPr>
      </w:pPr>
      <w:r w:rsidRPr="00F72D7D">
        <w:rPr>
          <w:sz w:val="28"/>
          <w:szCs w:val="28"/>
        </w:rPr>
        <w:t>Рішення виконкому</w:t>
      </w:r>
    </w:p>
    <w:p w:rsidR="00F72D7D" w:rsidRPr="00F72D7D" w:rsidRDefault="00F72D7D" w:rsidP="00F72D7D">
      <w:pPr>
        <w:keepNext/>
        <w:keepLines/>
        <w:numPr>
          <w:ilvl w:val="1"/>
          <w:numId w:val="1"/>
        </w:numPr>
        <w:autoSpaceDE w:val="0"/>
        <w:spacing w:line="300" w:lineRule="auto"/>
        <w:ind w:left="6300" w:firstLine="0"/>
        <w:outlineLvl w:val="1"/>
        <w:rPr>
          <w:sz w:val="28"/>
          <w:szCs w:val="28"/>
          <w:u w:val="single"/>
          <w:lang w:val="ru-RU"/>
        </w:rPr>
      </w:pPr>
      <w:r w:rsidRPr="00F72D7D">
        <w:rPr>
          <w:sz w:val="28"/>
          <w:szCs w:val="28"/>
        </w:rPr>
        <w:t>міської ради</w:t>
      </w:r>
    </w:p>
    <w:p w:rsidR="00F72D7D" w:rsidRPr="00F72D7D" w:rsidRDefault="00F72D7D" w:rsidP="00F72D7D">
      <w:pPr>
        <w:keepNext/>
        <w:keepLines/>
        <w:numPr>
          <w:ilvl w:val="1"/>
          <w:numId w:val="1"/>
        </w:numPr>
        <w:autoSpaceDE w:val="0"/>
        <w:spacing w:line="300" w:lineRule="auto"/>
        <w:ind w:left="6300" w:firstLine="0"/>
        <w:outlineLvl w:val="1"/>
        <w:rPr>
          <w:sz w:val="32"/>
        </w:rPr>
      </w:pPr>
      <w:r w:rsidRPr="00F72D7D">
        <w:rPr>
          <w:sz w:val="28"/>
          <w:szCs w:val="28"/>
          <w:u w:val="single"/>
          <w:lang w:val="ru-RU"/>
        </w:rPr>
        <w:t>26.02.2013</w:t>
      </w:r>
      <w:r w:rsidRPr="00F72D7D">
        <w:rPr>
          <w:sz w:val="28"/>
          <w:szCs w:val="28"/>
        </w:rPr>
        <w:t xml:space="preserve"> № </w:t>
      </w:r>
      <w:r w:rsidRPr="00F72D7D">
        <w:rPr>
          <w:sz w:val="28"/>
          <w:szCs w:val="28"/>
          <w:u w:val="single"/>
          <w:lang w:val="ru-RU"/>
        </w:rPr>
        <w:t>82</w:t>
      </w:r>
    </w:p>
    <w:p w:rsidR="00F72D7D" w:rsidRPr="00F72D7D" w:rsidRDefault="00F72D7D" w:rsidP="00F72D7D">
      <w:pPr>
        <w:rPr>
          <w:sz w:val="26"/>
        </w:rPr>
      </w:pPr>
    </w:p>
    <w:p w:rsidR="00F72D7D" w:rsidRPr="00F72D7D" w:rsidRDefault="00F72D7D" w:rsidP="00F72D7D">
      <w:pPr>
        <w:keepNext/>
        <w:keepLines/>
        <w:numPr>
          <w:ilvl w:val="1"/>
          <w:numId w:val="1"/>
        </w:numPr>
        <w:autoSpaceDE w:val="0"/>
        <w:spacing w:line="300" w:lineRule="auto"/>
        <w:jc w:val="center"/>
        <w:outlineLvl w:val="1"/>
        <w:rPr>
          <w:sz w:val="28"/>
        </w:rPr>
      </w:pPr>
      <w:r w:rsidRPr="00F72D7D">
        <w:rPr>
          <w:sz w:val="32"/>
        </w:rPr>
        <w:lastRenderedPageBreak/>
        <w:t>ЕКСПЛУАТАЦІЙНІ НОРМИ</w:t>
      </w:r>
    </w:p>
    <w:p w:rsidR="00F72D7D" w:rsidRPr="00F72D7D" w:rsidRDefault="00F72D7D" w:rsidP="00F72D7D">
      <w:pPr>
        <w:keepNext/>
        <w:keepLines/>
        <w:autoSpaceDE w:val="0"/>
        <w:spacing w:line="240" w:lineRule="atLeast"/>
        <w:jc w:val="center"/>
        <w:rPr>
          <w:sz w:val="28"/>
        </w:rPr>
      </w:pPr>
      <w:r w:rsidRPr="00F72D7D">
        <w:rPr>
          <w:sz w:val="28"/>
        </w:rPr>
        <w:t>витрат питної води суб’єктами господарювання м. Дніпра</w:t>
      </w:r>
    </w:p>
    <w:p w:rsidR="00F72D7D" w:rsidRPr="00F72D7D" w:rsidRDefault="00F72D7D" w:rsidP="00F72D7D">
      <w:pPr>
        <w:keepNext/>
        <w:keepLines/>
        <w:autoSpaceDE w:val="0"/>
        <w:spacing w:line="240" w:lineRule="atLeast"/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676"/>
        <w:gridCol w:w="1440"/>
        <w:gridCol w:w="1333"/>
        <w:gridCol w:w="1107"/>
        <w:gridCol w:w="230"/>
        <w:gridCol w:w="1254"/>
      </w:tblGrid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№ п/п</w:t>
            </w:r>
          </w:p>
        </w:tc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Споживачі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Одиниця виміру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Витрати води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Загальні, л/добу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rPr>
                <w:sz w:val="28"/>
              </w:rPr>
            </w:pPr>
          </w:p>
        </w:tc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холодна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гаряча</w:t>
            </w:r>
          </w:p>
        </w:tc>
        <w:tc>
          <w:tcPr>
            <w:tcW w:w="1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rPr>
                <w:sz w:val="28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5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6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Готелі, пансіонати, мотелі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Із загальними ваннами і душами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мешкан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 xml:space="preserve">120       </w:t>
            </w:r>
          </w:p>
          <w:p w:rsidR="00F72D7D" w:rsidRPr="00F72D7D" w:rsidRDefault="00F72D7D" w:rsidP="00F72D7D">
            <w:pPr>
              <w:keepNext/>
              <w:keepLines/>
              <w:tabs>
                <w:tab w:val="left" w:pos="1228"/>
              </w:tabs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 xml:space="preserve">3 </w:t>
            </w:r>
            <w:proofErr w:type="spellStart"/>
            <w:r w:rsidRPr="00F72D7D">
              <w:rPr>
                <w:sz w:val="28"/>
              </w:rPr>
              <w:t>душем</w:t>
            </w:r>
            <w:proofErr w:type="spellEnd"/>
            <w:r w:rsidRPr="00F72D7D">
              <w:rPr>
                <w:sz w:val="28"/>
              </w:rPr>
              <w:t xml:space="preserve"> у всіх окремих номерах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мешкан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90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140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230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3 ваннами в окремих номерах: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до 25% загальної кількості номерів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до 75% загальної кількості номерів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- в усіх номерах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мешкан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мешкан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мешкан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90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160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200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250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300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Обслуговуючий персонал під час прийняття душу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60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100</w:t>
            </w:r>
          </w:p>
        </w:tc>
      </w:tr>
      <w:tr w:rsidR="00F72D7D" w:rsidRPr="00F72D7D" w:rsidTr="00F72D7D">
        <w:trPr>
          <w:cantSplit/>
          <w:trHeight w:val="247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i/>
                <w:sz w:val="28"/>
              </w:rPr>
              <w:t>Додатково рахувати: пункти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i/>
                <w:sz w:val="28"/>
              </w:rPr>
              <w:t>харчування, перукарні, пральні та інших орендарів, а також туалети на а/зливі, пісуари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Лікарні, санаторії загального типу та будинки відпочинку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Із загальними ваннами та душами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ліжко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70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180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250</w:t>
            </w:r>
          </w:p>
        </w:tc>
      </w:tr>
      <w:tr w:rsidR="00F72D7D" w:rsidRPr="00F72D7D" w:rsidTr="00F72D7D">
        <w:trPr>
          <w:cantSplit/>
          <w:trHeight w:val="97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Із загальними душами і ваннами з грязелікуванням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ліжко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360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500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Медичний і 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Медичний і обслуговуючий персонал під час прийняття душу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40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60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3 ваннами в усіх житлових кімнатах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ліжко</w:t>
            </w:r>
            <w:r w:rsidRPr="00F72D7D">
              <w:rPr>
                <w:sz w:val="12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150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350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 xml:space="preserve">3 ваннами та  </w:t>
            </w:r>
            <w:proofErr w:type="spellStart"/>
            <w:r w:rsidRPr="00F72D7D">
              <w:rPr>
                <w:sz w:val="28"/>
              </w:rPr>
              <w:t>душем</w:t>
            </w:r>
            <w:proofErr w:type="spellEnd"/>
            <w:r w:rsidRPr="00F72D7D">
              <w:rPr>
                <w:sz w:val="28"/>
              </w:rPr>
              <w:t xml:space="preserve"> при всіх кімнатах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ліжко</w:t>
            </w:r>
            <w:r w:rsidRPr="00F72D7D">
              <w:rPr>
                <w:sz w:val="12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150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 xml:space="preserve">Додатково рахувати: їдальні, пральні, лікувальні процедури та технологічне </w:t>
            </w:r>
            <w:proofErr w:type="spellStart"/>
            <w:r w:rsidRPr="00F72D7D">
              <w:rPr>
                <w:i/>
                <w:sz w:val="28"/>
              </w:rPr>
              <w:t>устатку-вання</w:t>
            </w:r>
            <w:proofErr w:type="spellEnd"/>
            <w:r w:rsidRPr="00F72D7D">
              <w:rPr>
                <w:i/>
                <w:sz w:val="28"/>
              </w:rPr>
              <w:t xml:space="preserve"> згідно з паспортом, обмивання трупів, туалети на а/зливі, пісуари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  <w:sz w:val="12"/>
              </w:rPr>
            </w:pPr>
            <w:r w:rsidRPr="00F72D7D">
              <w:rPr>
                <w:sz w:val="28"/>
              </w:rPr>
              <w:t>Аптеки, медичні лабораторії</w:t>
            </w:r>
          </w:p>
          <w:p w:rsidR="00F72D7D" w:rsidRPr="00F72D7D" w:rsidRDefault="00F72D7D" w:rsidP="00F72D7D">
            <w:pPr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Мийка для посуду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шт./год.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Миття підлоги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Додатково рахувати: технологічне устаткування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12"/>
              </w:rPr>
            </w:pPr>
            <w:r w:rsidRPr="00F72D7D">
              <w:rPr>
                <w:sz w:val="28"/>
              </w:rPr>
              <w:t>4</w:t>
            </w:r>
          </w:p>
          <w:p w:rsidR="00F72D7D" w:rsidRPr="00F72D7D" w:rsidRDefault="00F72D7D" w:rsidP="00F72D7D">
            <w:pPr>
              <w:jc w:val="center"/>
              <w:rPr>
                <w:sz w:val="12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Поліклініки і амбулаторії (медпункти)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хвор</w:t>
            </w:r>
            <w:proofErr w:type="spellEnd"/>
            <w:r w:rsidRPr="00F72D7D">
              <w:rPr>
                <w:sz w:val="28"/>
              </w:rPr>
              <w:t>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9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6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Медичний і обслуговуючий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i/>
                <w:sz w:val="28"/>
              </w:rPr>
              <w:t>Додатково рахувати: технологічне устаткування згідно з паспортом, лікувальні процедури, а також туалети на а/зливі, пісуари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12"/>
              </w:rPr>
            </w:pPr>
            <w:r w:rsidRPr="00F72D7D">
              <w:rPr>
                <w:sz w:val="28"/>
              </w:rPr>
              <w:t>5</w:t>
            </w:r>
          </w:p>
          <w:p w:rsidR="00F72D7D" w:rsidRPr="00F72D7D" w:rsidRDefault="00F72D7D" w:rsidP="00F72D7D">
            <w:pPr>
              <w:jc w:val="center"/>
              <w:rPr>
                <w:sz w:val="12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  <w:sz w:val="12"/>
              </w:rPr>
            </w:pPr>
            <w:r w:rsidRPr="00F72D7D">
              <w:rPr>
                <w:sz w:val="28"/>
              </w:rPr>
              <w:t>Грязелікарні</w:t>
            </w:r>
          </w:p>
          <w:p w:rsidR="00F72D7D" w:rsidRPr="00F72D7D" w:rsidRDefault="00F72D7D" w:rsidP="00F72D7D">
            <w:pPr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72D7D">
              <w:rPr>
                <w:sz w:val="28"/>
                <w:szCs w:val="28"/>
              </w:rPr>
              <w:t>1 кафедра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  <w:szCs w:val="28"/>
              </w:rPr>
              <w:t>на год.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3000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3000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Медичний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6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Додатково рахувати: технологічне устаткування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6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0"/>
              </w:rPr>
            </w:pPr>
            <w:r w:rsidRPr="00F72D7D">
              <w:rPr>
                <w:sz w:val="28"/>
              </w:rPr>
              <w:t>Пральні:</w:t>
            </w:r>
          </w:p>
          <w:p w:rsidR="00F72D7D" w:rsidRPr="00F72D7D" w:rsidRDefault="00F72D7D" w:rsidP="00F72D7D">
            <w:pPr>
              <w:keepNext/>
              <w:keepLines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- механізовані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0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- немеханізовані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кг сухої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0"/>
              </w:rPr>
            </w:pPr>
            <w:r w:rsidRPr="00F72D7D">
              <w:rPr>
                <w:sz w:val="28"/>
              </w:rPr>
              <w:t>білизни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0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кг сухої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0"/>
              </w:rPr>
            </w:pPr>
            <w:r w:rsidRPr="00F72D7D">
              <w:rPr>
                <w:sz w:val="28"/>
              </w:rPr>
              <w:t>білизни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50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0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0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0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0"/>
              </w:rPr>
            </w:pPr>
            <w:r w:rsidRPr="00F72D7D">
              <w:rPr>
                <w:sz w:val="28"/>
              </w:rPr>
              <w:t>15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75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0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0"/>
              </w:rPr>
            </w:pPr>
            <w:r w:rsidRPr="00F72D7D">
              <w:rPr>
                <w:sz w:val="28"/>
              </w:rPr>
              <w:t>40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0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45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 під час прийняття душу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12"/>
              </w:rPr>
              <w:t xml:space="preserve"> 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Миття підлоги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7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Адміністративні і громадські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будівлі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прац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Миття підлоги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0,5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0,5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i/>
                <w:sz w:val="28"/>
              </w:rPr>
              <w:t>Додатково рахувати:</w:t>
            </w:r>
          </w:p>
          <w:p w:rsidR="00F72D7D" w:rsidRPr="00F72D7D" w:rsidRDefault="00F72D7D" w:rsidP="00F72D7D">
            <w:pPr>
              <w:keepNext/>
              <w:keepLines/>
              <w:rPr>
                <w:i/>
                <w:sz w:val="12"/>
              </w:rPr>
            </w:pPr>
            <w:r w:rsidRPr="00F72D7D">
              <w:rPr>
                <w:i/>
                <w:sz w:val="28"/>
              </w:rPr>
              <w:t xml:space="preserve"> унітази загального користування, мийки загального користування</w:t>
            </w:r>
          </w:p>
          <w:p w:rsidR="00F72D7D" w:rsidRPr="00F72D7D" w:rsidRDefault="00F72D7D" w:rsidP="00F72D7D">
            <w:pPr>
              <w:keepNext/>
              <w:keepLines/>
              <w:rPr>
                <w:i/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sz w:val="28"/>
              </w:rPr>
              <w:t>Гуртожитки</w:t>
            </w:r>
          </w:p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7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25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Без душових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мешкан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60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i/>
                <w:sz w:val="12"/>
              </w:rPr>
            </w:pPr>
            <w:r w:rsidRPr="00F72D7D">
              <w:rPr>
                <w:i/>
                <w:sz w:val="28"/>
              </w:rPr>
              <w:t>Додатково рахувати: пункти харчування, перукарні, інших орендарів, а також туалети на а/зливі, пісуари</w:t>
            </w:r>
          </w:p>
          <w:p w:rsidR="00F72D7D" w:rsidRPr="00F72D7D" w:rsidRDefault="00F72D7D" w:rsidP="00F72D7D">
            <w:pPr>
              <w:keepNext/>
              <w:keepLines/>
              <w:rPr>
                <w:i/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8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8"/>
              </w:rPr>
            </w:pPr>
            <w:r w:rsidRPr="00F72D7D">
              <w:rPr>
                <w:sz w:val="28"/>
              </w:rPr>
              <w:t>Навчальні заклади, загальноосвітні школи з душовими при гімнастичних залах</w:t>
            </w:r>
          </w:p>
          <w:p w:rsidR="00F72D7D" w:rsidRPr="00F72D7D" w:rsidRDefault="00F72D7D" w:rsidP="00F72D7D">
            <w:pPr>
              <w:keepNext/>
              <w:keepLines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виклад.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уч./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14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6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Питні фонтани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шт./год.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Пісуари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шт./год.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36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Миття підлоги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0,5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0,5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i/>
                <w:sz w:val="28"/>
              </w:rPr>
              <w:t>Додатково рахувати: пункти харчування, туалети на а/зливі, плавальні басейни, лабораторії (1 прилад на зміну)</w:t>
            </w:r>
          </w:p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12"/>
              </w:rPr>
            </w:pPr>
            <w:r w:rsidRPr="00F72D7D">
              <w:rPr>
                <w:sz w:val="28"/>
              </w:rPr>
              <w:lastRenderedPageBreak/>
              <w:t>9</w:t>
            </w:r>
          </w:p>
          <w:p w:rsidR="00F72D7D" w:rsidRPr="00F72D7D" w:rsidRDefault="00F72D7D" w:rsidP="00F72D7D">
            <w:pPr>
              <w:jc w:val="center"/>
              <w:rPr>
                <w:sz w:val="12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snapToGrid w:val="0"/>
              <w:outlineLvl w:val="7"/>
              <w:rPr>
                <w:sz w:val="28"/>
                <w:lang w:val="ru-RU"/>
              </w:rPr>
            </w:pPr>
          </w:p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  <w:sz w:val="12"/>
              </w:rPr>
            </w:pPr>
            <w:r w:rsidRPr="00F72D7D">
              <w:rPr>
                <w:sz w:val="28"/>
              </w:rPr>
              <w:t>Школи-інтернати</w:t>
            </w:r>
          </w:p>
          <w:p w:rsidR="00F72D7D" w:rsidRPr="00F72D7D" w:rsidRDefault="00F72D7D" w:rsidP="00F72D7D">
            <w:pPr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місце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Питні фонтани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шт./год.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Пісуари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шт./год.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36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Додатково рахувати</w:t>
            </w:r>
            <w:r w:rsidRPr="00F72D7D">
              <w:rPr>
                <w:sz w:val="28"/>
              </w:rPr>
              <w:t xml:space="preserve">: </w:t>
            </w:r>
            <w:r w:rsidRPr="00F72D7D">
              <w:rPr>
                <w:i/>
                <w:sz w:val="28"/>
              </w:rPr>
              <w:t>пункти</w:t>
            </w:r>
            <w:r w:rsidRPr="00F72D7D">
              <w:rPr>
                <w:sz w:val="28"/>
              </w:rPr>
              <w:t xml:space="preserve"> </w:t>
            </w:r>
            <w:r w:rsidRPr="00F72D7D">
              <w:rPr>
                <w:i/>
                <w:sz w:val="28"/>
              </w:rPr>
              <w:t>харчування, туалети на а/зливі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10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Установи малих і приватних підприємств, кооперативів та інших суб’єктів підприємницької діяльності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При відсутності душу і ванни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85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Магазини, склади, бази суб’єктів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підприємницької діяльності та ін.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Офіси в квартирах, готелях та інших приміщеннях, що мають душ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Точки, які не мають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централізованого водопостачання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12"/>
              </w:rPr>
            </w:pPr>
            <w:r w:rsidRPr="00F72D7D">
              <w:rPr>
                <w:sz w:val="28"/>
              </w:rPr>
              <w:t>11</w:t>
            </w:r>
          </w:p>
          <w:p w:rsidR="00F72D7D" w:rsidRPr="00F72D7D" w:rsidRDefault="00F72D7D" w:rsidP="00F72D7D">
            <w:pPr>
              <w:jc w:val="center"/>
              <w:rPr>
                <w:sz w:val="12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Дитячі садки-ясла: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з денним перебуванням дітей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з цілодобовим перебуванням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дитина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дитина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45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65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75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Вихователі, няні, обслуговуючий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Вихователі, няні, обслуговуючий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персонал  під час прийняття душу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Додатково рахувати: харчоблок, пральню, плавальний басейн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12"/>
              </w:rPr>
            </w:pPr>
            <w:r w:rsidRPr="00F72D7D">
              <w:rPr>
                <w:sz w:val="28"/>
              </w:rPr>
              <w:t>12</w:t>
            </w:r>
          </w:p>
          <w:p w:rsidR="00F72D7D" w:rsidRPr="00F72D7D" w:rsidRDefault="00F72D7D" w:rsidP="00F72D7D">
            <w:pPr>
              <w:jc w:val="center"/>
              <w:rPr>
                <w:sz w:val="12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  <w:sz w:val="12"/>
              </w:rPr>
            </w:pPr>
            <w:r w:rsidRPr="00F72D7D">
              <w:rPr>
                <w:sz w:val="28"/>
              </w:rPr>
              <w:t>Піонерські табори</w:t>
            </w:r>
          </w:p>
          <w:p w:rsidR="00F72D7D" w:rsidRPr="00F72D7D" w:rsidRDefault="00F72D7D" w:rsidP="00F72D7D">
            <w:pPr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місце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Душ після купання в річці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Додатково рахувати: їдальні, пральні, плавальні басейни, питні фонтани, пісуари, туалети на а/зливі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13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Підприємства громадського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харчування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Приготування їжі, що споживається на підприємстві, і напівфабрикатів, миття продуктів і посуду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страва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3,3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12,7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16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Приготування їжі в продаж додому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страва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11,2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14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 під час прийняття душу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40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60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Миття підлоги, інвентарю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Раковина з краном для відвідувачів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шт./год.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120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80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Унітаз для відвідувачів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уніт</w:t>
            </w:r>
            <w:proofErr w:type="spellEnd"/>
            <w:r w:rsidRPr="00F72D7D">
              <w:rPr>
                <w:sz w:val="28"/>
              </w:rPr>
              <w:t>./год.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83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Холодильники, згідно з паспортом чи розрахунком 135 м</w:t>
            </w:r>
            <w:r w:rsidRPr="00F72D7D">
              <w:rPr>
                <w:sz w:val="28"/>
                <w:vertAlign w:val="superscript"/>
              </w:rPr>
              <w:t>3</w:t>
            </w:r>
            <w:r w:rsidRPr="00F72D7D">
              <w:rPr>
                <w:sz w:val="28"/>
              </w:rPr>
              <w:t>/міс. на кожну 1000ккал/годину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Додатково рахувати: туалети на а/зливі, пісуари, посудомийні машини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lastRenderedPageBreak/>
              <w:t>14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 xml:space="preserve">Пункти громадського харчування з </w:t>
            </w:r>
            <w:proofErr w:type="spellStart"/>
            <w:r w:rsidRPr="00F72D7D">
              <w:rPr>
                <w:sz w:val="28"/>
              </w:rPr>
              <w:t>продажем</w:t>
            </w:r>
            <w:proofErr w:type="spellEnd"/>
            <w:r w:rsidRPr="00F72D7D">
              <w:rPr>
                <w:sz w:val="28"/>
              </w:rPr>
              <w:t xml:space="preserve"> готових продуктів харчування, закусочні, бутербродні, буфети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 під час прийняття душу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40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60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Раковини для миття посуду (</w:t>
            </w:r>
            <w:proofErr w:type="spellStart"/>
            <w:r w:rsidRPr="00F72D7D">
              <w:rPr>
                <w:sz w:val="28"/>
              </w:rPr>
              <w:t>портомийка</w:t>
            </w:r>
            <w:proofErr w:type="spellEnd"/>
            <w:r w:rsidRPr="00F72D7D">
              <w:rPr>
                <w:sz w:val="28"/>
              </w:rPr>
              <w:t>)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шт./год.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220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280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Раковини для відвідувачів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шт./год.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120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80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Миття підлоги, інвентарю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Додатково рахувати: унітаз, пісуар - для відвідувачів, туалети на а/зливі, посудомийна машина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15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  <w:sz w:val="12"/>
              </w:rPr>
            </w:pPr>
            <w:r w:rsidRPr="00F72D7D">
              <w:rPr>
                <w:sz w:val="28"/>
              </w:rPr>
              <w:t>Продовольчі магазини</w:t>
            </w:r>
          </w:p>
          <w:p w:rsidR="00F72D7D" w:rsidRPr="00F72D7D" w:rsidRDefault="00F72D7D" w:rsidP="00F72D7D">
            <w:pPr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робоче місце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400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proofErr w:type="spellStart"/>
            <w:r w:rsidRPr="00F72D7D">
              <w:rPr>
                <w:sz w:val="28"/>
              </w:rPr>
              <w:t>Стаканомийка</w:t>
            </w:r>
            <w:proofErr w:type="spellEnd"/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шт./міс.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 xml:space="preserve">30 </w:t>
            </w:r>
            <w:proofErr w:type="spellStart"/>
            <w:r w:rsidRPr="00F72D7D">
              <w:rPr>
                <w:sz w:val="28"/>
              </w:rPr>
              <w:t>м</w:t>
            </w:r>
            <w:r w:rsidRPr="00F72D7D">
              <w:rPr>
                <w:sz w:val="28"/>
                <w:vertAlign w:val="superscript"/>
              </w:rPr>
              <w:t>З</w:t>
            </w:r>
            <w:proofErr w:type="spellEnd"/>
            <w:r w:rsidRPr="00F72D7D">
              <w:rPr>
                <w:sz w:val="28"/>
              </w:rPr>
              <w:t>/міс.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proofErr w:type="spellStart"/>
            <w:r w:rsidRPr="00F72D7D">
              <w:rPr>
                <w:sz w:val="28"/>
              </w:rPr>
              <w:t>Стаканомийка</w:t>
            </w:r>
            <w:proofErr w:type="spellEnd"/>
            <w:r w:rsidRPr="00F72D7D">
              <w:rPr>
                <w:sz w:val="28"/>
              </w:rPr>
              <w:t xml:space="preserve"> біля бочки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шт./міс.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 xml:space="preserve">45 </w:t>
            </w:r>
            <w:proofErr w:type="spellStart"/>
            <w:r w:rsidRPr="00F72D7D">
              <w:rPr>
                <w:sz w:val="28"/>
              </w:rPr>
              <w:t>м</w:t>
            </w:r>
            <w:r w:rsidRPr="00F72D7D">
              <w:rPr>
                <w:sz w:val="28"/>
                <w:vertAlign w:val="superscript"/>
              </w:rPr>
              <w:t>З</w:t>
            </w:r>
            <w:proofErr w:type="spellEnd"/>
            <w:r w:rsidRPr="00F72D7D">
              <w:rPr>
                <w:sz w:val="28"/>
              </w:rPr>
              <w:t>/міс.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  <w:trHeight w:val="46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0"/>
              </w:rPr>
            </w:pPr>
            <w:r w:rsidRPr="00F72D7D">
              <w:rPr>
                <w:sz w:val="28"/>
              </w:rPr>
              <w:t>Миття підлоги</w:t>
            </w:r>
          </w:p>
          <w:p w:rsidR="00F72D7D" w:rsidRPr="00F72D7D" w:rsidRDefault="00F72D7D" w:rsidP="00F72D7D">
            <w:pPr>
              <w:keepNext/>
              <w:keepLines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0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</w:pPr>
          </w:p>
          <w:p w:rsidR="00F72D7D" w:rsidRPr="00F72D7D" w:rsidRDefault="00F72D7D" w:rsidP="00F72D7D">
            <w:pPr>
              <w:keepNext/>
              <w:keepLines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0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0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0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i/>
                <w:sz w:val="28"/>
              </w:rPr>
              <w:t xml:space="preserve">Додатково рахувати: автомати </w:t>
            </w:r>
            <w:proofErr w:type="spellStart"/>
            <w:r w:rsidRPr="00F72D7D">
              <w:rPr>
                <w:i/>
                <w:sz w:val="28"/>
              </w:rPr>
              <w:t>газ.води</w:t>
            </w:r>
            <w:proofErr w:type="spellEnd"/>
            <w:r w:rsidRPr="00F72D7D">
              <w:rPr>
                <w:i/>
                <w:sz w:val="28"/>
              </w:rPr>
              <w:t xml:space="preserve"> і морозильні агрегати згідно з технічним паспортом</w:t>
            </w:r>
          </w:p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16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Пивбари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proofErr w:type="spellStart"/>
            <w:r w:rsidRPr="00F72D7D">
              <w:rPr>
                <w:sz w:val="28"/>
              </w:rPr>
              <w:t>Стаканомийка</w:t>
            </w:r>
            <w:proofErr w:type="spellEnd"/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шт./год.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Мийка для посуду (</w:t>
            </w:r>
            <w:proofErr w:type="spellStart"/>
            <w:r w:rsidRPr="00F72D7D">
              <w:rPr>
                <w:sz w:val="28"/>
              </w:rPr>
              <w:t>портомийка</w:t>
            </w:r>
            <w:proofErr w:type="spellEnd"/>
            <w:r w:rsidRPr="00F72D7D">
              <w:rPr>
                <w:sz w:val="28"/>
              </w:rPr>
              <w:t>)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шт./год.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220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280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Миття підлоги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Додатково рахувати: пісуари, туалети і умивальники для відвідувачів, технологічне устаткування згідно з паспортом, пивні бочки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lastRenderedPageBreak/>
              <w:t>17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 xml:space="preserve">Магазини </w:t>
            </w:r>
            <w:proofErr w:type="spellStart"/>
            <w:r w:rsidRPr="00F72D7D">
              <w:rPr>
                <w:sz w:val="28"/>
              </w:rPr>
              <w:t>пром</w:t>
            </w:r>
            <w:proofErr w:type="spellEnd"/>
            <w:r w:rsidRPr="00F72D7D">
              <w:rPr>
                <w:sz w:val="28"/>
              </w:rPr>
              <w:t xml:space="preserve">-, культ-, </w:t>
            </w:r>
            <w:proofErr w:type="spellStart"/>
            <w:r w:rsidRPr="00F72D7D">
              <w:rPr>
                <w:sz w:val="28"/>
              </w:rPr>
              <w:t>госптоварів</w:t>
            </w:r>
            <w:proofErr w:type="spellEnd"/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Миття підлоги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16"/>
              </w:rPr>
            </w:pPr>
          </w:p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18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numPr>
                <w:ilvl w:val="6"/>
                <w:numId w:val="1"/>
              </w:numPr>
              <w:outlineLvl w:val="6"/>
              <w:rPr>
                <w:b/>
                <w:sz w:val="12"/>
              </w:rPr>
            </w:pPr>
            <w:r w:rsidRPr="00F72D7D">
              <w:rPr>
                <w:sz w:val="28"/>
              </w:rPr>
              <w:t>Перукарні</w:t>
            </w:r>
          </w:p>
          <w:p w:rsidR="00F72D7D" w:rsidRPr="00F72D7D" w:rsidRDefault="00F72D7D" w:rsidP="00F72D7D">
            <w:pPr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крісло-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місце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120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Миття підлоги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  <w:trHeight w:val="11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Додатково рахувати: туалети для відвідувачів, косметологічні кабінети, лікувальні кабінети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19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numPr>
                <w:ilvl w:val="6"/>
                <w:numId w:val="1"/>
              </w:numPr>
              <w:outlineLvl w:val="6"/>
              <w:rPr>
                <w:b/>
                <w:sz w:val="12"/>
              </w:rPr>
            </w:pPr>
            <w:r w:rsidRPr="00F72D7D">
              <w:rPr>
                <w:sz w:val="28"/>
              </w:rPr>
              <w:t>Кінотеатри</w:t>
            </w:r>
          </w:p>
          <w:p w:rsidR="00F72D7D" w:rsidRPr="00F72D7D" w:rsidRDefault="00F72D7D" w:rsidP="00F72D7D">
            <w:pPr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місце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4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4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Прибирання допоміжних приміщень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0,5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0,5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Додатково рахувати: буфет, туалети на а/зливі, пісуари, кондиціонери, кінопроектори (підводки, час роботи</w:t>
            </w:r>
            <w:r w:rsidRPr="00F72D7D">
              <w:rPr>
                <w:sz w:val="28"/>
              </w:rPr>
              <w:t>)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20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numPr>
                <w:ilvl w:val="6"/>
                <w:numId w:val="1"/>
              </w:numPr>
              <w:outlineLvl w:val="6"/>
              <w:rPr>
                <w:b/>
                <w:sz w:val="20"/>
              </w:rPr>
            </w:pPr>
            <w:r w:rsidRPr="00F72D7D">
              <w:rPr>
                <w:sz w:val="28"/>
              </w:rPr>
              <w:t>Клуби</w:t>
            </w:r>
          </w:p>
          <w:p w:rsidR="00F72D7D" w:rsidRPr="00F72D7D" w:rsidRDefault="00F72D7D" w:rsidP="00F72D7D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0"/>
              </w:rPr>
            </w:pPr>
            <w:r w:rsidRPr="00F72D7D">
              <w:rPr>
                <w:sz w:val="28"/>
              </w:rPr>
              <w:t>1 місце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0"/>
              </w:rPr>
            </w:pPr>
            <w:r w:rsidRPr="00F72D7D">
              <w:rPr>
                <w:sz w:val="28"/>
              </w:rPr>
              <w:t>10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0"/>
              </w:rPr>
            </w:pPr>
            <w:r w:rsidRPr="00F72D7D">
              <w:rPr>
                <w:sz w:val="28"/>
              </w:rPr>
              <w:t>10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0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персонал, учасники секцій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i/>
                <w:sz w:val="12"/>
              </w:rPr>
            </w:pPr>
            <w:r w:rsidRPr="00F72D7D">
              <w:rPr>
                <w:i/>
                <w:sz w:val="28"/>
              </w:rPr>
              <w:t>Додатково рахувати: буфети, туалети на а/зливі, кінопроектори (підводки, час роботи)</w:t>
            </w:r>
          </w:p>
          <w:p w:rsidR="00F72D7D" w:rsidRPr="00F72D7D" w:rsidRDefault="00F72D7D" w:rsidP="00F72D7D">
            <w:pPr>
              <w:keepNext/>
              <w:keepLines/>
              <w:rPr>
                <w:i/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21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numPr>
                <w:ilvl w:val="6"/>
                <w:numId w:val="1"/>
              </w:numPr>
              <w:outlineLvl w:val="6"/>
              <w:rPr>
                <w:b/>
                <w:sz w:val="12"/>
              </w:rPr>
            </w:pPr>
            <w:r w:rsidRPr="00F72D7D">
              <w:rPr>
                <w:sz w:val="28"/>
              </w:rPr>
              <w:t>Театри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глядач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артист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40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Додатково рахувати: буфети, туалети на а/зливі, пісуари, кондиціонери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lastRenderedPageBreak/>
              <w:t>22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Стадіон і спортивні зали: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для глядачів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- для фізкультурників з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прийняттям душу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для спортсменів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місце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фізкуль</w:t>
            </w:r>
            <w:proofErr w:type="spellEnd"/>
            <w:r w:rsidRPr="00F72D7D">
              <w:rPr>
                <w:sz w:val="28"/>
              </w:rPr>
              <w:t>-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proofErr w:type="spellStart"/>
            <w:r w:rsidRPr="00F72D7D">
              <w:rPr>
                <w:sz w:val="28"/>
              </w:rPr>
              <w:t>турник</w:t>
            </w:r>
            <w:proofErr w:type="spellEnd"/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спорт-</w:t>
            </w:r>
            <w:proofErr w:type="spellStart"/>
            <w:r w:rsidRPr="00F72D7D">
              <w:rPr>
                <w:sz w:val="28"/>
              </w:rPr>
              <w:t>смен</w:t>
            </w:r>
            <w:proofErr w:type="spellEnd"/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40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60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50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Прибирання приміщень (миття підлоги)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0,5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0,5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i/>
                <w:sz w:val="28"/>
              </w:rPr>
              <w:t>Додатково рахувати: буфети, питні фонтани, туалети на а/зливі,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пісуари, морозильні установки, прибирання душових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23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  <w:sz w:val="12"/>
              </w:rPr>
            </w:pPr>
            <w:r w:rsidRPr="00F72D7D">
              <w:rPr>
                <w:sz w:val="28"/>
              </w:rPr>
              <w:t>Плавальний басейн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Поповнення басейну: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для глядачів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для спортсменів з урахуванням прийняття душу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ind w:right="113"/>
              <w:rPr>
                <w:sz w:val="16"/>
              </w:rPr>
            </w:pPr>
            <w:r w:rsidRPr="00F72D7D">
              <w:rPr>
                <w:sz w:val="16"/>
              </w:rPr>
              <w:t>1) об’єм басейну,</w:t>
            </w:r>
          </w:p>
          <w:p w:rsidR="00F72D7D" w:rsidRPr="00F72D7D" w:rsidRDefault="00F72D7D" w:rsidP="00F72D7D">
            <w:pPr>
              <w:keepNext/>
              <w:keepLines/>
            </w:pPr>
            <w:r w:rsidRPr="00F72D7D">
              <w:rPr>
                <w:sz w:val="16"/>
              </w:rPr>
              <w:t xml:space="preserve">2) змінність води  - % від об’єму басейну на добу </w:t>
            </w:r>
          </w:p>
          <w:p w:rsidR="00F72D7D" w:rsidRPr="00F72D7D" w:rsidRDefault="00F72D7D" w:rsidP="00F72D7D">
            <w:pPr>
              <w:keepNext/>
              <w:keepLines/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1 місце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1 люд.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36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40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36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60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36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sz w:val="28"/>
              </w:rPr>
              <w:t>Прибирання приміщень</w:t>
            </w:r>
          </w:p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i/>
                <w:sz w:val="28"/>
              </w:rPr>
              <w:t>Додатково рахувати: буфети, питні фонтани, туалети на а/зливі, пісуари, кондиціонери, морозильні</w:t>
            </w:r>
          </w:p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i/>
                <w:sz w:val="28"/>
              </w:rPr>
              <w:t>камери, прибирання душових,</w:t>
            </w:r>
          </w:p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i/>
                <w:sz w:val="28"/>
              </w:rPr>
              <w:t>миття басейну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0,5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0,5</w:t>
            </w: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24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  <w:sz w:val="12"/>
              </w:rPr>
            </w:pPr>
            <w:r w:rsidRPr="00F72D7D">
              <w:rPr>
                <w:sz w:val="28"/>
              </w:rPr>
              <w:t>Прибирання підлоги душових</w:t>
            </w:r>
          </w:p>
          <w:p w:rsidR="00F72D7D" w:rsidRPr="00F72D7D" w:rsidRDefault="00F72D7D" w:rsidP="00F72D7D">
            <w:pPr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6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lastRenderedPageBreak/>
              <w:t>25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Баня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Миття в мильній воді і тазами з обливанням в душі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відв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120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180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Миття в мильній воді і тазами на лавці з прийняттям оздоровчих процедур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відв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100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190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290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Душова кабіна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відв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150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290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6"/>
              </w:rPr>
            </w:pPr>
            <w:r w:rsidRPr="00F72D7D">
              <w:rPr>
                <w:sz w:val="28"/>
              </w:rPr>
              <w:t>440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6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Ванна кабіна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відв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360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540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45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 під час прийняття душу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55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70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125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Прибирання підлоги приміщень мийних, душових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6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i/>
                <w:sz w:val="28"/>
              </w:rPr>
              <w:t>Додатково рахувати: сауни,</w:t>
            </w:r>
          </w:p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i/>
                <w:sz w:val="28"/>
              </w:rPr>
              <w:t>басейн, торговельні точки,</w:t>
            </w:r>
          </w:p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i/>
                <w:sz w:val="28"/>
              </w:rPr>
              <w:t>туалети для відвідувачів, пісуари, туалет на а/зливі</w:t>
            </w:r>
          </w:p>
          <w:p w:rsidR="00F72D7D" w:rsidRPr="00F72D7D" w:rsidRDefault="00F72D7D" w:rsidP="00F72D7D">
            <w:pPr>
              <w:keepNext/>
              <w:keepLines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26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Душі в побутових приміщеннях промислових підприємств, клубах, будинках культури,</w:t>
            </w:r>
          </w:p>
          <w:p w:rsidR="00F72D7D" w:rsidRPr="00F72D7D" w:rsidRDefault="00F72D7D" w:rsidP="00351276">
            <w:pPr>
              <w:keepNext/>
              <w:keepLines/>
              <w:rPr>
                <w:sz w:val="20"/>
              </w:rPr>
            </w:pPr>
            <w:r w:rsidRPr="00F72D7D">
              <w:rPr>
                <w:sz w:val="28"/>
              </w:rPr>
              <w:t>театрах, групових установах тощо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душ.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на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годину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230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270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500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27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Водорозбірні точки 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технологічному устаткуванні або мийки в їдальнях, кафе, чайних, ресторанах, кондитерських магазинах, також для фотоательє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водо</w:t>
            </w:r>
            <w:r w:rsidRPr="00F72D7D">
              <w:rPr>
                <w:sz w:val="28"/>
              </w:rPr>
              <w:softHyphen/>
              <w:t>-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розбірна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точка на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годину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220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280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500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28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Туалет на а/зливі (розмір бака і кількість хвилин зливу)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Баки х кількість баків х кількість зливів у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 xml:space="preserve">годину х 24 х 30,4 </w:t>
            </w:r>
            <w:proofErr w:type="spellStart"/>
            <w:r w:rsidRPr="00F72D7D">
              <w:rPr>
                <w:sz w:val="28"/>
              </w:rPr>
              <w:t>дн</w:t>
            </w:r>
            <w:proofErr w:type="spellEnd"/>
            <w:r w:rsidRPr="00F72D7D">
              <w:rPr>
                <w:sz w:val="28"/>
              </w:rPr>
              <w:t>. в міс. год.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29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Прибирання місць спільного користування на вокзалах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уніт</w:t>
            </w:r>
            <w:proofErr w:type="spellEnd"/>
            <w:r w:rsidRPr="00F72D7D">
              <w:rPr>
                <w:sz w:val="28"/>
              </w:rPr>
              <w:t>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lastRenderedPageBreak/>
              <w:t>30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Дистилятори згідно з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паспортними даними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шт.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30 </w:t>
            </w:r>
            <w:proofErr w:type="spellStart"/>
            <w:r w:rsidRPr="00F72D7D">
              <w:rPr>
                <w:sz w:val="28"/>
              </w:rPr>
              <w:t>м</w:t>
            </w:r>
            <w:r w:rsidRPr="00F72D7D">
              <w:rPr>
                <w:sz w:val="28"/>
                <w:vertAlign w:val="superscript"/>
              </w:rPr>
              <w:t>З</w:t>
            </w:r>
            <w:proofErr w:type="spellEnd"/>
            <w:r w:rsidRPr="00F72D7D">
              <w:rPr>
                <w:sz w:val="28"/>
              </w:rPr>
              <w:t>/міс.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31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Крани умивальників спільного користування на підприємстві громадського харчування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водо-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розбірна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точка на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годину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120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80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32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Витрати на поливку: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- спортивного ядра, доріжок,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майданчиків для ігор та інших спортивних споруд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1,5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1,5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- полив трав’яного покриття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футбольного поля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підготовка поверхні катка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0,5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0,5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- заливка катка погодинно і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розміри підводки при швидкості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1,5 м/с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- поливка шлангом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удосконалених покрить,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тротуарів міста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0,5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0,5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- поливка зелених насаджень,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газонів, квітників, садів 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присадибних ділянок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6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6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- механізоване миття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удосконалених покрить, проїздів і майданчиків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1,5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1,5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поливка насаджень у зелених зимових теплицях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15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15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 xml:space="preserve">- полив насаджень на стелажах зимових земляних теплиць, у парниках усіх типів, </w:t>
            </w:r>
            <w:proofErr w:type="spellStart"/>
            <w:r w:rsidRPr="00F72D7D">
              <w:rPr>
                <w:sz w:val="28"/>
              </w:rPr>
              <w:t>підгрібної</w:t>
            </w:r>
            <w:proofErr w:type="spellEnd"/>
            <w:r w:rsidRPr="00F72D7D">
              <w:rPr>
                <w:sz w:val="28"/>
              </w:rPr>
              <w:t xml:space="preserve"> землі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6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6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33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Морозильники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Миття підлоги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Миття інвентарю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4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4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18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25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Персонал адміністративний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 xml:space="preserve">Миття </w:t>
            </w:r>
            <w:proofErr w:type="spellStart"/>
            <w:r w:rsidRPr="00F72D7D">
              <w:rPr>
                <w:sz w:val="28"/>
              </w:rPr>
              <w:t>підйомно</w:t>
            </w:r>
            <w:proofErr w:type="spellEnd"/>
            <w:r w:rsidRPr="00F72D7D">
              <w:rPr>
                <w:sz w:val="28"/>
              </w:rPr>
              <w:t>-транспортних засобів (</w:t>
            </w:r>
            <w:proofErr w:type="spellStart"/>
            <w:r w:rsidRPr="00F72D7D">
              <w:rPr>
                <w:sz w:val="28"/>
              </w:rPr>
              <w:t>струмонавантажувачі</w:t>
            </w:r>
            <w:proofErr w:type="spellEnd"/>
            <w:r w:rsidRPr="00F72D7D">
              <w:rPr>
                <w:sz w:val="28"/>
              </w:rPr>
              <w:t>, струмові кари)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машина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150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150</w:t>
            </w: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lastRenderedPageBreak/>
              <w:t>34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Метрополітен (прибирання приміщень)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кран/год.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150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150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35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Цехи: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 xml:space="preserve">- з тепловиділенням 20 ккал на 1 </w:t>
            </w:r>
            <w:proofErr w:type="spellStart"/>
            <w:r w:rsidRPr="00F72D7D">
              <w:rPr>
                <w:sz w:val="28"/>
              </w:rPr>
              <w:t>м</w:t>
            </w:r>
            <w:r w:rsidRPr="00F72D7D">
              <w:rPr>
                <w:sz w:val="28"/>
                <w:vertAlign w:val="superscript"/>
              </w:rPr>
              <w:t>З</w:t>
            </w:r>
            <w:proofErr w:type="spellEnd"/>
            <w:r w:rsidRPr="00F72D7D">
              <w:rPr>
                <w:sz w:val="28"/>
              </w:rPr>
              <w:t xml:space="preserve"> приміщення на годину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21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24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45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із забрудненням рук і тіла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53,6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 xml:space="preserve">- з виділенням </w:t>
            </w:r>
            <w:proofErr w:type="spellStart"/>
            <w:r w:rsidRPr="00F72D7D">
              <w:rPr>
                <w:sz w:val="28"/>
              </w:rPr>
              <w:t>конвективного</w:t>
            </w:r>
            <w:proofErr w:type="spellEnd"/>
            <w:r w:rsidRPr="00F72D7D">
              <w:rPr>
                <w:sz w:val="28"/>
              </w:rPr>
              <w:t xml:space="preserve"> та променистого тепла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45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75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з виділенням великої кількості пилу, речовин, які сильно пахнуть, великої кількості вологи (під час прийняття душу)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55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70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  <w:trHeight w:val="67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- інші цехи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14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25</w:t>
            </w: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36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Корови: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молочні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м’ясні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37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snapToGrid w:val="0"/>
              <w:outlineLvl w:val="7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</w:rPr>
            </w:pPr>
            <w:r w:rsidRPr="00F72D7D">
              <w:rPr>
                <w:sz w:val="28"/>
              </w:rPr>
              <w:t>Бики і нетелі</w:t>
            </w:r>
          </w:p>
          <w:p w:rsidR="00F72D7D" w:rsidRPr="00F72D7D" w:rsidRDefault="00F72D7D" w:rsidP="00F72D7D">
            <w:pPr>
              <w:rPr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60</w:t>
            </w: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38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Молодняк великої рогатої худоби: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віком до 2  років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телята віком до місяця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lastRenderedPageBreak/>
              <w:t>39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Коні: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 xml:space="preserve">- робочі, верхові, рисисті, </w:t>
            </w:r>
            <w:proofErr w:type="spellStart"/>
            <w:r w:rsidRPr="00F72D7D">
              <w:rPr>
                <w:sz w:val="28"/>
              </w:rPr>
              <w:t>негодуючі</w:t>
            </w:r>
            <w:proofErr w:type="spellEnd"/>
            <w:r w:rsidRPr="00F72D7D">
              <w:rPr>
                <w:sz w:val="28"/>
              </w:rPr>
              <w:t xml:space="preserve"> матки</w:t>
            </w:r>
            <w:r w:rsidRPr="00F72D7D">
              <w:rPr>
                <w:sz w:val="12"/>
              </w:rPr>
              <w:t xml:space="preserve"> 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племінні і годуючи матки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60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80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40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Жеребці: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віком до 1,5 року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 xml:space="preserve">- племінні 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45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41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Вівці: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повнолітні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 xml:space="preserve">- молодняк 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6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42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proofErr w:type="spellStart"/>
            <w:r w:rsidRPr="00F72D7D">
              <w:rPr>
                <w:sz w:val="28"/>
              </w:rPr>
              <w:t>Хряки</w:t>
            </w:r>
            <w:proofErr w:type="spellEnd"/>
            <w:r w:rsidRPr="00F72D7D">
              <w:rPr>
                <w:sz w:val="28"/>
              </w:rPr>
              <w:t>: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 xml:space="preserve">- </w:t>
            </w:r>
            <w:proofErr w:type="spellStart"/>
            <w:r w:rsidRPr="00F72D7D">
              <w:rPr>
                <w:sz w:val="28"/>
              </w:rPr>
              <w:t>хряки</w:t>
            </w:r>
            <w:proofErr w:type="spellEnd"/>
            <w:r w:rsidRPr="00F72D7D">
              <w:rPr>
                <w:sz w:val="28"/>
              </w:rPr>
              <w:t xml:space="preserve">-виробники і </w:t>
            </w:r>
            <w:proofErr w:type="spellStart"/>
            <w:r w:rsidRPr="00F72D7D">
              <w:rPr>
                <w:sz w:val="28"/>
              </w:rPr>
              <w:t>свино</w:t>
            </w:r>
            <w:proofErr w:type="spellEnd"/>
            <w:r w:rsidRPr="00F72D7D">
              <w:rPr>
                <w:sz w:val="28"/>
              </w:rPr>
              <w:t>-матки дорослі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свиноматки з поросятами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 xml:space="preserve">- свиноматки </w:t>
            </w:r>
            <w:proofErr w:type="spellStart"/>
            <w:r w:rsidRPr="00F72D7D">
              <w:rPr>
                <w:sz w:val="28"/>
              </w:rPr>
              <w:t>супоросні</w:t>
            </w:r>
            <w:proofErr w:type="spellEnd"/>
            <w:r w:rsidRPr="00F72D7D">
              <w:rPr>
                <w:sz w:val="28"/>
              </w:rPr>
              <w:t>, холості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6"/>
              </w:rPr>
            </w:pPr>
            <w:r w:rsidRPr="00F72D7D">
              <w:rPr>
                <w:sz w:val="28"/>
              </w:rPr>
              <w:t>- поросята</w:t>
            </w:r>
          </w:p>
          <w:p w:rsidR="00F72D7D" w:rsidRPr="00F72D7D" w:rsidRDefault="00F72D7D" w:rsidP="00F72D7D">
            <w:pPr>
              <w:keepNext/>
              <w:keepLines/>
              <w:rPr>
                <w:sz w:val="16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реманентний молодняк, свині на відгодовуванні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60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43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  <w:sz w:val="28"/>
              </w:rPr>
            </w:pPr>
            <w:r w:rsidRPr="00F72D7D">
              <w:rPr>
                <w:sz w:val="28"/>
              </w:rPr>
              <w:t>Кури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</w:t>
            </w: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44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  <w:sz w:val="28"/>
              </w:rPr>
            </w:pPr>
            <w:r w:rsidRPr="00F72D7D">
              <w:rPr>
                <w:sz w:val="28"/>
              </w:rPr>
              <w:t>Качки і гуси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</w:t>
            </w: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45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  <w:sz w:val="28"/>
              </w:rPr>
            </w:pPr>
            <w:r w:rsidRPr="00F72D7D">
              <w:rPr>
                <w:sz w:val="28"/>
              </w:rPr>
              <w:t>Індики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1,5</w:t>
            </w: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46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  <w:sz w:val="28"/>
              </w:rPr>
            </w:pPr>
            <w:r w:rsidRPr="00F72D7D">
              <w:rPr>
                <w:sz w:val="28"/>
              </w:rPr>
              <w:t>Лисиці та песці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47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  <w:sz w:val="28"/>
              </w:rPr>
            </w:pPr>
            <w:r w:rsidRPr="00F72D7D">
              <w:rPr>
                <w:sz w:val="28"/>
              </w:rPr>
              <w:t>Кролі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lastRenderedPageBreak/>
              <w:t>48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Ветеринарні лікарні: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</w:pPr>
            <w:r w:rsidRPr="00F72D7D">
              <w:rPr>
                <w:sz w:val="28"/>
              </w:rPr>
              <w:t>- на велику тварину</w:t>
            </w:r>
          </w:p>
          <w:p w:rsidR="00F72D7D" w:rsidRPr="00F72D7D" w:rsidRDefault="00F72D7D" w:rsidP="00F72D7D">
            <w:pPr>
              <w:keepNext/>
              <w:keepLines/>
            </w:pPr>
          </w:p>
          <w:p w:rsidR="00F72D7D" w:rsidRPr="00F72D7D" w:rsidRDefault="00F72D7D" w:rsidP="00F72D7D">
            <w:pPr>
              <w:keepNext/>
              <w:keepLines/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на малу тварину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</w:pPr>
          </w:p>
          <w:p w:rsidR="00F72D7D" w:rsidRPr="00F72D7D" w:rsidRDefault="00F72D7D" w:rsidP="00F72D7D">
            <w:pPr>
              <w:keepNext/>
              <w:keepLines/>
              <w:jc w:val="center"/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</w:pPr>
            <w:r w:rsidRPr="00F72D7D">
              <w:rPr>
                <w:sz w:val="28"/>
              </w:rPr>
              <w:t>100</w:t>
            </w:r>
          </w:p>
          <w:p w:rsidR="00F72D7D" w:rsidRPr="00F72D7D" w:rsidRDefault="00F72D7D" w:rsidP="00F72D7D">
            <w:pPr>
              <w:keepNext/>
              <w:keepLines/>
              <w:jc w:val="center"/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6"/>
              </w:rPr>
            </w:pPr>
            <w:r w:rsidRPr="00F72D7D">
              <w:rPr>
                <w:sz w:val="28"/>
              </w:rPr>
              <w:t>50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6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Мийка для посуду (лабораторна)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точка/год.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Технологічне устаткування згідно з паспортами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Миття підлоги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0,5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0,5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49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Утримання худоби при веденні приватного підсобного господарства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Корова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80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Молодняк великої рогатої худоби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30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Лоша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80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Свині літні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25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Поросята до 4  місяців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гол./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15</w:t>
            </w: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50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Гаражі з водопроводом: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</w:pPr>
            <w:r w:rsidRPr="00F72D7D">
              <w:rPr>
                <w:sz w:val="28"/>
              </w:rPr>
              <w:t>- легкові автомобілі</w:t>
            </w:r>
          </w:p>
          <w:p w:rsidR="00F72D7D" w:rsidRPr="00F72D7D" w:rsidRDefault="00F72D7D" w:rsidP="00F72D7D">
            <w:pPr>
              <w:keepNext/>
              <w:keepLines/>
            </w:pPr>
          </w:p>
          <w:p w:rsidR="00F72D7D" w:rsidRPr="00F72D7D" w:rsidRDefault="00F72D7D" w:rsidP="00F72D7D">
            <w:pPr>
              <w:keepNext/>
              <w:keepLines/>
            </w:pPr>
            <w:r w:rsidRPr="00F72D7D">
              <w:rPr>
                <w:sz w:val="28"/>
              </w:rPr>
              <w:t>- вантажні автомобілі</w:t>
            </w:r>
          </w:p>
          <w:p w:rsidR="00F72D7D" w:rsidRPr="00F72D7D" w:rsidRDefault="00F72D7D" w:rsidP="00F72D7D">
            <w:pPr>
              <w:keepNext/>
              <w:keepLines/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автобуси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маш</w:t>
            </w:r>
            <w:proofErr w:type="spellEnd"/>
            <w:r w:rsidRPr="00F72D7D">
              <w:rPr>
                <w:sz w:val="28"/>
              </w:rPr>
              <w:t>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маш</w:t>
            </w:r>
            <w:proofErr w:type="spellEnd"/>
            <w:r w:rsidRPr="00F72D7D">
              <w:rPr>
                <w:sz w:val="28"/>
              </w:rPr>
              <w:t>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маш</w:t>
            </w:r>
            <w:proofErr w:type="spellEnd"/>
            <w:r w:rsidRPr="00F72D7D">
              <w:rPr>
                <w:sz w:val="28"/>
              </w:rPr>
              <w:t>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400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600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1500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51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Індивідуальні стоянки: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легкових автомобілів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мотоциклів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пом</w:t>
            </w:r>
            <w:proofErr w:type="spellEnd"/>
            <w:r w:rsidRPr="00F72D7D">
              <w:rPr>
                <w:sz w:val="28"/>
              </w:rPr>
              <w:t>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пом</w:t>
            </w:r>
            <w:proofErr w:type="spellEnd"/>
            <w:r w:rsidRPr="00F72D7D">
              <w:rPr>
                <w:sz w:val="28"/>
              </w:rPr>
              <w:t>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12"/>
              </w:rPr>
              <w:t xml:space="preserve"> 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60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52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Салони автобусів і легкових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автомобілів, кузови вантажних продовольчих автомобілів, причепів і напівпричепів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пом</w:t>
            </w:r>
            <w:proofErr w:type="spellEnd"/>
            <w:r w:rsidRPr="00F72D7D">
              <w:rPr>
                <w:sz w:val="28"/>
              </w:rPr>
              <w:t>./</w:t>
            </w:r>
            <w:proofErr w:type="spellStart"/>
            <w:r w:rsidRPr="00F72D7D">
              <w:rPr>
                <w:sz w:val="28"/>
              </w:rPr>
              <w:t>доб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500</w:t>
            </w: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53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Автомати газованої води за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паспортними даними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авт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83 </w:t>
            </w:r>
            <w:proofErr w:type="spellStart"/>
            <w:r w:rsidRPr="00F72D7D">
              <w:rPr>
                <w:sz w:val="28"/>
              </w:rPr>
              <w:t>м</w:t>
            </w:r>
            <w:r w:rsidRPr="00F72D7D">
              <w:rPr>
                <w:sz w:val="28"/>
                <w:vertAlign w:val="superscript"/>
              </w:rPr>
              <w:t>З</w:t>
            </w:r>
            <w:proofErr w:type="spellEnd"/>
            <w:r w:rsidRPr="00F72D7D">
              <w:rPr>
                <w:sz w:val="28"/>
              </w:rPr>
              <w:t>/міс.</w:t>
            </w: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54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Раковини: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 xml:space="preserve">- з водорозбірним краном 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Ø 15 мм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з аератором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</w:pPr>
          </w:p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55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Умивальник: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із змішувачем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з аератором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з краном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56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Мийка: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із змішувачем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з аератором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- з краном холодної та гарячої води Ø 20 мм у громадських будівлях (</w:t>
            </w:r>
            <w:proofErr w:type="spellStart"/>
            <w:r w:rsidRPr="00F72D7D">
              <w:rPr>
                <w:sz w:val="28"/>
              </w:rPr>
              <w:t>портомийка</w:t>
            </w:r>
            <w:proofErr w:type="spellEnd"/>
            <w:r w:rsidRPr="00F72D7D">
              <w:rPr>
                <w:sz w:val="28"/>
              </w:rPr>
              <w:t>)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220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280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500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lastRenderedPageBreak/>
              <w:t>57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Ванна: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для ванн та   умивальників із змішувачем (у тому числі загальним), медична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 xml:space="preserve">- з </w:t>
            </w:r>
            <w:proofErr w:type="spellStart"/>
            <w:r w:rsidRPr="00F72D7D">
              <w:rPr>
                <w:sz w:val="28"/>
              </w:rPr>
              <w:t>водонагрівною</w:t>
            </w:r>
            <w:proofErr w:type="spellEnd"/>
            <w:r w:rsidRPr="00F72D7D">
              <w:rPr>
                <w:sz w:val="28"/>
              </w:rPr>
              <w:t xml:space="preserve"> колонкою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із змішувачем Ø 20 мм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із змішувачем Ø 25 мм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із змішувачем Ø 32 мм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750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1060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58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Душові кабіни: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 мілким піддоном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глибоким піддоном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115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59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Унітази: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 із зливним бачком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із зливним краном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83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81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60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Гігієнічний душ (біде):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 із змішувачем та аератором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без аератора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61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  <w:sz w:val="12"/>
              </w:rPr>
            </w:pPr>
            <w:r w:rsidRPr="00F72D7D">
              <w:rPr>
                <w:sz w:val="28"/>
              </w:rPr>
              <w:t>Ванна ножна із змішувачем</w:t>
            </w:r>
          </w:p>
          <w:p w:rsidR="00F72D7D" w:rsidRPr="00F72D7D" w:rsidRDefault="00F72D7D" w:rsidP="00F72D7D">
            <w:pPr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270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62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  <w:sz w:val="16"/>
                <w:szCs w:val="16"/>
              </w:rPr>
            </w:pPr>
            <w:r w:rsidRPr="00F72D7D">
              <w:rPr>
                <w:sz w:val="28"/>
              </w:rPr>
              <w:t>Питний фонтан</w:t>
            </w:r>
          </w:p>
          <w:p w:rsidR="00F72D7D" w:rsidRPr="00F72D7D" w:rsidRDefault="00F72D7D" w:rsidP="00F72D7D">
            <w:pPr>
              <w:rPr>
                <w:sz w:val="16"/>
                <w:szCs w:val="16"/>
                <w:lang w:val="ru-RU"/>
              </w:rPr>
            </w:pPr>
          </w:p>
          <w:p w:rsidR="00F72D7D" w:rsidRPr="00F72D7D" w:rsidRDefault="00F72D7D" w:rsidP="00F72D7D">
            <w:pPr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63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Умивальник гуртовий: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на 5 осіб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на 5-8 осіб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на 9-10 осіб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800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64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  <w:sz w:val="12"/>
              </w:rPr>
            </w:pPr>
            <w:r w:rsidRPr="00F72D7D">
              <w:rPr>
                <w:sz w:val="28"/>
              </w:rPr>
              <w:t>Лабораторна мийка із змішувачем</w:t>
            </w:r>
          </w:p>
          <w:p w:rsidR="00F72D7D" w:rsidRPr="00F72D7D" w:rsidRDefault="00F72D7D" w:rsidP="00F72D7D">
            <w:pPr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65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Колонка в мийку із водорозбірним краном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66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</w:rPr>
            </w:pPr>
            <w:r w:rsidRPr="00F72D7D">
              <w:rPr>
                <w:sz w:val="28"/>
              </w:rPr>
              <w:t>Поливний кран</w:t>
            </w:r>
          </w:p>
          <w:p w:rsidR="00F72D7D" w:rsidRPr="00F72D7D" w:rsidRDefault="00F72D7D" w:rsidP="00F72D7D">
            <w:pPr>
              <w:rPr>
                <w:sz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л/год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1000</w:t>
            </w: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67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</w:rPr>
            </w:pPr>
            <w:r w:rsidRPr="00F72D7D">
              <w:rPr>
                <w:sz w:val="28"/>
              </w:rPr>
              <w:t>Пісуар</w:t>
            </w:r>
          </w:p>
          <w:p w:rsidR="00F72D7D" w:rsidRPr="00F72D7D" w:rsidRDefault="00F72D7D" w:rsidP="00F72D7D">
            <w:pPr>
              <w:rPr>
                <w:sz w:val="26"/>
                <w:lang w:val="ru-RU"/>
              </w:rPr>
            </w:pPr>
          </w:p>
          <w:p w:rsidR="00F72D7D" w:rsidRPr="00F72D7D" w:rsidRDefault="00F72D7D" w:rsidP="00F72D7D">
            <w:pPr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36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68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Бібліотеки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Миття підлоги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0,5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0,5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Читальна зала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На 1 місце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4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4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Додатково рахувати: туалети на а/зливі, туалети для відвідувачів, пісуари, пункти харчування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69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Косметичні салони, лікарні,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масажні кабінети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18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Раковини з водорозбірним краном Ø 15 мм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Люд./год.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на 1точку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Миття підлоги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i/>
                <w:sz w:val="28"/>
              </w:rPr>
              <w:t>Додатково рахувати: туалети для відвідувачів, пісуари, технологічне</w:t>
            </w:r>
          </w:p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i/>
                <w:sz w:val="28"/>
              </w:rPr>
              <w:t>устаткування з паспортами,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холодильні агрегати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70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Фотоательє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18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Миття підлоги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0,5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0,5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Мийка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водозб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точка/год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220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280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i/>
                <w:sz w:val="28"/>
              </w:rPr>
              <w:t>Додатково рахувати: технологічне устаткування згідно з паспортними даними</w:t>
            </w:r>
          </w:p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i/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71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Лабораторії вищих та середніх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спеціальних навчальних закладів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прилад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у зміну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130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130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260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trHeight w:val="26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lastRenderedPageBreak/>
              <w:t>72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НДІ та лабораторії: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- хімічні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- біологічні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- фізичні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- природознавчі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працівн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працівн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працівн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1 </w:t>
            </w:r>
            <w:proofErr w:type="spellStart"/>
            <w:r w:rsidRPr="00F72D7D">
              <w:rPr>
                <w:sz w:val="28"/>
              </w:rPr>
              <w:t>працівн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72D7D">
              <w:rPr>
                <w:sz w:val="28"/>
              </w:rPr>
              <w:t>490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72D7D">
              <w:rPr>
                <w:sz w:val="28"/>
              </w:rPr>
              <w:t>295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72D7D">
              <w:rPr>
                <w:sz w:val="28"/>
              </w:rPr>
              <w:t>135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9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72D7D">
              <w:rPr>
                <w:sz w:val="28"/>
              </w:rPr>
              <w:t>80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72D7D">
              <w:rPr>
                <w:sz w:val="28"/>
              </w:rPr>
              <w:t>75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72D7D">
              <w:rPr>
                <w:sz w:val="28"/>
              </w:rPr>
              <w:t>20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72D7D">
              <w:rPr>
                <w:sz w:val="28"/>
              </w:rPr>
              <w:t>570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32"/>
                <w:szCs w:val="3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72D7D">
              <w:rPr>
                <w:sz w:val="28"/>
              </w:rPr>
              <w:t>370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72D7D">
              <w:rPr>
                <w:sz w:val="28"/>
              </w:rPr>
              <w:t>155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16</w:t>
            </w: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73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Фонтани: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 малий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середній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Л/год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10000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25000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74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 xml:space="preserve">Пожежні крани: 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 Ø 50 мм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Ø 65 мм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М</w:t>
            </w:r>
            <w:r w:rsidRPr="00F72D7D">
              <w:rPr>
                <w:sz w:val="28"/>
                <w:vertAlign w:val="superscript"/>
              </w:rPr>
              <w:t>3</w:t>
            </w:r>
            <w:r w:rsidRPr="00F72D7D">
              <w:rPr>
                <w:sz w:val="28"/>
              </w:rPr>
              <w:t xml:space="preserve">/год 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М</w:t>
            </w:r>
            <w:r w:rsidRPr="00F72D7D">
              <w:rPr>
                <w:sz w:val="28"/>
                <w:vertAlign w:val="superscript"/>
              </w:rPr>
              <w:t>3</w:t>
            </w:r>
            <w:r w:rsidRPr="00F72D7D">
              <w:rPr>
                <w:sz w:val="28"/>
              </w:rPr>
              <w:t xml:space="preserve">/год 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75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Котельні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Згідно з п. 35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tabs>
                <w:tab w:val="center" w:pos="2258"/>
              </w:tabs>
              <w:rPr>
                <w:sz w:val="28"/>
              </w:rPr>
            </w:pPr>
            <w:r w:rsidRPr="00F72D7D">
              <w:rPr>
                <w:sz w:val="28"/>
              </w:rPr>
              <w:t>Миття підлоги</w:t>
            </w:r>
          </w:p>
          <w:p w:rsidR="00F72D7D" w:rsidRPr="00F72D7D" w:rsidRDefault="00F72D7D" w:rsidP="00F72D7D">
            <w:pPr>
              <w:keepNext/>
              <w:keepLines/>
              <w:tabs>
                <w:tab w:val="center" w:pos="2258"/>
              </w:tabs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tabs>
                <w:tab w:val="center" w:pos="2258"/>
              </w:tabs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На підживлення системи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 xml:space="preserve">На 1000 </w:t>
            </w:r>
            <w:proofErr w:type="spellStart"/>
            <w:r w:rsidRPr="00F72D7D">
              <w:rPr>
                <w:sz w:val="28"/>
              </w:rPr>
              <w:t>м</w:t>
            </w:r>
            <w:r w:rsidRPr="00F72D7D">
              <w:rPr>
                <w:sz w:val="28"/>
                <w:vertAlign w:val="superscript"/>
              </w:rPr>
              <w:t>З</w:t>
            </w:r>
            <w:proofErr w:type="spellEnd"/>
            <w:r w:rsidRPr="00F72D7D">
              <w:rPr>
                <w:sz w:val="28"/>
              </w:rPr>
              <w:t xml:space="preserve"> опал.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об'єму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70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i/>
                <w:sz w:val="12"/>
              </w:rPr>
            </w:pPr>
            <w:r w:rsidRPr="00F72D7D">
              <w:rPr>
                <w:i/>
                <w:sz w:val="28"/>
              </w:rPr>
              <w:t>Додатково рахувати: кондиціонери, інше технологічне устаткування згідно з паспортними даними</w:t>
            </w:r>
          </w:p>
          <w:p w:rsidR="00F72D7D" w:rsidRPr="00F72D7D" w:rsidRDefault="00F72D7D" w:rsidP="00F72D7D">
            <w:pPr>
              <w:keepNext/>
              <w:keepLines/>
              <w:rPr>
                <w:i/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На заповнення системи витрати води по котельні  повинні розраховуватися інспектором (інженером) один раз напередодні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опалювального сезону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76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Хлібопекарні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45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 xml:space="preserve">Обслуговуючий персонал з </w:t>
            </w:r>
            <w:proofErr w:type="spellStart"/>
            <w:r w:rsidRPr="00F72D7D">
              <w:rPr>
                <w:sz w:val="28"/>
              </w:rPr>
              <w:t>душем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55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70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125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Миття підлоги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i/>
                <w:sz w:val="28"/>
              </w:rPr>
            </w:pPr>
            <w:r w:rsidRPr="00F72D7D">
              <w:rPr>
                <w:sz w:val="28"/>
              </w:rPr>
              <w:t>Використання води на виробничі потреби згідно з паспортними даними на устаткування і технологію виробництва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Додатково рахувати кондиціонери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  <w:lang w:val="ru-RU"/>
              </w:rPr>
            </w:pPr>
            <w:r w:rsidRPr="00F72D7D">
              <w:rPr>
                <w:sz w:val="28"/>
              </w:rPr>
              <w:t>77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numPr>
                <w:ilvl w:val="7"/>
                <w:numId w:val="1"/>
              </w:numPr>
              <w:outlineLvl w:val="7"/>
              <w:rPr>
                <w:b/>
                <w:sz w:val="28"/>
              </w:rPr>
            </w:pPr>
            <w:r w:rsidRPr="00F72D7D">
              <w:rPr>
                <w:sz w:val="28"/>
              </w:rPr>
              <w:t>Посудомийна машина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Розрахунок у разі відсутності</w:t>
            </w:r>
          </w:p>
          <w:p w:rsidR="00F72D7D" w:rsidRPr="00F72D7D" w:rsidRDefault="00F72D7D" w:rsidP="00F72D7D">
            <w:pPr>
              <w:rPr>
                <w:sz w:val="28"/>
              </w:rPr>
            </w:pPr>
            <w:r w:rsidRPr="00F72D7D">
              <w:rPr>
                <w:sz w:val="28"/>
              </w:rPr>
              <w:t>паспортних даних здійснюється по  Ø підводки та тривалості роботи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М</w:t>
            </w:r>
            <w:r w:rsidRPr="00F72D7D">
              <w:rPr>
                <w:sz w:val="28"/>
                <w:vertAlign w:val="superscript"/>
              </w:rPr>
              <w:t>З</w:t>
            </w:r>
            <w:r w:rsidRPr="00F72D7D">
              <w:rPr>
                <w:sz w:val="28"/>
              </w:rPr>
              <w:t>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78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Кінопроектори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У разі відсутності паспортних даних розрахунок здійснюється за Ø підводки та тривалістю роботи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М</w:t>
            </w:r>
            <w:r w:rsidRPr="00F72D7D">
              <w:rPr>
                <w:sz w:val="28"/>
                <w:vertAlign w:val="superscript"/>
              </w:rPr>
              <w:t>З</w:t>
            </w:r>
            <w:r w:rsidRPr="00F72D7D">
              <w:rPr>
                <w:sz w:val="28"/>
              </w:rPr>
              <w:t>/год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79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Лікувальні процедури: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ванни (об'єм заповнення)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душі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- басейни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Додатково рахувати: заміну води після кожного відвідувача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5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80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>Сауна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Душова кабіна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відвід.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150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440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Ванна кабіна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відвід.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180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360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540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Обслуговуючий персонал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20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45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Обслуговуючий персонал під час прийняття душу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люд./</w:t>
            </w:r>
            <w:proofErr w:type="spellStart"/>
            <w:r w:rsidRPr="00F72D7D">
              <w:rPr>
                <w:sz w:val="28"/>
              </w:rPr>
              <w:t>зм</w:t>
            </w:r>
            <w:proofErr w:type="spellEnd"/>
            <w:r w:rsidRPr="00F72D7D">
              <w:rPr>
                <w:sz w:val="28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55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70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125</w:t>
            </w: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Прибирання підсобних приміщень,</w:t>
            </w:r>
          </w:p>
          <w:p w:rsidR="00F72D7D" w:rsidRPr="00F72D7D" w:rsidRDefault="00F72D7D" w:rsidP="00F72D7D">
            <w:pPr>
              <w:keepNext/>
              <w:keepLines/>
              <w:rPr>
                <w:sz w:val="28"/>
              </w:rPr>
            </w:pPr>
            <w:r w:rsidRPr="00F72D7D">
              <w:rPr>
                <w:sz w:val="28"/>
              </w:rPr>
              <w:t>мийок, душових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 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6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</w:tc>
      </w:tr>
      <w:tr w:rsidR="00F72D7D" w:rsidRPr="00F72D7D" w:rsidTr="00F72D7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Додатково рахувати: басейни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i/>
                <w:sz w:val="12"/>
              </w:rPr>
            </w:pPr>
            <w:r w:rsidRPr="00F72D7D">
              <w:rPr>
                <w:i/>
                <w:sz w:val="28"/>
              </w:rPr>
              <w:t>- об '</w:t>
            </w:r>
            <w:proofErr w:type="spellStart"/>
            <w:r w:rsidRPr="00F72D7D">
              <w:rPr>
                <w:i/>
                <w:sz w:val="28"/>
              </w:rPr>
              <w:t>єм</w:t>
            </w:r>
            <w:proofErr w:type="spellEnd"/>
          </w:p>
          <w:p w:rsidR="00F72D7D" w:rsidRPr="00F72D7D" w:rsidRDefault="00F72D7D" w:rsidP="00F72D7D">
            <w:pPr>
              <w:keepNext/>
              <w:keepLines/>
              <w:rPr>
                <w:i/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i/>
                <w:sz w:val="12"/>
              </w:rPr>
            </w:pPr>
            <w:r w:rsidRPr="00F72D7D">
              <w:rPr>
                <w:i/>
                <w:sz w:val="28"/>
              </w:rPr>
              <w:t>- зміна води після кожного відвідувача</w:t>
            </w:r>
          </w:p>
          <w:p w:rsidR="00F72D7D" w:rsidRPr="00F72D7D" w:rsidRDefault="00F72D7D" w:rsidP="00F72D7D">
            <w:pPr>
              <w:keepNext/>
              <w:keepLines/>
              <w:rPr>
                <w:i/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i/>
                <w:sz w:val="12"/>
              </w:rPr>
            </w:pPr>
            <w:r w:rsidRPr="00F72D7D">
              <w:rPr>
                <w:i/>
                <w:sz w:val="28"/>
              </w:rPr>
              <w:t xml:space="preserve">- </w:t>
            </w:r>
            <w:proofErr w:type="spellStart"/>
            <w:r w:rsidRPr="00F72D7D">
              <w:rPr>
                <w:i/>
                <w:sz w:val="28"/>
              </w:rPr>
              <w:t>помивка</w:t>
            </w:r>
            <w:proofErr w:type="spellEnd"/>
          </w:p>
          <w:p w:rsidR="00F72D7D" w:rsidRPr="00F72D7D" w:rsidRDefault="00F72D7D" w:rsidP="00F72D7D">
            <w:pPr>
              <w:keepNext/>
              <w:keepLines/>
              <w:rPr>
                <w:i/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i/>
                <w:sz w:val="28"/>
              </w:rPr>
              <w:t>а також торговельні точки, туалет для відвідувачів, пісуари, прибирання на а/зливі</w:t>
            </w:r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М</w:t>
            </w:r>
            <w:r w:rsidRPr="00F72D7D">
              <w:rPr>
                <w:sz w:val="28"/>
                <w:vertAlign w:val="superscript"/>
              </w:rPr>
              <w:t>З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  <w:r w:rsidRPr="00F72D7D">
              <w:rPr>
                <w:sz w:val="28"/>
              </w:rPr>
              <w:t>% від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басейну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на добу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10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81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  <w:r w:rsidRPr="00F72D7D">
              <w:rPr>
                <w:sz w:val="28"/>
              </w:rPr>
              <w:t xml:space="preserve">Прибирання підлоги виробничих приміщень та </w:t>
            </w:r>
            <w:proofErr w:type="spellStart"/>
            <w:r w:rsidRPr="00F72D7D">
              <w:rPr>
                <w:sz w:val="28"/>
              </w:rPr>
              <w:t>цехів</w:t>
            </w:r>
            <w:proofErr w:type="spellEnd"/>
          </w:p>
          <w:p w:rsidR="00F72D7D" w:rsidRPr="00F72D7D" w:rsidRDefault="00F72D7D" w:rsidP="00F72D7D">
            <w:pPr>
              <w:keepNext/>
              <w:keepLines/>
              <w:rPr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1м</w:t>
            </w:r>
            <w:r w:rsidRPr="00F72D7D">
              <w:rPr>
                <w:sz w:val="28"/>
                <w:vertAlign w:val="superscript"/>
              </w:rPr>
              <w:t>2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snapToGrid w:val="0"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  <w:r w:rsidRPr="00F72D7D">
              <w:rPr>
                <w:sz w:val="28"/>
              </w:rPr>
              <w:t>3</w:t>
            </w: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28"/>
              </w:rPr>
            </w:pPr>
          </w:p>
          <w:p w:rsidR="00F72D7D" w:rsidRPr="00F72D7D" w:rsidRDefault="00F72D7D" w:rsidP="00F72D7D">
            <w:pPr>
              <w:keepNext/>
              <w:keepLines/>
              <w:jc w:val="center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82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351276">
            <w:pPr>
              <w:keepNext/>
              <w:keepLines/>
              <w:jc w:val="both"/>
              <w:rPr>
                <w:sz w:val="28"/>
              </w:rPr>
            </w:pPr>
            <w:r w:rsidRPr="00F72D7D">
              <w:rPr>
                <w:sz w:val="28"/>
              </w:rPr>
              <w:t>Для будівель, гуртожитків, готелів, пансіонатів, мотелів, лікарень, санаторіїв, будинків відпочинку, адміністративних будівель, дитячих ясел, садків, піонерських таборів - витрати води в їдальнях і пральнях рахувати додатково</w:t>
            </w: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83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keepNext/>
              <w:keepLines/>
              <w:jc w:val="both"/>
              <w:rPr>
                <w:sz w:val="12"/>
              </w:rPr>
            </w:pPr>
            <w:r w:rsidRPr="00F72D7D">
              <w:rPr>
                <w:sz w:val="28"/>
              </w:rPr>
              <w:t>Витрати води на охолодження агрегатів морозильних установок і кондиціювання повітря повинні розраховуватися додатково</w:t>
            </w:r>
          </w:p>
          <w:p w:rsidR="00F72D7D" w:rsidRPr="00F72D7D" w:rsidRDefault="00F72D7D" w:rsidP="00F72D7D">
            <w:pPr>
              <w:keepNext/>
              <w:keepLines/>
              <w:jc w:val="both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84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both"/>
              <w:rPr>
                <w:sz w:val="12"/>
              </w:rPr>
            </w:pPr>
            <w:r w:rsidRPr="00F72D7D">
              <w:rPr>
                <w:sz w:val="28"/>
              </w:rPr>
              <w:t>Для будівель  кінотеатрів, клубів, театрів витрати води в буфетах повинні враховуватися додатково</w:t>
            </w:r>
          </w:p>
          <w:p w:rsidR="00F72D7D" w:rsidRPr="00F72D7D" w:rsidRDefault="00F72D7D" w:rsidP="00F72D7D">
            <w:pPr>
              <w:keepNext/>
              <w:keepLines/>
              <w:jc w:val="both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85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both"/>
              <w:rPr>
                <w:sz w:val="12"/>
              </w:rPr>
            </w:pPr>
            <w:r w:rsidRPr="00F72D7D">
              <w:rPr>
                <w:sz w:val="28"/>
              </w:rPr>
              <w:t>Норму витрат води для поливання установлено з розрахунку на один полив. Кількість поливів на добу слід приймати згідно з кліматичними умовами</w:t>
            </w:r>
          </w:p>
          <w:p w:rsidR="00F72D7D" w:rsidRPr="00F72D7D" w:rsidRDefault="00F72D7D" w:rsidP="00F72D7D">
            <w:pPr>
              <w:keepNext/>
              <w:keepLines/>
              <w:jc w:val="both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86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both"/>
              <w:rPr>
                <w:sz w:val="28"/>
              </w:rPr>
            </w:pPr>
            <w:r w:rsidRPr="00F72D7D">
              <w:rPr>
                <w:sz w:val="28"/>
              </w:rPr>
              <w:t>Споживання води орендарями розраховується додатково</w:t>
            </w:r>
          </w:p>
          <w:p w:rsidR="00F72D7D" w:rsidRPr="00F72D7D" w:rsidRDefault="00F72D7D" w:rsidP="00F72D7D">
            <w:pPr>
              <w:keepNext/>
              <w:keepLines/>
              <w:jc w:val="both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87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both"/>
              <w:rPr>
                <w:sz w:val="28"/>
              </w:rPr>
            </w:pPr>
            <w:r w:rsidRPr="00F72D7D">
              <w:rPr>
                <w:sz w:val="28"/>
              </w:rPr>
              <w:t>Водоспоживання та водовідведення на підприємствах, які виготовляють продукцію ( при відсутності паспортних даних), розраховуються згідно із збільшеними нормами водоспоживання та водовідведення для різних галузей промисловості (Москва, "</w:t>
            </w:r>
            <w:proofErr w:type="spellStart"/>
            <w:r w:rsidRPr="00F72D7D">
              <w:rPr>
                <w:sz w:val="28"/>
              </w:rPr>
              <w:t>Стройиздат</w:t>
            </w:r>
            <w:proofErr w:type="spellEnd"/>
            <w:r w:rsidRPr="00F72D7D">
              <w:rPr>
                <w:sz w:val="28"/>
              </w:rPr>
              <w:t>", 1978), розробленими Радою економічної взаємодопомоги, Всесоюзним науково-дослідним інститутом водопостачання, каналізації, гідротехнічних споруд та інженерної гідрогеології Держбуду СРСР.</w:t>
            </w:r>
          </w:p>
          <w:p w:rsidR="00F72D7D" w:rsidRPr="00F72D7D" w:rsidRDefault="00F72D7D" w:rsidP="00F72D7D">
            <w:pPr>
              <w:keepNext/>
              <w:keepLines/>
              <w:jc w:val="both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t>88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both"/>
              <w:rPr>
                <w:sz w:val="12"/>
              </w:rPr>
            </w:pPr>
            <w:r w:rsidRPr="00F72D7D">
              <w:rPr>
                <w:sz w:val="28"/>
              </w:rPr>
              <w:t>Всіх споживачів, по яких фактичні витрати води згідно з приведеними нормами не можна урахувати, необхідно зобов'язати встановити прилади обліку (</w:t>
            </w:r>
            <w:proofErr w:type="spellStart"/>
            <w:r w:rsidRPr="00F72D7D">
              <w:rPr>
                <w:sz w:val="28"/>
              </w:rPr>
              <w:t>водолічильники</w:t>
            </w:r>
            <w:proofErr w:type="spellEnd"/>
            <w:r w:rsidRPr="00F72D7D">
              <w:rPr>
                <w:sz w:val="28"/>
              </w:rPr>
              <w:t>), інакше водоспоживання буде розраховуватися за пропускною спроможністю труби (на вводі в споруду)</w:t>
            </w:r>
          </w:p>
          <w:p w:rsidR="00F72D7D" w:rsidRPr="00F72D7D" w:rsidRDefault="00F72D7D" w:rsidP="00F72D7D">
            <w:pPr>
              <w:keepNext/>
              <w:keepLines/>
              <w:jc w:val="both"/>
              <w:rPr>
                <w:sz w:val="12"/>
              </w:rPr>
            </w:pPr>
          </w:p>
        </w:tc>
      </w:tr>
      <w:tr w:rsidR="00F72D7D" w:rsidRPr="00F72D7D" w:rsidTr="00F72D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7D" w:rsidRPr="00F72D7D" w:rsidRDefault="00F72D7D" w:rsidP="00F72D7D">
            <w:pPr>
              <w:jc w:val="center"/>
              <w:rPr>
                <w:sz w:val="28"/>
              </w:rPr>
            </w:pPr>
            <w:r w:rsidRPr="00F72D7D">
              <w:rPr>
                <w:sz w:val="28"/>
              </w:rPr>
              <w:lastRenderedPageBreak/>
              <w:t>89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7D" w:rsidRPr="00F72D7D" w:rsidRDefault="00F72D7D" w:rsidP="00F72D7D">
            <w:pPr>
              <w:keepNext/>
              <w:keepLines/>
              <w:jc w:val="both"/>
              <w:rPr>
                <w:sz w:val="12"/>
              </w:rPr>
            </w:pPr>
            <w:r w:rsidRPr="00F72D7D">
              <w:rPr>
                <w:sz w:val="28"/>
              </w:rPr>
              <w:t xml:space="preserve">Для не зазначених </w:t>
            </w:r>
            <w:proofErr w:type="spellStart"/>
            <w:r w:rsidRPr="00F72D7D">
              <w:rPr>
                <w:sz w:val="28"/>
              </w:rPr>
              <w:t>водоспоживачів</w:t>
            </w:r>
            <w:proofErr w:type="spellEnd"/>
            <w:r w:rsidRPr="00F72D7D">
              <w:rPr>
                <w:sz w:val="28"/>
              </w:rPr>
              <w:t xml:space="preserve"> громадських споруд і приміщень, норми витрат води слід приймати як для споживачів, аналогічних за характером водоспоживання. Сезонні експлуатаційні норми витрат води для мешканців міста розроблені кафедрою гідравліки Придніпровської державної академії будівництва та архітектури</w:t>
            </w:r>
          </w:p>
          <w:p w:rsidR="00F72D7D" w:rsidRPr="00F72D7D" w:rsidRDefault="00F72D7D" w:rsidP="00F72D7D">
            <w:pPr>
              <w:keepNext/>
              <w:keepLines/>
              <w:jc w:val="both"/>
              <w:rPr>
                <w:sz w:val="12"/>
              </w:rPr>
            </w:pPr>
          </w:p>
        </w:tc>
      </w:tr>
    </w:tbl>
    <w:p w:rsidR="00F72D7D" w:rsidRPr="00F72D7D" w:rsidRDefault="00F72D7D" w:rsidP="00F72D7D">
      <w:pPr>
        <w:keepNext/>
        <w:keepLines/>
        <w:autoSpaceDE w:val="0"/>
        <w:spacing w:line="240" w:lineRule="atLeast"/>
        <w:jc w:val="both"/>
        <w:rPr>
          <w:sz w:val="28"/>
        </w:rPr>
      </w:pPr>
      <w:r w:rsidRPr="00F72D7D">
        <w:rPr>
          <w:i/>
          <w:sz w:val="28"/>
          <w:szCs w:val="28"/>
        </w:rPr>
        <w:t xml:space="preserve">(термін дії експлуатаційних норм витрат питної води суб’єктами господарювання м. Дніпра продовжено відповідно до рішення </w:t>
      </w:r>
      <w:r w:rsidRPr="00F72D7D">
        <w:rPr>
          <w:i/>
          <w:iCs/>
          <w:color w:val="292B2C"/>
          <w:sz w:val="28"/>
          <w:szCs w:val="28"/>
          <w:lang w:eastAsia="uk-UA"/>
        </w:rPr>
        <w:t>виконавчого комітету міської ради від 03.08.2017 № 543</w:t>
      </w:r>
      <w:r w:rsidRPr="00F72D7D">
        <w:rPr>
          <w:i/>
          <w:sz w:val="28"/>
          <w:szCs w:val="28"/>
        </w:rPr>
        <w:t>)</w:t>
      </w:r>
    </w:p>
    <w:p w:rsidR="00F72D7D" w:rsidRPr="00F72D7D" w:rsidRDefault="00F72D7D" w:rsidP="00F72D7D">
      <w:pPr>
        <w:rPr>
          <w:sz w:val="28"/>
        </w:rPr>
      </w:pPr>
    </w:p>
    <w:p w:rsidR="00F72D7D" w:rsidRPr="00F72D7D" w:rsidRDefault="00F72D7D" w:rsidP="00F72D7D">
      <w:pPr>
        <w:rPr>
          <w:sz w:val="28"/>
        </w:rPr>
      </w:pPr>
    </w:p>
    <w:p w:rsidR="00F72D7D" w:rsidRPr="00F72D7D" w:rsidRDefault="00F72D7D" w:rsidP="00F72D7D">
      <w:pPr>
        <w:rPr>
          <w:sz w:val="28"/>
          <w:szCs w:val="28"/>
          <w:lang w:val="ru-RU"/>
        </w:rPr>
      </w:pPr>
      <w:r w:rsidRPr="00F72D7D">
        <w:rPr>
          <w:sz w:val="28"/>
          <w:szCs w:val="28"/>
          <w:lang w:val="ru-RU"/>
        </w:rPr>
        <w:t xml:space="preserve">Директор департаменту </w:t>
      </w:r>
      <w:proofErr w:type="spellStart"/>
      <w:r w:rsidRPr="00F72D7D">
        <w:rPr>
          <w:sz w:val="28"/>
          <w:szCs w:val="28"/>
          <w:lang w:val="ru-RU"/>
        </w:rPr>
        <w:t>комунального</w:t>
      </w:r>
      <w:proofErr w:type="spellEnd"/>
    </w:p>
    <w:p w:rsidR="00F72D7D" w:rsidRPr="00F72D7D" w:rsidRDefault="00F72D7D" w:rsidP="00F72D7D">
      <w:pPr>
        <w:rPr>
          <w:sz w:val="28"/>
          <w:szCs w:val="28"/>
          <w:lang w:val="ru-RU"/>
        </w:rPr>
      </w:pPr>
      <w:proofErr w:type="spellStart"/>
      <w:r w:rsidRPr="00F72D7D">
        <w:rPr>
          <w:sz w:val="28"/>
          <w:szCs w:val="28"/>
          <w:lang w:val="ru-RU"/>
        </w:rPr>
        <w:t>господарства</w:t>
      </w:r>
      <w:proofErr w:type="spellEnd"/>
      <w:r w:rsidRPr="00F72D7D">
        <w:rPr>
          <w:sz w:val="28"/>
          <w:szCs w:val="28"/>
          <w:lang w:val="ru-RU"/>
        </w:rPr>
        <w:t xml:space="preserve"> та </w:t>
      </w:r>
      <w:proofErr w:type="spellStart"/>
      <w:r w:rsidRPr="00F72D7D">
        <w:rPr>
          <w:sz w:val="28"/>
          <w:szCs w:val="28"/>
          <w:lang w:val="ru-RU"/>
        </w:rPr>
        <w:t>капітального</w:t>
      </w:r>
      <w:proofErr w:type="spellEnd"/>
      <w:r w:rsidRPr="00F72D7D">
        <w:rPr>
          <w:sz w:val="28"/>
          <w:szCs w:val="28"/>
          <w:lang w:val="ru-RU"/>
        </w:rPr>
        <w:t xml:space="preserve"> </w:t>
      </w:r>
      <w:proofErr w:type="spellStart"/>
      <w:r w:rsidRPr="00F72D7D">
        <w:rPr>
          <w:sz w:val="28"/>
          <w:szCs w:val="28"/>
          <w:lang w:val="ru-RU"/>
        </w:rPr>
        <w:t>будівництва</w:t>
      </w:r>
      <w:proofErr w:type="spellEnd"/>
      <w:r w:rsidRPr="00F72D7D">
        <w:rPr>
          <w:sz w:val="28"/>
          <w:szCs w:val="28"/>
          <w:lang w:val="ru-RU"/>
        </w:rPr>
        <w:t xml:space="preserve"> </w:t>
      </w:r>
    </w:p>
    <w:p w:rsidR="00F72D7D" w:rsidRPr="00F72D7D" w:rsidRDefault="00F72D7D" w:rsidP="00F72D7D">
      <w:pPr>
        <w:rPr>
          <w:sz w:val="28"/>
          <w:szCs w:val="28"/>
          <w:lang w:val="ru-RU"/>
        </w:rPr>
      </w:pPr>
      <w:proofErr w:type="spellStart"/>
      <w:r w:rsidRPr="00F72D7D">
        <w:rPr>
          <w:sz w:val="28"/>
          <w:szCs w:val="28"/>
          <w:lang w:val="ru-RU"/>
        </w:rPr>
        <w:t>Дніпропетровської</w:t>
      </w:r>
      <w:proofErr w:type="spellEnd"/>
      <w:r w:rsidRPr="00F72D7D">
        <w:rPr>
          <w:sz w:val="28"/>
          <w:szCs w:val="28"/>
          <w:lang w:val="ru-RU"/>
        </w:rPr>
        <w:t xml:space="preserve"> </w:t>
      </w:r>
      <w:proofErr w:type="spellStart"/>
      <w:r w:rsidRPr="00F72D7D">
        <w:rPr>
          <w:sz w:val="28"/>
          <w:szCs w:val="28"/>
          <w:lang w:val="ru-RU"/>
        </w:rPr>
        <w:t>міської</w:t>
      </w:r>
      <w:proofErr w:type="spellEnd"/>
      <w:r w:rsidRPr="00F72D7D">
        <w:rPr>
          <w:sz w:val="28"/>
          <w:szCs w:val="28"/>
          <w:lang w:val="ru-RU"/>
        </w:rPr>
        <w:t xml:space="preserve"> ради                                                          В. В. Лисий     </w:t>
      </w:r>
    </w:p>
    <w:p w:rsidR="00F72D7D" w:rsidRPr="00F72D7D" w:rsidRDefault="00F72D7D" w:rsidP="00F72D7D">
      <w:pPr>
        <w:rPr>
          <w:sz w:val="28"/>
          <w:szCs w:val="28"/>
          <w:lang w:val="ru-RU"/>
        </w:rPr>
      </w:pPr>
    </w:p>
    <w:p w:rsidR="00F72D7D" w:rsidRPr="00F72D7D" w:rsidRDefault="00F72D7D" w:rsidP="00F72D7D">
      <w:pPr>
        <w:rPr>
          <w:sz w:val="28"/>
          <w:szCs w:val="28"/>
          <w:lang w:val="ru-RU"/>
        </w:rPr>
      </w:pPr>
    </w:p>
    <w:p w:rsidR="00F72D7D" w:rsidRPr="00F72D7D" w:rsidRDefault="00F72D7D" w:rsidP="00F72D7D">
      <w:pPr>
        <w:jc w:val="both"/>
        <w:rPr>
          <w:sz w:val="28"/>
          <w:szCs w:val="28"/>
        </w:rPr>
      </w:pPr>
      <w:proofErr w:type="spellStart"/>
      <w:r w:rsidRPr="00F72D7D">
        <w:rPr>
          <w:sz w:val="28"/>
          <w:szCs w:val="28"/>
          <w:lang w:val="ru-RU"/>
        </w:rPr>
        <w:t>Кодифікацію</w:t>
      </w:r>
      <w:proofErr w:type="spellEnd"/>
      <w:r w:rsidRPr="00F72D7D">
        <w:rPr>
          <w:sz w:val="28"/>
          <w:szCs w:val="28"/>
          <w:lang w:val="ru-RU"/>
        </w:rPr>
        <w:t xml:space="preserve"> проведено станом на </w:t>
      </w:r>
      <w:r w:rsidRPr="00F72D7D">
        <w:rPr>
          <w:sz w:val="28"/>
          <w:szCs w:val="28"/>
        </w:rPr>
        <w:t>01.03.2018</w:t>
      </w:r>
    </w:p>
    <w:p w:rsidR="00F72D7D" w:rsidRPr="00F72D7D" w:rsidRDefault="00F72D7D" w:rsidP="00F72D7D">
      <w:pPr>
        <w:jc w:val="both"/>
        <w:rPr>
          <w:sz w:val="28"/>
          <w:szCs w:val="28"/>
        </w:rPr>
      </w:pPr>
    </w:p>
    <w:p w:rsidR="00F72D7D" w:rsidRPr="00F72D7D" w:rsidRDefault="00F72D7D" w:rsidP="00F72D7D">
      <w:pPr>
        <w:jc w:val="both"/>
        <w:rPr>
          <w:b/>
          <w:sz w:val="28"/>
          <w:szCs w:val="28"/>
        </w:rPr>
      </w:pPr>
    </w:p>
    <w:p w:rsidR="00F72D7D" w:rsidRPr="00F72D7D" w:rsidRDefault="00F72D7D" w:rsidP="00F72D7D">
      <w:pPr>
        <w:rPr>
          <w:sz w:val="28"/>
          <w:szCs w:val="28"/>
          <w:lang w:val="ru-RU"/>
        </w:rPr>
      </w:pPr>
      <w:r w:rsidRPr="00F72D7D">
        <w:rPr>
          <w:sz w:val="28"/>
          <w:szCs w:val="28"/>
          <w:lang w:val="ru-RU"/>
        </w:rPr>
        <w:t xml:space="preserve">Заступник </w:t>
      </w:r>
      <w:proofErr w:type="spellStart"/>
      <w:r w:rsidRPr="00F72D7D">
        <w:rPr>
          <w:sz w:val="28"/>
          <w:szCs w:val="28"/>
          <w:lang w:val="ru-RU"/>
        </w:rPr>
        <w:t>міського</w:t>
      </w:r>
      <w:proofErr w:type="spellEnd"/>
      <w:r w:rsidRPr="00F72D7D">
        <w:rPr>
          <w:sz w:val="28"/>
          <w:szCs w:val="28"/>
          <w:lang w:val="ru-RU"/>
        </w:rPr>
        <w:t xml:space="preserve"> </w:t>
      </w:r>
      <w:proofErr w:type="spellStart"/>
      <w:r w:rsidRPr="00F72D7D">
        <w:rPr>
          <w:sz w:val="28"/>
          <w:szCs w:val="28"/>
          <w:lang w:val="ru-RU"/>
        </w:rPr>
        <w:t>голови</w:t>
      </w:r>
      <w:proofErr w:type="spellEnd"/>
      <w:r w:rsidRPr="00F72D7D">
        <w:rPr>
          <w:sz w:val="28"/>
          <w:szCs w:val="28"/>
          <w:lang w:val="ru-RU"/>
        </w:rPr>
        <w:t xml:space="preserve"> з </w:t>
      </w:r>
      <w:proofErr w:type="spellStart"/>
      <w:r w:rsidRPr="00F72D7D">
        <w:rPr>
          <w:sz w:val="28"/>
          <w:szCs w:val="28"/>
          <w:lang w:val="ru-RU"/>
        </w:rPr>
        <w:t>питань</w:t>
      </w:r>
      <w:proofErr w:type="spellEnd"/>
      <w:r w:rsidRPr="00F72D7D">
        <w:rPr>
          <w:sz w:val="28"/>
          <w:szCs w:val="28"/>
          <w:lang w:val="ru-RU"/>
        </w:rPr>
        <w:t xml:space="preserve"> </w:t>
      </w:r>
    </w:p>
    <w:p w:rsidR="00F72D7D" w:rsidRPr="00F72D7D" w:rsidRDefault="00F72D7D" w:rsidP="00F72D7D">
      <w:pPr>
        <w:rPr>
          <w:sz w:val="28"/>
          <w:szCs w:val="28"/>
          <w:lang w:val="ru-RU"/>
        </w:rPr>
      </w:pPr>
      <w:proofErr w:type="spellStart"/>
      <w:r w:rsidRPr="00F72D7D">
        <w:rPr>
          <w:sz w:val="28"/>
          <w:szCs w:val="28"/>
          <w:lang w:val="ru-RU"/>
        </w:rPr>
        <w:t>діяльності</w:t>
      </w:r>
      <w:proofErr w:type="spellEnd"/>
      <w:r w:rsidRPr="00F72D7D">
        <w:rPr>
          <w:sz w:val="28"/>
          <w:szCs w:val="28"/>
          <w:lang w:val="ru-RU"/>
        </w:rPr>
        <w:t xml:space="preserve"> </w:t>
      </w:r>
      <w:proofErr w:type="spellStart"/>
      <w:r w:rsidRPr="00F72D7D">
        <w:rPr>
          <w:sz w:val="28"/>
          <w:szCs w:val="28"/>
          <w:lang w:val="ru-RU"/>
        </w:rPr>
        <w:t>виконавчих</w:t>
      </w:r>
      <w:proofErr w:type="spellEnd"/>
      <w:r w:rsidRPr="00F72D7D">
        <w:rPr>
          <w:sz w:val="28"/>
          <w:szCs w:val="28"/>
          <w:lang w:val="ru-RU"/>
        </w:rPr>
        <w:t xml:space="preserve"> </w:t>
      </w:r>
      <w:proofErr w:type="spellStart"/>
      <w:r w:rsidRPr="00F72D7D">
        <w:rPr>
          <w:sz w:val="28"/>
          <w:szCs w:val="28"/>
          <w:lang w:val="ru-RU"/>
        </w:rPr>
        <w:t>органів</w:t>
      </w:r>
      <w:proofErr w:type="spellEnd"/>
      <w:r w:rsidRPr="00F72D7D">
        <w:rPr>
          <w:sz w:val="28"/>
          <w:szCs w:val="28"/>
          <w:lang w:val="ru-RU"/>
        </w:rPr>
        <w:t xml:space="preserve">, </w:t>
      </w:r>
    </w:p>
    <w:p w:rsidR="00F72D7D" w:rsidRPr="00F72D7D" w:rsidRDefault="00F72D7D" w:rsidP="00F72D7D">
      <w:pPr>
        <w:rPr>
          <w:sz w:val="28"/>
          <w:szCs w:val="28"/>
          <w:lang w:val="ru-RU"/>
        </w:rPr>
      </w:pPr>
      <w:r w:rsidRPr="00F72D7D">
        <w:rPr>
          <w:sz w:val="28"/>
          <w:szCs w:val="28"/>
          <w:lang w:val="ru-RU"/>
        </w:rPr>
        <w:t xml:space="preserve">директор департаменту благоустрою </w:t>
      </w:r>
    </w:p>
    <w:p w:rsidR="00F72D7D" w:rsidRPr="00F72D7D" w:rsidRDefault="00F72D7D" w:rsidP="00F72D7D">
      <w:pPr>
        <w:rPr>
          <w:sz w:val="28"/>
          <w:szCs w:val="28"/>
          <w:lang w:val="ru-RU"/>
        </w:rPr>
      </w:pPr>
      <w:r w:rsidRPr="00F72D7D">
        <w:rPr>
          <w:sz w:val="28"/>
          <w:szCs w:val="28"/>
          <w:lang w:val="ru-RU"/>
        </w:rPr>
        <w:t xml:space="preserve">та </w:t>
      </w:r>
      <w:proofErr w:type="spellStart"/>
      <w:r w:rsidRPr="00F72D7D">
        <w:rPr>
          <w:sz w:val="28"/>
          <w:szCs w:val="28"/>
          <w:lang w:val="ru-RU"/>
        </w:rPr>
        <w:t>інфраструктури</w:t>
      </w:r>
      <w:proofErr w:type="spellEnd"/>
      <w:r w:rsidRPr="00F72D7D">
        <w:rPr>
          <w:sz w:val="28"/>
          <w:szCs w:val="28"/>
          <w:lang w:val="ru-RU"/>
        </w:rPr>
        <w:t xml:space="preserve"> </w:t>
      </w:r>
      <w:proofErr w:type="spellStart"/>
      <w:r w:rsidRPr="00F72D7D">
        <w:rPr>
          <w:sz w:val="28"/>
          <w:szCs w:val="28"/>
          <w:lang w:val="ru-RU"/>
        </w:rPr>
        <w:t>Дніпровської</w:t>
      </w:r>
      <w:proofErr w:type="spellEnd"/>
    </w:p>
    <w:p w:rsidR="00F72D7D" w:rsidRDefault="00F72D7D" w:rsidP="00176578">
      <w:pPr>
        <w:rPr>
          <w:sz w:val="28"/>
          <w:szCs w:val="28"/>
        </w:rPr>
      </w:pPr>
      <w:proofErr w:type="spellStart"/>
      <w:r w:rsidRPr="00F72D7D">
        <w:rPr>
          <w:sz w:val="28"/>
          <w:szCs w:val="28"/>
          <w:lang w:val="ru-RU"/>
        </w:rPr>
        <w:t>міської</w:t>
      </w:r>
      <w:proofErr w:type="spellEnd"/>
      <w:r w:rsidRPr="00F72D7D">
        <w:rPr>
          <w:sz w:val="28"/>
          <w:szCs w:val="28"/>
          <w:lang w:val="ru-RU"/>
        </w:rPr>
        <w:t xml:space="preserve"> ради                                                </w:t>
      </w:r>
      <w:r w:rsidRPr="00F72D7D">
        <w:rPr>
          <w:sz w:val="28"/>
          <w:szCs w:val="28"/>
        </w:rPr>
        <w:t xml:space="preserve">                </w:t>
      </w:r>
      <w:r w:rsidRPr="00F72D7D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F72D7D">
        <w:rPr>
          <w:sz w:val="28"/>
          <w:szCs w:val="28"/>
          <w:lang w:val="ru-RU"/>
        </w:rPr>
        <w:t xml:space="preserve">                         М. О. Лисенко  </w:t>
      </w:r>
    </w:p>
    <w:sectPr w:rsidR="00F72D7D">
      <w:pgSz w:w="11906" w:h="16820"/>
      <w:pgMar w:top="1134" w:right="567" w:bottom="709" w:left="175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Symbol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Symbol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3F"/>
    <w:rsid w:val="00176578"/>
    <w:rsid w:val="00351276"/>
    <w:rsid w:val="004E4512"/>
    <w:rsid w:val="00882BD0"/>
    <w:rsid w:val="009F45E7"/>
    <w:rsid w:val="00B47A05"/>
    <w:rsid w:val="00B57A45"/>
    <w:rsid w:val="00BB2DE1"/>
    <w:rsid w:val="00D813EF"/>
    <w:rsid w:val="00F5553F"/>
    <w:rsid w:val="00F72D7D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5C56F1"/>
  <w15:chartTrackingRefBased/>
  <w15:docId w15:val="{8830565A-3741-4A78-B769-65CEF18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autoSpaceDE w:val="0"/>
      <w:spacing w:before="2000" w:line="30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autoSpaceDE w:val="0"/>
      <w:spacing w:line="240" w:lineRule="atLeast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autoSpaceDE w:val="0"/>
      <w:spacing w:line="240" w:lineRule="atLeast"/>
      <w:jc w:val="center"/>
      <w:outlineLvl w:val="3"/>
    </w:pPr>
    <w:rPr>
      <w:b/>
      <w:color w:val="000000"/>
      <w:sz w:val="26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autoSpaceDE w:val="0"/>
      <w:spacing w:line="240" w:lineRule="atLeast"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autoSpaceDE w:val="0"/>
      <w:spacing w:line="240" w:lineRule="atLeast"/>
      <w:outlineLvl w:val="5"/>
    </w:pPr>
    <w:rPr>
      <w:i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2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rPr>
      <w:i/>
    </w:r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autoSpaceDE w:val="0"/>
      <w:ind w:firstLine="540"/>
    </w:pPr>
    <w:rPr>
      <w:sz w:val="26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autoSpaceDE w:val="0"/>
      <w:spacing w:line="0" w:lineRule="atLeast"/>
      <w:ind w:firstLine="318"/>
      <w:jc w:val="both"/>
    </w:pPr>
    <w:rPr>
      <w:sz w:val="26"/>
    </w:rPr>
  </w:style>
  <w:style w:type="paragraph" w:customStyle="1" w:styleId="a9">
    <w:name w:val="Достижение"/>
    <w:basedOn w:val="a"/>
    <w:pPr>
      <w:numPr>
        <w:numId w:val="2"/>
      </w:numPr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Normal (Web)"/>
    <w:basedOn w:val="a"/>
    <w:pPr>
      <w:spacing w:before="100" w:after="100"/>
    </w:pPr>
    <w:rPr>
      <w:szCs w:val="24"/>
      <w:lang w:val="ru-RU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x-none"/>
    </w:rPr>
  </w:style>
  <w:style w:type="paragraph" w:customStyle="1" w:styleId="14">
    <w:name w:val="Обычный + 14 пт"/>
    <w:basedOn w:val="HTML0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e">
    <w:name w:val=" Знак"/>
    <w:basedOn w:val="a"/>
    <w:rPr>
      <w:rFonts w:ascii="Verdana" w:hAnsi="Verdana" w:cs="Verdana"/>
      <w:sz w:val="20"/>
      <w:lang w:val="en-US"/>
    </w:rPr>
  </w:style>
  <w:style w:type="paragraph" w:customStyle="1" w:styleId="15">
    <w:name w:val="Знак1"/>
    <w:basedOn w:val="a"/>
    <w:rPr>
      <w:rFonts w:ascii="Verdana" w:hAnsi="Verdana" w:cs="Verdana"/>
      <w:sz w:val="20"/>
      <w:lang w:val="en-US"/>
    </w:rPr>
  </w:style>
  <w:style w:type="paragraph" w:customStyle="1" w:styleId="af">
    <w:name w:val="Знак Знак Знак"/>
    <w:basedOn w:val="a"/>
    <w:rPr>
      <w:rFonts w:ascii="Verdana" w:hAnsi="Verdana" w:cs="Verdana"/>
      <w:sz w:val="20"/>
      <w:lang w:val="en-US"/>
    </w:rPr>
  </w:style>
  <w:style w:type="table" w:styleId="af0">
    <w:name w:val="Table Grid"/>
    <w:basedOn w:val="a1"/>
    <w:uiPriority w:val="59"/>
    <w:rsid w:val="00F72D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F72D7D"/>
    <w:pPr>
      <w:suppressAutoHyphens w:val="0"/>
      <w:spacing w:before="100" w:beforeAutospacing="1" w:after="100" w:afterAutospacing="1"/>
    </w:pPr>
    <w:rPr>
      <w:i/>
      <w:iCs/>
      <w:color w:val="000000"/>
      <w:szCs w:val="24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F72D7D"/>
  </w:style>
  <w:style w:type="character" w:customStyle="1" w:styleId="20">
    <w:name w:val="Заголовок 2 Знак"/>
    <w:link w:val="2"/>
    <w:rsid w:val="00F72D7D"/>
    <w:rPr>
      <w:sz w:val="32"/>
      <w:lang w:val="uk-UA" w:eastAsia="zh-CN"/>
    </w:rPr>
  </w:style>
  <w:style w:type="character" w:customStyle="1" w:styleId="60">
    <w:name w:val="Заголовок 6 Знак"/>
    <w:link w:val="6"/>
    <w:rsid w:val="00F72D7D"/>
    <w:rPr>
      <w:i/>
      <w:sz w:val="24"/>
      <w:lang w:val="uk-UA" w:eastAsia="zh-CN"/>
    </w:rPr>
  </w:style>
  <w:style w:type="character" w:customStyle="1" w:styleId="70">
    <w:name w:val="Заголовок 7 Знак"/>
    <w:link w:val="7"/>
    <w:rsid w:val="00F72D7D"/>
    <w:rPr>
      <w:b/>
      <w:sz w:val="24"/>
      <w:lang w:val="uk-UA" w:eastAsia="zh-CN"/>
    </w:rPr>
  </w:style>
  <w:style w:type="character" w:customStyle="1" w:styleId="80">
    <w:name w:val="Заголовок 8 Знак"/>
    <w:link w:val="8"/>
    <w:rsid w:val="00F72D7D"/>
    <w:rPr>
      <w:b/>
      <w:sz w:val="24"/>
      <w:lang w:val="uk-UA" w:eastAsia="zh-CN"/>
    </w:rPr>
  </w:style>
  <w:style w:type="character" w:customStyle="1" w:styleId="WW8Num3z0">
    <w:name w:val="WW8Num3z0"/>
    <w:rsid w:val="00F72D7D"/>
    <w:rPr>
      <w:rFonts w:ascii="Symbol" w:hAnsi="Symbol" w:cs="Symbol"/>
      <w:sz w:val="22"/>
    </w:rPr>
  </w:style>
  <w:style w:type="character" w:customStyle="1" w:styleId="WW-Absatz-Standardschriftart">
    <w:name w:val="WW-Absatz-Standardschriftart"/>
    <w:rsid w:val="00F72D7D"/>
  </w:style>
  <w:style w:type="character" w:customStyle="1" w:styleId="WW8Num2z1">
    <w:name w:val="WW8Num2z1"/>
    <w:rsid w:val="00F72D7D"/>
    <w:rPr>
      <w:rFonts w:ascii="Courier New" w:hAnsi="Courier New" w:cs="Courier New"/>
    </w:rPr>
  </w:style>
  <w:style w:type="character" w:customStyle="1" w:styleId="WW8Num2z2">
    <w:name w:val="WW8Num2z2"/>
    <w:rsid w:val="00F72D7D"/>
    <w:rPr>
      <w:rFonts w:ascii="Wingdings" w:hAnsi="Wingdings" w:cs="Wingdings"/>
    </w:rPr>
  </w:style>
  <w:style w:type="character" w:customStyle="1" w:styleId="WW8Num2z3">
    <w:name w:val="WW8Num2z3"/>
    <w:rsid w:val="00F72D7D"/>
    <w:rPr>
      <w:rFonts w:ascii="Symbol" w:hAnsi="Symbol" w:cs="Symbol"/>
    </w:rPr>
  </w:style>
  <w:style w:type="character" w:customStyle="1" w:styleId="WW8Num4z0">
    <w:name w:val="WW8Num4z0"/>
    <w:rsid w:val="00F72D7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72D7D"/>
    <w:rPr>
      <w:rFonts w:ascii="Courier New" w:hAnsi="Courier New" w:cs="Courier New"/>
    </w:rPr>
  </w:style>
  <w:style w:type="character" w:customStyle="1" w:styleId="WW8Num4z2">
    <w:name w:val="WW8Num4z2"/>
    <w:rsid w:val="00F72D7D"/>
    <w:rPr>
      <w:rFonts w:ascii="Wingdings" w:hAnsi="Wingdings" w:cs="Wingdings"/>
    </w:rPr>
  </w:style>
  <w:style w:type="character" w:customStyle="1" w:styleId="WW8Num4z3">
    <w:name w:val="WW8Num4z3"/>
    <w:rsid w:val="00F72D7D"/>
    <w:rPr>
      <w:rFonts w:ascii="Symbol" w:hAnsi="Symbol" w:cs="Symbol"/>
    </w:rPr>
  </w:style>
  <w:style w:type="character" w:customStyle="1" w:styleId="WW8Num14z0">
    <w:name w:val="WW8Num14z0"/>
    <w:rsid w:val="00F72D7D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72D7D"/>
    <w:rPr>
      <w:rFonts w:ascii="Courier New" w:hAnsi="Courier New" w:cs="Courier New"/>
    </w:rPr>
  </w:style>
  <w:style w:type="character" w:customStyle="1" w:styleId="WW8Num14z2">
    <w:name w:val="WW8Num14z2"/>
    <w:rsid w:val="00F72D7D"/>
    <w:rPr>
      <w:rFonts w:ascii="Wingdings" w:hAnsi="Wingdings" w:cs="Wingdings"/>
    </w:rPr>
  </w:style>
  <w:style w:type="character" w:customStyle="1" w:styleId="WW8Num14z3">
    <w:name w:val="WW8Num14z3"/>
    <w:rsid w:val="00F72D7D"/>
    <w:rPr>
      <w:rFonts w:ascii="Symbol" w:hAnsi="Symbol" w:cs="Symbol"/>
    </w:rPr>
  </w:style>
  <w:style w:type="character" w:customStyle="1" w:styleId="WW8Num19z0">
    <w:name w:val="WW8Num19z0"/>
    <w:rsid w:val="00F72D7D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F72D7D"/>
    <w:rPr>
      <w:rFonts w:ascii="Courier New" w:hAnsi="Courier New" w:cs="Courier New"/>
    </w:rPr>
  </w:style>
  <w:style w:type="character" w:customStyle="1" w:styleId="WW8Num19z2">
    <w:name w:val="WW8Num19z2"/>
    <w:rsid w:val="00F72D7D"/>
    <w:rPr>
      <w:rFonts w:ascii="Wingdings" w:hAnsi="Wingdings" w:cs="Wingdings"/>
    </w:rPr>
  </w:style>
  <w:style w:type="character" w:customStyle="1" w:styleId="WW8Num19z3">
    <w:name w:val="WW8Num19z3"/>
    <w:rsid w:val="00F72D7D"/>
    <w:rPr>
      <w:rFonts w:ascii="Symbol" w:hAnsi="Symbol" w:cs="Symbol"/>
    </w:rPr>
  </w:style>
  <w:style w:type="character" w:customStyle="1" w:styleId="WW8Num21z0">
    <w:name w:val="WW8Num21z0"/>
    <w:rsid w:val="00F72D7D"/>
    <w:rPr>
      <w:rFonts w:ascii="Symbol" w:hAnsi="Symbol" w:cs="Symbol"/>
      <w:sz w:val="22"/>
    </w:rPr>
  </w:style>
  <w:style w:type="character" w:customStyle="1" w:styleId="WW8Num22z0">
    <w:name w:val="WW8Num22z0"/>
    <w:rsid w:val="00F72D7D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72D7D"/>
    <w:rPr>
      <w:rFonts w:ascii="Courier New" w:hAnsi="Courier New" w:cs="Courier New"/>
    </w:rPr>
  </w:style>
  <w:style w:type="character" w:customStyle="1" w:styleId="WW8Num22z2">
    <w:name w:val="WW8Num22z2"/>
    <w:rsid w:val="00F72D7D"/>
    <w:rPr>
      <w:rFonts w:ascii="Wingdings" w:hAnsi="Wingdings" w:cs="Wingdings"/>
    </w:rPr>
  </w:style>
  <w:style w:type="character" w:customStyle="1" w:styleId="WW8Num22z3">
    <w:name w:val="WW8Num22z3"/>
    <w:rsid w:val="00F72D7D"/>
    <w:rPr>
      <w:rFonts w:ascii="Symbol" w:hAnsi="Symbol" w:cs="Symbol"/>
    </w:rPr>
  </w:style>
  <w:style w:type="character" w:customStyle="1" w:styleId="WW8Num23z0">
    <w:name w:val="WW8Num23z0"/>
    <w:rsid w:val="00F72D7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72D7D"/>
    <w:rPr>
      <w:rFonts w:ascii="Courier New" w:hAnsi="Courier New" w:cs="Courier New"/>
    </w:rPr>
  </w:style>
  <w:style w:type="character" w:customStyle="1" w:styleId="WW8Num23z2">
    <w:name w:val="WW8Num23z2"/>
    <w:rsid w:val="00F72D7D"/>
    <w:rPr>
      <w:rFonts w:ascii="Wingdings" w:hAnsi="Wingdings" w:cs="Wingdings"/>
    </w:rPr>
  </w:style>
  <w:style w:type="character" w:customStyle="1" w:styleId="WW8Num23z3">
    <w:name w:val="WW8Num23z3"/>
    <w:rsid w:val="00F72D7D"/>
    <w:rPr>
      <w:rFonts w:ascii="Symbol" w:hAnsi="Symbol" w:cs="Symbol"/>
    </w:rPr>
  </w:style>
  <w:style w:type="character" w:customStyle="1" w:styleId="WW8Num28z0">
    <w:name w:val="WW8Num28z0"/>
    <w:rsid w:val="00F72D7D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72D7D"/>
    <w:rPr>
      <w:rFonts w:ascii="Courier New" w:hAnsi="Courier New" w:cs="Courier New"/>
    </w:rPr>
  </w:style>
  <w:style w:type="character" w:customStyle="1" w:styleId="WW8Num28z2">
    <w:name w:val="WW8Num28z2"/>
    <w:rsid w:val="00F72D7D"/>
    <w:rPr>
      <w:rFonts w:ascii="Wingdings" w:hAnsi="Wingdings" w:cs="Wingdings"/>
    </w:rPr>
  </w:style>
  <w:style w:type="character" w:customStyle="1" w:styleId="WW8Num28z3">
    <w:name w:val="WW8Num28z3"/>
    <w:rsid w:val="00F72D7D"/>
    <w:rPr>
      <w:rFonts w:ascii="Symbol" w:hAnsi="Symbol" w:cs="Symbol"/>
    </w:rPr>
  </w:style>
  <w:style w:type="character" w:customStyle="1" w:styleId="WW8Num30z0">
    <w:name w:val="WW8Num30z0"/>
    <w:rsid w:val="00F72D7D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F72D7D"/>
    <w:rPr>
      <w:rFonts w:ascii="Courier New" w:hAnsi="Courier New" w:cs="Courier New"/>
    </w:rPr>
  </w:style>
  <w:style w:type="character" w:customStyle="1" w:styleId="WW8Num30z2">
    <w:name w:val="WW8Num30z2"/>
    <w:rsid w:val="00F72D7D"/>
    <w:rPr>
      <w:rFonts w:ascii="Wingdings" w:hAnsi="Wingdings" w:cs="Wingdings"/>
    </w:rPr>
  </w:style>
  <w:style w:type="character" w:customStyle="1" w:styleId="WW8Num30z3">
    <w:name w:val="WW8Num30z3"/>
    <w:rsid w:val="00F72D7D"/>
    <w:rPr>
      <w:rFonts w:ascii="Symbol" w:hAnsi="Symbol" w:cs="Symbol"/>
    </w:rPr>
  </w:style>
  <w:style w:type="character" w:customStyle="1" w:styleId="a5">
    <w:name w:val="Основной текст Знак"/>
    <w:link w:val="a4"/>
    <w:rsid w:val="00F72D7D"/>
    <w:rPr>
      <w:i/>
      <w:sz w:val="24"/>
      <w:lang w:val="uk-UA" w:eastAsia="zh-CN"/>
    </w:rPr>
  </w:style>
  <w:style w:type="paragraph" w:customStyle="1" w:styleId="211">
    <w:name w:val="Основной текст 21"/>
    <w:basedOn w:val="a"/>
    <w:rsid w:val="00F72D7D"/>
    <w:pPr>
      <w:spacing w:after="120" w:line="480" w:lineRule="auto"/>
    </w:pPr>
    <w:rPr>
      <w:sz w:val="26"/>
      <w:lang w:val="ru-RU"/>
    </w:rPr>
  </w:style>
  <w:style w:type="character" w:customStyle="1" w:styleId="ac">
    <w:name w:val="Нижний колонтитул Знак"/>
    <w:link w:val="ab"/>
    <w:rsid w:val="00F72D7D"/>
    <w:rPr>
      <w:sz w:val="24"/>
      <w:lang w:val="uk-UA" w:eastAsia="zh-CN"/>
    </w:rPr>
  </w:style>
  <w:style w:type="paragraph" w:customStyle="1" w:styleId="af1">
    <w:name w:val="Содержимое таблицы"/>
    <w:basedOn w:val="a"/>
    <w:rsid w:val="00F72D7D"/>
    <w:pPr>
      <w:suppressLineNumbers/>
    </w:pPr>
    <w:rPr>
      <w:sz w:val="26"/>
      <w:lang w:val="ru-RU"/>
    </w:rPr>
  </w:style>
  <w:style w:type="paragraph" w:customStyle="1" w:styleId="af2">
    <w:name w:val="Заголовок таблицы"/>
    <w:basedOn w:val="af1"/>
    <w:rsid w:val="00F72D7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6318</Words>
  <Characters>36018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</dc:creator>
  <cp:keywords/>
  <cp:lastModifiedBy>Ольга Володимирівна Мороз</cp:lastModifiedBy>
  <cp:revision>2</cp:revision>
  <cp:lastPrinted>2018-03-26T12:27:00Z</cp:lastPrinted>
  <dcterms:created xsi:type="dcterms:W3CDTF">2018-03-30T06:35:00Z</dcterms:created>
  <dcterms:modified xsi:type="dcterms:W3CDTF">2018-03-30T06:35:00Z</dcterms:modified>
</cp:coreProperties>
</file>