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F1C" w:rsidRP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F1C">
        <w:rPr>
          <w:rFonts w:ascii="Times New Roman" w:hAnsi="Times New Roman" w:cs="Times New Roman"/>
          <w:sz w:val="28"/>
          <w:szCs w:val="28"/>
        </w:rPr>
        <w:t>РІЧНИЙ ПЛАН ЗАКУПІВЕЛЬ/</w:t>
      </w:r>
    </w:p>
    <w:p w:rsidR="008E5F1C" w:rsidRP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F1C">
        <w:rPr>
          <w:rFonts w:ascii="Times New Roman" w:hAnsi="Times New Roman" w:cs="Times New Roman"/>
          <w:sz w:val="28"/>
          <w:szCs w:val="28"/>
        </w:rPr>
        <w:t>річний план закупівель, що здійснюються без проведення процедур закупівель</w:t>
      </w:r>
    </w:p>
    <w:p w:rsid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F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8E5F1C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701"/>
        <w:gridCol w:w="2551"/>
        <w:gridCol w:w="1701"/>
        <w:gridCol w:w="2410"/>
        <w:gridCol w:w="1943"/>
      </w:tblGrid>
      <w:tr w:rsidR="008E5F1C" w:rsidTr="008E5F1C">
        <w:tc>
          <w:tcPr>
            <w:tcW w:w="846" w:type="dxa"/>
          </w:tcPr>
          <w:p w:rsidR="008E5F1C" w:rsidRPr="008E5F1C" w:rsidRDefault="008E5F1C" w:rsidP="008E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10" w:type="dxa"/>
          </w:tcPr>
          <w:p w:rsidR="008E5F1C" w:rsidRPr="008E5F1C" w:rsidRDefault="008E5F1C" w:rsidP="008E5F1C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8E5F1C">
              <w:rPr>
                <w:rStyle w:val="rvts82"/>
                <w:color w:val="000000"/>
                <w:bdr w:val="none" w:sz="0" w:space="0" w:color="auto" w:frame="1"/>
              </w:rPr>
              <w:t xml:space="preserve">Предмет </w:t>
            </w:r>
            <w:proofErr w:type="spellStart"/>
            <w:r w:rsidRPr="008E5F1C">
              <w:rPr>
                <w:rStyle w:val="rvts82"/>
                <w:color w:val="000000"/>
                <w:bdr w:val="none" w:sz="0" w:space="0" w:color="auto" w:frame="1"/>
              </w:rPr>
              <w:t>закупівлі</w:t>
            </w:r>
            <w:proofErr w:type="spellEnd"/>
          </w:p>
        </w:tc>
        <w:tc>
          <w:tcPr>
            <w:tcW w:w="1701" w:type="dxa"/>
          </w:tcPr>
          <w:p w:rsidR="008E5F1C" w:rsidRPr="008E5F1C" w:rsidRDefault="008E5F1C" w:rsidP="008E5F1C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8E5F1C">
              <w:rPr>
                <w:rStyle w:val="rvts82"/>
                <w:color w:val="000000"/>
                <w:bdr w:val="none" w:sz="0" w:space="0" w:color="auto" w:frame="1"/>
              </w:rPr>
              <w:t>Код </w:t>
            </w:r>
            <w:hyperlink r:id="rId5" w:tgtFrame="_blank" w:history="1">
              <w:r w:rsidRPr="008E5F1C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КЕКВ</w:t>
              </w:r>
            </w:hyperlink>
            <w:r w:rsidRPr="008E5F1C">
              <w:rPr>
                <w:rStyle w:val="rvts82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</w:tcPr>
          <w:p w:rsidR="008E5F1C" w:rsidRPr="008E5F1C" w:rsidRDefault="008E5F1C" w:rsidP="008E5F1C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proofErr w:type="spellStart"/>
            <w:r w:rsidRPr="008E5F1C">
              <w:t>Очікувана</w:t>
            </w:r>
            <w:proofErr w:type="spellEnd"/>
            <w:r w:rsidRPr="008E5F1C">
              <w:t xml:space="preserve"> </w:t>
            </w:r>
            <w:proofErr w:type="spellStart"/>
            <w:r w:rsidRPr="008E5F1C">
              <w:t>вартість</w:t>
            </w:r>
            <w:proofErr w:type="spellEnd"/>
            <w:r w:rsidRPr="008E5F1C">
              <w:t>/</w:t>
            </w:r>
            <w:proofErr w:type="spellStart"/>
            <w:r w:rsidRPr="008E5F1C">
              <w:t>розмір</w:t>
            </w:r>
            <w:proofErr w:type="spellEnd"/>
            <w:r w:rsidRPr="008E5F1C">
              <w:t xml:space="preserve"> бюджетного </w:t>
            </w:r>
            <w:proofErr w:type="spellStart"/>
            <w:r w:rsidRPr="008E5F1C">
              <w:t>призначення</w:t>
            </w:r>
            <w:proofErr w:type="spellEnd"/>
            <w:r w:rsidRPr="008E5F1C">
              <w:t xml:space="preserve"> предмета </w:t>
            </w:r>
            <w:proofErr w:type="spellStart"/>
            <w:r w:rsidRPr="008E5F1C">
              <w:t>закупівлі</w:t>
            </w:r>
            <w:proofErr w:type="spellEnd"/>
            <w:r w:rsidRPr="008E5F1C">
              <w:t>, грн.</w:t>
            </w:r>
          </w:p>
        </w:tc>
        <w:tc>
          <w:tcPr>
            <w:tcW w:w="1701" w:type="dxa"/>
          </w:tcPr>
          <w:p w:rsidR="008E5F1C" w:rsidRPr="008E5F1C" w:rsidRDefault="008E5F1C" w:rsidP="008E5F1C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8E5F1C">
              <w:rPr>
                <w:rStyle w:val="rvts82"/>
                <w:color w:val="000000"/>
                <w:bdr w:val="none" w:sz="0" w:space="0" w:color="auto" w:frame="1"/>
              </w:rPr>
              <w:t xml:space="preserve">Процедура </w:t>
            </w:r>
            <w:proofErr w:type="spellStart"/>
            <w:r w:rsidRPr="008E5F1C">
              <w:rPr>
                <w:rStyle w:val="rvts82"/>
                <w:color w:val="000000"/>
                <w:bdr w:val="none" w:sz="0" w:space="0" w:color="auto" w:frame="1"/>
              </w:rPr>
              <w:t>закупівлі</w:t>
            </w:r>
            <w:proofErr w:type="spellEnd"/>
          </w:p>
        </w:tc>
        <w:tc>
          <w:tcPr>
            <w:tcW w:w="2410" w:type="dxa"/>
          </w:tcPr>
          <w:p w:rsidR="008E5F1C" w:rsidRPr="008E5F1C" w:rsidRDefault="008E5F1C" w:rsidP="008E5F1C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proofErr w:type="spellStart"/>
            <w:r w:rsidRPr="008E5F1C">
              <w:rPr>
                <w:rStyle w:val="rvts82"/>
                <w:color w:val="000000"/>
                <w:bdr w:val="none" w:sz="0" w:space="0" w:color="auto" w:frame="1"/>
              </w:rPr>
              <w:t>Орієнтовний</w:t>
            </w:r>
            <w:proofErr w:type="spellEnd"/>
            <w:r w:rsidRPr="008E5F1C">
              <w:rPr>
                <w:rStyle w:val="rvts82"/>
                <w:color w:val="000000"/>
                <w:bdr w:val="none" w:sz="0" w:space="0" w:color="auto" w:frame="1"/>
              </w:rPr>
              <w:t xml:space="preserve"> початок </w:t>
            </w:r>
            <w:proofErr w:type="spellStart"/>
            <w:r w:rsidRPr="008E5F1C">
              <w:rPr>
                <w:rStyle w:val="rvts82"/>
                <w:color w:val="000000"/>
                <w:bdr w:val="none" w:sz="0" w:space="0" w:color="auto" w:frame="1"/>
              </w:rPr>
              <w:t>проведення</w:t>
            </w:r>
            <w:proofErr w:type="spellEnd"/>
            <w:r w:rsidRPr="008E5F1C">
              <w:rPr>
                <w:rStyle w:val="rvts82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E5F1C">
              <w:rPr>
                <w:rStyle w:val="rvts82"/>
                <w:color w:val="000000"/>
                <w:bdr w:val="none" w:sz="0" w:space="0" w:color="auto" w:frame="1"/>
              </w:rPr>
              <w:t>процедури</w:t>
            </w:r>
            <w:proofErr w:type="spellEnd"/>
            <w:r w:rsidRPr="008E5F1C">
              <w:rPr>
                <w:rStyle w:val="rvts82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E5F1C">
              <w:rPr>
                <w:rStyle w:val="rvts82"/>
                <w:color w:val="000000"/>
                <w:bdr w:val="none" w:sz="0" w:space="0" w:color="auto" w:frame="1"/>
              </w:rPr>
              <w:t>закупівлі</w:t>
            </w:r>
            <w:proofErr w:type="spellEnd"/>
          </w:p>
        </w:tc>
        <w:tc>
          <w:tcPr>
            <w:tcW w:w="1943" w:type="dxa"/>
          </w:tcPr>
          <w:p w:rsidR="008E5F1C" w:rsidRPr="008E5F1C" w:rsidRDefault="008E5F1C" w:rsidP="008E5F1C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proofErr w:type="spellStart"/>
            <w:r w:rsidRPr="008E5F1C">
              <w:rPr>
                <w:rStyle w:val="rvts82"/>
                <w:color w:val="000000"/>
                <w:bdr w:val="none" w:sz="0" w:space="0" w:color="auto" w:frame="1"/>
              </w:rPr>
              <w:t>Примітки</w:t>
            </w:r>
            <w:proofErr w:type="spellEnd"/>
          </w:p>
        </w:tc>
      </w:tr>
      <w:tr w:rsidR="008E5F1C" w:rsidTr="008E5F1C">
        <w:tc>
          <w:tcPr>
            <w:tcW w:w="846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1C" w:rsidTr="008E5F1C">
        <w:tc>
          <w:tcPr>
            <w:tcW w:w="846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8E5F1C" w:rsidRDefault="008E5F1C" w:rsidP="008E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F1C" w:rsidRDefault="00A22B18" w:rsidP="00A22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555">
        <w:rPr>
          <w:rFonts w:ascii="Times New Roman" w:hAnsi="Times New Roman" w:cs="Times New Roman"/>
          <w:i/>
          <w:sz w:val="24"/>
          <w:szCs w:val="28"/>
        </w:rPr>
        <w:t>*</w:t>
      </w:r>
      <w:r>
        <w:rPr>
          <w:rFonts w:ascii="Times New Roman" w:hAnsi="Times New Roman" w:cs="Times New Roman"/>
          <w:i/>
          <w:sz w:val="24"/>
          <w:szCs w:val="28"/>
        </w:rPr>
        <w:t xml:space="preserve"> Комунальне підприємство «Організаційно-аналітична служба» Дніпровської міської ради було організовано 17.06.2016 року</w:t>
      </w:r>
    </w:p>
    <w:p w:rsid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F32" w:rsidRDefault="00A10F32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F32" w:rsidRDefault="00A10F32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F32" w:rsidRDefault="00A10F32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F32" w:rsidRDefault="00A10F32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F1C" w:rsidRP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F1C">
        <w:rPr>
          <w:rFonts w:ascii="Times New Roman" w:hAnsi="Times New Roman" w:cs="Times New Roman"/>
          <w:sz w:val="28"/>
          <w:szCs w:val="28"/>
        </w:rPr>
        <w:t>РІЧНИЙ ПЛАН ЗАКУПІВЕЛЬ/</w:t>
      </w:r>
    </w:p>
    <w:p w:rsidR="008E5F1C" w:rsidRP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F1C">
        <w:rPr>
          <w:rFonts w:ascii="Times New Roman" w:hAnsi="Times New Roman" w:cs="Times New Roman"/>
          <w:sz w:val="28"/>
          <w:szCs w:val="28"/>
        </w:rPr>
        <w:t>річний план закупівель, що здійснюються без проведення процедур закупівель</w:t>
      </w:r>
    </w:p>
    <w:p w:rsid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F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10F32">
        <w:rPr>
          <w:rFonts w:ascii="Times New Roman" w:hAnsi="Times New Roman" w:cs="Times New Roman"/>
          <w:sz w:val="28"/>
          <w:szCs w:val="28"/>
        </w:rPr>
        <w:t>6</w:t>
      </w:r>
      <w:r w:rsidRPr="008E5F1C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 xml:space="preserve"> (до 01.08.2016)</w:t>
      </w:r>
    </w:p>
    <w:p w:rsid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701"/>
        <w:gridCol w:w="2551"/>
        <w:gridCol w:w="1701"/>
        <w:gridCol w:w="2410"/>
        <w:gridCol w:w="1943"/>
      </w:tblGrid>
      <w:tr w:rsidR="008E5F1C" w:rsidRPr="00C65E13" w:rsidTr="00072A31">
        <w:tc>
          <w:tcPr>
            <w:tcW w:w="846" w:type="dxa"/>
          </w:tcPr>
          <w:p w:rsidR="008E5F1C" w:rsidRPr="00C65E13" w:rsidRDefault="008E5F1C" w:rsidP="0007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3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10" w:type="dxa"/>
          </w:tcPr>
          <w:p w:rsidR="008E5F1C" w:rsidRPr="00C65E13" w:rsidRDefault="008E5F1C" w:rsidP="00072A31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13">
              <w:rPr>
                <w:rStyle w:val="rvts82"/>
                <w:color w:val="000000"/>
                <w:bdr w:val="none" w:sz="0" w:space="0" w:color="auto" w:frame="1"/>
              </w:rPr>
              <w:t xml:space="preserve">Предмет </w:t>
            </w:r>
            <w:proofErr w:type="spellStart"/>
            <w:r w:rsidRPr="00C65E13">
              <w:rPr>
                <w:rStyle w:val="rvts82"/>
                <w:color w:val="000000"/>
                <w:bdr w:val="none" w:sz="0" w:space="0" w:color="auto" w:frame="1"/>
              </w:rPr>
              <w:t>закупівлі</w:t>
            </w:r>
            <w:proofErr w:type="spellEnd"/>
          </w:p>
        </w:tc>
        <w:tc>
          <w:tcPr>
            <w:tcW w:w="1701" w:type="dxa"/>
          </w:tcPr>
          <w:p w:rsidR="008E5F1C" w:rsidRPr="00C65E13" w:rsidRDefault="008E5F1C" w:rsidP="00072A31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13">
              <w:rPr>
                <w:rStyle w:val="rvts82"/>
                <w:color w:val="000000"/>
                <w:bdr w:val="none" w:sz="0" w:space="0" w:color="auto" w:frame="1"/>
              </w:rPr>
              <w:t>Код </w:t>
            </w:r>
            <w:hyperlink r:id="rId6" w:tgtFrame="_blank" w:history="1">
              <w:r w:rsidRPr="00C65E13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КЕКВ</w:t>
              </w:r>
            </w:hyperlink>
            <w:r w:rsidRPr="00C65E13">
              <w:rPr>
                <w:rStyle w:val="rvts82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</w:tcPr>
          <w:p w:rsidR="008E5F1C" w:rsidRPr="00C65E13" w:rsidRDefault="008E5F1C" w:rsidP="00072A31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proofErr w:type="spellStart"/>
            <w:r w:rsidRPr="00C65E13">
              <w:t>Очікувана</w:t>
            </w:r>
            <w:proofErr w:type="spellEnd"/>
            <w:r w:rsidRPr="00C65E13">
              <w:t xml:space="preserve"> </w:t>
            </w:r>
            <w:proofErr w:type="spellStart"/>
            <w:r w:rsidRPr="00C65E13">
              <w:t>вартість</w:t>
            </w:r>
            <w:proofErr w:type="spellEnd"/>
            <w:r w:rsidRPr="00C65E13">
              <w:t>/</w:t>
            </w:r>
            <w:proofErr w:type="spellStart"/>
            <w:r w:rsidRPr="00C65E13">
              <w:t>розмір</w:t>
            </w:r>
            <w:proofErr w:type="spellEnd"/>
            <w:r w:rsidRPr="00C65E13">
              <w:t xml:space="preserve"> бюджетного </w:t>
            </w:r>
            <w:proofErr w:type="spellStart"/>
            <w:r w:rsidRPr="00C65E13">
              <w:t>призначення</w:t>
            </w:r>
            <w:proofErr w:type="spellEnd"/>
            <w:r w:rsidRPr="00C65E13">
              <w:t xml:space="preserve"> предмета </w:t>
            </w:r>
            <w:proofErr w:type="spellStart"/>
            <w:r w:rsidRPr="00C65E13">
              <w:t>закупівлі</w:t>
            </w:r>
            <w:proofErr w:type="spellEnd"/>
            <w:r w:rsidRPr="00C65E13">
              <w:t>, грн.</w:t>
            </w:r>
          </w:p>
        </w:tc>
        <w:tc>
          <w:tcPr>
            <w:tcW w:w="1701" w:type="dxa"/>
          </w:tcPr>
          <w:p w:rsidR="008E5F1C" w:rsidRPr="00C65E13" w:rsidRDefault="008E5F1C" w:rsidP="00072A31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13">
              <w:rPr>
                <w:rStyle w:val="rvts82"/>
                <w:color w:val="000000"/>
                <w:bdr w:val="none" w:sz="0" w:space="0" w:color="auto" w:frame="1"/>
              </w:rPr>
              <w:t xml:space="preserve">Процедура </w:t>
            </w:r>
            <w:proofErr w:type="spellStart"/>
            <w:r w:rsidRPr="00C65E13">
              <w:rPr>
                <w:rStyle w:val="rvts82"/>
                <w:color w:val="000000"/>
                <w:bdr w:val="none" w:sz="0" w:space="0" w:color="auto" w:frame="1"/>
              </w:rPr>
              <w:t>закупівлі</w:t>
            </w:r>
            <w:proofErr w:type="spellEnd"/>
          </w:p>
        </w:tc>
        <w:tc>
          <w:tcPr>
            <w:tcW w:w="2410" w:type="dxa"/>
          </w:tcPr>
          <w:p w:rsidR="008E5F1C" w:rsidRPr="00C65E13" w:rsidRDefault="008E5F1C" w:rsidP="00072A31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proofErr w:type="spellStart"/>
            <w:r w:rsidRPr="00C65E13">
              <w:rPr>
                <w:rStyle w:val="rvts82"/>
                <w:color w:val="000000"/>
                <w:bdr w:val="none" w:sz="0" w:space="0" w:color="auto" w:frame="1"/>
              </w:rPr>
              <w:t>Орієнтовний</w:t>
            </w:r>
            <w:proofErr w:type="spellEnd"/>
            <w:r w:rsidRPr="00C65E13">
              <w:rPr>
                <w:rStyle w:val="rvts82"/>
                <w:color w:val="000000"/>
                <w:bdr w:val="none" w:sz="0" w:space="0" w:color="auto" w:frame="1"/>
              </w:rPr>
              <w:t xml:space="preserve"> початок </w:t>
            </w:r>
            <w:proofErr w:type="spellStart"/>
            <w:r w:rsidRPr="00C65E13">
              <w:rPr>
                <w:rStyle w:val="rvts82"/>
                <w:color w:val="000000"/>
                <w:bdr w:val="none" w:sz="0" w:space="0" w:color="auto" w:frame="1"/>
              </w:rPr>
              <w:t>проведення</w:t>
            </w:r>
            <w:proofErr w:type="spellEnd"/>
            <w:r w:rsidRPr="00C65E13">
              <w:rPr>
                <w:rStyle w:val="rvts82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65E13">
              <w:rPr>
                <w:rStyle w:val="rvts82"/>
                <w:color w:val="000000"/>
                <w:bdr w:val="none" w:sz="0" w:space="0" w:color="auto" w:frame="1"/>
              </w:rPr>
              <w:t>процедури</w:t>
            </w:r>
            <w:proofErr w:type="spellEnd"/>
            <w:r w:rsidRPr="00C65E13">
              <w:rPr>
                <w:rStyle w:val="rvts82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65E13">
              <w:rPr>
                <w:rStyle w:val="rvts82"/>
                <w:color w:val="000000"/>
                <w:bdr w:val="none" w:sz="0" w:space="0" w:color="auto" w:frame="1"/>
              </w:rPr>
              <w:t>закупівлі</w:t>
            </w:r>
            <w:proofErr w:type="spellEnd"/>
          </w:p>
        </w:tc>
        <w:tc>
          <w:tcPr>
            <w:tcW w:w="1943" w:type="dxa"/>
          </w:tcPr>
          <w:p w:rsidR="008E5F1C" w:rsidRPr="00C65E13" w:rsidRDefault="008E5F1C" w:rsidP="00072A31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proofErr w:type="spellStart"/>
            <w:r w:rsidRPr="00C65E13">
              <w:rPr>
                <w:rStyle w:val="rvts82"/>
                <w:color w:val="000000"/>
                <w:bdr w:val="none" w:sz="0" w:space="0" w:color="auto" w:frame="1"/>
              </w:rPr>
              <w:t>Примітки</w:t>
            </w:r>
            <w:proofErr w:type="spellEnd"/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</w:tcPr>
          <w:p w:rsidR="00133F48" w:rsidRPr="00C65E13" w:rsidRDefault="00133F48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Рекламне місце чи час в Інтернеті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3F48" w:rsidRPr="00C65E13" w:rsidRDefault="00133F48" w:rsidP="00133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135000.00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48" w:rsidRPr="00C65E13" w:rsidRDefault="00133F48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</w:tc>
        <w:tc>
          <w:tcPr>
            <w:tcW w:w="2410" w:type="dxa"/>
          </w:tcPr>
          <w:p w:rsidR="00133F48" w:rsidRPr="00C65E13" w:rsidRDefault="00133F48" w:rsidP="00133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</w:tcPr>
          <w:p w:rsidR="00133F48" w:rsidRPr="00C65E13" w:rsidRDefault="00133F48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 xml:space="preserve">Послуги щодо підготування </w:t>
            </w:r>
            <w:r w:rsidRPr="00C65E13">
              <w:rPr>
                <w:rFonts w:ascii="Times New Roman" w:hAnsi="Times New Roman" w:cs="Times New Roman"/>
              </w:rPr>
              <w:lastRenderedPageBreak/>
              <w:t>телепрограм та телемовлення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3F48" w:rsidRPr="00C65E13" w:rsidRDefault="00133F48" w:rsidP="00133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150000.00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48" w:rsidRPr="00C65E13" w:rsidRDefault="00133F48" w:rsidP="00133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3F48" w:rsidRPr="00C65E13" w:rsidRDefault="00133F48" w:rsidP="00133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</w:tcPr>
          <w:p w:rsidR="00133F48" w:rsidRPr="00C65E13" w:rsidRDefault="00133F48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Послуги щодо виробництва телевізійних програм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3F48" w:rsidRPr="00C65E13" w:rsidRDefault="00133F48" w:rsidP="00133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199000.00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48" w:rsidRPr="00C65E13" w:rsidRDefault="00133F48" w:rsidP="00133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3F48" w:rsidRPr="00C65E13" w:rsidRDefault="00133F48" w:rsidP="00133F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</w:tcPr>
          <w:p w:rsidR="00133F48" w:rsidRPr="00C65E13" w:rsidRDefault="00133F48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ПЗ "МЕДОС" з електронними ключами "КИТ"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1550.00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Багатофункціональний пристрій у кількості одна одиниця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11520.00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410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Підписка на інтернет журнал "Аверс-бухгалтерія"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1000.00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ПЗ "1С Бухгалтерія підприємства 8.2"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5460.00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</w:tc>
        <w:tc>
          <w:tcPr>
            <w:tcW w:w="2410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410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Видача сертифікату відкритого ключа ЄЦП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750.00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</w:tc>
        <w:tc>
          <w:tcPr>
            <w:tcW w:w="2410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410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Ноутбук у кількості трьох одиниць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29100.00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</w:tc>
        <w:tc>
          <w:tcPr>
            <w:tcW w:w="2410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410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Послуги щодо оренди офісних приміщень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38800.00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</w:tc>
        <w:tc>
          <w:tcPr>
            <w:tcW w:w="2410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48" w:rsidRPr="00C65E13" w:rsidTr="00072A31">
        <w:tc>
          <w:tcPr>
            <w:tcW w:w="846" w:type="dxa"/>
          </w:tcPr>
          <w:p w:rsidR="00133F48" w:rsidRPr="00C65E13" w:rsidRDefault="00DD0893" w:rsidP="00072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410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Мережеве обладнання (комутатор) у кількості дві одиниці</w:t>
            </w:r>
          </w:p>
        </w:tc>
        <w:tc>
          <w:tcPr>
            <w:tcW w:w="1701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1450.00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48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допорогові закупівлі</w:t>
            </w:r>
          </w:p>
        </w:tc>
        <w:tc>
          <w:tcPr>
            <w:tcW w:w="2410" w:type="dxa"/>
          </w:tcPr>
          <w:p w:rsidR="00C65E13" w:rsidRPr="00C65E13" w:rsidRDefault="00C65E13" w:rsidP="00C65E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E13">
              <w:rPr>
                <w:rFonts w:ascii="Times New Roman" w:hAnsi="Times New Roman" w:cs="Times New Roman"/>
              </w:rPr>
              <w:t>Липень 2016</w:t>
            </w:r>
          </w:p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33F48" w:rsidRPr="00C65E13" w:rsidRDefault="00133F48" w:rsidP="000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F1C" w:rsidRP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F1C" w:rsidRPr="008E5F1C" w:rsidRDefault="008E5F1C" w:rsidP="008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5F1C" w:rsidRPr="008E5F1C" w:rsidSect="008E5F1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C"/>
    <w:rsid w:val="00133F48"/>
    <w:rsid w:val="001A4311"/>
    <w:rsid w:val="00462C61"/>
    <w:rsid w:val="00494E45"/>
    <w:rsid w:val="008526E9"/>
    <w:rsid w:val="00870DE6"/>
    <w:rsid w:val="008E5F1C"/>
    <w:rsid w:val="009E6117"/>
    <w:rsid w:val="00A10F32"/>
    <w:rsid w:val="00A22B18"/>
    <w:rsid w:val="00A562C9"/>
    <w:rsid w:val="00C65E13"/>
    <w:rsid w:val="00DD0893"/>
    <w:rsid w:val="00F828AD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C79F0-DFCE-4410-AA9F-795DF565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8E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8E5F1C"/>
  </w:style>
  <w:style w:type="character" w:styleId="a4">
    <w:name w:val="Hyperlink"/>
    <w:basedOn w:val="a0"/>
    <w:uiPriority w:val="99"/>
    <w:semiHidden/>
    <w:unhideWhenUsed/>
    <w:rsid w:val="008E5F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v0011201-11" TargetMode="External"/><Relationship Id="rId5" Type="http://schemas.openxmlformats.org/officeDocument/2006/relationships/hyperlink" Target="http://zakon2.rada.gov.ua/laws/show/v001120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3888-ABAE-40FE-84DD-3DD425CE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2018-07-16T14:23:00Z</cp:lastPrinted>
  <dcterms:created xsi:type="dcterms:W3CDTF">2018-07-27T06:49:00Z</dcterms:created>
  <dcterms:modified xsi:type="dcterms:W3CDTF">2018-07-27T06:49:00Z</dcterms:modified>
</cp:coreProperties>
</file>