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08" w:rsidRPr="00DF7908" w:rsidRDefault="00DF7908" w:rsidP="00B8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908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DF7908" w:rsidRPr="00DF7908" w:rsidRDefault="00DF7908" w:rsidP="00B8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3DBD" w:rsidRPr="00DF7908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соц</w:t>
      </w:r>
      <w:r w:rsidRPr="00DF7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іальної </w:t>
      </w:r>
      <w:r w:rsidR="00B83DBD" w:rsidRPr="00DF7908">
        <w:rPr>
          <w:rFonts w:ascii="Times New Roman" w:hAnsi="Times New Roman" w:cs="Times New Roman"/>
          <w:b/>
          <w:sz w:val="28"/>
          <w:szCs w:val="28"/>
          <w:lang w:val="uk-UA"/>
        </w:rPr>
        <w:t>політики</w:t>
      </w:r>
      <w:r w:rsidRPr="00DF7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73EE6" w:rsidRPr="00DF7908" w:rsidRDefault="00DF7908" w:rsidP="00B8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908">
        <w:rPr>
          <w:rFonts w:ascii="Times New Roman" w:hAnsi="Times New Roman" w:cs="Times New Roman"/>
          <w:b/>
          <w:sz w:val="28"/>
          <w:szCs w:val="28"/>
          <w:lang w:val="uk-UA"/>
        </w:rPr>
        <w:t>які розроблені та виконуються.</w:t>
      </w:r>
    </w:p>
    <w:p w:rsidR="00B83DBD" w:rsidRDefault="00276BD7" w:rsidP="00B8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Комплексна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громадян м.</w:t>
      </w:r>
      <w:r w:rsidR="00DF7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>а, які постраждали внаслідок Чор</w:t>
      </w:r>
      <w:r>
        <w:rPr>
          <w:rFonts w:ascii="Times New Roman" w:hAnsi="Times New Roman" w:cs="Times New Roman"/>
          <w:sz w:val="28"/>
          <w:szCs w:val="28"/>
          <w:lang w:val="uk-UA"/>
        </w:rPr>
        <w:t>нобильської катастрофи, на 2017 – 2021 роки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>, затверджена рішенням міської ради від 07.09.2016 № 17/13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BD7" w:rsidRDefault="00276BD7" w:rsidP="00276B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D7">
        <w:rPr>
          <w:rFonts w:ascii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а програма</w:t>
      </w:r>
      <w:r w:rsidRPr="00276BD7">
        <w:rPr>
          <w:rFonts w:ascii="Times New Roman" w:hAnsi="Times New Roman" w:cs="Times New Roman"/>
          <w:sz w:val="28"/>
          <w:szCs w:val="28"/>
          <w:lang w:val="uk-UA"/>
        </w:rPr>
        <w:t xml:space="preserve"> з питань сімейної, гендерної політики, демографічного розвитку, попередження насильства в сім’ї та протидії торгівлі людьми на 2018 – 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затверджена рішенням міської ради від 20.12.2017 № 12/28;</w:t>
      </w:r>
    </w:p>
    <w:p w:rsidR="00B83DBD" w:rsidRDefault="00276BD7" w:rsidP="00276B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Комплексна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ограма 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мешканців міста Дніпра на 2017 – 2021 роки», затверджена рішенням міської ради від 15.02.2017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>№ 17/18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3DBD" w:rsidRDefault="00276BD7" w:rsidP="00B8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BD7">
        <w:rPr>
          <w:rFonts w:ascii="Times New Roman" w:hAnsi="Times New Roman" w:cs="Times New Roman"/>
          <w:sz w:val="28"/>
          <w:szCs w:val="28"/>
          <w:lang w:val="uk-UA"/>
        </w:rPr>
        <w:t>Програма підтримки учасників антитерористичної операції та членів їх сімей м. Дніпра «Родина героя» на 2017 – 2021 рр.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затверджена рішенням міської ради від 01.12.2016 № 22/16</w:t>
      </w:r>
      <w:r w:rsidR="009D584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</w:t>
      </w:r>
      <w:bookmarkStart w:id="0" w:name="_GoBack"/>
      <w:bookmarkEnd w:id="0"/>
      <w:r w:rsidR="009D58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3DBD" w:rsidRDefault="00276BD7" w:rsidP="00B8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дітей – сиріт, дітей, позбавлених батьківського піклування, та дітей, які опинилися у складних життєвих обставинах , у м. Дніпропетровську на 2016 – 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3DB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затверджена рішенням міської ради від 27.05.2015 № 15/64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змінами);</w:t>
      </w:r>
    </w:p>
    <w:p w:rsidR="00276BD7" w:rsidRPr="00B83DBD" w:rsidRDefault="00276BD7" w:rsidP="00B8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виконання доручень виборців депутатами Дніпропетровської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3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на 2016 – 2010 роки та Положення про витрачання коштів міського бюджету, передбачени</w:t>
      </w:r>
      <w:r>
        <w:rPr>
          <w:rFonts w:ascii="Times New Roman" w:hAnsi="Times New Roman" w:cs="Times New Roman"/>
          <w:sz w:val="28"/>
          <w:szCs w:val="28"/>
          <w:lang w:val="uk-UA"/>
        </w:rPr>
        <w:t>х на фінансування цієї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затверджена рішенням міської ради від 30.03.2016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29/5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76BD7" w:rsidRPr="00B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6B35"/>
    <w:multiLevelType w:val="hybridMultilevel"/>
    <w:tmpl w:val="ECF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D"/>
    <w:rsid w:val="000D4904"/>
    <w:rsid w:val="00276BD7"/>
    <w:rsid w:val="00493386"/>
    <w:rsid w:val="009D584F"/>
    <w:rsid w:val="00B83DBD"/>
    <w:rsid w:val="00DF7908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08F33-6443-4A74-9818-1B73A2C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5962-1952-4077-832D-41E7CA11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2018-04-10T08:30:00Z</cp:lastPrinted>
  <dcterms:created xsi:type="dcterms:W3CDTF">2018-04-10T08:30:00Z</dcterms:created>
  <dcterms:modified xsi:type="dcterms:W3CDTF">2018-04-10T08:31:00Z</dcterms:modified>
</cp:coreProperties>
</file>