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8624" w14:textId="77777777" w:rsidR="00295D90" w:rsidRPr="001368CF" w:rsidRDefault="00295D90" w:rsidP="00295D90">
      <w:pPr>
        <w:pStyle w:val="ac"/>
        <w:spacing w:line="276" w:lineRule="auto"/>
        <w:jc w:val="both"/>
        <w:rPr>
          <w:rFonts w:ascii="Times New Roman" w:hAnsi="Times New Roman"/>
          <w:sz w:val="28"/>
          <w:szCs w:val="28"/>
          <w:lang w:val="uk-UA"/>
        </w:rPr>
      </w:pPr>
    </w:p>
    <w:p w14:paraId="62D67C56" w14:textId="77777777" w:rsidR="00295D90" w:rsidRPr="001368CF" w:rsidRDefault="00295D90" w:rsidP="00295D90">
      <w:pPr>
        <w:pStyle w:val="ac"/>
        <w:spacing w:line="276" w:lineRule="auto"/>
        <w:jc w:val="both"/>
        <w:rPr>
          <w:rFonts w:ascii="Times New Roman" w:hAnsi="Times New Roman"/>
          <w:sz w:val="28"/>
          <w:szCs w:val="28"/>
          <w:lang w:val="uk-UA"/>
        </w:rPr>
      </w:pPr>
    </w:p>
    <w:p w14:paraId="596CDC30" w14:textId="77777777" w:rsidR="00295D90" w:rsidRPr="001368CF" w:rsidRDefault="00295D90" w:rsidP="00295D90">
      <w:pPr>
        <w:pStyle w:val="ac"/>
        <w:spacing w:line="276" w:lineRule="auto"/>
        <w:ind w:right="5244"/>
        <w:jc w:val="both"/>
        <w:rPr>
          <w:rFonts w:ascii="Times New Roman" w:hAnsi="Times New Roman"/>
          <w:sz w:val="28"/>
          <w:szCs w:val="28"/>
          <w:lang w:val="uk-UA"/>
        </w:rPr>
      </w:pPr>
    </w:p>
    <w:p w14:paraId="4047FB53" w14:textId="77777777" w:rsidR="00295D90" w:rsidRPr="001368CF" w:rsidRDefault="00295D90" w:rsidP="00295D90">
      <w:pPr>
        <w:pStyle w:val="ac"/>
        <w:ind w:right="5499"/>
        <w:jc w:val="both"/>
        <w:rPr>
          <w:rFonts w:ascii="Times New Roman" w:hAnsi="Times New Roman"/>
          <w:sz w:val="28"/>
          <w:szCs w:val="28"/>
          <w:lang w:val="uk-UA"/>
        </w:rPr>
      </w:pPr>
    </w:p>
    <w:p w14:paraId="2481697C" w14:textId="77777777" w:rsidR="00295D90" w:rsidRPr="001368CF" w:rsidRDefault="00295D90" w:rsidP="00295D90">
      <w:pPr>
        <w:pStyle w:val="ac"/>
        <w:ind w:right="5499"/>
        <w:jc w:val="both"/>
        <w:rPr>
          <w:rFonts w:ascii="Times New Roman" w:hAnsi="Times New Roman"/>
          <w:sz w:val="28"/>
          <w:szCs w:val="28"/>
          <w:lang w:val="uk-UA"/>
        </w:rPr>
      </w:pPr>
    </w:p>
    <w:p w14:paraId="13B874B8" w14:textId="1C59B5BD" w:rsidR="00295D90" w:rsidRPr="001368CF" w:rsidRDefault="00295D90" w:rsidP="00295D90">
      <w:pPr>
        <w:pStyle w:val="ac"/>
        <w:ind w:right="5528"/>
        <w:jc w:val="both"/>
        <w:rPr>
          <w:rFonts w:ascii="Times New Roman" w:hAnsi="Times New Roman"/>
          <w:sz w:val="28"/>
          <w:szCs w:val="28"/>
          <w:lang w:val="uk-UA"/>
        </w:rPr>
      </w:pPr>
      <w:r w:rsidRPr="001368CF">
        <w:rPr>
          <w:rFonts w:ascii="Times New Roman" w:hAnsi="Times New Roman"/>
          <w:sz w:val="28"/>
          <w:szCs w:val="28"/>
          <w:lang w:val="uk-UA"/>
        </w:rPr>
        <w:t xml:space="preserve">Про затвердження Умов </w:t>
      </w:r>
      <w:proofErr w:type="spellStart"/>
      <w:r w:rsidRPr="001368CF">
        <w:rPr>
          <w:rFonts w:ascii="Times New Roman" w:hAnsi="Times New Roman"/>
          <w:sz w:val="28"/>
          <w:szCs w:val="28"/>
          <w:lang w:val="uk-UA"/>
        </w:rPr>
        <w:t>опоряд-ження</w:t>
      </w:r>
      <w:proofErr w:type="spellEnd"/>
      <w:r w:rsidRPr="001368CF">
        <w:rPr>
          <w:rFonts w:ascii="Times New Roman" w:hAnsi="Times New Roman"/>
          <w:sz w:val="28"/>
          <w:szCs w:val="28"/>
          <w:lang w:val="uk-UA"/>
        </w:rPr>
        <w:t xml:space="preserve"> та утримання фасадів будівель і споруд на території м. Дніпра в межах історичних ареалів і на об’єктах культурної спадщини поза межами </w:t>
      </w:r>
      <w:proofErr w:type="spellStart"/>
      <w:r w:rsidRPr="001368CF">
        <w:rPr>
          <w:rFonts w:ascii="Times New Roman" w:hAnsi="Times New Roman"/>
          <w:sz w:val="28"/>
          <w:szCs w:val="28"/>
          <w:lang w:val="uk-UA"/>
        </w:rPr>
        <w:t>історич</w:t>
      </w:r>
      <w:proofErr w:type="spellEnd"/>
      <w:r>
        <w:rPr>
          <w:rFonts w:ascii="Times New Roman" w:hAnsi="Times New Roman"/>
          <w:sz w:val="28"/>
          <w:szCs w:val="28"/>
          <w:lang w:val="uk-UA"/>
        </w:rPr>
        <w:t>-</w:t>
      </w:r>
      <w:r w:rsidRPr="001368CF">
        <w:rPr>
          <w:rFonts w:ascii="Times New Roman" w:hAnsi="Times New Roman"/>
          <w:sz w:val="28"/>
          <w:szCs w:val="28"/>
          <w:lang w:val="uk-UA"/>
        </w:rPr>
        <w:t>них ареалів</w:t>
      </w:r>
    </w:p>
    <w:p w14:paraId="266272F0" w14:textId="77777777" w:rsidR="00295D90" w:rsidRPr="001368CF" w:rsidRDefault="00295D90" w:rsidP="00295D90">
      <w:pPr>
        <w:pStyle w:val="ac"/>
        <w:jc w:val="both"/>
        <w:rPr>
          <w:rFonts w:ascii="Times New Roman" w:hAnsi="Times New Roman"/>
          <w:sz w:val="28"/>
          <w:szCs w:val="28"/>
          <w:lang w:val="uk-UA"/>
        </w:rPr>
      </w:pPr>
    </w:p>
    <w:p w14:paraId="29E02E97" w14:textId="77777777" w:rsidR="00295D90" w:rsidRPr="001368CF" w:rsidRDefault="00295D90" w:rsidP="00295D90">
      <w:pPr>
        <w:pStyle w:val="ac"/>
        <w:jc w:val="both"/>
        <w:rPr>
          <w:rFonts w:ascii="Times New Roman" w:hAnsi="Times New Roman"/>
          <w:sz w:val="28"/>
          <w:szCs w:val="28"/>
          <w:lang w:val="uk-UA"/>
        </w:rPr>
      </w:pPr>
    </w:p>
    <w:p w14:paraId="186822B0" w14:textId="651A013E" w:rsidR="00295D90" w:rsidRPr="001368CF" w:rsidRDefault="00295D90" w:rsidP="00295D90">
      <w:pPr>
        <w:pStyle w:val="ac"/>
        <w:jc w:val="both"/>
        <w:rPr>
          <w:rFonts w:ascii="Times New Roman" w:hAnsi="Times New Roman"/>
          <w:sz w:val="28"/>
          <w:szCs w:val="28"/>
          <w:lang w:val="uk-UA"/>
        </w:rPr>
      </w:pPr>
      <w:r w:rsidRPr="001368CF">
        <w:rPr>
          <w:rFonts w:ascii="Times New Roman" w:hAnsi="Times New Roman"/>
          <w:sz w:val="28"/>
          <w:szCs w:val="28"/>
          <w:lang w:val="uk-UA"/>
        </w:rPr>
        <w:tab/>
        <w:t>Керуючись  законами  України  «Про  охорону  культурної  спадщини», «Про</w:t>
      </w:r>
      <w:r w:rsidRPr="001368CF">
        <w:rPr>
          <w:rFonts w:ascii="Times New Roman" w:hAnsi="Times New Roman"/>
          <w:sz w:val="20"/>
          <w:szCs w:val="20"/>
          <w:lang w:val="uk-UA"/>
        </w:rPr>
        <w:t xml:space="preserve"> </w:t>
      </w:r>
      <w:r w:rsidR="00985D38">
        <w:rPr>
          <w:rFonts w:ascii="Times New Roman" w:hAnsi="Times New Roman"/>
          <w:sz w:val="20"/>
          <w:szCs w:val="20"/>
          <w:lang w:val="uk-UA"/>
        </w:rPr>
        <w:t xml:space="preserve"> </w:t>
      </w:r>
      <w:r w:rsidRPr="001368CF">
        <w:rPr>
          <w:rFonts w:ascii="Times New Roman" w:hAnsi="Times New Roman"/>
          <w:sz w:val="28"/>
          <w:szCs w:val="28"/>
          <w:lang w:val="uk-UA"/>
        </w:rPr>
        <w:t>місцеве</w:t>
      </w:r>
      <w:r w:rsidRPr="001368CF">
        <w:rPr>
          <w:rFonts w:ascii="Times New Roman" w:hAnsi="Times New Roman"/>
          <w:sz w:val="20"/>
          <w:szCs w:val="20"/>
          <w:lang w:val="uk-UA"/>
        </w:rPr>
        <w:t xml:space="preserve"> </w:t>
      </w:r>
      <w:r w:rsidR="00985D38">
        <w:rPr>
          <w:rFonts w:ascii="Times New Roman" w:hAnsi="Times New Roman"/>
          <w:sz w:val="20"/>
          <w:szCs w:val="20"/>
          <w:lang w:val="uk-UA"/>
        </w:rPr>
        <w:t xml:space="preserve"> </w:t>
      </w:r>
      <w:r w:rsidRPr="001368CF">
        <w:rPr>
          <w:rFonts w:ascii="Times New Roman" w:hAnsi="Times New Roman"/>
          <w:sz w:val="28"/>
          <w:szCs w:val="28"/>
          <w:lang w:val="uk-UA"/>
        </w:rPr>
        <w:t>самоврядування</w:t>
      </w:r>
      <w:r w:rsidRPr="001368CF">
        <w:rPr>
          <w:rFonts w:ascii="Times New Roman" w:hAnsi="Times New Roman"/>
          <w:sz w:val="20"/>
          <w:szCs w:val="20"/>
          <w:lang w:val="uk-UA"/>
        </w:rPr>
        <w:t xml:space="preserve"> </w:t>
      </w:r>
      <w:r w:rsidR="00985D38">
        <w:rPr>
          <w:rFonts w:ascii="Times New Roman" w:hAnsi="Times New Roman"/>
          <w:sz w:val="20"/>
          <w:szCs w:val="20"/>
          <w:lang w:val="uk-UA"/>
        </w:rPr>
        <w:t xml:space="preserve"> </w:t>
      </w:r>
      <w:r w:rsidRPr="001368CF">
        <w:rPr>
          <w:rFonts w:ascii="Times New Roman" w:hAnsi="Times New Roman"/>
          <w:sz w:val="28"/>
          <w:szCs w:val="28"/>
          <w:lang w:val="uk-UA"/>
        </w:rPr>
        <w:t>в</w:t>
      </w:r>
      <w:r w:rsidRPr="001368CF">
        <w:rPr>
          <w:rFonts w:ascii="Times New Roman" w:hAnsi="Times New Roman"/>
          <w:sz w:val="20"/>
          <w:szCs w:val="20"/>
          <w:lang w:val="uk-UA"/>
        </w:rPr>
        <w:t xml:space="preserve"> </w:t>
      </w:r>
      <w:r w:rsidR="00985D38">
        <w:rPr>
          <w:rFonts w:ascii="Times New Roman" w:hAnsi="Times New Roman"/>
          <w:sz w:val="20"/>
          <w:szCs w:val="20"/>
          <w:lang w:val="uk-UA"/>
        </w:rPr>
        <w:t xml:space="preserve"> </w:t>
      </w:r>
      <w:r w:rsidRPr="001368CF">
        <w:rPr>
          <w:rFonts w:ascii="Times New Roman" w:hAnsi="Times New Roman"/>
          <w:sz w:val="28"/>
          <w:szCs w:val="28"/>
          <w:lang w:val="uk-UA"/>
        </w:rPr>
        <w:t>Україні»,</w:t>
      </w:r>
      <w:r w:rsidRPr="001368CF">
        <w:rPr>
          <w:rFonts w:ascii="Times New Roman" w:hAnsi="Times New Roman"/>
          <w:sz w:val="20"/>
          <w:szCs w:val="20"/>
          <w:lang w:val="uk-UA"/>
        </w:rPr>
        <w:t xml:space="preserve"> </w:t>
      </w:r>
      <w:r w:rsidR="00985D38">
        <w:rPr>
          <w:rFonts w:ascii="Times New Roman" w:hAnsi="Times New Roman"/>
          <w:sz w:val="20"/>
          <w:szCs w:val="20"/>
          <w:lang w:val="uk-UA"/>
        </w:rPr>
        <w:t xml:space="preserve"> </w:t>
      </w:r>
      <w:r w:rsidRPr="001368CF">
        <w:rPr>
          <w:rFonts w:ascii="Times New Roman" w:hAnsi="Times New Roman"/>
          <w:sz w:val="28"/>
          <w:szCs w:val="28"/>
          <w:lang w:val="uk-UA"/>
        </w:rPr>
        <w:t>«Про</w:t>
      </w:r>
      <w:r w:rsidRPr="001368CF">
        <w:rPr>
          <w:rFonts w:ascii="Times New Roman" w:hAnsi="Times New Roman"/>
          <w:sz w:val="20"/>
          <w:szCs w:val="20"/>
          <w:lang w:val="uk-UA"/>
        </w:rPr>
        <w:t xml:space="preserve">  </w:t>
      </w:r>
      <w:r w:rsidRPr="001368CF">
        <w:rPr>
          <w:rFonts w:ascii="Times New Roman" w:hAnsi="Times New Roman"/>
          <w:sz w:val="28"/>
          <w:szCs w:val="28"/>
          <w:lang w:val="uk-UA"/>
        </w:rPr>
        <w:t>благоустрій</w:t>
      </w:r>
      <w:r w:rsidRPr="001368CF">
        <w:rPr>
          <w:rFonts w:ascii="Times New Roman" w:hAnsi="Times New Roman"/>
          <w:sz w:val="20"/>
          <w:szCs w:val="20"/>
          <w:lang w:val="uk-UA"/>
        </w:rPr>
        <w:t xml:space="preserve">  </w:t>
      </w:r>
      <w:r w:rsidRPr="001368CF">
        <w:rPr>
          <w:rFonts w:ascii="Times New Roman" w:hAnsi="Times New Roman"/>
          <w:sz w:val="28"/>
          <w:szCs w:val="28"/>
          <w:lang w:val="uk-UA"/>
        </w:rPr>
        <w:t>населених</w:t>
      </w:r>
      <w:r w:rsidRPr="001368CF">
        <w:rPr>
          <w:rFonts w:ascii="Times New Roman" w:hAnsi="Times New Roman"/>
          <w:sz w:val="20"/>
          <w:szCs w:val="20"/>
          <w:lang w:val="uk-UA"/>
        </w:rPr>
        <w:t xml:space="preserve">  </w:t>
      </w:r>
      <w:proofErr w:type="spellStart"/>
      <w:r w:rsidRPr="001368CF">
        <w:rPr>
          <w:rFonts w:ascii="Times New Roman" w:hAnsi="Times New Roman"/>
          <w:sz w:val="28"/>
          <w:szCs w:val="28"/>
          <w:lang w:val="uk-UA"/>
        </w:rPr>
        <w:t>пунк</w:t>
      </w:r>
      <w:r w:rsidR="00985D38">
        <w:rPr>
          <w:rFonts w:ascii="Times New Roman" w:hAnsi="Times New Roman"/>
          <w:sz w:val="28"/>
          <w:szCs w:val="28"/>
          <w:lang w:val="uk-UA"/>
        </w:rPr>
        <w:t>-</w:t>
      </w:r>
      <w:r w:rsidRPr="001368CF">
        <w:rPr>
          <w:rFonts w:ascii="Times New Roman" w:hAnsi="Times New Roman"/>
          <w:sz w:val="28"/>
          <w:szCs w:val="28"/>
          <w:lang w:val="uk-UA"/>
        </w:rPr>
        <w:t>тів</w:t>
      </w:r>
      <w:proofErr w:type="spellEnd"/>
      <w:r w:rsidRPr="001368CF">
        <w:rPr>
          <w:rFonts w:ascii="Times New Roman" w:hAnsi="Times New Roman"/>
          <w:sz w:val="28"/>
          <w:szCs w:val="28"/>
          <w:lang w:val="uk-UA"/>
        </w:rPr>
        <w:t xml:space="preserve">», відповідно до рішення міської ради від 27.11.2013 №  44/43 «Про </w:t>
      </w:r>
      <w:proofErr w:type="spellStart"/>
      <w:r w:rsidRPr="001368CF">
        <w:rPr>
          <w:rFonts w:ascii="Times New Roman" w:hAnsi="Times New Roman"/>
          <w:sz w:val="28"/>
          <w:szCs w:val="28"/>
          <w:lang w:val="uk-UA"/>
        </w:rPr>
        <w:t>затверд-ження</w:t>
      </w:r>
      <w:proofErr w:type="spellEnd"/>
      <w:r w:rsidRPr="001368CF">
        <w:rPr>
          <w:rFonts w:ascii="Times New Roman" w:hAnsi="Times New Roman"/>
          <w:sz w:val="24"/>
          <w:szCs w:val="24"/>
          <w:lang w:val="uk-UA"/>
        </w:rPr>
        <w:t xml:space="preserve">  </w:t>
      </w:r>
      <w:r w:rsidRPr="001368CF">
        <w:rPr>
          <w:rFonts w:ascii="Times New Roman" w:hAnsi="Times New Roman"/>
          <w:sz w:val="28"/>
          <w:szCs w:val="28"/>
          <w:lang w:val="uk-UA"/>
        </w:rPr>
        <w:t>Правил</w:t>
      </w:r>
      <w:r w:rsidRPr="001368CF">
        <w:rPr>
          <w:rFonts w:ascii="Times New Roman" w:hAnsi="Times New Roman"/>
          <w:sz w:val="24"/>
          <w:szCs w:val="24"/>
          <w:lang w:val="uk-UA"/>
        </w:rPr>
        <w:t xml:space="preserve">  </w:t>
      </w:r>
      <w:r w:rsidRPr="001368CF">
        <w:rPr>
          <w:rFonts w:ascii="Times New Roman" w:hAnsi="Times New Roman"/>
          <w:sz w:val="28"/>
          <w:szCs w:val="28"/>
          <w:lang w:val="uk-UA"/>
        </w:rPr>
        <w:t>благоустрою</w:t>
      </w:r>
      <w:r w:rsidRPr="001368CF">
        <w:rPr>
          <w:rFonts w:ascii="Times New Roman" w:hAnsi="Times New Roman"/>
          <w:sz w:val="24"/>
          <w:szCs w:val="24"/>
          <w:lang w:val="uk-UA"/>
        </w:rPr>
        <w:t xml:space="preserve">  </w:t>
      </w:r>
      <w:r w:rsidRPr="001368CF">
        <w:rPr>
          <w:rFonts w:ascii="Times New Roman" w:hAnsi="Times New Roman"/>
          <w:sz w:val="28"/>
          <w:szCs w:val="28"/>
          <w:lang w:val="uk-UA"/>
        </w:rPr>
        <w:t>території</w:t>
      </w:r>
      <w:r w:rsidRPr="001368CF">
        <w:rPr>
          <w:rFonts w:ascii="Times New Roman" w:hAnsi="Times New Roman"/>
          <w:sz w:val="24"/>
          <w:szCs w:val="24"/>
          <w:lang w:val="uk-UA"/>
        </w:rPr>
        <w:t xml:space="preserve">  </w:t>
      </w:r>
      <w:r w:rsidRPr="001368CF">
        <w:rPr>
          <w:rFonts w:ascii="Times New Roman" w:hAnsi="Times New Roman"/>
          <w:sz w:val="28"/>
          <w:szCs w:val="28"/>
          <w:lang w:val="uk-UA"/>
        </w:rPr>
        <w:t>міста</w:t>
      </w:r>
      <w:r w:rsidRPr="001368CF">
        <w:rPr>
          <w:rFonts w:ascii="Times New Roman" w:hAnsi="Times New Roman"/>
          <w:sz w:val="24"/>
          <w:szCs w:val="24"/>
          <w:lang w:val="uk-UA"/>
        </w:rPr>
        <w:t xml:space="preserve">  </w:t>
      </w:r>
      <w:r w:rsidRPr="001368CF">
        <w:rPr>
          <w:rFonts w:ascii="Times New Roman" w:hAnsi="Times New Roman"/>
          <w:sz w:val="28"/>
          <w:szCs w:val="28"/>
          <w:lang w:val="uk-UA"/>
        </w:rPr>
        <w:t>Дніпра»,</w:t>
      </w:r>
      <w:r w:rsidRPr="001368CF">
        <w:rPr>
          <w:rFonts w:ascii="Times New Roman" w:hAnsi="Times New Roman"/>
          <w:sz w:val="24"/>
          <w:szCs w:val="24"/>
          <w:lang w:val="uk-UA"/>
        </w:rPr>
        <w:t xml:space="preserve">  </w:t>
      </w:r>
      <w:r w:rsidRPr="001368CF">
        <w:rPr>
          <w:rFonts w:ascii="Times New Roman" w:hAnsi="Times New Roman"/>
          <w:sz w:val="28"/>
          <w:szCs w:val="28"/>
          <w:lang w:val="uk-UA"/>
        </w:rPr>
        <w:t>зі</w:t>
      </w:r>
      <w:r w:rsidRPr="001368CF">
        <w:rPr>
          <w:rFonts w:ascii="Times New Roman" w:hAnsi="Times New Roman"/>
          <w:sz w:val="24"/>
          <w:szCs w:val="24"/>
          <w:lang w:val="uk-UA"/>
        </w:rPr>
        <w:t xml:space="preserve">  </w:t>
      </w:r>
      <w:r w:rsidRPr="001368CF">
        <w:rPr>
          <w:rFonts w:ascii="Times New Roman" w:hAnsi="Times New Roman"/>
          <w:sz w:val="28"/>
          <w:szCs w:val="28"/>
          <w:lang w:val="uk-UA"/>
        </w:rPr>
        <w:t>змінами,</w:t>
      </w:r>
      <w:r w:rsidRPr="001368CF">
        <w:rPr>
          <w:rFonts w:ascii="Times New Roman" w:hAnsi="Times New Roman"/>
          <w:sz w:val="24"/>
          <w:szCs w:val="24"/>
          <w:lang w:val="uk-UA"/>
        </w:rPr>
        <w:t xml:space="preserve">  </w:t>
      </w:r>
      <w:r w:rsidRPr="001368CF">
        <w:rPr>
          <w:rFonts w:ascii="Times New Roman" w:hAnsi="Times New Roman"/>
          <w:sz w:val="28"/>
          <w:szCs w:val="28"/>
          <w:lang w:val="uk-UA"/>
        </w:rPr>
        <w:t>на</w:t>
      </w:r>
      <w:r w:rsidRPr="001368CF">
        <w:rPr>
          <w:rFonts w:ascii="Times New Roman" w:hAnsi="Times New Roman"/>
          <w:sz w:val="24"/>
          <w:szCs w:val="24"/>
          <w:lang w:val="uk-UA"/>
        </w:rPr>
        <w:t xml:space="preserve">  </w:t>
      </w:r>
      <w:r w:rsidRPr="001368CF">
        <w:rPr>
          <w:rFonts w:ascii="Times New Roman" w:hAnsi="Times New Roman"/>
          <w:sz w:val="28"/>
          <w:szCs w:val="28"/>
          <w:lang w:val="uk-UA"/>
        </w:rPr>
        <w:t xml:space="preserve">підставі листа управління з питань охорони культурної спадщини Дніпровської міської ради від 04.02.2020 </w:t>
      </w:r>
      <w:proofErr w:type="spellStart"/>
      <w:r w:rsidRPr="001368CF">
        <w:rPr>
          <w:rFonts w:ascii="Times New Roman" w:hAnsi="Times New Roman"/>
          <w:sz w:val="28"/>
          <w:szCs w:val="28"/>
          <w:lang w:val="uk-UA"/>
        </w:rPr>
        <w:t>вх</w:t>
      </w:r>
      <w:proofErr w:type="spellEnd"/>
      <w:r w:rsidRPr="001368CF">
        <w:rPr>
          <w:rFonts w:ascii="Times New Roman" w:hAnsi="Times New Roman"/>
          <w:sz w:val="28"/>
          <w:szCs w:val="28"/>
          <w:lang w:val="uk-UA"/>
        </w:rPr>
        <w:t>. № 8/656, з метою реалізації повноважень органів місце</w:t>
      </w:r>
      <w:r w:rsidR="00985D38">
        <w:rPr>
          <w:rFonts w:ascii="Times New Roman" w:hAnsi="Times New Roman"/>
          <w:sz w:val="28"/>
          <w:szCs w:val="28"/>
          <w:lang w:val="uk-UA"/>
        </w:rPr>
        <w:t>-</w:t>
      </w:r>
      <w:proofErr w:type="spellStart"/>
      <w:r w:rsidRPr="001368CF">
        <w:rPr>
          <w:rFonts w:ascii="Times New Roman" w:hAnsi="Times New Roman"/>
          <w:sz w:val="28"/>
          <w:szCs w:val="28"/>
          <w:lang w:val="uk-UA"/>
        </w:rPr>
        <w:t>вого</w:t>
      </w:r>
      <w:proofErr w:type="spellEnd"/>
      <w:r w:rsidRPr="001368CF">
        <w:rPr>
          <w:rFonts w:ascii="Times New Roman" w:hAnsi="Times New Roman"/>
          <w:sz w:val="28"/>
          <w:szCs w:val="28"/>
          <w:lang w:val="uk-UA"/>
        </w:rPr>
        <w:t xml:space="preserve">   самоврядування,   поліпшення   навколишнього   міського   середовища,  покращення</w:t>
      </w:r>
      <w:r w:rsidRPr="001368CF">
        <w:rPr>
          <w:rFonts w:ascii="Times New Roman" w:hAnsi="Times New Roman"/>
          <w:sz w:val="20"/>
          <w:szCs w:val="20"/>
          <w:lang w:val="uk-UA"/>
        </w:rPr>
        <w:t xml:space="preserve">  </w:t>
      </w:r>
      <w:r w:rsidRPr="001368CF">
        <w:rPr>
          <w:rFonts w:ascii="Times New Roman" w:hAnsi="Times New Roman"/>
          <w:sz w:val="28"/>
          <w:szCs w:val="28"/>
          <w:lang w:val="uk-UA"/>
        </w:rPr>
        <w:t>зовнішнього</w:t>
      </w:r>
      <w:r w:rsidRPr="001368CF">
        <w:rPr>
          <w:rFonts w:ascii="Times New Roman" w:hAnsi="Times New Roman"/>
          <w:sz w:val="20"/>
          <w:szCs w:val="20"/>
          <w:lang w:val="uk-UA"/>
        </w:rPr>
        <w:t xml:space="preserve">  </w:t>
      </w:r>
      <w:r w:rsidRPr="001368CF">
        <w:rPr>
          <w:rFonts w:ascii="Times New Roman" w:hAnsi="Times New Roman"/>
          <w:sz w:val="28"/>
          <w:szCs w:val="28"/>
          <w:lang w:val="uk-UA"/>
        </w:rPr>
        <w:t>архітектурного</w:t>
      </w:r>
      <w:r w:rsidRPr="001368CF">
        <w:rPr>
          <w:rFonts w:ascii="Times New Roman" w:hAnsi="Times New Roman"/>
          <w:sz w:val="20"/>
          <w:szCs w:val="20"/>
          <w:lang w:val="uk-UA"/>
        </w:rPr>
        <w:t xml:space="preserve">  </w:t>
      </w:r>
      <w:r w:rsidRPr="001368CF">
        <w:rPr>
          <w:rFonts w:ascii="Times New Roman" w:hAnsi="Times New Roman"/>
          <w:sz w:val="28"/>
          <w:szCs w:val="28"/>
          <w:lang w:val="uk-UA"/>
        </w:rPr>
        <w:t>вигляду</w:t>
      </w:r>
      <w:r w:rsidRPr="001368CF">
        <w:rPr>
          <w:rFonts w:ascii="Times New Roman" w:hAnsi="Times New Roman"/>
          <w:sz w:val="20"/>
          <w:szCs w:val="20"/>
          <w:lang w:val="uk-UA"/>
        </w:rPr>
        <w:t xml:space="preserve">  </w:t>
      </w:r>
      <w:r w:rsidRPr="001368CF">
        <w:rPr>
          <w:rFonts w:ascii="Times New Roman" w:hAnsi="Times New Roman"/>
          <w:sz w:val="28"/>
          <w:szCs w:val="28"/>
          <w:lang w:val="uk-UA"/>
        </w:rPr>
        <w:t>будівель</w:t>
      </w:r>
      <w:r w:rsidRPr="001368CF">
        <w:rPr>
          <w:rFonts w:ascii="Times New Roman" w:hAnsi="Times New Roman"/>
          <w:sz w:val="20"/>
          <w:szCs w:val="20"/>
          <w:lang w:val="uk-UA"/>
        </w:rPr>
        <w:t xml:space="preserve">  </w:t>
      </w:r>
      <w:r w:rsidRPr="001368CF">
        <w:rPr>
          <w:rFonts w:ascii="Times New Roman" w:hAnsi="Times New Roman"/>
          <w:sz w:val="28"/>
          <w:szCs w:val="28"/>
          <w:lang w:val="uk-UA"/>
        </w:rPr>
        <w:t>і</w:t>
      </w:r>
      <w:r w:rsidRPr="001368CF">
        <w:rPr>
          <w:rFonts w:ascii="Times New Roman" w:hAnsi="Times New Roman"/>
          <w:sz w:val="20"/>
          <w:szCs w:val="20"/>
          <w:lang w:val="uk-UA"/>
        </w:rPr>
        <w:t xml:space="preserve">  </w:t>
      </w:r>
      <w:r w:rsidRPr="001368CF">
        <w:rPr>
          <w:rFonts w:ascii="Times New Roman" w:hAnsi="Times New Roman"/>
          <w:sz w:val="28"/>
          <w:szCs w:val="28"/>
          <w:lang w:val="uk-UA"/>
        </w:rPr>
        <w:t>споруд</w:t>
      </w:r>
      <w:r w:rsidRPr="001368CF">
        <w:rPr>
          <w:rFonts w:ascii="Times New Roman" w:hAnsi="Times New Roman"/>
          <w:sz w:val="20"/>
          <w:szCs w:val="20"/>
          <w:lang w:val="uk-UA"/>
        </w:rPr>
        <w:t xml:space="preserve">  </w:t>
      </w:r>
      <w:r w:rsidRPr="001368CF">
        <w:rPr>
          <w:rFonts w:ascii="Times New Roman" w:hAnsi="Times New Roman"/>
          <w:sz w:val="28"/>
          <w:szCs w:val="28"/>
          <w:lang w:val="uk-UA"/>
        </w:rPr>
        <w:t>на</w:t>
      </w:r>
      <w:r w:rsidRPr="001368CF">
        <w:rPr>
          <w:rFonts w:ascii="Times New Roman" w:hAnsi="Times New Roman"/>
          <w:sz w:val="20"/>
          <w:szCs w:val="20"/>
          <w:lang w:val="uk-UA"/>
        </w:rPr>
        <w:t xml:space="preserve">  </w:t>
      </w:r>
      <w:proofErr w:type="spellStart"/>
      <w:r w:rsidRPr="001368CF">
        <w:rPr>
          <w:rFonts w:ascii="Times New Roman" w:hAnsi="Times New Roman"/>
          <w:sz w:val="28"/>
          <w:szCs w:val="28"/>
          <w:lang w:val="uk-UA"/>
        </w:rPr>
        <w:t>тери</w:t>
      </w:r>
      <w:proofErr w:type="spellEnd"/>
      <w:r w:rsidR="00985D38">
        <w:rPr>
          <w:rFonts w:ascii="Times New Roman" w:hAnsi="Times New Roman"/>
          <w:sz w:val="28"/>
          <w:szCs w:val="28"/>
          <w:lang w:val="uk-UA"/>
        </w:rPr>
        <w:t>-</w:t>
      </w:r>
      <w:r w:rsidRPr="001368CF">
        <w:rPr>
          <w:rFonts w:ascii="Times New Roman" w:hAnsi="Times New Roman"/>
          <w:sz w:val="28"/>
          <w:szCs w:val="28"/>
          <w:lang w:val="uk-UA"/>
        </w:rPr>
        <w:t xml:space="preserve">торії міста Дніпра виконком міської ради </w:t>
      </w:r>
    </w:p>
    <w:p w14:paraId="6E076684" w14:textId="77777777" w:rsidR="00295D90" w:rsidRPr="001368CF" w:rsidRDefault="00295D90" w:rsidP="00295D90">
      <w:pPr>
        <w:pStyle w:val="ac"/>
        <w:jc w:val="both"/>
        <w:rPr>
          <w:rFonts w:ascii="Times New Roman" w:hAnsi="Times New Roman"/>
          <w:sz w:val="24"/>
          <w:szCs w:val="24"/>
          <w:lang w:val="uk-UA"/>
        </w:rPr>
      </w:pPr>
    </w:p>
    <w:p w14:paraId="2CF4D914" w14:textId="77777777" w:rsidR="00295D90" w:rsidRPr="001368CF" w:rsidRDefault="00295D90" w:rsidP="00295D90">
      <w:pPr>
        <w:pStyle w:val="ac"/>
        <w:jc w:val="center"/>
        <w:rPr>
          <w:rFonts w:ascii="Times New Roman" w:hAnsi="Times New Roman"/>
          <w:sz w:val="28"/>
          <w:szCs w:val="28"/>
          <w:lang w:val="uk-UA"/>
        </w:rPr>
      </w:pPr>
      <w:r w:rsidRPr="001368CF">
        <w:rPr>
          <w:rFonts w:ascii="Times New Roman" w:hAnsi="Times New Roman"/>
          <w:sz w:val="28"/>
          <w:szCs w:val="28"/>
          <w:lang w:val="uk-UA"/>
        </w:rPr>
        <w:t>В И Р І Ш И В:</w:t>
      </w:r>
    </w:p>
    <w:p w14:paraId="4838A94F" w14:textId="77777777" w:rsidR="00295D90" w:rsidRPr="001368CF" w:rsidRDefault="00295D90" w:rsidP="00295D90">
      <w:pPr>
        <w:pStyle w:val="ac"/>
        <w:jc w:val="center"/>
        <w:rPr>
          <w:rFonts w:ascii="Times New Roman" w:hAnsi="Times New Roman"/>
          <w:sz w:val="24"/>
          <w:szCs w:val="24"/>
          <w:lang w:val="uk-UA"/>
        </w:rPr>
      </w:pPr>
    </w:p>
    <w:p w14:paraId="40C41BC2" w14:textId="77777777" w:rsidR="00295D90" w:rsidRPr="001368CF" w:rsidRDefault="00295D90" w:rsidP="00295D90">
      <w:pPr>
        <w:pStyle w:val="ac"/>
        <w:ind w:firstLine="709"/>
        <w:jc w:val="both"/>
        <w:rPr>
          <w:rFonts w:ascii="Times New Roman" w:hAnsi="Times New Roman"/>
          <w:sz w:val="28"/>
          <w:szCs w:val="28"/>
          <w:lang w:val="uk-UA"/>
        </w:rPr>
      </w:pPr>
      <w:r w:rsidRPr="001368CF">
        <w:rPr>
          <w:rFonts w:ascii="Times New Roman" w:hAnsi="Times New Roman"/>
          <w:sz w:val="28"/>
          <w:szCs w:val="28"/>
          <w:lang w:val="uk-UA"/>
        </w:rPr>
        <w:t xml:space="preserve">1. Затвердити Умови опорядження та утримання фасадів будівель і </w:t>
      </w:r>
      <w:proofErr w:type="spellStart"/>
      <w:r w:rsidRPr="001368CF">
        <w:rPr>
          <w:rFonts w:ascii="Times New Roman" w:hAnsi="Times New Roman"/>
          <w:sz w:val="28"/>
          <w:szCs w:val="28"/>
          <w:lang w:val="uk-UA"/>
        </w:rPr>
        <w:t>спо</w:t>
      </w:r>
      <w:proofErr w:type="spellEnd"/>
      <w:r w:rsidRPr="001368CF">
        <w:rPr>
          <w:rFonts w:ascii="Times New Roman" w:hAnsi="Times New Roman"/>
          <w:sz w:val="28"/>
          <w:szCs w:val="28"/>
          <w:lang w:val="uk-UA"/>
        </w:rPr>
        <w:t>-руд на території м. Дніпра в межах історичних ареалів і на об’єктах культурної спадщини поза межами історичних ареалів (додаються).</w:t>
      </w:r>
    </w:p>
    <w:p w14:paraId="3E69B612" w14:textId="77777777" w:rsidR="00295D90" w:rsidRPr="001368CF" w:rsidRDefault="00295D90" w:rsidP="00295D90">
      <w:pPr>
        <w:pStyle w:val="ac"/>
        <w:tabs>
          <w:tab w:val="left" w:pos="993"/>
        </w:tabs>
        <w:ind w:left="709"/>
        <w:jc w:val="both"/>
        <w:rPr>
          <w:rFonts w:ascii="Times New Roman" w:hAnsi="Times New Roman"/>
          <w:sz w:val="16"/>
          <w:szCs w:val="16"/>
          <w:lang w:val="uk-UA"/>
        </w:rPr>
      </w:pPr>
      <w:r w:rsidRPr="001368CF">
        <w:rPr>
          <w:rFonts w:ascii="Times New Roman" w:hAnsi="Times New Roman"/>
          <w:sz w:val="16"/>
          <w:szCs w:val="16"/>
          <w:lang w:val="uk-UA"/>
        </w:rPr>
        <w:t xml:space="preserve"> </w:t>
      </w:r>
    </w:p>
    <w:p w14:paraId="787AAD26" w14:textId="77777777" w:rsidR="00295D90" w:rsidRPr="001368CF" w:rsidRDefault="00295D90" w:rsidP="00295D90">
      <w:pPr>
        <w:pStyle w:val="ac"/>
        <w:ind w:firstLine="709"/>
        <w:jc w:val="both"/>
        <w:rPr>
          <w:rFonts w:ascii="Times New Roman" w:hAnsi="Times New Roman"/>
          <w:sz w:val="28"/>
          <w:szCs w:val="28"/>
          <w:lang w:val="uk-UA"/>
        </w:rPr>
      </w:pPr>
      <w:r w:rsidRPr="001368CF">
        <w:rPr>
          <w:rFonts w:ascii="Times New Roman" w:hAnsi="Times New Roman"/>
          <w:sz w:val="28"/>
          <w:szCs w:val="28"/>
          <w:lang w:val="uk-UA"/>
        </w:rPr>
        <w:t xml:space="preserve">2. Доручити департаменту благоустрою та інфраструктури Дніпровської міської  ради  підготувати  </w:t>
      </w:r>
      <w:proofErr w:type="spellStart"/>
      <w:r w:rsidRPr="001368CF">
        <w:rPr>
          <w:rFonts w:ascii="Times New Roman" w:hAnsi="Times New Roman"/>
          <w:sz w:val="28"/>
          <w:szCs w:val="28"/>
          <w:lang w:val="uk-UA"/>
        </w:rPr>
        <w:t>проєкт</w:t>
      </w:r>
      <w:proofErr w:type="spellEnd"/>
      <w:r w:rsidRPr="001368CF">
        <w:rPr>
          <w:rFonts w:ascii="Times New Roman" w:hAnsi="Times New Roman"/>
          <w:sz w:val="28"/>
          <w:szCs w:val="28"/>
          <w:lang w:val="uk-UA"/>
        </w:rPr>
        <w:t xml:space="preserve">  рішення  міської  ради  про  внесення  змін  до Правил благоустрою території міста Дніпра, затверджених рішенням міської ради від 27.11.2013 № 44/43, зі змінами, відповідно до п. 1 цього рішення.</w:t>
      </w:r>
    </w:p>
    <w:p w14:paraId="15517821" w14:textId="77777777" w:rsidR="00295D90" w:rsidRPr="001368CF" w:rsidRDefault="00295D90" w:rsidP="00295D90">
      <w:pPr>
        <w:pStyle w:val="ac"/>
        <w:ind w:firstLine="709"/>
        <w:jc w:val="both"/>
        <w:rPr>
          <w:rFonts w:ascii="Times New Roman" w:hAnsi="Times New Roman"/>
          <w:sz w:val="16"/>
          <w:szCs w:val="16"/>
          <w:lang w:val="uk-UA"/>
        </w:rPr>
      </w:pPr>
    </w:p>
    <w:p w14:paraId="717A3E10" w14:textId="77777777" w:rsidR="00295D90" w:rsidRPr="001368CF" w:rsidRDefault="00295D90" w:rsidP="00295D90">
      <w:pPr>
        <w:pStyle w:val="ac"/>
        <w:tabs>
          <w:tab w:val="left" w:pos="993"/>
        </w:tabs>
        <w:ind w:firstLine="709"/>
        <w:jc w:val="both"/>
        <w:rPr>
          <w:rFonts w:ascii="Times New Roman" w:hAnsi="Times New Roman"/>
          <w:sz w:val="28"/>
          <w:szCs w:val="28"/>
          <w:lang w:val="uk-UA"/>
        </w:rPr>
      </w:pPr>
      <w:r w:rsidRPr="001368CF">
        <w:rPr>
          <w:rFonts w:ascii="Times New Roman" w:hAnsi="Times New Roman"/>
          <w:sz w:val="28"/>
          <w:szCs w:val="28"/>
          <w:lang w:val="uk-UA"/>
        </w:rPr>
        <w:t>3. Установити, що це рішення набирає чинності з дати його офіційного оприлюднення у місцевих друкованих засобах масової інформації.</w:t>
      </w:r>
    </w:p>
    <w:p w14:paraId="79ABCEDD" w14:textId="77777777" w:rsidR="00295D90" w:rsidRPr="001368CF" w:rsidRDefault="00295D90" w:rsidP="00295D90">
      <w:pPr>
        <w:pStyle w:val="ac"/>
        <w:tabs>
          <w:tab w:val="left" w:pos="993"/>
        </w:tabs>
        <w:ind w:firstLine="709"/>
        <w:jc w:val="both"/>
        <w:rPr>
          <w:rFonts w:ascii="Times New Roman" w:hAnsi="Times New Roman"/>
          <w:sz w:val="16"/>
          <w:szCs w:val="16"/>
          <w:lang w:val="uk-UA"/>
        </w:rPr>
      </w:pPr>
    </w:p>
    <w:p w14:paraId="4F2BF995" w14:textId="31AE8350" w:rsidR="00295D90" w:rsidRPr="001368CF" w:rsidRDefault="00295D90" w:rsidP="00295D90">
      <w:pPr>
        <w:pStyle w:val="ac"/>
        <w:tabs>
          <w:tab w:val="left" w:pos="993"/>
        </w:tabs>
        <w:ind w:firstLine="709"/>
        <w:jc w:val="both"/>
        <w:rPr>
          <w:rFonts w:ascii="Times New Roman" w:hAnsi="Times New Roman"/>
          <w:sz w:val="28"/>
          <w:szCs w:val="28"/>
          <w:lang w:val="uk-UA"/>
        </w:rPr>
      </w:pPr>
      <w:r w:rsidRPr="001368CF">
        <w:rPr>
          <w:rFonts w:ascii="Times New Roman" w:hAnsi="Times New Roman"/>
          <w:sz w:val="28"/>
          <w:szCs w:val="28"/>
          <w:lang w:val="uk-UA"/>
        </w:rPr>
        <w:t xml:space="preserve">4. Контроль  за  виконанням  цього  рішення  покласти  на  заступника міського  голови  з  питань  діяльності  виконавчих  органів  щодо  </w:t>
      </w:r>
      <w:proofErr w:type="spellStart"/>
      <w:r w:rsidRPr="001368CF">
        <w:rPr>
          <w:rFonts w:ascii="Times New Roman" w:hAnsi="Times New Roman"/>
          <w:sz w:val="28"/>
          <w:szCs w:val="28"/>
          <w:lang w:val="uk-UA"/>
        </w:rPr>
        <w:t>правоохо</w:t>
      </w:r>
      <w:r w:rsidR="00985D38">
        <w:rPr>
          <w:rFonts w:ascii="Times New Roman" w:hAnsi="Times New Roman"/>
          <w:sz w:val="28"/>
          <w:szCs w:val="28"/>
          <w:lang w:val="uk-UA"/>
        </w:rPr>
        <w:t>-</w:t>
      </w:r>
      <w:r w:rsidRPr="001368CF">
        <w:rPr>
          <w:rFonts w:ascii="Times New Roman" w:hAnsi="Times New Roman"/>
          <w:sz w:val="28"/>
          <w:szCs w:val="28"/>
          <w:lang w:val="uk-UA"/>
        </w:rPr>
        <w:t>ронної</w:t>
      </w:r>
      <w:proofErr w:type="spellEnd"/>
      <w:r w:rsidRPr="001368CF">
        <w:rPr>
          <w:rFonts w:ascii="Times New Roman" w:hAnsi="Times New Roman"/>
          <w:sz w:val="28"/>
          <w:szCs w:val="28"/>
          <w:lang w:val="uk-UA"/>
        </w:rPr>
        <w:t xml:space="preserve"> діяльності. </w:t>
      </w:r>
    </w:p>
    <w:p w14:paraId="6512A85C" w14:textId="77777777" w:rsidR="00295D90" w:rsidRPr="001368CF" w:rsidRDefault="00295D90" w:rsidP="00295D90">
      <w:pPr>
        <w:pStyle w:val="ac"/>
        <w:jc w:val="both"/>
        <w:rPr>
          <w:rFonts w:ascii="Times New Roman" w:hAnsi="Times New Roman"/>
          <w:sz w:val="28"/>
          <w:szCs w:val="28"/>
          <w:lang w:val="uk-UA"/>
        </w:rPr>
      </w:pPr>
    </w:p>
    <w:p w14:paraId="17D1CC75" w14:textId="77777777" w:rsidR="00295D90" w:rsidRPr="001368CF" w:rsidRDefault="00295D90" w:rsidP="00295D90">
      <w:pPr>
        <w:pStyle w:val="ac"/>
        <w:jc w:val="both"/>
        <w:rPr>
          <w:rFonts w:ascii="Times New Roman" w:hAnsi="Times New Roman"/>
          <w:sz w:val="28"/>
          <w:szCs w:val="28"/>
          <w:lang w:val="uk-UA"/>
        </w:rPr>
      </w:pPr>
    </w:p>
    <w:p w14:paraId="669D61B8" w14:textId="77777777" w:rsidR="00295D90" w:rsidRPr="001368CF" w:rsidRDefault="00295D90" w:rsidP="00295D90">
      <w:pPr>
        <w:pStyle w:val="ac"/>
        <w:jc w:val="both"/>
        <w:rPr>
          <w:rFonts w:ascii="Times New Roman" w:hAnsi="Times New Roman"/>
          <w:sz w:val="28"/>
          <w:szCs w:val="28"/>
          <w:lang w:val="uk-UA"/>
        </w:rPr>
      </w:pPr>
    </w:p>
    <w:p w14:paraId="3EBAB90B" w14:textId="77777777" w:rsidR="00295D90" w:rsidRPr="001368CF" w:rsidRDefault="00295D90" w:rsidP="00295D90">
      <w:pPr>
        <w:pStyle w:val="ac"/>
        <w:jc w:val="both"/>
        <w:rPr>
          <w:rFonts w:ascii="Times New Roman" w:hAnsi="Times New Roman"/>
          <w:sz w:val="28"/>
          <w:szCs w:val="28"/>
          <w:lang w:val="uk-UA"/>
        </w:rPr>
      </w:pPr>
      <w:r w:rsidRPr="001368CF">
        <w:rPr>
          <w:rFonts w:ascii="Times New Roman" w:hAnsi="Times New Roman"/>
          <w:sz w:val="28"/>
          <w:szCs w:val="28"/>
          <w:lang w:val="uk-UA"/>
        </w:rPr>
        <w:t xml:space="preserve">Міський голова </w:t>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r>
      <w:r w:rsidRPr="001368CF">
        <w:rPr>
          <w:rFonts w:ascii="Times New Roman" w:hAnsi="Times New Roman"/>
          <w:sz w:val="28"/>
          <w:szCs w:val="28"/>
          <w:lang w:val="uk-UA"/>
        </w:rPr>
        <w:tab/>
        <w:t xml:space="preserve">           Б. А. Філатов</w:t>
      </w:r>
    </w:p>
    <w:p w14:paraId="7E10B91F" w14:textId="77777777" w:rsidR="00295D90" w:rsidRDefault="00295D90" w:rsidP="00894DA9">
      <w:pPr>
        <w:pBdr>
          <w:top w:val="nil"/>
          <w:left w:val="nil"/>
          <w:bottom w:val="nil"/>
          <w:right w:val="nil"/>
          <w:between w:val="nil"/>
        </w:pBdr>
        <w:spacing w:before="0" w:after="0"/>
        <w:jc w:val="center"/>
        <w:rPr>
          <w:sz w:val="28"/>
          <w:szCs w:val="28"/>
        </w:rPr>
        <w:sectPr w:rsidR="00295D90" w:rsidSect="00223293">
          <w:headerReference w:type="default" r:id="rId8"/>
          <w:footerReference w:type="even" r:id="rId9"/>
          <w:headerReference w:type="first" r:id="rId10"/>
          <w:pgSz w:w="11906" w:h="16838"/>
          <w:pgMar w:top="1134" w:right="669" w:bottom="1134" w:left="1701" w:header="1134" w:footer="232" w:gutter="0"/>
          <w:pgNumType w:start="1"/>
          <w:cols w:space="720"/>
          <w:titlePg/>
          <w:docGrid w:linePitch="326"/>
        </w:sectPr>
      </w:pPr>
    </w:p>
    <w:p w14:paraId="547B32AA" w14:textId="49813D12" w:rsidR="00894DA9" w:rsidRPr="003F60A1" w:rsidRDefault="00894DA9" w:rsidP="00894DA9">
      <w:pPr>
        <w:pBdr>
          <w:top w:val="nil"/>
          <w:left w:val="nil"/>
          <w:bottom w:val="nil"/>
          <w:right w:val="nil"/>
          <w:between w:val="nil"/>
        </w:pBdr>
        <w:spacing w:before="0" w:after="0"/>
        <w:jc w:val="center"/>
        <w:rPr>
          <w:sz w:val="28"/>
          <w:szCs w:val="28"/>
        </w:rPr>
      </w:pPr>
      <w:bookmarkStart w:id="0" w:name="_GoBack"/>
      <w:bookmarkEnd w:id="0"/>
    </w:p>
    <w:p w14:paraId="5A1DE1D4" w14:textId="77777777" w:rsidR="00894DA9" w:rsidRPr="003F60A1" w:rsidRDefault="00894DA9">
      <w:pPr>
        <w:pBdr>
          <w:top w:val="nil"/>
          <w:left w:val="nil"/>
          <w:bottom w:val="nil"/>
          <w:right w:val="nil"/>
          <w:between w:val="nil"/>
        </w:pBdr>
        <w:spacing w:before="0" w:after="0"/>
        <w:jc w:val="center"/>
        <w:rPr>
          <w:sz w:val="28"/>
          <w:szCs w:val="28"/>
        </w:rPr>
      </w:pPr>
    </w:p>
    <w:p w14:paraId="57CBF43F" w14:textId="723088EC" w:rsidR="0078773F" w:rsidRPr="003F60A1" w:rsidRDefault="0078773F" w:rsidP="0078773F">
      <w:pPr>
        <w:pBdr>
          <w:top w:val="nil"/>
          <w:left w:val="nil"/>
          <w:bottom w:val="nil"/>
          <w:right w:val="nil"/>
          <w:between w:val="nil"/>
        </w:pBdr>
        <w:spacing w:before="0" w:after="0"/>
        <w:rPr>
          <w:sz w:val="28"/>
          <w:szCs w:val="28"/>
        </w:rPr>
      </w:pPr>
    </w:p>
    <w:p w14:paraId="4B01BD78" w14:textId="1CCE88A0" w:rsidR="0078773F" w:rsidRPr="003F60A1" w:rsidRDefault="0078773F" w:rsidP="0078773F">
      <w:pPr>
        <w:pBdr>
          <w:top w:val="nil"/>
          <w:left w:val="nil"/>
          <w:bottom w:val="nil"/>
          <w:right w:val="nil"/>
          <w:between w:val="nil"/>
        </w:pBdr>
        <w:spacing w:before="0" w:after="0"/>
        <w:rPr>
          <w:sz w:val="28"/>
          <w:szCs w:val="28"/>
        </w:rPr>
      </w:pPr>
    </w:p>
    <w:p w14:paraId="3A5C2869" w14:textId="7C870627" w:rsidR="0078773F" w:rsidRPr="003F60A1" w:rsidRDefault="0078773F" w:rsidP="0078773F">
      <w:pPr>
        <w:pBdr>
          <w:top w:val="nil"/>
          <w:left w:val="nil"/>
          <w:bottom w:val="nil"/>
          <w:right w:val="nil"/>
          <w:between w:val="nil"/>
        </w:pBdr>
        <w:spacing w:before="0" w:after="0"/>
        <w:rPr>
          <w:sz w:val="28"/>
          <w:szCs w:val="28"/>
        </w:rPr>
      </w:pPr>
    </w:p>
    <w:p w14:paraId="63040758" w14:textId="2C9A9A81" w:rsidR="0078773F" w:rsidRPr="003F60A1" w:rsidRDefault="0078773F" w:rsidP="0078773F">
      <w:pPr>
        <w:pBdr>
          <w:top w:val="nil"/>
          <w:left w:val="nil"/>
          <w:bottom w:val="nil"/>
          <w:right w:val="nil"/>
          <w:between w:val="nil"/>
        </w:pBdr>
        <w:spacing w:before="0" w:after="0"/>
        <w:rPr>
          <w:sz w:val="28"/>
          <w:szCs w:val="28"/>
        </w:rPr>
      </w:pPr>
    </w:p>
    <w:p w14:paraId="4226110B" w14:textId="4968A617" w:rsidR="0078773F" w:rsidRPr="003F60A1" w:rsidRDefault="0078773F" w:rsidP="0078773F">
      <w:pPr>
        <w:pBdr>
          <w:top w:val="nil"/>
          <w:left w:val="nil"/>
          <w:bottom w:val="nil"/>
          <w:right w:val="nil"/>
          <w:between w:val="nil"/>
        </w:pBdr>
        <w:spacing w:before="0" w:after="0"/>
        <w:rPr>
          <w:sz w:val="28"/>
          <w:szCs w:val="28"/>
        </w:rPr>
      </w:pPr>
    </w:p>
    <w:p w14:paraId="4EB8AB0E" w14:textId="77777777" w:rsidR="0078773F" w:rsidRPr="003F60A1" w:rsidRDefault="0078773F" w:rsidP="0078773F">
      <w:pPr>
        <w:pBdr>
          <w:top w:val="nil"/>
          <w:left w:val="nil"/>
          <w:bottom w:val="nil"/>
          <w:right w:val="nil"/>
          <w:between w:val="nil"/>
        </w:pBdr>
        <w:spacing w:before="0" w:after="0"/>
        <w:rPr>
          <w:sz w:val="28"/>
          <w:szCs w:val="28"/>
        </w:rPr>
      </w:pPr>
    </w:p>
    <w:p w14:paraId="2AFACA53" w14:textId="77777777" w:rsidR="0078773F" w:rsidRPr="003F60A1" w:rsidRDefault="0078773F">
      <w:pPr>
        <w:pBdr>
          <w:top w:val="nil"/>
          <w:left w:val="nil"/>
          <w:bottom w:val="nil"/>
          <w:right w:val="nil"/>
          <w:between w:val="nil"/>
        </w:pBdr>
        <w:spacing w:before="0" w:after="0"/>
        <w:jc w:val="center"/>
        <w:rPr>
          <w:sz w:val="28"/>
          <w:szCs w:val="28"/>
        </w:rPr>
      </w:pPr>
    </w:p>
    <w:p w14:paraId="00000001" w14:textId="1BF892D6" w:rsidR="00FD14B6" w:rsidRPr="003F60A1" w:rsidRDefault="00177BB5">
      <w:pPr>
        <w:pBdr>
          <w:top w:val="nil"/>
          <w:left w:val="nil"/>
          <w:bottom w:val="nil"/>
          <w:right w:val="nil"/>
          <w:between w:val="nil"/>
        </w:pBdr>
        <w:spacing w:before="0" w:after="0"/>
        <w:jc w:val="center"/>
        <w:rPr>
          <w:sz w:val="28"/>
          <w:szCs w:val="28"/>
        </w:rPr>
      </w:pPr>
      <w:r w:rsidRPr="003F60A1">
        <w:rPr>
          <w:sz w:val="28"/>
          <w:szCs w:val="28"/>
        </w:rPr>
        <w:t>У</w:t>
      </w:r>
      <w:r w:rsidR="0078773F" w:rsidRPr="003F60A1">
        <w:rPr>
          <w:sz w:val="28"/>
          <w:szCs w:val="28"/>
        </w:rPr>
        <w:t>мови</w:t>
      </w:r>
      <w:r w:rsidRPr="003F60A1">
        <w:rPr>
          <w:sz w:val="28"/>
          <w:szCs w:val="28"/>
        </w:rPr>
        <w:t xml:space="preserve"> </w:t>
      </w:r>
    </w:p>
    <w:p w14:paraId="00000002" w14:textId="77777777" w:rsidR="00FD14B6" w:rsidRPr="003F60A1" w:rsidRDefault="00177BB5">
      <w:pPr>
        <w:pBdr>
          <w:top w:val="nil"/>
          <w:left w:val="nil"/>
          <w:bottom w:val="nil"/>
          <w:right w:val="nil"/>
          <w:between w:val="nil"/>
        </w:pBdr>
        <w:spacing w:before="0" w:after="0"/>
        <w:jc w:val="center"/>
        <w:rPr>
          <w:sz w:val="28"/>
          <w:szCs w:val="28"/>
        </w:rPr>
      </w:pPr>
      <w:r w:rsidRPr="003F60A1">
        <w:rPr>
          <w:sz w:val="28"/>
          <w:szCs w:val="28"/>
        </w:rPr>
        <w:t>опорядження та утримання фасадів будівель і споруд на території м. Дніпра в межах історичних ареалів і на об’єктах культурної спадщини поза межами історичних ареалів</w:t>
      </w:r>
    </w:p>
    <w:p w14:paraId="00000003" w14:textId="2A25EE9D" w:rsidR="0078773F" w:rsidRPr="003F60A1" w:rsidRDefault="0078773F">
      <w:pPr>
        <w:rPr>
          <w:sz w:val="28"/>
          <w:szCs w:val="28"/>
        </w:rPr>
      </w:pPr>
      <w:r w:rsidRPr="003F60A1">
        <w:rPr>
          <w:sz w:val="28"/>
          <w:szCs w:val="28"/>
        </w:rPr>
        <w:br w:type="page"/>
      </w:r>
    </w:p>
    <w:p w14:paraId="0000001D" w14:textId="5A87C11D" w:rsidR="00FD14B6" w:rsidRPr="003F60A1" w:rsidRDefault="00177BB5">
      <w:pPr>
        <w:pBdr>
          <w:top w:val="nil"/>
          <w:left w:val="nil"/>
          <w:bottom w:val="nil"/>
          <w:right w:val="nil"/>
          <w:between w:val="nil"/>
        </w:pBdr>
        <w:spacing w:before="0" w:after="0"/>
        <w:ind w:firstLine="709"/>
        <w:rPr>
          <w:sz w:val="28"/>
          <w:szCs w:val="28"/>
        </w:rPr>
      </w:pPr>
      <w:r w:rsidRPr="003F60A1">
        <w:rPr>
          <w:sz w:val="28"/>
          <w:szCs w:val="28"/>
        </w:rPr>
        <w:lastRenderedPageBreak/>
        <w:t>1. Загальні положення.</w:t>
      </w:r>
    </w:p>
    <w:p w14:paraId="0000001E" w14:textId="77777777" w:rsidR="00FD14B6" w:rsidRPr="003F60A1" w:rsidRDefault="00FD14B6">
      <w:pPr>
        <w:pBdr>
          <w:top w:val="nil"/>
          <w:left w:val="nil"/>
          <w:bottom w:val="nil"/>
          <w:right w:val="nil"/>
          <w:between w:val="nil"/>
        </w:pBdr>
        <w:spacing w:before="0" w:after="0"/>
        <w:jc w:val="both"/>
        <w:rPr>
          <w:sz w:val="16"/>
          <w:szCs w:val="16"/>
        </w:rPr>
      </w:pPr>
    </w:p>
    <w:p w14:paraId="0000001F" w14:textId="4B5E2199"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1.1. </w:t>
      </w:r>
      <w:r w:rsidR="00C20057" w:rsidRPr="003F60A1">
        <w:rPr>
          <w:sz w:val="28"/>
          <w:szCs w:val="28"/>
        </w:rPr>
        <w:t xml:space="preserve">Місто Дніпро включено до Списку історичних населених місць України, затвердженого </w:t>
      </w:r>
      <w:r w:rsidRPr="003F60A1">
        <w:rPr>
          <w:sz w:val="28"/>
          <w:szCs w:val="28"/>
        </w:rPr>
        <w:t xml:space="preserve">Постановою Кабінету Міністрів України від 26.07.2001 № 878, у зв’язку з </w:t>
      </w:r>
      <w:r w:rsidR="003F60A1">
        <w:rPr>
          <w:sz w:val="28"/>
          <w:szCs w:val="28"/>
        </w:rPr>
        <w:t>ц</w:t>
      </w:r>
      <w:r w:rsidRPr="003F60A1">
        <w:rPr>
          <w:sz w:val="28"/>
          <w:szCs w:val="28"/>
        </w:rPr>
        <w:t xml:space="preserve">им на території міста визначаються межі історичних ареалів і діють відповідні режими та обмеження для збереження традиційного </w:t>
      </w:r>
      <w:proofErr w:type="spellStart"/>
      <w:r w:rsidRPr="003F60A1">
        <w:rPr>
          <w:sz w:val="28"/>
          <w:szCs w:val="28"/>
        </w:rPr>
        <w:t>історич</w:t>
      </w:r>
      <w:proofErr w:type="spellEnd"/>
      <w:r w:rsidR="00C20057" w:rsidRPr="003F60A1">
        <w:rPr>
          <w:sz w:val="28"/>
          <w:szCs w:val="28"/>
        </w:rPr>
        <w:t>-</w:t>
      </w:r>
      <w:r w:rsidRPr="003F60A1">
        <w:rPr>
          <w:sz w:val="28"/>
          <w:szCs w:val="28"/>
        </w:rPr>
        <w:t>ного середовища.</w:t>
      </w:r>
    </w:p>
    <w:p w14:paraId="00000020" w14:textId="77777777" w:rsidR="00FD14B6" w:rsidRPr="003F60A1" w:rsidRDefault="00FD14B6">
      <w:pPr>
        <w:pBdr>
          <w:top w:val="nil"/>
          <w:left w:val="nil"/>
          <w:bottom w:val="nil"/>
          <w:right w:val="nil"/>
          <w:between w:val="nil"/>
        </w:pBdr>
        <w:spacing w:before="0" w:after="0"/>
        <w:ind w:firstLine="709"/>
        <w:jc w:val="both"/>
        <w:rPr>
          <w:sz w:val="16"/>
          <w:szCs w:val="16"/>
        </w:rPr>
      </w:pPr>
    </w:p>
    <w:p w14:paraId="00000021" w14:textId="0649CE0A" w:rsidR="00FD14B6" w:rsidRPr="003F60A1" w:rsidRDefault="00177BB5">
      <w:pPr>
        <w:pBdr>
          <w:top w:val="nil"/>
          <w:left w:val="nil"/>
          <w:bottom w:val="nil"/>
          <w:right w:val="nil"/>
          <w:between w:val="nil"/>
        </w:pBdr>
        <w:spacing w:before="0" w:after="0"/>
        <w:ind w:firstLine="709"/>
        <w:jc w:val="both"/>
        <w:rPr>
          <w:sz w:val="28"/>
          <w:szCs w:val="28"/>
          <w:highlight w:val="white"/>
        </w:rPr>
      </w:pPr>
      <w:r w:rsidRPr="003F60A1">
        <w:rPr>
          <w:sz w:val="28"/>
          <w:szCs w:val="28"/>
        </w:rPr>
        <w:t>1.2. Частиною 3 статті 17 Закону України «Про регулювання місто</w:t>
      </w:r>
      <w:r w:rsidR="0096129F" w:rsidRPr="003F60A1">
        <w:rPr>
          <w:sz w:val="28"/>
          <w:szCs w:val="28"/>
        </w:rPr>
        <w:t>-</w:t>
      </w:r>
      <w:r w:rsidRPr="003F60A1">
        <w:rPr>
          <w:sz w:val="28"/>
          <w:szCs w:val="28"/>
        </w:rPr>
        <w:t>будівної діяльності» визначено, що д</w:t>
      </w:r>
      <w:r w:rsidRPr="003F60A1">
        <w:rPr>
          <w:sz w:val="28"/>
          <w:szCs w:val="28"/>
          <w:highlight w:val="white"/>
        </w:rPr>
        <w:t xml:space="preserve">ля населених пунктів, занесених до Списку історичних населених місць України, в межах визначених історичних ареалів у складі генерального плану населеного пункту визначаються режими </w:t>
      </w:r>
      <w:proofErr w:type="spellStart"/>
      <w:r w:rsidRPr="003F60A1">
        <w:rPr>
          <w:sz w:val="28"/>
          <w:szCs w:val="28"/>
          <w:highlight w:val="white"/>
        </w:rPr>
        <w:t>регулю</w:t>
      </w:r>
      <w:r w:rsidR="0096129F" w:rsidRPr="003F60A1">
        <w:rPr>
          <w:sz w:val="28"/>
          <w:szCs w:val="28"/>
          <w:highlight w:val="white"/>
        </w:rPr>
        <w:t>-</w:t>
      </w:r>
      <w:r w:rsidRPr="003F60A1">
        <w:rPr>
          <w:sz w:val="28"/>
          <w:szCs w:val="28"/>
          <w:highlight w:val="white"/>
        </w:rPr>
        <w:t>вання</w:t>
      </w:r>
      <w:proofErr w:type="spellEnd"/>
      <w:r w:rsidRPr="003F60A1">
        <w:rPr>
          <w:sz w:val="28"/>
          <w:szCs w:val="28"/>
          <w:highlight w:val="white"/>
        </w:rPr>
        <w:t xml:space="preserve"> забудови та розробляється історико-архітектурний опорний план, в якому зазначається інформація про об’єкти культурної спадщини.</w:t>
      </w:r>
    </w:p>
    <w:p w14:paraId="00000022" w14:textId="77777777" w:rsidR="00FD14B6" w:rsidRPr="00100538" w:rsidRDefault="00FD14B6">
      <w:pPr>
        <w:pBdr>
          <w:top w:val="nil"/>
          <w:left w:val="nil"/>
          <w:bottom w:val="nil"/>
          <w:right w:val="nil"/>
          <w:between w:val="nil"/>
        </w:pBdr>
        <w:spacing w:before="0" w:after="0"/>
        <w:ind w:firstLine="709"/>
        <w:jc w:val="both"/>
        <w:rPr>
          <w:sz w:val="16"/>
          <w:szCs w:val="16"/>
          <w:highlight w:val="white"/>
        </w:rPr>
      </w:pPr>
    </w:p>
    <w:p w14:paraId="00000023" w14:textId="4575EB50"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1.3. Умови опорядження та утримання фасадів будівель і споруд на території м. Дніпра в межах історичних ареалів і </w:t>
      </w:r>
      <w:r w:rsidR="004E7A81" w:rsidRPr="003F60A1">
        <w:rPr>
          <w:sz w:val="28"/>
          <w:szCs w:val="28"/>
        </w:rPr>
        <w:t>на об’єктах культурної спадщини</w:t>
      </w:r>
      <w:r w:rsidRPr="003F60A1">
        <w:rPr>
          <w:sz w:val="28"/>
          <w:szCs w:val="28"/>
        </w:rPr>
        <w:t xml:space="preserve"> поза межами </w:t>
      </w:r>
      <w:r w:rsidR="00100538">
        <w:rPr>
          <w:sz w:val="28"/>
          <w:szCs w:val="28"/>
        </w:rPr>
        <w:t xml:space="preserve">історичних </w:t>
      </w:r>
      <w:r w:rsidRPr="003F60A1">
        <w:rPr>
          <w:sz w:val="28"/>
          <w:szCs w:val="28"/>
        </w:rPr>
        <w:t>ареалів (далі</w:t>
      </w:r>
      <w:r w:rsidR="00C20057" w:rsidRPr="003F60A1">
        <w:rPr>
          <w:sz w:val="28"/>
          <w:szCs w:val="28"/>
        </w:rPr>
        <w:t xml:space="preserve"> </w:t>
      </w:r>
      <w:r w:rsidRPr="003F60A1">
        <w:rPr>
          <w:sz w:val="28"/>
          <w:szCs w:val="28"/>
        </w:rPr>
        <w:t xml:space="preserve">– Умови) регламентують вимоги до зовнішнього вигляду існуючої забудови, </w:t>
      </w:r>
      <w:r w:rsidR="003A7423" w:rsidRPr="003F60A1">
        <w:rPr>
          <w:sz w:val="28"/>
          <w:szCs w:val="28"/>
        </w:rPr>
        <w:t>спрямовані</w:t>
      </w:r>
      <w:r w:rsidRPr="003F60A1">
        <w:rPr>
          <w:sz w:val="28"/>
          <w:szCs w:val="28"/>
        </w:rPr>
        <w:t xml:space="preserve"> на збереження традиційного характеру середовища історичних ареалів і об’єктів культурної спадщини.</w:t>
      </w:r>
    </w:p>
    <w:p w14:paraId="00000024" w14:textId="77777777" w:rsidR="00FD14B6" w:rsidRPr="00100538" w:rsidRDefault="00FD14B6">
      <w:pPr>
        <w:pBdr>
          <w:top w:val="nil"/>
          <w:left w:val="nil"/>
          <w:bottom w:val="nil"/>
          <w:right w:val="nil"/>
          <w:between w:val="nil"/>
        </w:pBdr>
        <w:spacing w:before="0" w:after="0"/>
        <w:ind w:firstLine="709"/>
        <w:jc w:val="both"/>
        <w:rPr>
          <w:sz w:val="16"/>
          <w:szCs w:val="16"/>
        </w:rPr>
      </w:pPr>
    </w:p>
    <w:p w14:paraId="00000025" w14:textId="3D53A07A" w:rsidR="00FD14B6" w:rsidRPr="003F60A1" w:rsidRDefault="00177BB5">
      <w:pPr>
        <w:pBdr>
          <w:top w:val="nil"/>
          <w:left w:val="nil"/>
          <w:bottom w:val="nil"/>
          <w:right w:val="nil"/>
          <w:between w:val="nil"/>
        </w:pBdr>
        <w:spacing w:before="0" w:after="0"/>
        <w:ind w:firstLine="709"/>
        <w:jc w:val="both"/>
        <w:rPr>
          <w:sz w:val="12"/>
          <w:szCs w:val="12"/>
        </w:rPr>
      </w:pPr>
      <w:r w:rsidRPr="003F60A1">
        <w:rPr>
          <w:sz w:val="28"/>
          <w:szCs w:val="28"/>
        </w:rPr>
        <w:t>1.4. Умови розроблен</w:t>
      </w:r>
      <w:r w:rsidR="00C20057" w:rsidRPr="003F60A1">
        <w:rPr>
          <w:sz w:val="28"/>
          <w:szCs w:val="28"/>
        </w:rPr>
        <w:t>о</w:t>
      </w:r>
      <w:r w:rsidRPr="003F60A1">
        <w:rPr>
          <w:sz w:val="28"/>
          <w:szCs w:val="28"/>
        </w:rPr>
        <w:t xml:space="preserve"> з урахуванням законів України «Про охорону культурної спадщини», «Про місцеве самоврядування в Україні», «Про благоустрій </w:t>
      </w:r>
      <w:r w:rsidR="00C20057" w:rsidRPr="003F60A1">
        <w:rPr>
          <w:sz w:val="28"/>
          <w:szCs w:val="28"/>
        </w:rPr>
        <w:t xml:space="preserve"> </w:t>
      </w:r>
      <w:r w:rsidRPr="003F60A1">
        <w:rPr>
          <w:sz w:val="28"/>
          <w:szCs w:val="28"/>
        </w:rPr>
        <w:t xml:space="preserve">населених </w:t>
      </w:r>
      <w:r w:rsidR="00C20057" w:rsidRPr="003F60A1">
        <w:rPr>
          <w:sz w:val="28"/>
          <w:szCs w:val="28"/>
        </w:rPr>
        <w:t xml:space="preserve"> </w:t>
      </w:r>
      <w:r w:rsidRPr="003F60A1">
        <w:rPr>
          <w:sz w:val="28"/>
          <w:szCs w:val="28"/>
        </w:rPr>
        <w:t xml:space="preserve">пунктів», </w:t>
      </w:r>
      <w:r w:rsidR="00C20057" w:rsidRPr="003F60A1">
        <w:rPr>
          <w:sz w:val="28"/>
          <w:szCs w:val="28"/>
        </w:rPr>
        <w:t xml:space="preserve"> </w:t>
      </w:r>
      <w:r w:rsidRPr="003F60A1">
        <w:rPr>
          <w:sz w:val="28"/>
          <w:szCs w:val="28"/>
        </w:rPr>
        <w:t xml:space="preserve">«Про </w:t>
      </w:r>
      <w:r w:rsidR="00C20057" w:rsidRPr="003F60A1">
        <w:rPr>
          <w:sz w:val="28"/>
          <w:szCs w:val="28"/>
        </w:rPr>
        <w:t xml:space="preserve"> </w:t>
      </w:r>
      <w:r w:rsidRPr="003F60A1">
        <w:rPr>
          <w:sz w:val="28"/>
          <w:szCs w:val="28"/>
        </w:rPr>
        <w:t xml:space="preserve">регулювання </w:t>
      </w:r>
      <w:r w:rsidR="00C20057" w:rsidRPr="003F60A1">
        <w:rPr>
          <w:sz w:val="28"/>
          <w:szCs w:val="28"/>
        </w:rPr>
        <w:t xml:space="preserve"> </w:t>
      </w:r>
      <w:r w:rsidRPr="003F60A1">
        <w:rPr>
          <w:sz w:val="28"/>
          <w:szCs w:val="28"/>
        </w:rPr>
        <w:t>містобудівної діяльності», «Про житлово-комунальні послуги», «Про особливості здійснення права власності у багатоквартирному будинку», постанов Кабінету Міністрів України, будівельних норм та стандартів, зокрема ДБН Б.2.2-12:2019 «Планування та забудова територій», ДБН А.2.2-14-2016 «Склад та зміст науково-проектної документації на реставрацію пам’яток архітектур</w:t>
      </w:r>
      <w:r w:rsidR="001A5B36" w:rsidRPr="003F60A1">
        <w:rPr>
          <w:sz w:val="28"/>
          <w:szCs w:val="28"/>
        </w:rPr>
        <w:t>и та містобудування», ДБН </w:t>
      </w:r>
      <w:r w:rsidRPr="003F60A1">
        <w:rPr>
          <w:sz w:val="28"/>
          <w:szCs w:val="28"/>
        </w:rPr>
        <w:t>В.2.2-40:2018 «</w:t>
      </w:r>
      <w:proofErr w:type="spellStart"/>
      <w:r w:rsidRPr="003F60A1">
        <w:rPr>
          <w:sz w:val="28"/>
          <w:szCs w:val="28"/>
        </w:rPr>
        <w:t>Інклюзивність</w:t>
      </w:r>
      <w:proofErr w:type="spellEnd"/>
      <w:r w:rsidRPr="003F60A1">
        <w:rPr>
          <w:sz w:val="28"/>
          <w:szCs w:val="28"/>
        </w:rPr>
        <w:t xml:space="preserve"> будівель і </w:t>
      </w:r>
      <w:r w:rsidR="001A5B36" w:rsidRPr="003F60A1">
        <w:rPr>
          <w:sz w:val="28"/>
          <w:szCs w:val="28"/>
        </w:rPr>
        <w:t>споруд. Основні положення», ДБН </w:t>
      </w:r>
      <w:r w:rsidRPr="003F60A1">
        <w:rPr>
          <w:sz w:val="28"/>
          <w:szCs w:val="28"/>
        </w:rPr>
        <w:t xml:space="preserve">Б.2.2-3:2012 «Склад та зміст історико-архітектурного опорного плану населеного пункту», ДСТУ-Н Б В.1.2-18:2016 «Настанова щодо обстеження будівель і споруд для визначення та оцінки їх технічного стану», ДСТУ-Н Б В.3.2-4:2016 «Настанова щодо виконання ремонтно-реставраційних робіт на пам’ятках архітектури та містобудування», рішення міської ради від 27.11.2013 № 44/43 «Про затвердження Правил благоустрою території міста Дніпра» </w:t>
      </w:r>
      <w:r w:rsidR="00C20057" w:rsidRPr="003F60A1">
        <w:rPr>
          <w:sz w:val="28"/>
          <w:szCs w:val="28"/>
        </w:rPr>
        <w:t xml:space="preserve">(зі змінами, </w:t>
      </w:r>
      <w:r w:rsidRPr="003F60A1">
        <w:rPr>
          <w:sz w:val="28"/>
          <w:szCs w:val="28"/>
        </w:rPr>
        <w:t xml:space="preserve">далі – Правила), рішення виконкому міської ради від 18.12.2018 № 1250 «Про затвердження Принципів візуальної організації розміщення рекламних засобів, вивісок і </w:t>
      </w:r>
      <w:r w:rsidR="00533602" w:rsidRPr="003F60A1">
        <w:rPr>
          <w:sz w:val="28"/>
          <w:szCs w:val="28"/>
        </w:rPr>
        <w:t>табличок на фасадах будівель м. </w:t>
      </w:r>
      <w:r w:rsidRPr="003F60A1">
        <w:rPr>
          <w:sz w:val="28"/>
          <w:szCs w:val="28"/>
        </w:rPr>
        <w:t>Дніпра» та інших розпорядчих і нормативно-правових актів.</w:t>
      </w:r>
    </w:p>
    <w:p w14:paraId="00000026" w14:textId="77777777" w:rsidR="00FD14B6" w:rsidRPr="00100538" w:rsidRDefault="00FD14B6">
      <w:pPr>
        <w:pBdr>
          <w:top w:val="nil"/>
          <w:left w:val="nil"/>
          <w:bottom w:val="nil"/>
          <w:right w:val="nil"/>
          <w:between w:val="nil"/>
        </w:pBdr>
        <w:spacing w:before="0" w:after="0"/>
        <w:jc w:val="both"/>
        <w:rPr>
          <w:sz w:val="16"/>
          <w:szCs w:val="16"/>
        </w:rPr>
      </w:pPr>
    </w:p>
    <w:p w14:paraId="00000027" w14:textId="3D779D43" w:rsidR="00FD14B6" w:rsidRPr="003F60A1" w:rsidRDefault="00177BB5">
      <w:pPr>
        <w:pBdr>
          <w:top w:val="nil"/>
          <w:left w:val="nil"/>
          <w:bottom w:val="nil"/>
          <w:right w:val="nil"/>
          <w:between w:val="nil"/>
        </w:pBdr>
        <w:spacing w:before="0" w:after="0"/>
        <w:ind w:firstLine="709"/>
        <w:jc w:val="both"/>
        <w:rPr>
          <w:sz w:val="28"/>
          <w:szCs w:val="28"/>
          <w:u w:val="single"/>
        </w:rPr>
      </w:pPr>
      <w:r w:rsidRPr="003F60A1">
        <w:rPr>
          <w:sz w:val="28"/>
          <w:szCs w:val="28"/>
        </w:rPr>
        <w:t xml:space="preserve">1.5. Умови регулюють взаємодію виконавчих органів Дніпровської міської ради, їх співпрацю з відповідними органами, підприємствами, </w:t>
      </w:r>
      <w:proofErr w:type="spellStart"/>
      <w:r w:rsidRPr="003F60A1">
        <w:rPr>
          <w:sz w:val="28"/>
          <w:szCs w:val="28"/>
        </w:rPr>
        <w:t>устано</w:t>
      </w:r>
      <w:proofErr w:type="spellEnd"/>
      <w:r w:rsidR="00223293" w:rsidRPr="003F60A1">
        <w:rPr>
          <w:sz w:val="28"/>
          <w:szCs w:val="28"/>
        </w:rPr>
        <w:t>-</w:t>
      </w:r>
      <w:r w:rsidRPr="003F60A1">
        <w:rPr>
          <w:sz w:val="28"/>
          <w:szCs w:val="28"/>
        </w:rPr>
        <w:t xml:space="preserve">вами та організаціями незалежно від форми власності, об’єднаннями громадян </w:t>
      </w:r>
      <w:r w:rsidRPr="003F60A1">
        <w:rPr>
          <w:sz w:val="28"/>
          <w:szCs w:val="28"/>
        </w:rPr>
        <w:lastRenderedPageBreak/>
        <w:t xml:space="preserve">щодо утримання, ремонту, реконструкції, консервації, реставрації та </w:t>
      </w:r>
      <w:proofErr w:type="spellStart"/>
      <w:r w:rsidRPr="003F60A1">
        <w:rPr>
          <w:sz w:val="28"/>
          <w:szCs w:val="28"/>
        </w:rPr>
        <w:t>реабілі</w:t>
      </w:r>
      <w:r w:rsidR="00223293" w:rsidRPr="003F60A1">
        <w:rPr>
          <w:sz w:val="28"/>
          <w:szCs w:val="28"/>
        </w:rPr>
        <w:t>-</w:t>
      </w:r>
      <w:r w:rsidRPr="003F60A1">
        <w:rPr>
          <w:sz w:val="28"/>
          <w:szCs w:val="28"/>
        </w:rPr>
        <w:t>тації</w:t>
      </w:r>
      <w:proofErr w:type="spellEnd"/>
      <w:r w:rsidRPr="003F60A1">
        <w:rPr>
          <w:sz w:val="28"/>
          <w:szCs w:val="28"/>
        </w:rPr>
        <w:t xml:space="preserve"> фасадів об’єктів архітектури на території міста Дніпра</w:t>
      </w:r>
      <w:r w:rsidR="00D04B5C" w:rsidRPr="003F60A1">
        <w:rPr>
          <w:sz w:val="28"/>
          <w:szCs w:val="28"/>
        </w:rPr>
        <w:t xml:space="preserve"> в межах історичних ареалів і на об’єктах культурної спадщини поза межами ареалів</w:t>
      </w:r>
      <w:r w:rsidRPr="003F60A1">
        <w:rPr>
          <w:i/>
          <w:sz w:val="28"/>
          <w:szCs w:val="28"/>
        </w:rPr>
        <w:t>.</w:t>
      </w:r>
    </w:p>
    <w:p w14:paraId="00000028" w14:textId="77777777" w:rsidR="00FD14B6" w:rsidRPr="00100538" w:rsidRDefault="00FD14B6">
      <w:pPr>
        <w:pBdr>
          <w:top w:val="nil"/>
          <w:left w:val="nil"/>
          <w:bottom w:val="nil"/>
          <w:right w:val="nil"/>
          <w:between w:val="nil"/>
        </w:pBdr>
        <w:spacing w:before="0" w:after="0"/>
        <w:jc w:val="both"/>
        <w:rPr>
          <w:sz w:val="16"/>
          <w:szCs w:val="16"/>
        </w:rPr>
      </w:pPr>
    </w:p>
    <w:p w14:paraId="00000029" w14:textId="6555BD3F"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 xml:space="preserve">1.6. Дотримання Умов є обов’язковим для власників, </w:t>
      </w:r>
      <w:r w:rsidR="00422679" w:rsidRPr="003F60A1">
        <w:rPr>
          <w:sz w:val="28"/>
          <w:szCs w:val="28"/>
        </w:rPr>
        <w:t>уповноважених власником осіб, управителів, користувачів, орендарів, володільців</w:t>
      </w:r>
      <w:r w:rsidR="008716ED" w:rsidRPr="003F60A1">
        <w:rPr>
          <w:sz w:val="28"/>
          <w:szCs w:val="28"/>
        </w:rPr>
        <w:t>,</w:t>
      </w:r>
      <w:r w:rsidRPr="003F60A1">
        <w:rPr>
          <w:sz w:val="28"/>
          <w:szCs w:val="28"/>
        </w:rPr>
        <w:t xml:space="preserve"> керівників підприємств, установ, організацій, а також юридичних (незалежно від форми власності) і фізичних осіб, що </w:t>
      </w:r>
      <w:r w:rsidR="008716ED" w:rsidRPr="003F60A1">
        <w:rPr>
          <w:sz w:val="28"/>
          <w:szCs w:val="28"/>
        </w:rPr>
        <w:t>утримують</w:t>
      </w:r>
      <w:r w:rsidRPr="003F60A1">
        <w:rPr>
          <w:sz w:val="28"/>
          <w:szCs w:val="28"/>
        </w:rPr>
        <w:t xml:space="preserve"> будинки та споруди (їх частини, приміщення) на праві повного господарського відання або оперативного управління (далі – власники</w:t>
      </w:r>
      <w:r w:rsidR="00100538">
        <w:rPr>
          <w:sz w:val="28"/>
          <w:szCs w:val="28"/>
        </w:rPr>
        <w:t xml:space="preserve"> </w:t>
      </w:r>
      <w:r w:rsidRPr="003F60A1">
        <w:rPr>
          <w:sz w:val="28"/>
          <w:szCs w:val="28"/>
        </w:rPr>
        <w:t>/</w:t>
      </w:r>
      <w:r w:rsidR="00100538">
        <w:rPr>
          <w:sz w:val="28"/>
          <w:szCs w:val="28"/>
        </w:rPr>
        <w:t xml:space="preserve"> </w:t>
      </w:r>
      <w:r w:rsidR="00422679" w:rsidRPr="003F60A1">
        <w:rPr>
          <w:sz w:val="28"/>
          <w:szCs w:val="28"/>
        </w:rPr>
        <w:t>уповноважені</w:t>
      </w:r>
      <w:r w:rsidR="0096129F" w:rsidRPr="003F60A1">
        <w:rPr>
          <w:sz w:val="28"/>
          <w:szCs w:val="28"/>
        </w:rPr>
        <w:t xml:space="preserve"> власником особи</w:t>
      </w:r>
      <w:r w:rsidR="00100538">
        <w:rPr>
          <w:sz w:val="28"/>
          <w:szCs w:val="28"/>
        </w:rPr>
        <w:t xml:space="preserve"> </w:t>
      </w:r>
      <w:r w:rsidR="00422679" w:rsidRPr="003F60A1">
        <w:rPr>
          <w:sz w:val="28"/>
          <w:szCs w:val="28"/>
        </w:rPr>
        <w:t>/</w:t>
      </w:r>
      <w:r w:rsidR="00100538">
        <w:rPr>
          <w:sz w:val="28"/>
          <w:szCs w:val="28"/>
        </w:rPr>
        <w:t xml:space="preserve"> </w:t>
      </w:r>
      <w:r w:rsidR="00422679" w:rsidRPr="003F60A1">
        <w:rPr>
          <w:sz w:val="28"/>
          <w:szCs w:val="28"/>
        </w:rPr>
        <w:t>управителі</w:t>
      </w:r>
      <w:r w:rsidR="00100538">
        <w:rPr>
          <w:sz w:val="28"/>
          <w:szCs w:val="28"/>
        </w:rPr>
        <w:t xml:space="preserve"> </w:t>
      </w:r>
      <w:r w:rsidR="00422679" w:rsidRPr="003F60A1">
        <w:rPr>
          <w:sz w:val="28"/>
          <w:szCs w:val="28"/>
        </w:rPr>
        <w:t>/</w:t>
      </w:r>
      <w:r w:rsidR="00100538">
        <w:rPr>
          <w:sz w:val="28"/>
          <w:szCs w:val="28"/>
        </w:rPr>
        <w:t xml:space="preserve"> </w:t>
      </w:r>
      <w:r w:rsidR="00422679" w:rsidRPr="003F60A1">
        <w:rPr>
          <w:sz w:val="28"/>
          <w:szCs w:val="28"/>
        </w:rPr>
        <w:t>користувачі</w:t>
      </w:r>
      <w:r w:rsidR="00100538">
        <w:rPr>
          <w:sz w:val="28"/>
          <w:szCs w:val="28"/>
        </w:rPr>
        <w:t xml:space="preserve"> </w:t>
      </w:r>
      <w:r w:rsidR="00422679" w:rsidRPr="003F60A1">
        <w:rPr>
          <w:sz w:val="28"/>
          <w:szCs w:val="28"/>
        </w:rPr>
        <w:t>/</w:t>
      </w:r>
      <w:r w:rsidR="00100538">
        <w:rPr>
          <w:sz w:val="28"/>
          <w:szCs w:val="28"/>
        </w:rPr>
        <w:t xml:space="preserve"> </w:t>
      </w:r>
      <w:r w:rsidR="0096129F" w:rsidRPr="003F60A1">
        <w:rPr>
          <w:sz w:val="28"/>
          <w:szCs w:val="28"/>
        </w:rPr>
        <w:t>орендарі</w:t>
      </w:r>
      <w:r w:rsidR="00100538">
        <w:rPr>
          <w:sz w:val="28"/>
          <w:szCs w:val="28"/>
        </w:rPr>
        <w:t xml:space="preserve"> </w:t>
      </w:r>
      <w:r w:rsidR="0096129F" w:rsidRPr="003F60A1">
        <w:rPr>
          <w:sz w:val="28"/>
          <w:szCs w:val="28"/>
        </w:rPr>
        <w:t>/</w:t>
      </w:r>
      <w:r w:rsidR="00100538">
        <w:rPr>
          <w:sz w:val="28"/>
          <w:szCs w:val="28"/>
        </w:rPr>
        <w:t xml:space="preserve"> </w:t>
      </w:r>
      <w:r w:rsidR="00422679" w:rsidRPr="003F60A1">
        <w:rPr>
          <w:sz w:val="28"/>
          <w:szCs w:val="28"/>
        </w:rPr>
        <w:t>володільці</w:t>
      </w:r>
      <w:r w:rsidRPr="003F60A1">
        <w:rPr>
          <w:sz w:val="28"/>
          <w:szCs w:val="28"/>
        </w:rPr>
        <w:t xml:space="preserve">), в межах історичних ареалів і </w:t>
      </w:r>
      <w:r w:rsidR="00533602" w:rsidRPr="003F60A1">
        <w:rPr>
          <w:sz w:val="28"/>
          <w:szCs w:val="28"/>
        </w:rPr>
        <w:t>на об’єктах культурної спадщини</w:t>
      </w:r>
      <w:r w:rsidRPr="003F60A1">
        <w:rPr>
          <w:sz w:val="28"/>
          <w:szCs w:val="28"/>
        </w:rPr>
        <w:t xml:space="preserve"> поза межами історичних ареалів.</w:t>
      </w:r>
    </w:p>
    <w:p w14:paraId="0000002A" w14:textId="77777777" w:rsidR="00FD14B6" w:rsidRPr="00100538" w:rsidRDefault="00FD14B6">
      <w:pPr>
        <w:pBdr>
          <w:top w:val="nil"/>
          <w:left w:val="nil"/>
          <w:bottom w:val="nil"/>
          <w:right w:val="nil"/>
          <w:between w:val="nil"/>
        </w:pBdr>
        <w:spacing w:before="0" w:after="0"/>
        <w:ind w:firstLine="708"/>
        <w:jc w:val="both"/>
        <w:rPr>
          <w:sz w:val="16"/>
          <w:szCs w:val="16"/>
        </w:rPr>
      </w:pPr>
    </w:p>
    <w:p w14:paraId="0000002B" w14:textId="569CB141"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 xml:space="preserve">1.7. Порушення вимог, визначених Умовами, тягне за собою </w:t>
      </w:r>
      <w:proofErr w:type="spellStart"/>
      <w:r w:rsidRPr="003F60A1">
        <w:rPr>
          <w:sz w:val="28"/>
          <w:szCs w:val="28"/>
        </w:rPr>
        <w:t>відпові</w:t>
      </w:r>
      <w:proofErr w:type="spellEnd"/>
      <w:r w:rsidR="00100538">
        <w:rPr>
          <w:sz w:val="28"/>
          <w:szCs w:val="28"/>
        </w:rPr>
        <w:t>-</w:t>
      </w:r>
      <w:r w:rsidRPr="003F60A1">
        <w:rPr>
          <w:sz w:val="28"/>
          <w:szCs w:val="28"/>
        </w:rPr>
        <w:t>дальність</w:t>
      </w:r>
      <w:r w:rsidR="00AA125E" w:rsidRPr="003F60A1">
        <w:rPr>
          <w:sz w:val="28"/>
          <w:szCs w:val="28"/>
        </w:rPr>
        <w:t>,</w:t>
      </w:r>
      <w:r w:rsidRPr="003F60A1">
        <w:rPr>
          <w:sz w:val="28"/>
          <w:szCs w:val="28"/>
        </w:rPr>
        <w:t xml:space="preserve"> </w:t>
      </w:r>
      <w:r w:rsidR="00AA125E" w:rsidRPr="003F60A1">
        <w:rPr>
          <w:sz w:val="28"/>
          <w:szCs w:val="28"/>
        </w:rPr>
        <w:t>у</w:t>
      </w:r>
      <w:r w:rsidRPr="003F60A1">
        <w:rPr>
          <w:sz w:val="28"/>
          <w:szCs w:val="28"/>
        </w:rPr>
        <w:t>становлену нормами чинного законодавства України.</w:t>
      </w:r>
    </w:p>
    <w:p w14:paraId="0000002C" w14:textId="77777777" w:rsidR="00FD14B6" w:rsidRPr="00100538" w:rsidRDefault="00FD14B6">
      <w:pPr>
        <w:pBdr>
          <w:top w:val="nil"/>
          <w:left w:val="nil"/>
          <w:bottom w:val="nil"/>
          <w:right w:val="nil"/>
          <w:between w:val="nil"/>
        </w:pBdr>
        <w:spacing w:before="0" w:after="0"/>
        <w:ind w:firstLine="708"/>
        <w:jc w:val="both"/>
        <w:rPr>
          <w:sz w:val="16"/>
          <w:szCs w:val="16"/>
        </w:rPr>
      </w:pPr>
    </w:p>
    <w:p w14:paraId="0000002D" w14:textId="7E29F73E"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 xml:space="preserve">1.8. Роботи </w:t>
      </w:r>
      <w:r w:rsidR="00AA125E" w:rsidRPr="003F60A1">
        <w:rPr>
          <w:sz w:val="28"/>
          <w:szCs w:val="28"/>
        </w:rPr>
        <w:t>з</w:t>
      </w:r>
      <w:r w:rsidRPr="003F60A1">
        <w:rPr>
          <w:sz w:val="28"/>
          <w:szCs w:val="28"/>
        </w:rPr>
        <w:t xml:space="preserve"> утриманн</w:t>
      </w:r>
      <w:r w:rsidR="00AA125E" w:rsidRPr="003F60A1">
        <w:rPr>
          <w:sz w:val="28"/>
          <w:szCs w:val="28"/>
        </w:rPr>
        <w:t>я</w:t>
      </w:r>
      <w:r w:rsidRPr="003F60A1">
        <w:rPr>
          <w:sz w:val="28"/>
          <w:szCs w:val="28"/>
        </w:rPr>
        <w:t>, ремонту, реконструкції, консервації, реставрації та реабілітації фасадів об’єктів архітектур</w:t>
      </w:r>
      <w:r w:rsidR="00AA125E" w:rsidRPr="003F60A1">
        <w:rPr>
          <w:sz w:val="28"/>
          <w:szCs w:val="28"/>
        </w:rPr>
        <w:t>и виконуються як планові заходи</w:t>
      </w:r>
      <w:r w:rsidRPr="003F60A1">
        <w:rPr>
          <w:sz w:val="28"/>
          <w:szCs w:val="28"/>
        </w:rPr>
        <w:t xml:space="preserve"> або позачергові.</w:t>
      </w:r>
    </w:p>
    <w:p w14:paraId="0000002E" w14:textId="77777777" w:rsidR="00FD14B6" w:rsidRPr="00100538" w:rsidRDefault="00FD14B6">
      <w:pPr>
        <w:pBdr>
          <w:top w:val="nil"/>
          <w:left w:val="nil"/>
          <w:bottom w:val="nil"/>
          <w:right w:val="nil"/>
          <w:between w:val="nil"/>
        </w:pBdr>
        <w:spacing w:before="0" w:after="0"/>
        <w:ind w:firstLine="708"/>
        <w:jc w:val="both"/>
        <w:rPr>
          <w:sz w:val="16"/>
          <w:szCs w:val="16"/>
        </w:rPr>
      </w:pPr>
    </w:p>
    <w:p w14:paraId="0000002F" w14:textId="44C74F85"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 xml:space="preserve">1.9. Роботи </w:t>
      </w:r>
      <w:r w:rsidR="00AA125E" w:rsidRPr="003F60A1">
        <w:rPr>
          <w:sz w:val="28"/>
          <w:szCs w:val="28"/>
        </w:rPr>
        <w:t>з</w:t>
      </w:r>
      <w:r w:rsidRPr="003F60A1">
        <w:rPr>
          <w:sz w:val="28"/>
          <w:szCs w:val="28"/>
        </w:rPr>
        <w:t xml:space="preserve"> утриманн</w:t>
      </w:r>
      <w:r w:rsidR="00AA125E" w:rsidRPr="003F60A1">
        <w:rPr>
          <w:sz w:val="28"/>
          <w:szCs w:val="28"/>
        </w:rPr>
        <w:t>я</w:t>
      </w:r>
      <w:r w:rsidRPr="003F60A1">
        <w:rPr>
          <w:sz w:val="28"/>
          <w:szCs w:val="28"/>
        </w:rPr>
        <w:t>, ремонту, консервації, реставрації та реабілітації фасад</w:t>
      </w:r>
      <w:r w:rsidR="00AA125E" w:rsidRPr="003F60A1">
        <w:rPr>
          <w:sz w:val="28"/>
          <w:szCs w:val="28"/>
        </w:rPr>
        <w:t>ів об’єктів культурної спадщини</w:t>
      </w:r>
      <w:r w:rsidRPr="003F60A1">
        <w:rPr>
          <w:sz w:val="28"/>
          <w:szCs w:val="28"/>
        </w:rPr>
        <w:t xml:space="preserve"> виконуються згідно</w:t>
      </w:r>
      <w:r w:rsidR="006F21AD" w:rsidRPr="003F60A1">
        <w:rPr>
          <w:sz w:val="28"/>
          <w:szCs w:val="28"/>
        </w:rPr>
        <w:t xml:space="preserve"> з</w:t>
      </w:r>
      <w:r w:rsidRPr="003F60A1">
        <w:rPr>
          <w:sz w:val="28"/>
          <w:szCs w:val="28"/>
        </w:rPr>
        <w:t xml:space="preserve"> вимог</w:t>
      </w:r>
      <w:r w:rsidR="006F21AD" w:rsidRPr="003F60A1">
        <w:rPr>
          <w:sz w:val="28"/>
          <w:szCs w:val="28"/>
        </w:rPr>
        <w:t>ами</w:t>
      </w:r>
      <w:r w:rsidRPr="003F60A1">
        <w:rPr>
          <w:sz w:val="28"/>
          <w:szCs w:val="28"/>
        </w:rPr>
        <w:t xml:space="preserve"> Закону України «Про охорону культурної спадщини», ДБН А.2.2-14-2016 «Склад та зміст науково-проектної документації на реставрацію пам’яток архітектури та містобудування» та з урахуванням ДСТУ-Н Б В.3.2-4:2016 «Настанова щодо виконання ремонтно-реставраційних робіт на пам’ятках архітектури та містобудування», за наявності письмового дозволу органу охорони культурної спадщини, на підставі погодженої науково-</w:t>
      </w:r>
      <w:proofErr w:type="spellStart"/>
      <w:r w:rsidRPr="003F60A1">
        <w:rPr>
          <w:sz w:val="28"/>
          <w:szCs w:val="28"/>
        </w:rPr>
        <w:t>проєктної</w:t>
      </w:r>
      <w:proofErr w:type="spellEnd"/>
      <w:r w:rsidRPr="003F60A1">
        <w:rPr>
          <w:sz w:val="28"/>
          <w:szCs w:val="28"/>
        </w:rPr>
        <w:t xml:space="preserve"> документації (стаття 26 Закону України «Про охорону культурної спадщини»).</w:t>
      </w:r>
    </w:p>
    <w:p w14:paraId="00000030" w14:textId="77777777" w:rsidR="00FD14B6" w:rsidRPr="00100538" w:rsidRDefault="00FD14B6">
      <w:pPr>
        <w:pBdr>
          <w:top w:val="nil"/>
          <w:left w:val="nil"/>
          <w:bottom w:val="nil"/>
          <w:right w:val="nil"/>
          <w:between w:val="nil"/>
        </w:pBdr>
        <w:spacing w:before="0" w:after="0"/>
        <w:ind w:firstLine="708"/>
        <w:jc w:val="both"/>
        <w:rPr>
          <w:sz w:val="16"/>
          <w:szCs w:val="16"/>
        </w:rPr>
      </w:pPr>
    </w:p>
    <w:p w14:paraId="00000031" w14:textId="305741DC" w:rsidR="00FD14B6" w:rsidRPr="003F60A1" w:rsidRDefault="00177BB5" w:rsidP="000746BF">
      <w:pPr>
        <w:pBdr>
          <w:top w:val="nil"/>
          <w:left w:val="nil"/>
          <w:bottom w:val="nil"/>
          <w:right w:val="nil"/>
          <w:between w:val="nil"/>
        </w:pBdr>
        <w:spacing w:before="0" w:after="0"/>
        <w:ind w:firstLine="709"/>
        <w:jc w:val="both"/>
        <w:rPr>
          <w:sz w:val="28"/>
          <w:szCs w:val="28"/>
        </w:rPr>
      </w:pPr>
      <w:r w:rsidRPr="003F60A1">
        <w:rPr>
          <w:sz w:val="28"/>
          <w:szCs w:val="28"/>
        </w:rPr>
        <w:t xml:space="preserve">1.10. Роботам </w:t>
      </w:r>
      <w:r w:rsidR="00AA125E" w:rsidRPr="003F60A1">
        <w:rPr>
          <w:sz w:val="28"/>
          <w:szCs w:val="28"/>
        </w:rPr>
        <w:t>з</w:t>
      </w:r>
      <w:r w:rsidRPr="003F60A1">
        <w:rPr>
          <w:sz w:val="28"/>
          <w:szCs w:val="28"/>
        </w:rPr>
        <w:t xml:space="preserve"> ремонту, консервації, реставрації та реабілітації фасадів об’єктів архітектури, а також розробці відповідних програм та </w:t>
      </w:r>
      <w:proofErr w:type="spellStart"/>
      <w:r w:rsidRPr="003F60A1">
        <w:rPr>
          <w:sz w:val="28"/>
          <w:szCs w:val="28"/>
        </w:rPr>
        <w:t>проєктів</w:t>
      </w:r>
      <w:proofErr w:type="spellEnd"/>
      <w:r w:rsidRPr="003F60A1">
        <w:rPr>
          <w:sz w:val="28"/>
          <w:szCs w:val="28"/>
        </w:rPr>
        <w:t xml:space="preserve"> містобудівних, архітектурних і ландшафтних перетворень </w:t>
      </w:r>
      <w:r w:rsidR="00AA125E" w:rsidRPr="003F60A1">
        <w:rPr>
          <w:sz w:val="28"/>
          <w:szCs w:val="28"/>
        </w:rPr>
        <w:t>у</w:t>
      </w:r>
      <w:r w:rsidRPr="003F60A1">
        <w:rPr>
          <w:sz w:val="28"/>
          <w:szCs w:val="28"/>
        </w:rPr>
        <w:t xml:space="preserve"> межах історичних ареалів і </w:t>
      </w:r>
      <w:r w:rsidR="006F21AD" w:rsidRPr="003F60A1">
        <w:rPr>
          <w:sz w:val="28"/>
          <w:szCs w:val="28"/>
        </w:rPr>
        <w:t>на об’єктах культурної спадщини</w:t>
      </w:r>
      <w:r w:rsidR="00AA125E" w:rsidRPr="003F60A1">
        <w:rPr>
          <w:sz w:val="28"/>
          <w:szCs w:val="28"/>
        </w:rPr>
        <w:t xml:space="preserve"> поза межами ареалів</w:t>
      </w:r>
      <w:r w:rsidRPr="003F60A1">
        <w:rPr>
          <w:sz w:val="28"/>
          <w:szCs w:val="28"/>
        </w:rPr>
        <w:t xml:space="preserve"> має передувати отримання висновку, передбаченого пунктом 7 частини 2 статті 6 Закону України «Про охорону культурної спадщини» (далі – Висновок).</w:t>
      </w:r>
    </w:p>
    <w:p w14:paraId="4474296D" w14:textId="77777777" w:rsidR="000746BF" w:rsidRPr="00100538" w:rsidRDefault="000746BF" w:rsidP="000746BF">
      <w:pPr>
        <w:pBdr>
          <w:top w:val="nil"/>
          <w:left w:val="nil"/>
          <w:bottom w:val="nil"/>
          <w:right w:val="nil"/>
          <w:between w:val="nil"/>
        </w:pBdr>
        <w:spacing w:before="0" w:after="0"/>
        <w:ind w:firstLine="709"/>
        <w:jc w:val="both"/>
        <w:rPr>
          <w:sz w:val="16"/>
          <w:szCs w:val="16"/>
        </w:rPr>
      </w:pPr>
    </w:p>
    <w:p w14:paraId="634B6468" w14:textId="31B41468" w:rsidR="00004E80" w:rsidRPr="003F60A1" w:rsidRDefault="00AA125E" w:rsidP="00100538">
      <w:pPr>
        <w:pBdr>
          <w:top w:val="nil"/>
          <w:left w:val="nil"/>
          <w:bottom w:val="nil"/>
          <w:right w:val="nil"/>
          <w:between w:val="nil"/>
        </w:pBdr>
        <w:spacing w:before="0" w:after="0"/>
        <w:ind w:firstLine="709"/>
        <w:jc w:val="both"/>
        <w:rPr>
          <w:sz w:val="28"/>
          <w:szCs w:val="28"/>
        </w:rPr>
      </w:pPr>
      <w:r w:rsidRPr="00100538">
        <w:rPr>
          <w:b/>
        </w:rPr>
        <w:t>Примітка.</w:t>
      </w:r>
      <w:r w:rsidR="00100538">
        <w:rPr>
          <w:sz w:val="28"/>
          <w:szCs w:val="28"/>
        </w:rPr>
        <w:t xml:space="preserve"> </w:t>
      </w:r>
      <w:r w:rsidR="008716ED" w:rsidRPr="003F60A1">
        <w:t>В</w:t>
      </w:r>
      <w:r w:rsidR="00177BB5" w:rsidRPr="003F60A1">
        <w:t xml:space="preserve">исновок надається через </w:t>
      </w:r>
      <w:r w:rsidR="001D0094">
        <w:t>Ц</w:t>
      </w:r>
      <w:r w:rsidR="00177BB5" w:rsidRPr="003F60A1">
        <w:t xml:space="preserve">ентр </w:t>
      </w:r>
      <w:r w:rsidR="001D0094">
        <w:t xml:space="preserve">надання </w:t>
      </w:r>
      <w:r w:rsidR="00177BB5" w:rsidRPr="003F60A1">
        <w:t xml:space="preserve">адміністративних послуг </w:t>
      </w:r>
      <w:r w:rsidR="001D0094">
        <w:t>м. Дніпра</w:t>
      </w:r>
      <w:r w:rsidR="00177BB5" w:rsidRPr="003F60A1">
        <w:t>.</w:t>
      </w:r>
    </w:p>
    <w:p w14:paraId="00000034" w14:textId="77777777" w:rsidR="00FD14B6" w:rsidRPr="003F60A1" w:rsidRDefault="00FD14B6">
      <w:pPr>
        <w:pBdr>
          <w:top w:val="nil"/>
          <w:left w:val="nil"/>
          <w:bottom w:val="nil"/>
          <w:right w:val="nil"/>
          <w:between w:val="nil"/>
        </w:pBdr>
        <w:spacing w:before="0" w:after="0"/>
        <w:ind w:firstLine="708"/>
        <w:jc w:val="both"/>
        <w:rPr>
          <w:sz w:val="28"/>
          <w:szCs w:val="28"/>
        </w:rPr>
      </w:pPr>
    </w:p>
    <w:p w14:paraId="00000035" w14:textId="77777777"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 xml:space="preserve">2. Терміни. </w:t>
      </w:r>
    </w:p>
    <w:p w14:paraId="00000036" w14:textId="77777777" w:rsidR="00FD14B6" w:rsidRPr="00100538" w:rsidRDefault="00FD14B6">
      <w:pPr>
        <w:pBdr>
          <w:top w:val="nil"/>
          <w:left w:val="nil"/>
          <w:bottom w:val="nil"/>
          <w:right w:val="nil"/>
          <w:between w:val="nil"/>
        </w:pBdr>
        <w:spacing w:before="0" w:after="0"/>
        <w:ind w:firstLine="708"/>
        <w:jc w:val="both"/>
        <w:rPr>
          <w:sz w:val="16"/>
          <w:szCs w:val="16"/>
        </w:rPr>
      </w:pPr>
    </w:p>
    <w:p w14:paraId="00000037" w14:textId="0A305982"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2.1. Терміни, наведені в Умовах, використовуються у</w:t>
      </w:r>
      <w:r w:rsidR="00967F11" w:rsidRPr="003F60A1">
        <w:rPr>
          <w:sz w:val="28"/>
          <w:szCs w:val="28"/>
        </w:rPr>
        <w:t xml:space="preserve"> значеннях</w:t>
      </w:r>
      <w:r w:rsidR="00AA125E" w:rsidRPr="003F60A1">
        <w:rPr>
          <w:sz w:val="28"/>
          <w:szCs w:val="28"/>
        </w:rPr>
        <w:t>,</w:t>
      </w:r>
      <w:r w:rsidRPr="003F60A1">
        <w:rPr>
          <w:sz w:val="28"/>
          <w:szCs w:val="28"/>
        </w:rPr>
        <w:t xml:space="preserve"> </w:t>
      </w:r>
      <w:proofErr w:type="spellStart"/>
      <w:r w:rsidRPr="003F60A1">
        <w:rPr>
          <w:sz w:val="28"/>
          <w:szCs w:val="28"/>
        </w:rPr>
        <w:t>визна</w:t>
      </w:r>
      <w:r w:rsidR="00223293" w:rsidRPr="003F60A1">
        <w:rPr>
          <w:sz w:val="28"/>
          <w:szCs w:val="28"/>
        </w:rPr>
        <w:t>-</w:t>
      </w:r>
      <w:r w:rsidRPr="003F60A1">
        <w:rPr>
          <w:sz w:val="28"/>
          <w:szCs w:val="28"/>
        </w:rPr>
        <w:t>чених</w:t>
      </w:r>
      <w:proofErr w:type="spellEnd"/>
      <w:r w:rsidRPr="003F60A1">
        <w:rPr>
          <w:sz w:val="28"/>
          <w:szCs w:val="28"/>
        </w:rPr>
        <w:t xml:space="preserve"> чинним законодавством України, державними нормами та стандартами</w:t>
      </w:r>
      <w:r w:rsidR="00D14FE7" w:rsidRPr="003F60A1">
        <w:rPr>
          <w:sz w:val="28"/>
          <w:szCs w:val="28"/>
        </w:rPr>
        <w:t xml:space="preserve">, а також </w:t>
      </w:r>
      <w:r w:rsidR="00967F11" w:rsidRPr="003F60A1">
        <w:rPr>
          <w:sz w:val="28"/>
          <w:szCs w:val="28"/>
        </w:rPr>
        <w:t>словниками</w:t>
      </w:r>
      <w:r w:rsidR="00F22402" w:rsidRPr="003F60A1">
        <w:rPr>
          <w:sz w:val="28"/>
          <w:szCs w:val="28"/>
        </w:rPr>
        <w:t xml:space="preserve"> термінів</w:t>
      </w:r>
      <w:r w:rsidRPr="003F60A1">
        <w:rPr>
          <w:sz w:val="28"/>
          <w:szCs w:val="28"/>
        </w:rPr>
        <w:t>:</w:t>
      </w:r>
    </w:p>
    <w:p w14:paraId="00000038" w14:textId="77777777" w:rsidR="00FD14B6" w:rsidRPr="00100538" w:rsidRDefault="00FD14B6">
      <w:pPr>
        <w:pBdr>
          <w:top w:val="nil"/>
          <w:left w:val="nil"/>
          <w:bottom w:val="nil"/>
          <w:right w:val="nil"/>
          <w:between w:val="nil"/>
        </w:pBdr>
        <w:spacing w:before="0" w:after="0"/>
        <w:ind w:firstLine="708"/>
        <w:jc w:val="both"/>
        <w:rPr>
          <w:sz w:val="16"/>
          <w:szCs w:val="16"/>
        </w:rPr>
      </w:pPr>
    </w:p>
    <w:p w14:paraId="60B5EDFC" w14:textId="370D14C3"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lastRenderedPageBreak/>
        <w:t>фасад –</w:t>
      </w:r>
      <w:r w:rsidRPr="003F60A1">
        <w:rPr>
          <w:sz w:val="26"/>
          <w:szCs w:val="26"/>
        </w:rPr>
        <w:t xml:space="preserve"> </w:t>
      </w:r>
      <w:r w:rsidRPr="003F60A1">
        <w:rPr>
          <w:sz w:val="28"/>
          <w:szCs w:val="28"/>
        </w:rPr>
        <w:t>зовнішня (лицьова) сторона будинку, споруди з усіма елементами від покрівлі до вимощення. За орієнтуванням фасади поділяються на головний, боковий, вуличний, дворовий тощо;</w:t>
      </w:r>
    </w:p>
    <w:p w14:paraId="0BE25316" w14:textId="5D85817B"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 xml:space="preserve">паспорт опорядження фасадів – </w:t>
      </w:r>
      <w:proofErr w:type="spellStart"/>
      <w:r w:rsidRPr="003F60A1">
        <w:rPr>
          <w:sz w:val="28"/>
          <w:szCs w:val="28"/>
        </w:rPr>
        <w:t>проєктна</w:t>
      </w:r>
      <w:proofErr w:type="spellEnd"/>
      <w:r w:rsidRPr="003F60A1">
        <w:rPr>
          <w:sz w:val="28"/>
          <w:szCs w:val="28"/>
        </w:rPr>
        <w:t xml:space="preserve"> та науково-</w:t>
      </w:r>
      <w:proofErr w:type="spellStart"/>
      <w:r w:rsidRPr="003F60A1">
        <w:rPr>
          <w:sz w:val="28"/>
          <w:szCs w:val="28"/>
        </w:rPr>
        <w:t>проєктна</w:t>
      </w:r>
      <w:proofErr w:type="spellEnd"/>
      <w:r w:rsidRPr="003F60A1">
        <w:rPr>
          <w:sz w:val="28"/>
          <w:szCs w:val="28"/>
        </w:rPr>
        <w:t xml:space="preserve"> документація, що містить інформацію про зовнішній вигляд фасадів будівель і споруд, матеріали та кольори опорядження відповідно до ДСТУ Б А.2.4-7:2009 «Правила виконання архітектурно-будівельних креслень» та ДБН А.2.2-14-2016 «Склад та зміст науково-проектної документації на реставрацію пам’яток архітектури та містобудування» (для об’єктів культурної спадщини)</w:t>
      </w:r>
      <w:r w:rsidR="00EE19B1" w:rsidRPr="003F60A1">
        <w:rPr>
          <w:sz w:val="28"/>
          <w:szCs w:val="28"/>
        </w:rPr>
        <w:t>, як</w:t>
      </w:r>
      <w:r w:rsidR="00AA125E" w:rsidRPr="003F60A1">
        <w:rPr>
          <w:sz w:val="28"/>
          <w:szCs w:val="28"/>
        </w:rPr>
        <w:t>у</w:t>
      </w:r>
      <w:r w:rsidR="00EE19B1" w:rsidRPr="003F60A1">
        <w:rPr>
          <w:sz w:val="28"/>
          <w:szCs w:val="28"/>
        </w:rPr>
        <w:t xml:space="preserve"> погоджен</w:t>
      </w:r>
      <w:r w:rsidR="00AA125E" w:rsidRPr="003F60A1">
        <w:rPr>
          <w:sz w:val="28"/>
          <w:szCs w:val="28"/>
        </w:rPr>
        <w:t>о</w:t>
      </w:r>
      <w:r w:rsidR="00EE19B1" w:rsidRPr="003F60A1">
        <w:rPr>
          <w:sz w:val="28"/>
          <w:szCs w:val="28"/>
        </w:rPr>
        <w:t xml:space="preserve"> згідно </w:t>
      </w:r>
      <w:r w:rsidR="00AA125E" w:rsidRPr="003F60A1">
        <w:rPr>
          <w:sz w:val="28"/>
          <w:szCs w:val="28"/>
        </w:rPr>
        <w:t xml:space="preserve">з </w:t>
      </w:r>
      <w:r w:rsidR="00EE19B1" w:rsidRPr="003F60A1">
        <w:rPr>
          <w:sz w:val="28"/>
          <w:szCs w:val="28"/>
        </w:rPr>
        <w:t>вимог</w:t>
      </w:r>
      <w:r w:rsidR="00AA125E" w:rsidRPr="003F60A1">
        <w:rPr>
          <w:sz w:val="28"/>
          <w:szCs w:val="28"/>
        </w:rPr>
        <w:t>ами</w:t>
      </w:r>
      <w:r w:rsidR="00EE19B1" w:rsidRPr="003F60A1">
        <w:rPr>
          <w:sz w:val="28"/>
          <w:szCs w:val="28"/>
        </w:rPr>
        <w:t xml:space="preserve"> чинного законодавства</w:t>
      </w:r>
      <w:r w:rsidRPr="003F60A1">
        <w:rPr>
          <w:sz w:val="28"/>
          <w:szCs w:val="28"/>
        </w:rPr>
        <w:t>;</w:t>
      </w:r>
    </w:p>
    <w:p w14:paraId="2F423D7E" w14:textId="15BD0F5B"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 xml:space="preserve">невідповідний стан фасаду – опорядження фасаду, утримання, ремонт, реконструкція, консервація, реставрація та реабілітація, проведені з відхиленням від погодженої </w:t>
      </w:r>
      <w:proofErr w:type="spellStart"/>
      <w:r w:rsidRPr="003F60A1">
        <w:rPr>
          <w:sz w:val="28"/>
          <w:szCs w:val="28"/>
        </w:rPr>
        <w:t>проєктної</w:t>
      </w:r>
      <w:proofErr w:type="spellEnd"/>
      <w:r w:rsidRPr="003F60A1">
        <w:rPr>
          <w:sz w:val="28"/>
          <w:szCs w:val="28"/>
        </w:rPr>
        <w:t xml:space="preserve"> та науково-</w:t>
      </w:r>
      <w:proofErr w:type="spellStart"/>
      <w:r w:rsidRPr="003F60A1">
        <w:rPr>
          <w:sz w:val="28"/>
          <w:szCs w:val="28"/>
        </w:rPr>
        <w:t>проєктної</w:t>
      </w:r>
      <w:proofErr w:type="spellEnd"/>
      <w:r w:rsidRPr="003F60A1">
        <w:rPr>
          <w:sz w:val="28"/>
          <w:szCs w:val="28"/>
        </w:rPr>
        <w:t xml:space="preserve"> документації, або за її відсутності; знищення, спотворення елементів фасадів; розміщення інформаційних чи/або рекламних засобів, що не відповідають </w:t>
      </w:r>
      <w:r w:rsidR="00AA125E" w:rsidRPr="003F60A1">
        <w:rPr>
          <w:sz w:val="28"/>
          <w:szCs w:val="28"/>
        </w:rPr>
        <w:t>Принципам візуальної організації розміщення рекламних засобів, вивісок і табличок на фасадах будівель м. Дніпра (далі – Принципи)</w:t>
      </w:r>
      <w:r w:rsidRPr="003F60A1">
        <w:rPr>
          <w:sz w:val="28"/>
          <w:szCs w:val="28"/>
        </w:rPr>
        <w:t>;</w:t>
      </w:r>
    </w:p>
    <w:p w14:paraId="1B3DC4EC" w14:textId="1EB84254"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незадовільний стан фасаду – наявність локального руйнування опорядження; вимивання розчину мурування; пошкодження зовнішніх водостічних систем; корозія, пошкодження, руйнація металевих конструкцій пожежних сходів, дахових огороджень, парапетів, декоративних деталей, металевих захисних елементів тощо; пошкодження, руйнація декоративного та ліпного оздоблення, парапетів, аттиків, карнизів тощо; відсутність віконних і дверних заповнень, даху та його покриття більш</w:t>
      </w:r>
      <w:r w:rsidR="00B453D9">
        <w:rPr>
          <w:sz w:val="28"/>
          <w:szCs w:val="28"/>
        </w:rPr>
        <w:t xml:space="preserve"> </w:t>
      </w:r>
      <w:r w:rsidRPr="003F60A1">
        <w:rPr>
          <w:sz w:val="28"/>
          <w:szCs w:val="28"/>
        </w:rPr>
        <w:t xml:space="preserve">ніж 30 днів (за винятком періоду проведення ремонтних робіт згідно </w:t>
      </w:r>
      <w:r w:rsidR="00AA125E" w:rsidRPr="003F60A1">
        <w:rPr>
          <w:sz w:val="28"/>
          <w:szCs w:val="28"/>
        </w:rPr>
        <w:t xml:space="preserve">з </w:t>
      </w:r>
      <w:r w:rsidRPr="003F60A1">
        <w:rPr>
          <w:sz w:val="28"/>
          <w:szCs w:val="28"/>
        </w:rPr>
        <w:t>вимог</w:t>
      </w:r>
      <w:r w:rsidR="00AA125E" w:rsidRPr="003F60A1">
        <w:rPr>
          <w:sz w:val="28"/>
          <w:szCs w:val="28"/>
        </w:rPr>
        <w:t>ами</w:t>
      </w:r>
      <w:r w:rsidRPr="003F60A1">
        <w:rPr>
          <w:sz w:val="28"/>
          <w:szCs w:val="28"/>
        </w:rPr>
        <w:t xml:space="preserve"> чинного законодавства); </w:t>
      </w:r>
    </w:p>
    <w:p w14:paraId="009E3878" w14:textId="157DF45D" w:rsidR="009E0F2C" w:rsidRPr="003F60A1" w:rsidRDefault="009E0F2C" w:rsidP="009E0F2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rPr>
      </w:pPr>
      <w:r w:rsidRPr="003F60A1">
        <w:rPr>
          <w:sz w:val="28"/>
          <w:szCs w:val="28"/>
        </w:rPr>
        <w:t xml:space="preserve">поточний ремонт фасадів – комплекс ремонтно-будівельних робіт, який передбачає систематичне </w:t>
      </w:r>
      <w:r w:rsidR="00AA125E" w:rsidRPr="003F60A1">
        <w:rPr>
          <w:sz w:val="28"/>
          <w:szCs w:val="28"/>
        </w:rPr>
        <w:t>та</w:t>
      </w:r>
      <w:r w:rsidRPr="003F60A1">
        <w:rPr>
          <w:sz w:val="28"/>
          <w:szCs w:val="28"/>
        </w:rPr>
        <w:t xml:space="preserve"> своєчасне підтримання експлуатаційних якостей </w:t>
      </w:r>
      <w:r w:rsidR="00AA125E" w:rsidRPr="003F60A1">
        <w:rPr>
          <w:sz w:val="28"/>
          <w:szCs w:val="28"/>
        </w:rPr>
        <w:t>і</w:t>
      </w:r>
      <w:r w:rsidRPr="003F60A1">
        <w:rPr>
          <w:sz w:val="28"/>
          <w:szCs w:val="28"/>
        </w:rPr>
        <w:t xml:space="preserve"> попередження передчасного зносу конструкцій фасадів </w:t>
      </w:r>
      <w:r w:rsidR="00AA125E" w:rsidRPr="003F60A1">
        <w:rPr>
          <w:sz w:val="28"/>
          <w:szCs w:val="28"/>
        </w:rPr>
        <w:t>та</w:t>
      </w:r>
      <w:r w:rsidRPr="003F60A1">
        <w:rPr>
          <w:sz w:val="28"/>
          <w:szCs w:val="28"/>
        </w:rPr>
        <w:t xml:space="preserve"> інженерного обладнання, розміщеного на фасадах; </w:t>
      </w:r>
    </w:p>
    <w:p w14:paraId="50E8FFE0" w14:textId="77777777" w:rsidR="009E0F2C" w:rsidRPr="003F60A1" w:rsidRDefault="009E0F2C" w:rsidP="009E0F2C">
      <w:pPr>
        <w:pBdr>
          <w:top w:val="nil"/>
          <w:left w:val="nil"/>
          <w:bottom w:val="nil"/>
          <w:right w:val="nil"/>
          <w:between w:val="nil"/>
        </w:pBdr>
        <w:spacing w:before="0" w:after="0"/>
        <w:ind w:firstLine="708"/>
        <w:jc w:val="both"/>
        <w:rPr>
          <w:sz w:val="28"/>
          <w:szCs w:val="28"/>
        </w:rPr>
      </w:pPr>
      <w:r w:rsidRPr="003F60A1">
        <w:rPr>
          <w:sz w:val="28"/>
          <w:szCs w:val="28"/>
        </w:rPr>
        <w:t xml:space="preserve">ремонт фасадів – сукупність робіт щодо підтримання належного технічного стану фасадів будинку (споруди) без зміни його архітектурно-просторової структури і зовнішнього об'єму. За характером і обсягом оновлення окремих елементів конструкцій розрізняють ремонт поточний, середній і капітальний. Ремонт є необхідною умовою запобігання фізичній амортизації споруд і продовження часу їх функціонування; </w:t>
      </w:r>
    </w:p>
    <w:p w14:paraId="7D49947A" w14:textId="1E648006"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 xml:space="preserve">архітектурна деталь (елемент фасаду) </w:t>
      </w:r>
      <w:r w:rsidR="00AA125E" w:rsidRPr="003F60A1">
        <w:rPr>
          <w:sz w:val="28"/>
          <w:szCs w:val="28"/>
        </w:rPr>
        <w:t>–</w:t>
      </w:r>
      <w:r w:rsidRPr="003F60A1">
        <w:rPr>
          <w:sz w:val="28"/>
          <w:szCs w:val="28"/>
        </w:rPr>
        <w:t xml:space="preserve"> видима деталь будинку (споруди), яка відіграє визначену архітектурним задумом функціональну, конструктивну, декоративну чи художньо-образну роль у його зовнішньому вигляді або інтер'єрі. Як архітектурна деталь можуть розглядатися окремі елементи будинку чи споруди, що мають завершену форму (карниз, картуш, кронштейн, барельєф тощо), і ті його частини, які не можна виділити з інших форм (прилягання стін до цоколю, стики панелей тощо); </w:t>
      </w:r>
    </w:p>
    <w:p w14:paraId="77C8A179" w14:textId="08C173F8" w:rsidR="00D04B5C" w:rsidRPr="003F60A1" w:rsidRDefault="00D04B5C" w:rsidP="00D04B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8"/>
        <w:jc w:val="both"/>
        <w:rPr>
          <w:sz w:val="28"/>
          <w:szCs w:val="28"/>
        </w:rPr>
      </w:pPr>
      <w:r w:rsidRPr="003F60A1">
        <w:rPr>
          <w:sz w:val="28"/>
          <w:szCs w:val="28"/>
        </w:rPr>
        <w:lastRenderedPageBreak/>
        <w:t xml:space="preserve">елементи, які мають історико-культурну цінність </w:t>
      </w:r>
      <w:r w:rsidR="00AA125E" w:rsidRPr="003F60A1">
        <w:rPr>
          <w:sz w:val="28"/>
          <w:szCs w:val="28"/>
        </w:rPr>
        <w:t>–</w:t>
      </w:r>
      <w:r w:rsidRPr="003F60A1">
        <w:rPr>
          <w:sz w:val="28"/>
          <w:szCs w:val="28"/>
        </w:rPr>
        <w:t xml:space="preserve"> рухомі предмети, пов’язані з нерухомими об’єктами культурної спадщини та/або іншими об’єктами архітектури, які підлягають збереженню, як такі</w:t>
      </w:r>
      <w:r w:rsidR="00AA125E" w:rsidRPr="003F60A1">
        <w:rPr>
          <w:sz w:val="28"/>
          <w:szCs w:val="28"/>
        </w:rPr>
        <w:t>,</w:t>
      </w:r>
      <w:r w:rsidRPr="003F60A1">
        <w:rPr>
          <w:sz w:val="28"/>
          <w:szCs w:val="28"/>
        </w:rPr>
        <w:t xml:space="preserve"> що донесли до нашого часу цінність з археологічного, естетичного, етнологічного, </w:t>
      </w:r>
      <w:proofErr w:type="spellStart"/>
      <w:r w:rsidRPr="003F60A1">
        <w:rPr>
          <w:sz w:val="28"/>
          <w:szCs w:val="28"/>
        </w:rPr>
        <w:t>історич</w:t>
      </w:r>
      <w:proofErr w:type="spellEnd"/>
      <w:r w:rsidRPr="003F60A1">
        <w:rPr>
          <w:sz w:val="28"/>
          <w:szCs w:val="28"/>
        </w:rPr>
        <w:t xml:space="preserve">-ного, архітектурного, мистецького, наукового чи художнього погляду і зберегли свою автентичність; </w:t>
      </w:r>
    </w:p>
    <w:p w14:paraId="4DA96D08" w14:textId="66E794E4"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технічні елементи (пристрої), що розміщуються ззовні на фасадах будівель та споруд – пристрої та устаткування інженерного забезпечення будівель та споруд; пристрої та устаткування засобів зв’язку; великі радіоприймальні антени, антени супутникового телебачення; пристрої та устаткування систем опалення, вентиляції, кондиціювання повітря тощо; пристрої нічного оформлення та освітлення фасадів будівель і споруд;</w:t>
      </w:r>
    </w:p>
    <w:p w14:paraId="20124A85" w14:textId="1D418F0C" w:rsidR="00D04B5C" w:rsidRPr="003F60A1" w:rsidRDefault="00D04B5C" w:rsidP="00D04B5C">
      <w:pPr>
        <w:pBdr>
          <w:top w:val="nil"/>
          <w:left w:val="nil"/>
          <w:bottom w:val="nil"/>
          <w:right w:val="nil"/>
          <w:between w:val="nil"/>
        </w:pBdr>
        <w:spacing w:before="0" w:after="0"/>
        <w:ind w:firstLine="708"/>
        <w:jc w:val="both"/>
        <w:rPr>
          <w:sz w:val="28"/>
          <w:szCs w:val="28"/>
        </w:rPr>
      </w:pPr>
      <w:r w:rsidRPr="003F60A1">
        <w:rPr>
          <w:sz w:val="28"/>
          <w:szCs w:val="28"/>
        </w:rPr>
        <w:t>несправність архітектурної деталі (елемент</w:t>
      </w:r>
      <w:r w:rsidR="00B453D9">
        <w:rPr>
          <w:sz w:val="28"/>
          <w:szCs w:val="28"/>
        </w:rPr>
        <w:t>а</w:t>
      </w:r>
      <w:r w:rsidRPr="003F60A1">
        <w:rPr>
          <w:sz w:val="28"/>
          <w:szCs w:val="28"/>
        </w:rPr>
        <w:t xml:space="preserve"> фасаду) – технічний стан деталі, при якому не виконується хоча б одна із передбачених експлуатаційних вимог до неї;</w:t>
      </w:r>
    </w:p>
    <w:p w14:paraId="265D456B" w14:textId="27658142" w:rsidR="009E0F2C" w:rsidRPr="003F60A1" w:rsidRDefault="009E0F2C" w:rsidP="009E0F2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8"/>
        <w:jc w:val="both"/>
        <w:rPr>
          <w:sz w:val="28"/>
          <w:szCs w:val="28"/>
        </w:rPr>
      </w:pPr>
      <w:r w:rsidRPr="003F60A1">
        <w:rPr>
          <w:sz w:val="28"/>
          <w:szCs w:val="28"/>
        </w:rPr>
        <w:t>деформація елемента фасаду – зміна форми конструкції, елемент</w:t>
      </w:r>
      <w:r w:rsidR="00B453D9">
        <w:rPr>
          <w:sz w:val="28"/>
          <w:szCs w:val="28"/>
        </w:rPr>
        <w:t>а</w:t>
      </w:r>
      <w:r w:rsidRPr="003F60A1">
        <w:rPr>
          <w:sz w:val="28"/>
          <w:szCs w:val="28"/>
        </w:rPr>
        <w:t xml:space="preserve"> під дією навантаження або інших зовнішніх факторів, а також зміни в архітектурній формі, пов'язані з такою дією; </w:t>
      </w:r>
    </w:p>
    <w:p w14:paraId="707C53D1" w14:textId="77777777" w:rsidR="009E0F2C" w:rsidRPr="003F60A1" w:rsidRDefault="00D04B5C" w:rsidP="009E0F2C">
      <w:pPr>
        <w:pBdr>
          <w:top w:val="nil"/>
          <w:left w:val="nil"/>
          <w:bottom w:val="nil"/>
          <w:right w:val="nil"/>
          <w:between w:val="nil"/>
        </w:pBdr>
        <w:spacing w:before="0" w:after="0"/>
        <w:ind w:firstLine="708"/>
        <w:jc w:val="both"/>
        <w:rPr>
          <w:sz w:val="28"/>
          <w:szCs w:val="28"/>
        </w:rPr>
      </w:pPr>
      <w:r w:rsidRPr="003F60A1">
        <w:rPr>
          <w:sz w:val="28"/>
          <w:szCs w:val="28"/>
        </w:rPr>
        <w:t>пошкодження елемента фасаду – несправність елемента, викликана дією зовнішнього чинника (природного, тех</w:t>
      </w:r>
      <w:r w:rsidR="009E0F2C" w:rsidRPr="003F60A1">
        <w:rPr>
          <w:sz w:val="28"/>
          <w:szCs w:val="28"/>
        </w:rPr>
        <w:t>ногенного, антропогенного тощо).</w:t>
      </w:r>
    </w:p>
    <w:p w14:paraId="0000005D" w14:textId="3B0601B5" w:rsidR="00FD14B6" w:rsidRPr="003F60A1" w:rsidRDefault="009E0F2C" w:rsidP="009E0F2C">
      <w:pPr>
        <w:pBdr>
          <w:top w:val="nil"/>
          <w:left w:val="nil"/>
          <w:bottom w:val="nil"/>
          <w:right w:val="nil"/>
          <w:between w:val="nil"/>
        </w:pBdr>
        <w:spacing w:before="0" w:after="0"/>
        <w:ind w:firstLine="708"/>
        <w:jc w:val="both"/>
        <w:rPr>
          <w:sz w:val="28"/>
          <w:szCs w:val="28"/>
        </w:rPr>
      </w:pPr>
      <w:r w:rsidRPr="003F60A1">
        <w:rPr>
          <w:sz w:val="28"/>
          <w:szCs w:val="28"/>
        </w:rPr>
        <w:t xml:space="preserve"> </w:t>
      </w:r>
    </w:p>
    <w:p w14:paraId="0000005F" w14:textId="59766950"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3. </w:t>
      </w:r>
      <w:r w:rsidR="006C5FD5" w:rsidRPr="003F60A1">
        <w:rPr>
          <w:sz w:val="28"/>
          <w:szCs w:val="28"/>
        </w:rPr>
        <w:t xml:space="preserve">Вимоги </w:t>
      </w:r>
      <w:r w:rsidRPr="003F60A1">
        <w:rPr>
          <w:sz w:val="28"/>
          <w:szCs w:val="28"/>
        </w:rPr>
        <w:t>до утримання, ремонту, реконструкції, консервації, реставрації та реабілітації фасадів об’єктів архітектури.</w:t>
      </w:r>
    </w:p>
    <w:p w14:paraId="00000060" w14:textId="77777777" w:rsidR="00FD14B6" w:rsidRPr="00B453D9" w:rsidRDefault="00FD14B6">
      <w:pPr>
        <w:pBdr>
          <w:top w:val="nil"/>
          <w:left w:val="nil"/>
          <w:bottom w:val="nil"/>
          <w:right w:val="nil"/>
          <w:between w:val="nil"/>
        </w:pBdr>
        <w:spacing w:before="0" w:after="0"/>
        <w:rPr>
          <w:sz w:val="16"/>
          <w:szCs w:val="16"/>
        </w:rPr>
      </w:pPr>
    </w:p>
    <w:p w14:paraId="00000061" w14:textId="4D8A3BE3" w:rsidR="00FD14B6" w:rsidRPr="003F60A1" w:rsidRDefault="00AA125E">
      <w:pPr>
        <w:pBdr>
          <w:top w:val="nil"/>
          <w:left w:val="nil"/>
          <w:bottom w:val="nil"/>
          <w:right w:val="nil"/>
          <w:between w:val="nil"/>
        </w:pBdr>
        <w:spacing w:before="0" w:after="0"/>
        <w:ind w:firstLine="708"/>
        <w:jc w:val="both"/>
        <w:rPr>
          <w:sz w:val="28"/>
          <w:szCs w:val="28"/>
        </w:rPr>
      </w:pPr>
      <w:r w:rsidRPr="003F60A1">
        <w:rPr>
          <w:sz w:val="28"/>
          <w:szCs w:val="28"/>
        </w:rPr>
        <w:t>3.1. </w:t>
      </w:r>
      <w:r w:rsidR="00177BB5" w:rsidRPr="003F60A1">
        <w:rPr>
          <w:sz w:val="28"/>
          <w:szCs w:val="28"/>
        </w:rPr>
        <w:t>Власники</w:t>
      </w:r>
      <w:r w:rsidR="00B453D9">
        <w:rPr>
          <w:sz w:val="28"/>
          <w:szCs w:val="28"/>
        </w:rPr>
        <w:t xml:space="preserve"> </w:t>
      </w:r>
      <w:r w:rsidR="00177BB5" w:rsidRPr="003F60A1">
        <w:rPr>
          <w:sz w:val="28"/>
          <w:szCs w:val="28"/>
        </w:rPr>
        <w:t>/</w:t>
      </w:r>
      <w:r w:rsidRPr="003F60A1">
        <w:rPr>
          <w:sz w:val="28"/>
          <w:szCs w:val="28"/>
        </w:rPr>
        <w:t xml:space="preserve"> </w:t>
      </w:r>
      <w:r w:rsidR="00251124" w:rsidRPr="003F60A1">
        <w:rPr>
          <w:sz w:val="28"/>
          <w:szCs w:val="28"/>
        </w:rPr>
        <w:t>уповноважені власником особи</w:t>
      </w:r>
      <w:r w:rsidR="00B453D9">
        <w:rPr>
          <w:sz w:val="28"/>
          <w:szCs w:val="28"/>
        </w:rPr>
        <w:t xml:space="preserve"> </w:t>
      </w:r>
      <w:r w:rsidR="00251124" w:rsidRPr="003F60A1">
        <w:rPr>
          <w:sz w:val="28"/>
          <w:szCs w:val="28"/>
        </w:rPr>
        <w:t>/</w:t>
      </w:r>
      <w:r w:rsidR="00B453D9">
        <w:rPr>
          <w:sz w:val="28"/>
          <w:szCs w:val="28"/>
        </w:rPr>
        <w:t xml:space="preserve"> </w:t>
      </w:r>
      <w:r w:rsidR="00251124" w:rsidRPr="003F60A1">
        <w:rPr>
          <w:sz w:val="28"/>
          <w:szCs w:val="28"/>
        </w:rPr>
        <w:t>управителі</w:t>
      </w:r>
      <w:r w:rsidR="00B453D9">
        <w:rPr>
          <w:sz w:val="28"/>
          <w:szCs w:val="28"/>
        </w:rPr>
        <w:t xml:space="preserve"> </w:t>
      </w:r>
      <w:r w:rsidR="00251124" w:rsidRPr="003F60A1">
        <w:rPr>
          <w:sz w:val="28"/>
          <w:szCs w:val="28"/>
        </w:rPr>
        <w:t>/ користувачі</w:t>
      </w:r>
      <w:r w:rsidR="00B453D9">
        <w:rPr>
          <w:sz w:val="28"/>
          <w:szCs w:val="28"/>
        </w:rPr>
        <w:t> </w:t>
      </w:r>
      <w:r w:rsidR="00251124" w:rsidRPr="003F60A1">
        <w:rPr>
          <w:sz w:val="28"/>
          <w:szCs w:val="28"/>
        </w:rPr>
        <w:t>/</w:t>
      </w:r>
      <w:r w:rsidR="00B453D9">
        <w:rPr>
          <w:sz w:val="28"/>
          <w:szCs w:val="28"/>
        </w:rPr>
        <w:t xml:space="preserve"> </w:t>
      </w:r>
      <w:r w:rsidR="00251124" w:rsidRPr="003F60A1">
        <w:rPr>
          <w:sz w:val="28"/>
          <w:szCs w:val="28"/>
        </w:rPr>
        <w:t>орендарі</w:t>
      </w:r>
      <w:r w:rsidR="00B453D9">
        <w:rPr>
          <w:sz w:val="28"/>
          <w:szCs w:val="28"/>
        </w:rPr>
        <w:t xml:space="preserve"> </w:t>
      </w:r>
      <w:r w:rsidR="00251124" w:rsidRPr="003F60A1">
        <w:rPr>
          <w:sz w:val="28"/>
          <w:szCs w:val="28"/>
        </w:rPr>
        <w:t>/</w:t>
      </w:r>
      <w:r w:rsidR="00B453D9">
        <w:rPr>
          <w:sz w:val="28"/>
          <w:szCs w:val="28"/>
        </w:rPr>
        <w:t xml:space="preserve"> </w:t>
      </w:r>
      <w:r w:rsidR="00251124" w:rsidRPr="003F60A1">
        <w:rPr>
          <w:sz w:val="28"/>
          <w:szCs w:val="28"/>
        </w:rPr>
        <w:t>володільці</w:t>
      </w:r>
      <w:r w:rsidR="00177BB5" w:rsidRPr="003F60A1">
        <w:rPr>
          <w:sz w:val="28"/>
          <w:szCs w:val="28"/>
        </w:rPr>
        <w:t xml:space="preserve"> </w:t>
      </w:r>
      <w:r w:rsidRPr="003F60A1">
        <w:rPr>
          <w:sz w:val="28"/>
          <w:szCs w:val="28"/>
        </w:rPr>
        <w:t>мають</w:t>
      </w:r>
      <w:r w:rsidR="00177BB5" w:rsidRPr="003F60A1">
        <w:rPr>
          <w:sz w:val="28"/>
          <w:szCs w:val="28"/>
        </w:rPr>
        <w:t xml:space="preserve"> обов’язки </w:t>
      </w:r>
      <w:r w:rsidRPr="003F60A1">
        <w:rPr>
          <w:sz w:val="28"/>
          <w:szCs w:val="28"/>
        </w:rPr>
        <w:t>щодо</w:t>
      </w:r>
      <w:r w:rsidR="00177BB5" w:rsidRPr="003F60A1">
        <w:rPr>
          <w:sz w:val="28"/>
          <w:szCs w:val="28"/>
        </w:rPr>
        <w:t xml:space="preserve"> утриманн</w:t>
      </w:r>
      <w:r w:rsidRPr="003F60A1">
        <w:rPr>
          <w:sz w:val="28"/>
          <w:szCs w:val="28"/>
        </w:rPr>
        <w:t>я</w:t>
      </w:r>
      <w:r w:rsidR="00177BB5" w:rsidRPr="003F60A1">
        <w:rPr>
          <w:sz w:val="28"/>
          <w:szCs w:val="28"/>
        </w:rPr>
        <w:t>, ремонту, реконструкції, консервації, реставрації та реабілітації фасадів об’єк</w:t>
      </w:r>
      <w:r w:rsidR="00873223" w:rsidRPr="003F60A1">
        <w:rPr>
          <w:sz w:val="28"/>
          <w:szCs w:val="28"/>
        </w:rPr>
        <w:t>тів архітектури, що належать їм</w:t>
      </w:r>
      <w:r w:rsidR="00A7698C" w:rsidRPr="003F60A1">
        <w:rPr>
          <w:sz w:val="28"/>
          <w:szCs w:val="28"/>
        </w:rPr>
        <w:t xml:space="preserve"> на праві повного господарського відання або оперативного управління</w:t>
      </w:r>
      <w:r w:rsidR="00873223" w:rsidRPr="003F60A1">
        <w:rPr>
          <w:sz w:val="28"/>
          <w:szCs w:val="28"/>
        </w:rPr>
        <w:t>,</w:t>
      </w:r>
      <w:r w:rsidR="00177BB5" w:rsidRPr="003F60A1">
        <w:rPr>
          <w:sz w:val="28"/>
          <w:szCs w:val="28"/>
        </w:rPr>
        <w:t xml:space="preserve"> відповідно до вимог чинного законодавства України та Правил.</w:t>
      </w:r>
    </w:p>
    <w:p w14:paraId="53F098FC" w14:textId="5029E99E" w:rsidR="00B43421" w:rsidRPr="00B453D9" w:rsidRDefault="00B43421">
      <w:pPr>
        <w:pBdr>
          <w:top w:val="nil"/>
          <w:left w:val="nil"/>
          <w:bottom w:val="nil"/>
          <w:right w:val="nil"/>
          <w:between w:val="nil"/>
        </w:pBdr>
        <w:spacing w:before="0" w:after="0"/>
        <w:ind w:firstLine="708"/>
        <w:jc w:val="both"/>
        <w:rPr>
          <w:sz w:val="16"/>
          <w:szCs w:val="16"/>
        </w:rPr>
      </w:pPr>
    </w:p>
    <w:p w14:paraId="00000063" w14:textId="1C9EBB82"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00AE00E9" w:rsidRPr="003F60A1">
        <w:rPr>
          <w:sz w:val="28"/>
          <w:szCs w:val="28"/>
        </w:rPr>
        <w:t xml:space="preserve">. </w:t>
      </w:r>
      <w:r w:rsidRPr="003F60A1">
        <w:rPr>
          <w:sz w:val="28"/>
          <w:szCs w:val="28"/>
        </w:rPr>
        <w:t>Власники</w:t>
      </w:r>
      <w:r w:rsidR="00B453D9">
        <w:rPr>
          <w:sz w:val="28"/>
          <w:szCs w:val="28"/>
        </w:rPr>
        <w:t xml:space="preserve"> </w:t>
      </w:r>
      <w:r w:rsidRPr="003F60A1">
        <w:rPr>
          <w:sz w:val="28"/>
          <w:szCs w:val="28"/>
        </w:rPr>
        <w:t>/</w:t>
      </w:r>
      <w:r w:rsidR="00B453D9">
        <w:rPr>
          <w:sz w:val="28"/>
          <w:szCs w:val="28"/>
        </w:rPr>
        <w:t xml:space="preserve"> </w:t>
      </w:r>
      <w:r w:rsidR="00AE00E9" w:rsidRPr="003F60A1">
        <w:rPr>
          <w:sz w:val="28"/>
          <w:szCs w:val="28"/>
        </w:rPr>
        <w:t>уповноважені власником особи</w:t>
      </w:r>
      <w:r w:rsidR="00B453D9">
        <w:rPr>
          <w:sz w:val="28"/>
          <w:szCs w:val="28"/>
        </w:rPr>
        <w:t xml:space="preserve"> </w:t>
      </w:r>
      <w:r w:rsidR="00AE00E9" w:rsidRPr="003F60A1">
        <w:rPr>
          <w:sz w:val="28"/>
          <w:szCs w:val="28"/>
        </w:rPr>
        <w:t>/</w:t>
      </w:r>
      <w:r w:rsidR="00B453D9">
        <w:rPr>
          <w:sz w:val="28"/>
          <w:szCs w:val="28"/>
        </w:rPr>
        <w:t xml:space="preserve"> </w:t>
      </w:r>
      <w:r w:rsidR="00AE00E9" w:rsidRPr="003F60A1">
        <w:rPr>
          <w:sz w:val="28"/>
          <w:szCs w:val="28"/>
        </w:rPr>
        <w:t>управителі</w:t>
      </w:r>
      <w:r w:rsidR="00B453D9">
        <w:rPr>
          <w:sz w:val="28"/>
          <w:szCs w:val="28"/>
        </w:rPr>
        <w:t xml:space="preserve"> </w:t>
      </w:r>
      <w:r w:rsidR="00AE00E9" w:rsidRPr="003F60A1">
        <w:rPr>
          <w:sz w:val="28"/>
          <w:szCs w:val="28"/>
        </w:rPr>
        <w:t>/</w:t>
      </w:r>
      <w:r w:rsidR="00B453D9">
        <w:rPr>
          <w:sz w:val="28"/>
          <w:szCs w:val="28"/>
        </w:rPr>
        <w:t xml:space="preserve"> </w:t>
      </w:r>
      <w:r w:rsidR="000206C9" w:rsidRPr="003F60A1">
        <w:rPr>
          <w:sz w:val="28"/>
          <w:szCs w:val="28"/>
        </w:rPr>
        <w:t>користувачі</w:t>
      </w:r>
      <w:r w:rsidR="00B453D9">
        <w:rPr>
          <w:sz w:val="28"/>
          <w:szCs w:val="28"/>
        </w:rPr>
        <w:t> </w:t>
      </w:r>
      <w:r w:rsidR="000206C9" w:rsidRPr="003F60A1">
        <w:rPr>
          <w:sz w:val="28"/>
          <w:szCs w:val="28"/>
        </w:rPr>
        <w:t>/</w:t>
      </w:r>
      <w:r w:rsidR="00AE00E9" w:rsidRPr="003F60A1">
        <w:rPr>
          <w:sz w:val="28"/>
          <w:szCs w:val="28"/>
        </w:rPr>
        <w:t xml:space="preserve"> </w:t>
      </w:r>
      <w:r w:rsidR="000206C9" w:rsidRPr="003F60A1">
        <w:rPr>
          <w:sz w:val="28"/>
          <w:szCs w:val="28"/>
        </w:rPr>
        <w:t>орендарі</w:t>
      </w:r>
      <w:r w:rsidR="00B453D9">
        <w:rPr>
          <w:sz w:val="28"/>
          <w:szCs w:val="28"/>
        </w:rPr>
        <w:t xml:space="preserve"> </w:t>
      </w:r>
      <w:r w:rsidR="000206C9" w:rsidRPr="003F60A1">
        <w:rPr>
          <w:sz w:val="28"/>
          <w:szCs w:val="28"/>
        </w:rPr>
        <w:t>/</w:t>
      </w:r>
      <w:r w:rsidR="00B453D9">
        <w:rPr>
          <w:sz w:val="28"/>
          <w:szCs w:val="28"/>
        </w:rPr>
        <w:t xml:space="preserve"> </w:t>
      </w:r>
      <w:r w:rsidR="000206C9" w:rsidRPr="003F60A1">
        <w:rPr>
          <w:sz w:val="28"/>
          <w:szCs w:val="28"/>
        </w:rPr>
        <w:t>володільці</w:t>
      </w:r>
      <w:r w:rsidR="00FB0BF9" w:rsidRPr="003F60A1">
        <w:rPr>
          <w:sz w:val="28"/>
          <w:szCs w:val="28"/>
        </w:rPr>
        <w:t xml:space="preserve"> </w:t>
      </w:r>
      <w:r w:rsidRPr="003F60A1">
        <w:rPr>
          <w:sz w:val="28"/>
          <w:szCs w:val="28"/>
        </w:rPr>
        <w:t>зобов’язані:</w:t>
      </w:r>
    </w:p>
    <w:p w14:paraId="001E0973" w14:textId="77777777" w:rsidR="00CD492D" w:rsidRPr="00B453D9" w:rsidRDefault="00CD492D">
      <w:pPr>
        <w:pBdr>
          <w:top w:val="nil"/>
          <w:left w:val="nil"/>
          <w:bottom w:val="nil"/>
          <w:right w:val="nil"/>
          <w:between w:val="nil"/>
        </w:pBdr>
        <w:spacing w:before="0" w:after="0"/>
        <w:ind w:firstLine="709"/>
        <w:jc w:val="both"/>
        <w:rPr>
          <w:sz w:val="16"/>
          <w:szCs w:val="16"/>
        </w:rPr>
      </w:pPr>
    </w:p>
    <w:p w14:paraId="632B9897" w14:textId="77777777" w:rsidR="00CD492D" w:rsidRPr="003F60A1" w:rsidRDefault="00B85580" w:rsidP="00B85580">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.1. Оформлювати паспорти опорядження фасадів</w:t>
      </w:r>
      <w:r w:rsidR="00076629" w:rsidRPr="003F60A1">
        <w:rPr>
          <w:sz w:val="28"/>
          <w:szCs w:val="28"/>
        </w:rPr>
        <w:t xml:space="preserve"> об’єктів архітектури</w:t>
      </w:r>
      <w:r w:rsidRPr="003F60A1">
        <w:rPr>
          <w:sz w:val="28"/>
          <w:szCs w:val="28"/>
        </w:rPr>
        <w:t>, які перебу</w:t>
      </w:r>
      <w:r w:rsidR="00E26745" w:rsidRPr="003F60A1">
        <w:rPr>
          <w:sz w:val="28"/>
          <w:szCs w:val="28"/>
        </w:rPr>
        <w:t xml:space="preserve">вають у їх </w:t>
      </w:r>
      <w:r w:rsidR="004027C1" w:rsidRPr="003F60A1">
        <w:rPr>
          <w:sz w:val="28"/>
          <w:szCs w:val="28"/>
        </w:rPr>
        <w:t>користуванні на праві повного господарського відання або оперативного управління</w:t>
      </w:r>
      <w:r w:rsidR="00CD492D" w:rsidRPr="003F60A1">
        <w:rPr>
          <w:sz w:val="28"/>
          <w:szCs w:val="28"/>
        </w:rPr>
        <w:t>, згідно з</w:t>
      </w:r>
      <w:r w:rsidR="00E26745" w:rsidRPr="003F60A1">
        <w:rPr>
          <w:sz w:val="28"/>
          <w:szCs w:val="28"/>
        </w:rPr>
        <w:t xml:space="preserve"> пункт</w:t>
      </w:r>
      <w:r w:rsidR="00CD492D" w:rsidRPr="003F60A1">
        <w:rPr>
          <w:sz w:val="28"/>
          <w:szCs w:val="28"/>
        </w:rPr>
        <w:t>ом 6 Умов</w:t>
      </w:r>
      <w:r w:rsidR="00E26745" w:rsidRPr="003F60A1">
        <w:rPr>
          <w:sz w:val="28"/>
          <w:szCs w:val="28"/>
        </w:rPr>
        <w:t>.</w:t>
      </w:r>
    </w:p>
    <w:p w14:paraId="4756EA05" w14:textId="0A18596E" w:rsidR="00B85580" w:rsidRPr="00B453D9" w:rsidRDefault="007A4010" w:rsidP="00B85580">
      <w:pPr>
        <w:pBdr>
          <w:top w:val="nil"/>
          <w:left w:val="nil"/>
          <w:bottom w:val="nil"/>
          <w:right w:val="nil"/>
          <w:between w:val="nil"/>
        </w:pBdr>
        <w:spacing w:before="0" w:after="0"/>
        <w:ind w:firstLine="709"/>
        <w:jc w:val="both"/>
        <w:rPr>
          <w:sz w:val="16"/>
          <w:szCs w:val="16"/>
        </w:rPr>
      </w:pPr>
      <w:r w:rsidRPr="00B453D9">
        <w:rPr>
          <w:sz w:val="16"/>
          <w:szCs w:val="16"/>
        </w:rPr>
        <w:t xml:space="preserve"> </w:t>
      </w:r>
    </w:p>
    <w:p w14:paraId="00000064" w14:textId="24FE9855"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w:t>
      </w:r>
      <w:r w:rsidR="00B85580" w:rsidRPr="003F60A1">
        <w:rPr>
          <w:sz w:val="28"/>
          <w:szCs w:val="28"/>
        </w:rPr>
        <w:t>2</w:t>
      </w:r>
      <w:r w:rsidRPr="003F60A1">
        <w:rPr>
          <w:sz w:val="28"/>
          <w:szCs w:val="28"/>
        </w:rPr>
        <w:t xml:space="preserve">. Здійснювати роботи </w:t>
      </w:r>
      <w:r w:rsidR="00CD492D" w:rsidRPr="003F60A1">
        <w:rPr>
          <w:sz w:val="28"/>
          <w:szCs w:val="28"/>
        </w:rPr>
        <w:t>з</w:t>
      </w:r>
      <w:r w:rsidRPr="003F60A1">
        <w:rPr>
          <w:sz w:val="28"/>
          <w:szCs w:val="28"/>
        </w:rPr>
        <w:t xml:space="preserve"> утриманн</w:t>
      </w:r>
      <w:r w:rsidR="00CD492D" w:rsidRPr="003F60A1">
        <w:rPr>
          <w:sz w:val="28"/>
          <w:szCs w:val="28"/>
        </w:rPr>
        <w:t>я</w:t>
      </w:r>
      <w:r w:rsidRPr="003F60A1">
        <w:rPr>
          <w:sz w:val="28"/>
          <w:szCs w:val="28"/>
        </w:rPr>
        <w:t xml:space="preserve"> фасадів, об’єктів архітектури та їх елементів у технічному стані, який забезпечує належний та довгостроковий архітектурно-естетичний вигляд, безпеку пішоходів, мешканців тощо.</w:t>
      </w:r>
    </w:p>
    <w:p w14:paraId="5626CC65" w14:textId="77777777" w:rsidR="00CD492D" w:rsidRPr="00B453D9" w:rsidRDefault="00CD492D">
      <w:pPr>
        <w:pBdr>
          <w:top w:val="nil"/>
          <w:left w:val="nil"/>
          <w:bottom w:val="nil"/>
          <w:right w:val="nil"/>
          <w:between w:val="nil"/>
        </w:pBdr>
        <w:spacing w:before="0" w:after="0"/>
        <w:ind w:firstLine="709"/>
        <w:jc w:val="both"/>
        <w:rPr>
          <w:sz w:val="16"/>
          <w:szCs w:val="16"/>
        </w:rPr>
      </w:pPr>
    </w:p>
    <w:p w14:paraId="00000065" w14:textId="2C605D1A"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w:t>
      </w:r>
      <w:r w:rsidR="00B85580" w:rsidRPr="003F60A1">
        <w:rPr>
          <w:sz w:val="28"/>
          <w:szCs w:val="28"/>
        </w:rPr>
        <w:t>3</w:t>
      </w:r>
      <w:r w:rsidRPr="003F60A1">
        <w:rPr>
          <w:sz w:val="28"/>
          <w:szCs w:val="28"/>
        </w:rPr>
        <w:t xml:space="preserve">. Дотримуватись вимог, </w:t>
      </w:r>
      <w:r w:rsidR="00821606" w:rsidRPr="003F60A1">
        <w:rPr>
          <w:sz w:val="28"/>
          <w:szCs w:val="28"/>
        </w:rPr>
        <w:t>у</w:t>
      </w:r>
      <w:r w:rsidRPr="003F60A1">
        <w:rPr>
          <w:sz w:val="28"/>
          <w:szCs w:val="28"/>
        </w:rPr>
        <w:t xml:space="preserve">становлених наказом Державного комітету України з питань житлово-комунального господарства від 17.05.2005 № 76 «Про затвердження Правил утримання жилих будинків та прибудинкових </w:t>
      </w:r>
      <w:r w:rsidRPr="003F60A1">
        <w:rPr>
          <w:sz w:val="28"/>
          <w:szCs w:val="28"/>
        </w:rPr>
        <w:lastRenderedPageBreak/>
        <w:t>територій», зареєстрован</w:t>
      </w:r>
      <w:r w:rsidR="00821606" w:rsidRPr="003F60A1">
        <w:rPr>
          <w:sz w:val="28"/>
          <w:szCs w:val="28"/>
        </w:rPr>
        <w:t>им</w:t>
      </w:r>
      <w:r w:rsidRPr="003F60A1">
        <w:rPr>
          <w:sz w:val="28"/>
          <w:szCs w:val="28"/>
        </w:rPr>
        <w:t xml:space="preserve"> </w:t>
      </w:r>
      <w:r w:rsidR="00821606" w:rsidRPr="003F60A1">
        <w:rPr>
          <w:sz w:val="28"/>
          <w:szCs w:val="28"/>
        </w:rPr>
        <w:t>у</w:t>
      </w:r>
      <w:r w:rsidRPr="003F60A1">
        <w:rPr>
          <w:sz w:val="28"/>
          <w:szCs w:val="28"/>
        </w:rPr>
        <w:t xml:space="preserve"> Міністерстві юстиції України 25.08.2005 за № 927/11207</w:t>
      </w:r>
      <w:r w:rsidR="00643ECE" w:rsidRPr="003F60A1">
        <w:rPr>
          <w:sz w:val="28"/>
          <w:szCs w:val="28"/>
        </w:rPr>
        <w:t xml:space="preserve"> (далі – Правила утримання)</w:t>
      </w:r>
      <w:r w:rsidRPr="003F60A1">
        <w:rPr>
          <w:sz w:val="28"/>
          <w:szCs w:val="28"/>
        </w:rPr>
        <w:t xml:space="preserve">. </w:t>
      </w:r>
    </w:p>
    <w:p w14:paraId="07E07867" w14:textId="77777777" w:rsidR="00821606" w:rsidRPr="00B453D9" w:rsidRDefault="00821606">
      <w:pPr>
        <w:pBdr>
          <w:top w:val="nil"/>
          <w:left w:val="nil"/>
          <w:bottom w:val="nil"/>
          <w:right w:val="nil"/>
          <w:between w:val="nil"/>
        </w:pBdr>
        <w:spacing w:before="0" w:after="0"/>
        <w:ind w:firstLine="709"/>
        <w:jc w:val="both"/>
        <w:rPr>
          <w:sz w:val="16"/>
          <w:szCs w:val="16"/>
        </w:rPr>
      </w:pPr>
    </w:p>
    <w:p w14:paraId="5430504F" w14:textId="70E03730" w:rsidR="000206C9" w:rsidRPr="003F60A1" w:rsidRDefault="00177BB5" w:rsidP="0096129F">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w:t>
      </w:r>
      <w:r w:rsidR="00B85580" w:rsidRPr="003F60A1">
        <w:rPr>
          <w:sz w:val="28"/>
          <w:szCs w:val="28"/>
        </w:rPr>
        <w:t>4</w:t>
      </w:r>
      <w:r w:rsidRPr="003F60A1">
        <w:rPr>
          <w:sz w:val="28"/>
          <w:szCs w:val="28"/>
        </w:rPr>
        <w:t>. Проводити планов</w:t>
      </w:r>
      <w:r w:rsidR="00643ECE" w:rsidRPr="003F60A1">
        <w:rPr>
          <w:sz w:val="28"/>
          <w:szCs w:val="28"/>
        </w:rPr>
        <w:t>і</w:t>
      </w:r>
      <w:r w:rsidRPr="003F60A1">
        <w:rPr>
          <w:sz w:val="28"/>
          <w:szCs w:val="28"/>
        </w:rPr>
        <w:t xml:space="preserve"> </w:t>
      </w:r>
      <w:r w:rsidR="00643ECE" w:rsidRPr="003F60A1">
        <w:rPr>
          <w:sz w:val="28"/>
          <w:szCs w:val="28"/>
        </w:rPr>
        <w:t>(загальні та профілактичні)</w:t>
      </w:r>
      <w:r w:rsidRPr="003F60A1">
        <w:rPr>
          <w:sz w:val="28"/>
          <w:szCs w:val="28"/>
        </w:rPr>
        <w:t xml:space="preserve"> </w:t>
      </w:r>
      <w:r w:rsidR="00B85580" w:rsidRPr="003F60A1">
        <w:rPr>
          <w:sz w:val="28"/>
          <w:szCs w:val="28"/>
        </w:rPr>
        <w:t>і</w:t>
      </w:r>
      <w:r w:rsidRPr="003F60A1">
        <w:rPr>
          <w:sz w:val="28"/>
          <w:szCs w:val="28"/>
        </w:rPr>
        <w:t xml:space="preserve"> позапланов</w:t>
      </w:r>
      <w:r w:rsidR="00643ECE" w:rsidRPr="003F60A1">
        <w:rPr>
          <w:sz w:val="28"/>
          <w:szCs w:val="28"/>
        </w:rPr>
        <w:t>і</w:t>
      </w:r>
      <w:r w:rsidRPr="003F60A1">
        <w:rPr>
          <w:sz w:val="28"/>
          <w:szCs w:val="28"/>
        </w:rPr>
        <w:t xml:space="preserve"> </w:t>
      </w:r>
      <w:r w:rsidR="000206C9" w:rsidRPr="003F60A1">
        <w:rPr>
          <w:sz w:val="28"/>
          <w:szCs w:val="28"/>
        </w:rPr>
        <w:t xml:space="preserve">комісійні </w:t>
      </w:r>
      <w:r w:rsidRPr="003F60A1">
        <w:rPr>
          <w:sz w:val="28"/>
          <w:szCs w:val="28"/>
        </w:rPr>
        <w:t>огляд</w:t>
      </w:r>
      <w:r w:rsidR="00643ECE" w:rsidRPr="003F60A1">
        <w:rPr>
          <w:sz w:val="28"/>
          <w:szCs w:val="28"/>
        </w:rPr>
        <w:t>и</w:t>
      </w:r>
      <w:r w:rsidRPr="003F60A1">
        <w:rPr>
          <w:sz w:val="28"/>
          <w:szCs w:val="28"/>
        </w:rPr>
        <w:t xml:space="preserve"> у випадку явищ стихійного характеру, у разі аварій та інших непередбачуваних обставин. </w:t>
      </w:r>
    </w:p>
    <w:p w14:paraId="12E4C25F" w14:textId="77777777" w:rsidR="00821606" w:rsidRPr="00B453D9" w:rsidRDefault="00821606" w:rsidP="0096129F">
      <w:pPr>
        <w:pBdr>
          <w:top w:val="nil"/>
          <w:left w:val="nil"/>
          <w:bottom w:val="nil"/>
          <w:right w:val="nil"/>
          <w:between w:val="nil"/>
        </w:pBdr>
        <w:spacing w:before="0" w:after="0"/>
        <w:ind w:firstLine="709"/>
        <w:jc w:val="both"/>
        <w:rPr>
          <w:sz w:val="16"/>
          <w:szCs w:val="16"/>
        </w:rPr>
      </w:pPr>
    </w:p>
    <w:p w14:paraId="00000068" w14:textId="10C5C72A" w:rsidR="00FD14B6" w:rsidRPr="003F60A1" w:rsidRDefault="00177BB5" w:rsidP="00082C88">
      <w:pPr>
        <w:pBdr>
          <w:top w:val="nil"/>
          <w:left w:val="nil"/>
          <w:bottom w:val="nil"/>
          <w:right w:val="nil"/>
          <w:between w:val="nil"/>
        </w:pBdr>
        <w:shd w:val="clear" w:color="auto" w:fill="FFFFFF"/>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w:t>
      </w:r>
      <w:r w:rsidR="006E3D9D" w:rsidRPr="003F60A1">
        <w:rPr>
          <w:sz w:val="28"/>
          <w:szCs w:val="28"/>
        </w:rPr>
        <w:t>5</w:t>
      </w:r>
      <w:r w:rsidRPr="003F60A1">
        <w:rPr>
          <w:sz w:val="28"/>
          <w:szCs w:val="28"/>
        </w:rPr>
        <w:t xml:space="preserve">. Дотримуватись </w:t>
      </w:r>
      <w:r w:rsidR="00794524" w:rsidRPr="003F60A1">
        <w:rPr>
          <w:sz w:val="28"/>
          <w:szCs w:val="28"/>
        </w:rPr>
        <w:t>н</w:t>
      </w:r>
      <w:r w:rsidRPr="003F60A1">
        <w:rPr>
          <w:sz w:val="28"/>
          <w:szCs w:val="28"/>
        </w:rPr>
        <w:t>аказу Державного комітету України з питань житлово-комунального господарства від 10.08.2004 № 150 «Про затвердження Примірного переліку послуг з утримання будинків і споруд та прибудинкових територій та послуг з ремонту приміщень, будинків, споруд», зареєстрованого в Міністерстві юстиції України 21.08.2004 за № 1046/9645.</w:t>
      </w:r>
    </w:p>
    <w:p w14:paraId="6DE69711" w14:textId="77777777" w:rsidR="00821606" w:rsidRPr="00B453D9" w:rsidRDefault="00821606" w:rsidP="00082C88">
      <w:pPr>
        <w:pBdr>
          <w:top w:val="nil"/>
          <w:left w:val="nil"/>
          <w:bottom w:val="nil"/>
          <w:right w:val="nil"/>
          <w:between w:val="nil"/>
        </w:pBdr>
        <w:shd w:val="clear" w:color="auto" w:fill="FFFFFF"/>
        <w:spacing w:before="0" w:after="0"/>
        <w:ind w:firstLine="709"/>
        <w:jc w:val="both"/>
        <w:rPr>
          <w:sz w:val="16"/>
          <w:szCs w:val="16"/>
        </w:rPr>
      </w:pPr>
    </w:p>
    <w:p w14:paraId="00000069" w14:textId="2B09CF11"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 xml:space="preserve">.6. </w:t>
      </w:r>
      <w:r w:rsidR="00B453D9">
        <w:rPr>
          <w:sz w:val="28"/>
          <w:szCs w:val="28"/>
        </w:rPr>
        <w:t>Під час</w:t>
      </w:r>
      <w:r w:rsidRPr="003F60A1">
        <w:rPr>
          <w:sz w:val="28"/>
          <w:szCs w:val="28"/>
        </w:rPr>
        <w:t xml:space="preserve"> виконанн</w:t>
      </w:r>
      <w:r w:rsidR="00B453D9">
        <w:rPr>
          <w:sz w:val="28"/>
          <w:szCs w:val="28"/>
        </w:rPr>
        <w:t>я</w:t>
      </w:r>
      <w:r w:rsidRPr="003F60A1">
        <w:rPr>
          <w:sz w:val="28"/>
          <w:szCs w:val="28"/>
        </w:rPr>
        <w:t xml:space="preserve"> огляду першочергово перевіряти:</w:t>
      </w:r>
    </w:p>
    <w:p w14:paraId="0000006B" w14:textId="57D5AC20" w:rsidR="00FD14B6" w:rsidRPr="003F60A1" w:rsidRDefault="00223293" w:rsidP="00223293">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96417" w:rsidRPr="003F60A1">
        <w:rPr>
          <w:sz w:val="28"/>
          <w:szCs w:val="28"/>
        </w:rPr>
        <w:t xml:space="preserve">стан </w:t>
      </w:r>
      <w:r w:rsidR="00FB0BF9" w:rsidRPr="003F60A1">
        <w:rPr>
          <w:sz w:val="28"/>
          <w:szCs w:val="28"/>
        </w:rPr>
        <w:t xml:space="preserve">несучих стін і </w:t>
      </w:r>
      <w:r w:rsidR="00F96417" w:rsidRPr="003F60A1">
        <w:rPr>
          <w:sz w:val="28"/>
          <w:szCs w:val="28"/>
        </w:rPr>
        <w:t xml:space="preserve">мурування, </w:t>
      </w:r>
      <w:r w:rsidR="00211C4F" w:rsidRPr="003F60A1">
        <w:rPr>
          <w:sz w:val="28"/>
          <w:szCs w:val="28"/>
        </w:rPr>
        <w:t>а саме вивітрювання</w:t>
      </w:r>
      <w:r w:rsidR="00B453D9">
        <w:rPr>
          <w:sz w:val="28"/>
          <w:szCs w:val="28"/>
        </w:rPr>
        <w:t xml:space="preserve"> </w:t>
      </w:r>
      <w:r w:rsidR="00211C4F" w:rsidRPr="003F60A1">
        <w:rPr>
          <w:sz w:val="28"/>
          <w:szCs w:val="28"/>
        </w:rPr>
        <w:t>/</w:t>
      </w:r>
      <w:r w:rsidR="00B453D9">
        <w:rPr>
          <w:sz w:val="28"/>
          <w:szCs w:val="28"/>
        </w:rPr>
        <w:t xml:space="preserve"> </w:t>
      </w:r>
      <w:r w:rsidR="00177BB5" w:rsidRPr="003F60A1">
        <w:rPr>
          <w:sz w:val="28"/>
          <w:szCs w:val="28"/>
        </w:rPr>
        <w:t>втр</w:t>
      </w:r>
      <w:r w:rsidR="00211C4F" w:rsidRPr="003F60A1">
        <w:rPr>
          <w:sz w:val="28"/>
          <w:szCs w:val="28"/>
        </w:rPr>
        <w:t>ати розчину, руйнація</w:t>
      </w:r>
      <w:r w:rsidR="00B453D9">
        <w:rPr>
          <w:sz w:val="28"/>
          <w:szCs w:val="28"/>
        </w:rPr>
        <w:t xml:space="preserve"> </w:t>
      </w:r>
      <w:r w:rsidR="00211C4F" w:rsidRPr="003F60A1">
        <w:rPr>
          <w:sz w:val="28"/>
          <w:szCs w:val="28"/>
        </w:rPr>
        <w:t>/</w:t>
      </w:r>
      <w:r w:rsidR="00B453D9">
        <w:rPr>
          <w:sz w:val="28"/>
          <w:szCs w:val="28"/>
        </w:rPr>
        <w:t xml:space="preserve"> </w:t>
      </w:r>
      <w:r w:rsidR="00F96417" w:rsidRPr="003F60A1">
        <w:rPr>
          <w:sz w:val="28"/>
          <w:szCs w:val="28"/>
        </w:rPr>
        <w:t>втрата цегли</w:t>
      </w:r>
      <w:r w:rsidR="00177BB5" w:rsidRPr="003F60A1">
        <w:rPr>
          <w:sz w:val="28"/>
          <w:szCs w:val="28"/>
        </w:rPr>
        <w:t>;</w:t>
      </w:r>
    </w:p>
    <w:p w14:paraId="0000006C" w14:textId="501EAAAF" w:rsidR="00FD14B6" w:rsidRPr="003F60A1" w:rsidRDefault="00223293" w:rsidP="00223293">
      <w:pPr>
        <w:pStyle w:val="a5"/>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 xml:space="preserve">герметизацію стиків панельних </w:t>
      </w:r>
      <w:r w:rsidR="00FB0BF9" w:rsidRPr="003F60A1">
        <w:rPr>
          <w:sz w:val="28"/>
          <w:szCs w:val="28"/>
        </w:rPr>
        <w:t>та</w:t>
      </w:r>
      <w:r w:rsidR="00177BB5" w:rsidRPr="003F60A1">
        <w:rPr>
          <w:sz w:val="28"/>
          <w:szCs w:val="28"/>
        </w:rPr>
        <w:t xml:space="preserve"> великоблочних будівель і споруд;</w:t>
      </w:r>
    </w:p>
    <w:p w14:paraId="0000006D" w14:textId="31998F98" w:rsidR="00FD14B6" w:rsidRPr="003F60A1" w:rsidRDefault="00223293" w:rsidP="00223293">
      <w:pPr>
        <w:pStyle w:val="a5"/>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режим вологості підвальних і напівпідвальних приміщень;</w:t>
      </w:r>
    </w:p>
    <w:p w14:paraId="0000006E" w14:textId="0821E411" w:rsidR="00FD14B6" w:rsidRPr="003F60A1" w:rsidRDefault="00223293"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наявність деформації опорядження, а саме: тріщини, пошкодження,</w:t>
      </w:r>
      <w:r w:rsidR="00211C4F" w:rsidRPr="003F60A1">
        <w:rPr>
          <w:sz w:val="28"/>
          <w:szCs w:val="28"/>
        </w:rPr>
        <w:t xml:space="preserve"> сліди замокання, відшарування </w:t>
      </w:r>
      <w:r w:rsidR="00177BB5" w:rsidRPr="003F60A1">
        <w:rPr>
          <w:sz w:val="28"/>
          <w:szCs w:val="28"/>
        </w:rPr>
        <w:t>тиньку, облицювання, фактурного т</w:t>
      </w:r>
      <w:r w:rsidR="00211C4F" w:rsidRPr="003F60A1">
        <w:rPr>
          <w:sz w:val="28"/>
          <w:szCs w:val="28"/>
        </w:rPr>
        <w:t>а фарбувального шарів</w:t>
      </w:r>
      <w:r w:rsidR="00177BB5" w:rsidRPr="003F60A1">
        <w:rPr>
          <w:sz w:val="28"/>
          <w:szCs w:val="28"/>
        </w:rPr>
        <w:t>;</w:t>
      </w:r>
    </w:p>
    <w:p w14:paraId="0000006F" w14:textId="30BBD9A6" w:rsidR="00FD14B6" w:rsidRPr="003F60A1" w:rsidRDefault="00223293" w:rsidP="00223293">
      <w:pPr>
        <w:pStyle w:val="a5"/>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гідроізоляційний захист архітектурних деталей та елементів;</w:t>
      </w:r>
    </w:p>
    <w:p w14:paraId="00000070" w14:textId="78971698" w:rsidR="00FD14B6" w:rsidRPr="003F60A1" w:rsidRDefault="00237810"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пошкодження та руйнування архітектурних елементів і деталей, елементів, які мають історико-культурну цінність, втрату або незадовільний стан кріплень, корозію металевих елементів;</w:t>
      </w:r>
    </w:p>
    <w:p w14:paraId="00000071" w14:textId="16F4BC47" w:rsidR="00FD14B6" w:rsidRPr="003F60A1" w:rsidRDefault="00237810"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ґанки, приямки, парадні двері, слухові вікна, вікна сходових клітин, вітрини, фасадні конструкції, </w:t>
      </w:r>
      <w:proofErr w:type="spellStart"/>
      <w:r w:rsidR="00643ECE" w:rsidRPr="003F60A1">
        <w:rPr>
          <w:sz w:val="28"/>
          <w:szCs w:val="28"/>
        </w:rPr>
        <w:t>підквітники</w:t>
      </w:r>
      <w:proofErr w:type="spellEnd"/>
      <w:r w:rsidR="00177BB5" w:rsidRPr="003F60A1">
        <w:rPr>
          <w:sz w:val="28"/>
          <w:szCs w:val="28"/>
        </w:rPr>
        <w:t xml:space="preserve"> тощо;</w:t>
      </w:r>
    </w:p>
    <w:p w14:paraId="00000072" w14:textId="2C828483" w:rsidR="00FD14B6" w:rsidRPr="003F60A1" w:rsidRDefault="00237810"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балкони, піддашки, еркери</w:t>
      </w:r>
      <w:r w:rsidR="00643ECE" w:rsidRPr="003F60A1">
        <w:rPr>
          <w:sz w:val="28"/>
          <w:szCs w:val="28"/>
        </w:rPr>
        <w:t>, лоджії, тераси, пожежні сходи</w:t>
      </w:r>
      <w:r w:rsidR="00177BB5" w:rsidRPr="003F60A1">
        <w:rPr>
          <w:sz w:val="28"/>
          <w:szCs w:val="28"/>
        </w:rPr>
        <w:t>;</w:t>
      </w:r>
    </w:p>
    <w:p w14:paraId="00000073" w14:textId="17154C5C" w:rsidR="00FD14B6" w:rsidRPr="003F60A1" w:rsidRDefault="00237810"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стан покриття даху та виступаючих архітектурних елементів, ринв, жолобів, розжолобків і водостічних труб;</w:t>
      </w:r>
    </w:p>
    <w:p w14:paraId="00000074" w14:textId="70480303" w:rsidR="00FD14B6" w:rsidRPr="003F60A1" w:rsidRDefault="00237810" w:rsidP="0023781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конструктивну стійкість та надійність парапетів, аттиків, балюстрад, металевих огорож, їх кріплення з несу</w:t>
      </w:r>
      <w:r w:rsidR="00794524" w:rsidRPr="003F60A1">
        <w:rPr>
          <w:sz w:val="28"/>
          <w:szCs w:val="28"/>
        </w:rPr>
        <w:t>чими конструкціями тощо</w:t>
      </w:r>
      <w:r w:rsidR="00177BB5" w:rsidRPr="003F60A1">
        <w:rPr>
          <w:sz w:val="28"/>
          <w:szCs w:val="28"/>
        </w:rPr>
        <w:t>.</w:t>
      </w:r>
    </w:p>
    <w:p w14:paraId="6B537ED4" w14:textId="77777777" w:rsidR="00794524" w:rsidRPr="00B453D9" w:rsidRDefault="00794524" w:rsidP="00237810">
      <w:pPr>
        <w:pBdr>
          <w:top w:val="nil"/>
          <w:left w:val="nil"/>
          <w:bottom w:val="nil"/>
          <w:right w:val="nil"/>
          <w:between w:val="nil"/>
        </w:pBdr>
        <w:spacing w:before="0" w:after="0"/>
        <w:ind w:firstLine="709"/>
        <w:jc w:val="both"/>
        <w:rPr>
          <w:sz w:val="16"/>
          <w:szCs w:val="16"/>
        </w:rPr>
      </w:pPr>
    </w:p>
    <w:p w14:paraId="00000075" w14:textId="1F4A5D3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.7. Під час огляду балконів, піддашків, еркерів, лоджій, терас, карнизів і гуртів здійснювати перевірку стану несучих залізобетонних, металевих і дерев’яних консольних балок для виявлення можливих деформацій, зокрема:</w:t>
      </w:r>
    </w:p>
    <w:p w14:paraId="00000076" w14:textId="3B39243D"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тріщин</w:t>
      </w:r>
      <w:r w:rsidR="00B453D9">
        <w:rPr>
          <w:sz w:val="28"/>
          <w:szCs w:val="28"/>
        </w:rPr>
        <w:t>и</w:t>
      </w:r>
      <w:r w:rsidR="00177BB5" w:rsidRPr="003F60A1">
        <w:rPr>
          <w:sz w:val="28"/>
          <w:szCs w:val="28"/>
        </w:rPr>
        <w:t xml:space="preserve"> </w:t>
      </w:r>
      <w:r w:rsidR="00794524" w:rsidRPr="003F60A1">
        <w:rPr>
          <w:sz w:val="28"/>
          <w:szCs w:val="28"/>
        </w:rPr>
        <w:t>у</w:t>
      </w:r>
      <w:r w:rsidR="00177BB5" w:rsidRPr="003F60A1">
        <w:rPr>
          <w:sz w:val="28"/>
          <w:szCs w:val="28"/>
        </w:rPr>
        <w:t xml:space="preserve"> місцях кріплення;</w:t>
      </w:r>
    </w:p>
    <w:p w14:paraId="00000077" w14:textId="3E5AFC43"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корозі</w:t>
      </w:r>
      <w:r w:rsidR="00B453D9">
        <w:rPr>
          <w:sz w:val="28"/>
          <w:szCs w:val="28"/>
        </w:rPr>
        <w:t>я</w:t>
      </w:r>
      <w:r w:rsidR="00177BB5" w:rsidRPr="003F60A1">
        <w:rPr>
          <w:sz w:val="28"/>
          <w:szCs w:val="28"/>
        </w:rPr>
        <w:t xml:space="preserve"> металевих балок, арматури, цементного каменю;</w:t>
      </w:r>
    </w:p>
    <w:p w14:paraId="00000078" w14:textId="4F5A9ED6"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ураження дерев’яних елементів домовим грибком, шкідниками;</w:t>
      </w:r>
    </w:p>
    <w:p w14:paraId="00000079" w14:textId="628C5759"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відсутність або пошкодження огорож, гідроізоляції;</w:t>
      </w:r>
    </w:p>
    <w:p w14:paraId="0000007A" w14:textId="3CFFE8D8"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обернені нахили поверхні плит (до будівлі або споруди);</w:t>
      </w:r>
    </w:p>
    <w:p w14:paraId="0000007B" w14:textId="7E0EA280"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деформаці</w:t>
      </w:r>
      <w:r w:rsidR="00B453D9">
        <w:rPr>
          <w:sz w:val="28"/>
          <w:szCs w:val="28"/>
        </w:rPr>
        <w:t>я</w:t>
      </w:r>
      <w:r w:rsidR="00177BB5" w:rsidRPr="003F60A1">
        <w:rPr>
          <w:sz w:val="28"/>
          <w:szCs w:val="28"/>
        </w:rPr>
        <w:t xml:space="preserve"> конструкцій, відхилення їх від вертикалі.</w:t>
      </w:r>
    </w:p>
    <w:p w14:paraId="087517B3" w14:textId="77777777" w:rsidR="00794524" w:rsidRPr="00B453D9" w:rsidRDefault="00794524" w:rsidP="00237810">
      <w:pPr>
        <w:pBdr>
          <w:top w:val="nil"/>
          <w:left w:val="nil"/>
          <w:bottom w:val="nil"/>
          <w:right w:val="nil"/>
          <w:between w:val="nil"/>
        </w:pBdr>
        <w:spacing w:before="0" w:after="0"/>
        <w:ind w:left="709"/>
        <w:jc w:val="both"/>
        <w:rPr>
          <w:sz w:val="16"/>
          <w:szCs w:val="16"/>
        </w:rPr>
      </w:pPr>
    </w:p>
    <w:p w14:paraId="0000007C" w14:textId="27DCC4FC"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00B453D9">
        <w:rPr>
          <w:sz w:val="28"/>
          <w:szCs w:val="28"/>
        </w:rPr>
        <w:t>.8. У разі</w:t>
      </w:r>
      <w:r w:rsidRPr="003F60A1">
        <w:rPr>
          <w:sz w:val="28"/>
          <w:szCs w:val="28"/>
        </w:rPr>
        <w:t xml:space="preserve"> виявлен</w:t>
      </w:r>
      <w:r w:rsidR="00B453D9">
        <w:rPr>
          <w:sz w:val="28"/>
          <w:szCs w:val="28"/>
        </w:rPr>
        <w:t>ня</w:t>
      </w:r>
      <w:r w:rsidRPr="003F60A1">
        <w:rPr>
          <w:sz w:val="28"/>
          <w:szCs w:val="28"/>
        </w:rPr>
        <w:t xml:space="preserve"> аварійного стану балконів, піддашків, еркерів, лоджій, терас, виступаючих архітектурних деталей та елементів:</w:t>
      </w:r>
    </w:p>
    <w:p w14:paraId="0000007D" w14:textId="632668AF"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lastRenderedPageBreak/>
        <w:t xml:space="preserve">– </w:t>
      </w:r>
      <w:r w:rsidR="00177BB5" w:rsidRPr="003F60A1">
        <w:rPr>
          <w:sz w:val="28"/>
          <w:szCs w:val="28"/>
        </w:rPr>
        <w:t>відгородити небезпечну територію;</w:t>
      </w:r>
    </w:p>
    <w:p w14:paraId="0000007E" w14:textId="538ADF3C"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177BB5" w:rsidRPr="003F60A1">
        <w:rPr>
          <w:sz w:val="28"/>
          <w:szCs w:val="28"/>
        </w:rPr>
        <w:t>заборонити експлуатацію зазначених елементів і деталей;</w:t>
      </w:r>
    </w:p>
    <w:p w14:paraId="0000007F" w14:textId="38C6229A" w:rsidR="00FD14B6" w:rsidRPr="003F60A1" w:rsidRDefault="00237810" w:rsidP="00237810">
      <w:pPr>
        <w:pBdr>
          <w:top w:val="nil"/>
          <w:left w:val="nil"/>
          <w:bottom w:val="nil"/>
          <w:right w:val="nil"/>
          <w:between w:val="nil"/>
        </w:pBdr>
        <w:spacing w:before="0" w:after="0"/>
        <w:ind w:left="709"/>
        <w:jc w:val="both"/>
        <w:rPr>
          <w:sz w:val="28"/>
          <w:szCs w:val="28"/>
        </w:rPr>
      </w:pPr>
      <w:r w:rsidRPr="003F60A1">
        <w:rPr>
          <w:sz w:val="28"/>
          <w:szCs w:val="28"/>
        </w:rPr>
        <w:t xml:space="preserve">– </w:t>
      </w:r>
      <w:r w:rsidR="00794524" w:rsidRPr="003F60A1">
        <w:rPr>
          <w:sz w:val="28"/>
          <w:szCs w:val="28"/>
        </w:rPr>
        <w:t>у</w:t>
      </w:r>
      <w:r w:rsidR="00177BB5" w:rsidRPr="003F60A1">
        <w:rPr>
          <w:sz w:val="28"/>
          <w:szCs w:val="28"/>
        </w:rPr>
        <w:t>становити тимчасові кріплення.</w:t>
      </w:r>
    </w:p>
    <w:p w14:paraId="242A4444" w14:textId="77777777" w:rsidR="00794524" w:rsidRPr="00B453D9" w:rsidRDefault="00794524" w:rsidP="00237810">
      <w:pPr>
        <w:pBdr>
          <w:top w:val="nil"/>
          <w:left w:val="nil"/>
          <w:bottom w:val="nil"/>
          <w:right w:val="nil"/>
          <w:between w:val="nil"/>
        </w:pBdr>
        <w:spacing w:before="0" w:after="0"/>
        <w:ind w:left="709"/>
        <w:jc w:val="both"/>
        <w:rPr>
          <w:sz w:val="16"/>
          <w:szCs w:val="16"/>
        </w:rPr>
      </w:pPr>
    </w:p>
    <w:p w14:paraId="00000081" w14:textId="6D3D8046" w:rsidR="00FD14B6" w:rsidRPr="003F60A1" w:rsidRDefault="00177BB5" w:rsidP="006E0CDC">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w:t>
      </w:r>
      <w:r w:rsidR="006E0CDC" w:rsidRPr="003F60A1">
        <w:rPr>
          <w:sz w:val="28"/>
          <w:szCs w:val="28"/>
        </w:rPr>
        <w:t>9</w:t>
      </w:r>
      <w:r w:rsidR="00B453D9">
        <w:rPr>
          <w:sz w:val="28"/>
          <w:szCs w:val="28"/>
        </w:rPr>
        <w:t>. Металеві елементи (огородження</w:t>
      </w:r>
      <w:r w:rsidRPr="003F60A1">
        <w:rPr>
          <w:sz w:val="28"/>
          <w:szCs w:val="28"/>
        </w:rPr>
        <w:t>, піддашки, решітки, покриття виступаючих елементів, даху тощо) фарбувати атмосферостійкими фарбами (</w:t>
      </w:r>
      <w:r w:rsidR="009E325E" w:rsidRPr="003F60A1">
        <w:rPr>
          <w:sz w:val="28"/>
          <w:szCs w:val="28"/>
        </w:rPr>
        <w:t>не менше ніж</w:t>
      </w:r>
      <w:r w:rsidRPr="003F60A1">
        <w:rPr>
          <w:sz w:val="28"/>
          <w:szCs w:val="28"/>
        </w:rPr>
        <w:t xml:space="preserve"> 1 раз на 5 років). Колір фарби має відповідати паспорту опорядження фасаду</w:t>
      </w:r>
      <w:r w:rsidR="00421385" w:rsidRPr="003F60A1">
        <w:rPr>
          <w:sz w:val="28"/>
          <w:szCs w:val="28"/>
        </w:rPr>
        <w:t>.</w:t>
      </w:r>
    </w:p>
    <w:p w14:paraId="2F0FDDD5" w14:textId="77777777" w:rsidR="00794524" w:rsidRPr="00B453D9" w:rsidRDefault="00794524" w:rsidP="006E0CDC">
      <w:pPr>
        <w:pBdr>
          <w:top w:val="nil"/>
          <w:left w:val="nil"/>
          <w:bottom w:val="nil"/>
          <w:right w:val="nil"/>
          <w:between w:val="nil"/>
        </w:pBdr>
        <w:spacing w:before="0" w:after="0"/>
        <w:ind w:firstLine="709"/>
        <w:jc w:val="both"/>
        <w:rPr>
          <w:sz w:val="16"/>
          <w:szCs w:val="16"/>
        </w:rPr>
      </w:pPr>
    </w:p>
    <w:p w14:paraId="00000082" w14:textId="5D4E83FA"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.1</w:t>
      </w:r>
      <w:r w:rsidR="006E0CDC" w:rsidRPr="003F60A1">
        <w:rPr>
          <w:sz w:val="28"/>
          <w:szCs w:val="28"/>
        </w:rPr>
        <w:t>0</w:t>
      </w:r>
      <w:r w:rsidRPr="003F60A1">
        <w:rPr>
          <w:sz w:val="28"/>
          <w:szCs w:val="28"/>
        </w:rPr>
        <w:t xml:space="preserve">. </w:t>
      </w:r>
      <w:r w:rsidR="006E0CDC" w:rsidRPr="003F60A1">
        <w:rPr>
          <w:sz w:val="28"/>
          <w:szCs w:val="28"/>
        </w:rPr>
        <w:t>Передбачити</w:t>
      </w:r>
      <w:r w:rsidRPr="003F60A1">
        <w:rPr>
          <w:sz w:val="28"/>
          <w:szCs w:val="28"/>
        </w:rPr>
        <w:t xml:space="preserve"> технічне обслуговування покрівель об’єктів </w:t>
      </w:r>
      <w:proofErr w:type="spellStart"/>
      <w:r w:rsidRPr="003F60A1">
        <w:rPr>
          <w:sz w:val="28"/>
          <w:szCs w:val="28"/>
        </w:rPr>
        <w:t>архітек</w:t>
      </w:r>
      <w:proofErr w:type="spellEnd"/>
      <w:r w:rsidR="00B453D9">
        <w:rPr>
          <w:sz w:val="28"/>
          <w:szCs w:val="28"/>
        </w:rPr>
        <w:t>-</w:t>
      </w:r>
      <w:r w:rsidRPr="003F60A1">
        <w:rPr>
          <w:sz w:val="28"/>
          <w:szCs w:val="28"/>
        </w:rPr>
        <w:t>тури, очищення виступаючих елементів фасадів від снігу та льоду.</w:t>
      </w:r>
    </w:p>
    <w:p w14:paraId="27D33E74" w14:textId="77777777" w:rsidR="00794524" w:rsidRPr="00B453D9" w:rsidRDefault="00794524">
      <w:pPr>
        <w:pBdr>
          <w:top w:val="nil"/>
          <w:left w:val="nil"/>
          <w:bottom w:val="nil"/>
          <w:right w:val="nil"/>
          <w:between w:val="nil"/>
        </w:pBdr>
        <w:spacing w:before="0" w:after="0"/>
        <w:ind w:firstLine="709"/>
        <w:jc w:val="both"/>
        <w:rPr>
          <w:sz w:val="16"/>
          <w:szCs w:val="16"/>
        </w:rPr>
      </w:pPr>
    </w:p>
    <w:p w14:paraId="00000083" w14:textId="3C10DF6E"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.1</w:t>
      </w:r>
      <w:r w:rsidR="006E0CDC" w:rsidRPr="003F60A1">
        <w:rPr>
          <w:sz w:val="28"/>
          <w:szCs w:val="28"/>
        </w:rPr>
        <w:t>1</w:t>
      </w:r>
      <w:r w:rsidRPr="003F60A1">
        <w:rPr>
          <w:sz w:val="28"/>
          <w:szCs w:val="28"/>
        </w:rPr>
        <w:t>. У випадку руйнування на фасаді окремих цеглин, елементів облицювання та/або ліпного декору на висоті, що може загрожувати б</w:t>
      </w:r>
      <w:r w:rsidR="00794524" w:rsidRPr="003F60A1">
        <w:rPr>
          <w:sz w:val="28"/>
          <w:szCs w:val="28"/>
        </w:rPr>
        <w:t xml:space="preserve">езпеці людей (від 1,5 м і вище), </w:t>
      </w:r>
      <w:r w:rsidRPr="003F60A1">
        <w:rPr>
          <w:sz w:val="28"/>
          <w:szCs w:val="28"/>
        </w:rPr>
        <w:t>негайно забезпечити огородження небезпечної ділянки та здійснити термінові роботи з ліквідації несправності, у термін</w:t>
      </w:r>
      <w:r w:rsidR="00794524" w:rsidRPr="003F60A1">
        <w:rPr>
          <w:sz w:val="28"/>
          <w:szCs w:val="28"/>
        </w:rPr>
        <w:t>,</w:t>
      </w:r>
      <w:r w:rsidRPr="003F60A1">
        <w:rPr>
          <w:sz w:val="28"/>
          <w:szCs w:val="28"/>
        </w:rPr>
        <w:t xml:space="preserve"> визначений </w:t>
      </w:r>
      <w:r w:rsidR="00421385" w:rsidRPr="003F60A1">
        <w:rPr>
          <w:sz w:val="28"/>
          <w:szCs w:val="28"/>
        </w:rPr>
        <w:t>підпунктом</w:t>
      </w:r>
      <w:r w:rsidR="00E26745" w:rsidRPr="003F60A1">
        <w:rPr>
          <w:sz w:val="28"/>
          <w:szCs w:val="28"/>
        </w:rPr>
        <w:t xml:space="preserve"> </w:t>
      </w:r>
      <w:r w:rsidRPr="003F60A1">
        <w:rPr>
          <w:sz w:val="28"/>
          <w:szCs w:val="28"/>
        </w:rPr>
        <w:t>7.16</w:t>
      </w:r>
      <w:r w:rsidR="00421385" w:rsidRPr="003F60A1">
        <w:rPr>
          <w:sz w:val="28"/>
          <w:szCs w:val="28"/>
        </w:rPr>
        <w:t xml:space="preserve"> Умов</w:t>
      </w:r>
      <w:r w:rsidRPr="003F60A1">
        <w:rPr>
          <w:sz w:val="28"/>
          <w:szCs w:val="28"/>
        </w:rPr>
        <w:t xml:space="preserve">. </w:t>
      </w:r>
    </w:p>
    <w:p w14:paraId="6E5861CA" w14:textId="77777777" w:rsidR="00794524" w:rsidRPr="00092D58" w:rsidRDefault="00794524">
      <w:pPr>
        <w:pBdr>
          <w:top w:val="nil"/>
          <w:left w:val="nil"/>
          <w:bottom w:val="nil"/>
          <w:right w:val="nil"/>
          <w:between w:val="nil"/>
        </w:pBdr>
        <w:spacing w:before="0" w:after="0"/>
        <w:ind w:firstLine="709"/>
        <w:jc w:val="both"/>
        <w:rPr>
          <w:sz w:val="16"/>
          <w:szCs w:val="16"/>
        </w:rPr>
      </w:pPr>
    </w:p>
    <w:p w14:paraId="00000084" w14:textId="1764B6E2"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.1</w:t>
      </w:r>
      <w:r w:rsidR="006E0CDC" w:rsidRPr="003F60A1">
        <w:rPr>
          <w:sz w:val="28"/>
          <w:szCs w:val="28"/>
        </w:rPr>
        <w:t>2</w:t>
      </w:r>
      <w:r w:rsidRPr="003F60A1">
        <w:rPr>
          <w:sz w:val="28"/>
          <w:szCs w:val="28"/>
        </w:rPr>
        <w:t>. У випадку належності елемент</w:t>
      </w:r>
      <w:r w:rsidR="00B453D9">
        <w:rPr>
          <w:sz w:val="28"/>
          <w:szCs w:val="28"/>
        </w:rPr>
        <w:t>а</w:t>
      </w:r>
      <w:r w:rsidRPr="003F60A1">
        <w:rPr>
          <w:sz w:val="28"/>
          <w:szCs w:val="28"/>
        </w:rPr>
        <w:t xml:space="preserve"> до </w:t>
      </w:r>
      <w:r w:rsidR="00421385" w:rsidRPr="003F60A1">
        <w:rPr>
          <w:sz w:val="28"/>
          <w:szCs w:val="28"/>
        </w:rPr>
        <w:t>таких</w:t>
      </w:r>
      <w:r w:rsidRPr="003F60A1">
        <w:rPr>
          <w:sz w:val="28"/>
          <w:szCs w:val="28"/>
        </w:rPr>
        <w:t>, які мають історико-культурну цінність, будь-які роботи з ним проводити відповідно до Висновку</w:t>
      </w:r>
      <w:r w:rsidR="00B453D9">
        <w:rPr>
          <w:sz w:val="28"/>
          <w:szCs w:val="28"/>
        </w:rPr>
        <w:t>.</w:t>
      </w:r>
    </w:p>
    <w:p w14:paraId="25B641DD" w14:textId="77777777" w:rsidR="00794524" w:rsidRPr="00092D58" w:rsidRDefault="00794524">
      <w:pPr>
        <w:pBdr>
          <w:top w:val="nil"/>
          <w:left w:val="nil"/>
          <w:bottom w:val="nil"/>
          <w:right w:val="nil"/>
          <w:between w:val="nil"/>
        </w:pBdr>
        <w:spacing w:before="0" w:after="0"/>
        <w:ind w:firstLine="709"/>
        <w:jc w:val="both"/>
        <w:rPr>
          <w:sz w:val="16"/>
          <w:szCs w:val="16"/>
        </w:rPr>
      </w:pPr>
    </w:p>
    <w:p w14:paraId="00000085" w14:textId="5C0977AD"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CA5B32" w:rsidRPr="003F60A1">
        <w:rPr>
          <w:sz w:val="28"/>
          <w:szCs w:val="28"/>
        </w:rPr>
        <w:t>2</w:t>
      </w:r>
      <w:r w:rsidRPr="003F60A1">
        <w:rPr>
          <w:sz w:val="28"/>
          <w:szCs w:val="28"/>
        </w:rPr>
        <w:t>.1</w:t>
      </w:r>
      <w:r w:rsidR="006E0CDC" w:rsidRPr="003F60A1">
        <w:rPr>
          <w:sz w:val="28"/>
          <w:szCs w:val="28"/>
        </w:rPr>
        <w:t>3</w:t>
      </w:r>
      <w:r w:rsidRPr="003F60A1">
        <w:rPr>
          <w:sz w:val="28"/>
          <w:szCs w:val="28"/>
        </w:rPr>
        <w:t>. За результатами обстеження приймати рішення про необхідність проведення технічної експертизи, комплексних робіт з обстеження об’єкта архітектури або окремих елементів, з подальшим</w:t>
      </w:r>
      <w:r w:rsidR="00421385" w:rsidRPr="003F60A1">
        <w:rPr>
          <w:sz w:val="28"/>
          <w:szCs w:val="28"/>
        </w:rPr>
        <w:t xml:space="preserve"> замовленням</w:t>
      </w:r>
      <w:r w:rsidRPr="003F60A1">
        <w:rPr>
          <w:sz w:val="28"/>
          <w:szCs w:val="28"/>
        </w:rPr>
        <w:t xml:space="preserve"> </w:t>
      </w:r>
      <w:proofErr w:type="spellStart"/>
      <w:r w:rsidRPr="003F60A1">
        <w:rPr>
          <w:sz w:val="28"/>
          <w:szCs w:val="28"/>
        </w:rPr>
        <w:t>проєктної</w:t>
      </w:r>
      <w:proofErr w:type="spellEnd"/>
      <w:r w:rsidRPr="003F60A1">
        <w:rPr>
          <w:sz w:val="28"/>
          <w:szCs w:val="28"/>
        </w:rPr>
        <w:t xml:space="preserve"> та/або науково-</w:t>
      </w:r>
      <w:proofErr w:type="spellStart"/>
      <w:r w:rsidRPr="003F60A1">
        <w:rPr>
          <w:sz w:val="28"/>
          <w:szCs w:val="28"/>
        </w:rPr>
        <w:t>проєктної</w:t>
      </w:r>
      <w:proofErr w:type="spellEnd"/>
      <w:r w:rsidRPr="003F60A1">
        <w:rPr>
          <w:sz w:val="28"/>
          <w:szCs w:val="28"/>
        </w:rPr>
        <w:t xml:space="preserve"> документації на проведення відновлювальних робіт.</w:t>
      </w:r>
    </w:p>
    <w:p w14:paraId="7241111F" w14:textId="77777777" w:rsidR="00794524" w:rsidRPr="00092D58" w:rsidRDefault="00794524">
      <w:pPr>
        <w:pBdr>
          <w:top w:val="nil"/>
          <w:left w:val="nil"/>
          <w:bottom w:val="nil"/>
          <w:right w:val="nil"/>
          <w:between w:val="nil"/>
        </w:pBdr>
        <w:spacing w:before="0" w:after="0"/>
        <w:ind w:firstLine="709"/>
        <w:jc w:val="both"/>
        <w:rPr>
          <w:sz w:val="16"/>
          <w:szCs w:val="16"/>
        </w:rPr>
      </w:pPr>
    </w:p>
    <w:p w14:paraId="00000087" w14:textId="31B8271A" w:rsidR="00FD14B6" w:rsidRPr="003F60A1" w:rsidRDefault="00177BB5" w:rsidP="001573C9">
      <w:pPr>
        <w:pBdr>
          <w:top w:val="nil"/>
          <w:left w:val="nil"/>
          <w:bottom w:val="nil"/>
          <w:right w:val="nil"/>
          <w:between w:val="nil"/>
        </w:pBdr>
        <w:spacing w:before="0" w:after="0"/>
        <w:ind w:firstLine="708"/>
        <w:jc w:val="both"/>
        <w:rPr>
          <w:sz w:val="28"/>
          <w:szCs w:val="28"/>
        </w:rPr>
      </w:pPr>
      <w:r w:rsidRPr="003F60A1">
        <w:rPr>
          <w:sz w:val="28"/>
          <w:szCs w:val="28"/>
        </w:rPr>
        <w:t>3.</w:t>
      </w:r>
      <w:r w:rsidR="00CA5B32" w:rsidRPr="003F60A1">
        <w:rPr>
          <w:sz w:val="28"/>
          <w:szCs w:val="28"/>
        </w:rPr>
        <w:t>2</w:t>
      </w:r>
      <w:r w:rsidRPr="003F60A1">
        <w:rPr>
          <w:sz w:val="28"/>
          <w:szCs w:val="28"/>
        </w:rPr>
        <w:t>.1</w:t>
      </w:r>
      <w:r w:rsidR="006E0CDC" w:rsidRPr="003F60A1">
        <w:rPr>
          <w:sz w:val="28"/>
          <w:szCs w:val="28"/>
        </w:rPr>
        <w:t>4</w:t>
      </w:r>
      <w:r w:rsidRPr="003F60A1">
        <w:rPr>
          <w:sz w:val="28"/>
          <w:szCs w:val="28"/>
        </w:rPr>
        <w:t>. Утримувати фасади в належному архітектурно-естетичному та технічному стані, з дотриманням Правил:</w:t>
      </w:r>
    </w:p>
    <w:p w14:paraId="6E7D0C3A" w14:textId="78170589" w:rsidR="001573C9"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573C9" w:rsidRPr="003F60A1">
        <w:rPr>
          <w:sz w:val="28"/>
          <w:szCs w:val="28"/>
        </w:rPr>
        <w:t>проводити роботи з відновлення оздоблення на підста</w:t>
      </w:r>
      <w:r w:rsidR="00E26745" w:rsidRPr="003F60A1">
        <w:rPr>
          <w:sz w:val="28"/>
          <w:szCs w:val="28"/>
        </w:rPr>
        <w:t>ві паспорт</w:t>
      </w:r>
      <w:r w:rsidR="00794524" w:rsidRPr="003F60A1">
        <w:rPr>
          <w:sz w:val="28"/>
          <w:szCs w:val="28"/>
        </w:rPr>
        <w:t>а</w:t>
      </w:r>
      <w:r w:rsidR="00E26745" w:rsidRPr="003F60A1">
        <w:rPr>
          <w:sz w:val="28"/>
          <w:szCs w:val="28"/>
        </w:rPr>
        <w:t xml:space="preserve"> опорядження фасадів;</w:t>
      </w:r>
    </w:p>
    <w:p w14:paraId="56EEBC48" w14:textId="44854D06" w:rsidR="000F6603" w:rsidRPr="003F60A1" w:rsidRDefault="000F6603" w:rsidP="00F83FF8">
      <w:pPr>
        <w:pBdr>
          <w:top w:val="nil"/>
          <w:left w:val="nil"/>
          <w:bottom w:val="nil"/>
          <w:right w:val="nil"/>
          <w:between w:val="nil"/>
        </w:pBdr>
        <w:spacing w:before="0" w:after="0"/>
        <w:ind w:firstLine="709"/>
        <w:jc w:val="both"/>
        <w:rPr>
          <w:sz w:val="28"/>
          <w:szCs w:val="28"/>
        </w:rPr>
      </w:pPr>
      <w:r w:rsidRPr="003F60A1">
        <w:rPr>
          <w:sz w:val="28"/>
          <w:szCs w:val="28"/>
        </w:rPr>
        <w:t>– не допускати пошкодження декоративних елементів фасадів;</w:t>
      </w:r>
    </w:p>
    <w:p w14:paraId="48E8C5D5" w14:textId="3A8DDABB" w:rsidR="000F6603" w:rsidRPr="003F60A1" w:rsidRDefault="000F6603" w:rsidP="00F83FF8">
      <w:pPr>
        <w:pBdr>
          <w:top w:val="nil"/>
          <w:left w:val="nil"/>
          <w:bottom w:val="nil"/>
          <w:right w:val="nil"/>
          <w:between w:val="nil"/>
        </w:pBdr>
        <w:spacing w:before="0" w:after="0"/>
        <w:ind w:firstLine="709"/>
        <w:jc w:val="both"/>
        <w:rPr>
          <w:sz w:val="28"/>
          <w:szCs w:val="28"/>
        </w:rPr>
      </w:pPr>
      <w:r w:rsidRPr="003F60A1">
        <w:rPr>
          <w:sz w:val="28"/>
          <w:szCs w:val="28"/>
        </w:rPr>
        <w:t xml:space="preserve">– ліквідовувати </w:t>
      </w:r>
      <w:proofErr w:type="spellStart"/>
      <w:r w:rsidRPr="003F60A1">
        <w:rPr>
          <w:sz w:val="28"/>
          <w:szCs w:val="28"/>
        </w:rPr>
        <w:t>самосівну</w:t>
      </w:r>
      <w:proofErr w:type="spellEnd"/>
      <w:r w:rsidRPr="003F60A1">
        <w:rPr>
          <w:sz w:val="28"/>
          <w:szCs w:val="28"/>
        </w:rPr>
        <w:t xml:space="preserve"> рослинність</w:t>
      </w:r>
      <w:r w:rsidR="008F7724" w:rsidRPr="003F60A1">
        <w:rPr>
          <w:sz w:val="28"/>
          <w:szCs w:val="28"/>
        </w:rPr>
        <w:t xml:space="preserve"> (мох, кущі, дерева, рослини тощо)</w:t>
      </w:r>
      <w:r w:rsidRPr="003F60A1">
        <w:rPr>
          <w:sz w:val="28"/>
          <w:szCs w:val="28"/>
        </w:rPr>
        <w:t xml:space="preserve"> на фасадах та інших зовнішніх кон</w:t>
      </w:r>
      <w:r w:rsidR="008F7724" w:rsidRPr="003F60A1">
        <w:rPr>
          <w:sz w:val="28"/>
          <w:szCs w:val="28"/>
        </w:rPr>
        <w:t>ст</w:t>
      </w:r>
      <w:r w:rsidRPr="003F60A1">
        <w:rPr>
          <w:sz w:val="28"/>
          <w:szCs w:val="28"/>
        </w:rPr>
        <w:t xml:space="preserve">рукціях </w:t>
      </w:r>
      <w:r w:rsidR="008F7724" w:rsidRPr="003F60A1">
        <w:rPr>
          <w:sz w:val="28"/>
          <w:szCs w:val="28"/>
        </w:rPr>
        <w:t>об’єкта</w:t>
      </w:r>
      <w:r w:rsidRPr="003F60A1">
        <w:rPr>
          <w:sz w:val="28"/>
          <w:szCs w:val="28"/>
        </w:rPr>
        <w:t xml:space="preserve"> </w:t>
      </w:r>
      <w:r w:rsidR="008F7724" w:rsidRPr="003F60A1">
        <w:rPr>
          <w:sz w:val="28"/>
          <w:szCs w:val="28"/>
        </w:rPr>
        <w:t>архітектури</w:t>
      </w:r>
      <w:r w:rsidRPr="003F60A1">
        <w:rPr>
          <w:sz w:val="28"/>
          <w:szCs w:val="28"/>
        </w:rPr>
        <w:t xml:space="preserve">, </w:t>
      </w:r>
      <w:r w:rsidR="008F7724" w:rsidRPr="003F60A1">
        <w:rPr>
          <w:sz w:val="28"/>
          <w:szCs w:val="28"/>
        </w:rPr>
        <w:t>карнизах, виступаючих елементах,</w:t>
      </w:r>
      <w:r w:rsidRPr="003F60A1">
        <w:rPr>
          <w:sz w:val="28"/>
          <w:szCs w:val="28"/>
        </w:rPr>
        <w:t xml:space="preserve"> в елементах системи водовідведення</w:t>
      </w:r>
      <w:r w:rsidR="008F7724" w:rsidRPr="003F60A1">
        <w:rPr>
          <w:sz w:val="28"/>
          <w:szCs w:val="28"/>
        </w:rPr>
        <w:t>;</w:t>
      </w:r>
      <w:r w:rsidRPr="003F60A1">
        <w:rPr>
          <w:sz w:val="28"/>
          <w:szCs w:val="28"/>
        </w:rPr>
        <w:t xml:space="preserve"> </w:t>
      </w:r>
    </w:p>
    <w:p w14:paraId="00000089" w14:textId="7EFB1AFC"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92D58">
        <w:rPr>
          <w:sz w:val="28"/>
          <w:szCs w:val="28"/>
        </w:rPr>
        <w:t>забезпечити</w:t>
      </w:r>
      <w:r w:rsidR="00177BB5" w:rsidRPr="003F60A1">
        <w:rPr>
          <w:sz w:val="28"/>
          <w:szCs w:val="28"/>
        </w:rPr>
        <w:t xml:space="preserve"> відвід дощових і талих вод шляхом </w:t>
      </w:r>
      <w:r w:rsidR="00741094" w:rsidRPr="003F60A1">
        <w:rPr>
          <w:sz w:val="28"/>
          <w:szCs w:val="28"/>
        </w:rPr>
        <w:t>у</w:t>
      </w:r>
      <w:r w:rsidR="00177BB5" w:rsidRPr="003F60A1">
        <w:rPr>
          <w:sz w:val="28"/>
          <w:szCs w:val="28"/>
        </w:rPr>
        <w:t>лаштування водостоків та/або дренажних систем для запобігання замоканн</w:t>
      </w:r>
      <w:r w:rsidR="00092D58">
        <w:rPr>
          <w:sz w:val="28"/>
          <w:szCs w:val="28"/>
        </w:rPr>
        <w:t>ю</w:t>
      </w:r>
      <w:r w:rsidR="00177BB5" w:rsidRPr="003F60A1">
        <w:rPr>
          <w:sz w:val="28"/>
          <w:szCs w:val="28"/>
        </w:rPr>
        <w:t xml:space="preserve"> фундаментів (ремонту наявних систем);</w:t>
      </w:r>
    </w:p>
    <w:p w14:paraId="0000008A" w14:textId="46DFC939"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для убезпечення руйнації карнизних елементів та оздоблення фасадів від замокання, проводити ремонт покриття даху, його огородження, водостічної системи, без зміни існуючої конфігурації даху;</w:t>
      </w:r>
    </w:p>
    <w:p w14:paraId="0000008B" w14:textId="12377790"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передбачити комплексні роботи з протигрибкового захисту шляхом нанесення відповідних сумішей на поверхню фасадів;</w:t>
      </w:r>
    </w:p>
    <w:p w14:paraId="0000008C" w14:textId="6DB40EE9"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демонтувати самочинне будівництво (прибудови, надбудови тощо) та переобладнання балконів, лоджій, терас (зміна конфігурації, габаритів, архітектурного вирішення тощо)</w:t>
      </w:r>
      <w:r w:rsidR="009E325E" w:rsidRPr="003F60A1">
        <w:rPr>
          <w:sz w:val="28"/>
          <w:szCs w:val="28"/>
        </w:rPr>
        <w:t xml:space="preserve">, </w:t>
      </w:r>
      <w:r w:rsidR="0010597C" w:rsidRPr="003F60A1">
        <w:rPr>
          <w:sz w:val="28"/>
          <w:szCs w:val="28"/>
        </w:rPr>
        <w:t xml:space="preserve">згідно </w:t>
      </w:r>
      <w:r w:rsidR="009E325E" w:rsidRPr="003F60A1">
        <w:rPr>
          <w:sz w:val="28"/>
          <w:szCs w:val="28"/>
        </w:rPr>
        <w:t>з паспортом опорядження фасадів</w:t>
      </w:r>
      <w:r w:rsidR="00177BB5" w:rsidRPr="003F60A1">
        <w:rPr>
          <w:sz w:val="28"/>
          <w:szCs w:val="28"/>
        </w:rPr>
        <w:t xml:space="preserve">; </w:t>
      </w:r>
    </w:p>
    <w:p w14:paraId="0000008D" w14:textId="1526215A"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 </w:t>
      </w:r>
      <w:r w:rsidR="00177BB5" w:rsidRPr="003F60A1">
        <w:rPr>
          <w:sz w:val="28"/>
          <w:szCs w:val="28"/>
        </w:rPr>
        <w:t xml:space="preserve">демонтувати з головних фасадів об’єктів культурної спадщини та цінної (значної) історичної забудови кондиціонери, супутникові антени та інші дисонуючі елементи, непередбачені паспортом опорядження фасадів; </w:t>
      </w:r>
    </w:p>
    <w:p w14:paraId="0000008E" w14:textId="2A7D6298"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дотримуючись інших позицій Умов, розміщувати мережеві, силові та слабкостр</w:t>
      </w:r>
      <w:r w:rsidR="00741094" w:rsidRPr="003F60A1">
        <w:rPr>
          <w:sz w:val="28"/>
          <w:szCs w:val="28"/>
        </w:rPr>
        <w:t xml:space="preserve">умові дроти у відповідні кабельні </w:t>
      </w:r>
      <w:r w:rsidR="00177BB5" w:rsidRPr="003F60A1">
        <w:rPr>
          <w:sz w:val="28"/>
          <w:szCs w:val="28"/>
        </w:rPr>
        <w:t>канали, пофарбовані у колір прилеглої частини фасаду. Виключити розміщення зазначених дротів без улаштування кабель</w:t>
      </w:r>
      <w:r w:rsidR="00741094" w:rsidRPr="003F60A1">
        <w:rPr>
          <w:sz w:val="28"/>
          <w:szCs w:val="28"/>
        </w:rPr>
        <w:t xml:space="preserve">них </w:t>
      </w:r>
      <w:r w:rsidR="00177BB5" w:rsidRPr="003F60A1">
        <w:rPr>
          <w:sz w:val="28"/>
          <w:szCs w:val="28"/>
        </w:rPr>
        <w:t xml:space="preserve">каналів; </w:t>
      </w:r>
    </w:p>
    <w:p w14:paraId="0000008F" w14:textId="5236F069"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фасадні конструкції розміщувати </w:t>
      </w:r>
      <w:r w:rsidR="00741094" w:rsidRPr="003F60A1">
        <w:rPr>
          <w:sz w:val="28"/>
          <w:szCs w:val="28"/>
        </w:rPr>
        <w:t>відповідно</w:t>
      </w:r>
      <w:r w:rsidR="00177BB5" w:rsidRPr="003F60A1">
        <w:rPr>
          <w:sz w:val="28"/>
          <w:szCs w:val="28"/>
        </w:rPr>
        <w:t xml:space="preserve"> до Принципів. Розміщувати засоби зовнішньої реклами на фасадах будівель міста на підставі дозволів на розміщення зовнішньої реклами;</w:t>
      </w:r>
    </w:p>
    <w:p w14:paraId="00000090" w14:textId="636A8695"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своєчасно (у місячний термін) проводити герметизацію отворів на фасадах від демонтованих систем кондиціонування, супутникових антен, дисонуючих елементів, піддашків, вивісок, маркіз, фасадних конструкцій тощо, з дотриманням технологічного циклу виконання </w:t>
      </w:r>
      <w:r w:rsidR="00741094" w:rsidRPr="003F60A1">
        <w:rPr>
          <w:sz w:val="28"/>
          <w:szCs w:val="28"/>
        </w:rPr>
        <w:t>таких</w:t>
      </w:r>
      <w:r w:rsidR="00177BB5" w:rsidRPr="003F60A1">
        <w:rPr>
          <w:sz w:val="28"/>
          <w:szCs w:val="28"/>
        </w:rPr>
        <w:t xml:space="preserve"> робіт;</w:t>
      </w:r>
    </w:p>
    <w:p w14:paraId="00000091" w14:textId="0CA4698E"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дверні та віконні заповнення прорізів, що не відповідають за малюнком і матеріа</w:t>
      </w:r>
      <w:r w:rsidR="00741094" w:rsidRPr="003F60A1">
        <w:rPr>
          <w:sz w:val="28"/>
          <w:szCs w:val="28"/>
        </w:rPr>
        <w:t>лом автентичним, замінити відповідно</w:t>
      </w:r>
      <w:r w:rsidR="00177BB5" w:rsidRPr="003F60A1">
        <w:rPr>
          <w:sz w:val="28"/>
          <w:szCs w:val="28"/>
        </w:rPr>
        <w:t xml:space="preserve"> до паспорт</w:t>
      </w:r>
      <w:r w:rsidR="00741094" w:rsidRPr="003F60A1">
        <w:rPr>
          <w:sz w:val="28"/>
          <w:szCs w:val="28"/>
        </w:rPr>
        <w:t>а</w:t>
      </w:r>
      <w:r w:rsidR="00177BB5" w:rsidRPr="003F60A1">
        <w:rPr>
          <w:sz w:val="28"/>
          <w:szCs w:val="28"/>
        </w:rPr>
        <w:t xml:space="preserve"> опорядження фасадів;</w:t>
      </w:r>
    </w:p>
    <w:p w14:paraId="00000092" w14:textId="0DB363FC"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проводити очищення забруднених поверхонь стін, віконних і дверних заповнень, ін</w:t>
      </w:r>
      <w:r w:rsidR="00DE1762" w:rsidRPr="003F60A1">
        <w:rPr>
          <w:sz w:val="28"/>
          <w:szCs w:val="28"/>
        </w:rPr>
        <w:t>формаційних знаків, вітрин тощо;</w:t>
      </w:r>
    </w:p>
    <w:p w14:paraId="360F7751" w14:textId="3995F018" w:rsidR="00DE1762" w:rsidRPr="003F60A1" w:rsidRDefault="00DE1762" w:rsidP="00DE1762">
      <w:pPr>
        <w:pBdr>
          <w:top w:val="nil"/>
          <w:left w:val="nil"/>
          <w:bottom w:val="nil"/>
          <w:right w:val="nil"/>
          <w:between w:val="nil"/>
        </w:pBdr>
        <w:spacing w:before="0" w:after="0"/>
        <w:ind w:firstLine="709"/>
        <w:jc w:val="both"/>
        <w:rPr>
          <w:sz w:val="28"/>
          <w:szCs w:val="28"/>
        </w:rPr>
      </w:pPr>
      <w:r w:rsidRPr="003F60A1">
        <w:rPr>
          <w:sz w:val="28"/>
          <w:szCs w:val="28"/>
        </w:rPr>
        <w:t xml:space="preserve">– у випадку відсутності віконного засклення, дверей або воріт, а також у випадках, коли технічний стан зазначених елементів (конструкцій) не створює перешкод для доступу в об’єкт архітектури сторонніх осіб чи </w:t>
      </w:r>
      <w:r w:rsidR="0010597C" w:rsidRPr="003F60A1">
        <w:rPr>
          <w:sz w:val="28"/>
          <w:szCs w:val="28"/>
        </w:rPr>
        <w:t xml:space="preserve">піддає внутрішні приміщення впливу погодних умов, необхідно здійснювати їх відновлення чи забезпечити </w:t>
      </w:r>
      <w:r w:rsidR="000F6603" w:rsidRPr="003F60A1">
        <w:rPr>
          <w:sz w:val="28"/>
          <w:szCs w:val="28"/>
        </w:rPr>
        <w:t>закриття прорізів вікон, дверей,</w:t>
      </w:r>
      <w:r w:rsidR="0010597C" w:rsidRPr="003F60A1">
        <w:rPr>
          <w:sz w:val="28"/>
          <w:szCs w:val="28"/>
        </w:rPr>
        <w:t xml:space="preserve"> </w:t>
      </w:r>
      <w:r w:rsidR="000F6603" w:rsidRPr="003F60A1">
        <w:rPr>
          <w:sz w:val="28"/>
          <w:szCs w:val="28"/>
        </w:rPr>
        <w:t>в</w:t>
      </w:r>
      <w:r w:rsidR="0010597C" w:rsidRPr="003F60A1">
        <w:rPr>
          <w:sz w:val="28"/>
          <w:szCs w:val="28"/>
        </w:rPr>
        <w:t xml:space="preserve">оріт </w:t>
      </w:r>
      <w:r w:rsidR="000F6603" w:rsidRPr="003F60A1">
        <w:rPr>
          <w:sz w:val="28"/>
          <w:szCs w:val="28"/>
        </w:rPr>
        <w:t>об’єктів</w:t>
      </w:r>
      <w:r w:rsidR="0010597C" w:rsidRPr="003F60A1">
        <w:rPr>
          <w:sz w:val="28"/>
          <w:szCs w:val="28"/>
        </w:rPr>
        <w:t xml:space="preserve"> архітектури однорідними матеріалами </w:t>
      </w:r>
      <w:r w:rsidR="000F6603" w:rsidRPr="003F60A1">
        <w:rPr>
          <w:sz w:val="28"/>
          <w:szCs w:val="28"/>
        </w:rPr>
        <w:t>з урахуванням архітектурного вирішення об’єкта.</w:t>
      </w:r>
    </w:p>
    <w:p w14:paraId="00000094" w14:textId="77777777" w:rsidR="00FD14B6" w:rsidRPr="00092D58" w:rsidRDefault="00FD14B6" w:rsidP="00BD6D5E">
      <w:pPr>
        <w:pBdr>
          <w:top w:val="nil"/>
          <w:left w:val="nil"/>
          <w:bottom w:val="nil"/>
          <w:right w:val="nil"/>
          <w:between w:val="nil"/>
        </w:pBdr>
        <w:shd w:val="clear" w:color="auto" w:fill="FFFFFF"/>
        <w:spacing w:before="0" w:after="0"/>
        <w:ind w:firstLine="709"/>
        <w:jc w:val="both"/>
        <w:rPr>
          <w:sz w:val="16"/>
          <w:szCs w:val="16"/>
        </w:rPr>
      </w:pPr>
    </w:p>
    <w:p w14:paraId="7FE2B22B" w14:textId="604A5964" w:rsidR="006E3D9D" w:rsidRPr="003F60A1" w:rsidRDefault="006E3D9D" w:rsidP="006E3D9D">
      <w:pPr>
        <w:pBdr>
          <w:top w:val="nil"/>
          <w:left w:val="nil"/>
          <w:bottom w:val="nil"/>
          <w:right w:val="nil"/>
          <w:between w:val="nil"/>
        </w:pBdr>
        <w:tabs>
          <w:tab w:val="left" w:pos="4580"/>
        </w:tabs>
        <w:spacing w:before="0" w:after="0"/>
        <w:ind w:firstLine="709"/>
        <w:jc w:val="both"/>
        <w:rPr>
          <w:sz w:val="28"/>
          <w:szCs w:val="28"/>
        </w:rPr>
      </w:pPr>
      <w:r w:rsidRPr="003F60A1">
        <w:rPr>
          <w:sz w:val="28"/>
          <w:szCs w:val="28"/>
        </w:rPr>
        <w:t>3.</w:t>
      </w:r>
      <w:r w:rsidR="0010597C" w:rsidRPr="003F60A1">
        <w:rPr>
          <w:sz w:val="28"/>
          <w:szCs w:val="28"/>
        </w:rPr>
        <w:t>3</w:t>
      </w:r>
      <w:r w:rsidRPr="003F60A1">
        <w:rPr>
          <w:sz w:val="28"/>
          <w:szCs w:val="28"/>
        </w:rPr>
        <w:t>. Склад комісії для обстеження визначається за потребою, із залученням суб’єктів господарювання, що мають відповідний кваліфікаційний сертифікат, власників</w:t>
      </w:r>
      <w:r w:rsidR="00092D58">
        <w:rPr>
          <w:sz w:val="28"/>
          <w:szCs w:val="28"/>
        </w:rPr>
        <w:t xml:space="preserve"> </w:t>
      </w:r>
      <w:r w:rsidRPr="003F60A1">
        <w:rPr>
          <w:sz w:val="28"/>
          <w:szCs w:val="28"/>
        </w:rPr>
        <w:t>/</w:t>
      </w:r>
      <w:r w:rsidR="00092D58">
        <w:rPr>
          <w:sz w:val="28"/>
          <w:szCs w:val="28"/>
        </w:rPr>
        <w:t xml:space="preserve"> </w:t>
      </w:r>
      <w:r w:rsidRPr="003F60A1">
        <w:rPr>
          <w:sz w:val="28"/>
          <w:szCs w:val="28"/>
        </w:rPr>
        <w:t>уповноважених власником осіб</w:t>
      </w:r>
      <w:r w:rsidR="00092D58">
        <w:rPr>
          <w:sz w:val="28"/>
          <w:szCs w:val="28"/>
        </w:rPr>
        <w:t xml:space="preserve"> </w:t>
      </w:r>
      <w:r w:rsidRPr="003F60A1">
        <w:rPr>
          <w:sz w:val="28"/>
          <w:szCs w:val="28"/>
        </w:rPr>
        <w:t>/</w:t>
      </w:r>
      <w:r w:rsidR="00092D58">
        <w:rPr>
          <w:sz w:val="28"/>
          <w:szCs w:val="28"/>
        </w:rPr>
        <w:t xml:space="preserve"> </w:t>
      </w:r>
      <w:r w:rsidRPr="003F60A1">
        <w:rPr>
          <w:sz w:val="28"/>
          <w:szCs w:val="28"/>
        </w:rPr>
        <w:t>управителів</w:t>
      </w:r>
      <w:r w:rsidR="00092D58">
        <w:rPr>
          <w:sz w:val="28"/>
          <w:szCs w:val="28"/>
        </w:rPr>
        <w:t xml:space="preserve"> </w:t>
      </w:r>
      <w:r w:rsidRPr="003F60A1">
        <w:rPr>
          <w:sz w:val="28"/>
          <w:szCs w:val="28"/>
        </w:rPr>
        <w:t>/</w:t>
      </w:r>
      <w:r w:rsidR="00092D58">
        <w:rPr>
          <w:sz w:val="28"/>
          <w:szCs w:val="28"/>
        </w:rPr>
        <w:t xml:space="preserve"> </w:t>
      </w:r>
      <w:proofErr w:type="spellStart"/>
      <w:r w:rsidRPr="003F60A1">
        <w:rPr>
          <w:sz w:val="28"/>
          <w:szCs w:val="28"/>
        </w:rPr>
        <w:t>користу-вачів</w:t>
      </w:r>
      <w:proofErr w:type="spellEnd"/>
      <w:r w:rsidR="00092D58">
        <w:rPr>
          <w:sz w:val="28"/>
          <w:szCs w:val="28"/>
        </w:rPr>
        <w:t xml:space="preserve"> </w:t>
      </w:r>
      <w:r w:rsidRPr="003F60A1">
        <w:rPr>
          <w:sz w:val="28"/>
          <w:szCs w:val="28"/>
        </w:rPr>
        <w:t>/</w:t>
      </w:r>
      <w:r w:rsidR="00092D58">
        <w:rPr>
          <w:sz w:val="28"/>
          <w:szCs w:val="28"/>
        </w:rPr>
        <w:t xml:space="preserve"> </w:t>
      </w:r>
      <w:r w:rsidRPr="003F60A1">
        <w:rPr>
          <w:sz w:val="28"/>
          <w:szCs w:val="28"/>
        </w:rPr>
        <w:t>орендарів</w:t>
      </w:r>
      <w:r w:rsidR="00092D58">
        <w:rPr>
          <w:sz w:val="28"/>
          <w:szCs w:val="28"/>
        </w:rPr>
        <w:t xml:space="preserve"> </w:t>
      </w:r>
      <w:r w:rsidRPr="003F60A1">
        <w:rPr>
          <w:sz w:val="28"/>
          <w:szCs w:val="28"/>
        </w:rPr>
        <w:t>/</w:t>
      </w:r>
      <w:r w:rsidR="00092D58">
        <w:rPr>
          <w:sz w:val="28"/>
          <w:szCs w:val="28"/>
        </w:rPr>
        <w:t xml:space="preserve"> </w:t>
      </w:r>
      <w:r w:rsidRPr="003F60A1">
        <w:rPr>
          <w:sz w:val="28"/>
          <w:szCs w:val="28"/>
        </w:rPr>
        <w:t xml:space="preserve">володільців, представників Міністерства надзвичайних справ, органів поліції, представників виконавчих органів міської ради, установ, об’єднань громадян тощо. </w:t>
      </w:r>
    </w:p>
    <w:p w14:paraId="36DA1096" w14:textId="2F94F9F0" w:rsidR="006E3D9D" w:rsidRPr="003F60A1" w:rsidRDefault="006E3D9D" w:rsidP="006E3D9D">
      <w:pPr>
        <w:pBdr>
          <w:top w:val="nil"/>
          <w:left w:val="nil"/>
          <w:bottom w:val="nil"/>
          <w:right w:val="nil"/>
          <w:between w:val="nil"/>
        </w:pBdr>
        <w:shd w:val="clear" w:color="auto" w:fill="FFFFFF"/>
        <w:tabs>
          <w:tab w:val="left" w:pos="4580"/>
        </w:tabs>
        <w:spacing w:before="0" w:after="0"/>
        <w:ind w:firstLine="709"/>
        <w:jc w:val="both"/>
        <w:rPr>
          <w:sz w:val="28"/>
          <w:szCs w:val="28"/>
        </w:rPr>
      </w:pPr>
      <w:r w:rsidRPr="003F60A1">
        <w:rPr>
          <w:sz w:val="28"/>
          <w:szCs w:val="28"/>
        </w:rPr>
        <w:t>Залучення до комісій суб’єктів господарювання, що мають відповідний кваліфікаційний сертифікат, здійснюється на конкурсн</w:t>
      </w:r>
      <w:r w:rsidR="00C45619" w:rsidRPr="003F60A1">
        <w:rPr>
          <w:sz w:val="28"/>
          <w:szCs w:val="28"/>
        </w:rPr>
        <w:t>их</w:t>
      </w:r>
      <w:r w:rsidRPr="003F60A1">
        <w:rPr>
          <w:sz w:val="28"/>
          <w:szCs w:val="28"/>
        </w:rPr>
        <w:t xml:space="preserve"> </w:t>
      </w:r>
      <w:r w:rsidR="00C45619" w:rsidRPr="003F60A1">
        <w:rPr>
          <w:sz w:val="28"/>
          <w:szCs w:val="28"/>
        </w:rPr>
        <w:t>засадах</w:t>
      </w:r>
      <w:r w:rsidRPr="003F60A1">
        <w:rPr>
          <w:sz w:val="28"/>
          <w:szCs w:val="28"/>
        </w:rPr>
        <w:t>, з урахуванням вимог законів України «Про публічні закупівлі», «Про захист економічної конкуренції» та інших нормативно-правових актів, прийнятих відповідно до цих законів.</w:t>
      </w:r>
    </w:p>
    <w:p w14:paraId="2C66D413" w14:textId="77777777" w:rsidR="006E3D9D" w:rsidRPr="00092D58" w:rsidRDefault="006E3D9D" w:rsidP="006E3D9D">
      <w:pPr>
        <w:pBdr>
          <w:top w:val="nil"/>
          <w:left w:val="nil"/>
          <w:bottom w:val="nil"/>
          <w:right w:val="nil"/>
          <w:between w:val="nil"/>
        </w:pBdr>
        <w:tabs>
          <w:tab w:val="left" w:pos="4580"/>
        </w:tabs>
        <w:spacing w:before="0" w:after="0"/>
        <w:ind w:firstLine="709"/>
        <w:jc w:val="both"/>
        <w:rPr>
          <w:sz w:val="16"/>
          <w:szCs w:val="16"/>
        </w:rPr>
      </w:pPr>
    </w:p>
    <w:p w14:paraId="00000097" w14:textId="1C767D56"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10597C" w:rsidRPr="003F60A1">
        <w:rPr>
          <w:sz w:val="28"/>
          <w:szCs w:val="28"/>
        </w:rPr>
        <w:t>4</w:t>
      </w:r>
      <w:r w:rsidRPr="003F60A1">
        <w:rPr>
          <w:sz w:val="28"/>
          <w:szCs w:val="28"/>
        </w:rPr>
        <w:t>. Власники</w:t>
      </w:r>
      <w:r w:rsidR="00092D58">
        <w:rPr>
          <w:sz w:val="28"/>
          <w:szCs w:val="28"/>
        </w:rPr>
        <w:t xml:space="preserve"> </w:t>
      </w:r>
      <w:r w:rsidRPr="003F60A1">
        <w:rPr>
          <w:sz w:val="28"/>
          <w:szCs w:val="28"/>
        </w:rPr>
        <w:t>/</w:t>
      </w:r>
      <w:r w:rsidR="00092D58">
        <w:rPr>
          <w:sz w:val="28"/>
          <w:szCs w:val="28"/>
        </w:rPr>
        <w:t xml:space="preserve"> </w:t>
      </w:r>
      <w:r w:rsidR="009B2E66" w:rsidRPr="003F60A1">
        <w:rPr>
          <w:sz w:val="28"/>
          <w:szCs w:val="28"/>
        </w:rPr>
        <w:t>уповноважені власником особи</w:t>
      </w:r>
      <w:r w:rsidR="00092D58">
        <w:rPr>
          <w:sz w:val="28"/>
          <w:szCs w:val="28"/>
        </w:rPr>
        <w:t xml:space="preserve"> </w:t>
      </w:r>
      <w:r w:rsidR="009B2E66" w:rsidRPr="003F60A1">
        <w:rPr>
          <w:sz w:val="28"/>
          <w:szCs w:val="28"/>
        </w:rPr>
        <w:t>/</w:t>
      </w:r>
      <w:r w:rsidR="00092D58">
        <w:rPr>
          <w:sz w:val="28"/>
          <w:szCs w:val="28"/>
        </w:rPr>
        <w:t xml:space="preserve"> </w:t>
      </w:r>
      <w:r w:rsidR="009B2E66" w:rsidRPr="003F60A1">
        <w:rPr>
          <w:sz w:val="28"/>
          <w:szCs w:val="28"/>
        </w:rPr>
        <w:t>управителі</w:t>
      </w:r>
      <w:r w:rsidR="00092D58">
        <w:rPr>
          <w:sz w:val="28"/>
          <w:szCs w:val="28"/>
        </w:rPr>
        <w:t xml:space="preserve"> </w:t>
      </w:r>
      <w:r w:rsidR="009B2E66" w:rsidRPr="003F60A1">
        <w:rPr>
          <w:sz w:val="28"/>
          <w:szCs w:val="28"/>
        </w:rPr>
        <w:t>/</w:t>
      </w:r>
      <w:r w:rsidR="00092D58">
        <w:rPr>
          <w:sz w:val="28"/>
          <w:szCs w:val="28"/>
        </w:rPr>
        <w:t xml:space="preserve"> </w:t>
      </w:r>
      <w:r w:rsidR="009B2E66" w:rsidRPr="003F60A1">
        <w:rPr>
          <w:sz w:val="28"/>
          <w:szCs w:val="28"/>
        </w:rPr>
        <w:t>користувачі</w:t>
      </w:r>
      <w:r w:rsidR="00092D58">
        <w:rPr>
          <w:sz w:val="28"/>
          <w:szCs w:val="28"/>
        </w:rPr>
        <w:t> </w:t>
      </w:r>
      <w:r w:rsidR="009B2E66" w:rsidRPr="003F60A1">
        <w:rPr>
          <w:sz w:val="28"/>
          <w:szCs w:val="28"/>
        </w:rPr>
        <w:t>/ орендарі</w:t>
      </w:r>
      <w:r w:rsidR="00092D58">
        <w:rPr>
          <w:sz w:val="28"/>
          <w:szCs w:val="28"/>
        </w:rPr>
        <w:t xml:space="preserve"> </w:t>
      </w:r>
      <w:r w:rsidR="009B2E66" w:rsidRPr="003F60A1">
        <w:rPr>
          <w:sz w:val="28"/>
          <w:szCs w:val="28"/>
        </w:rPr>
        <w:t>/</w:t>
      </w:r>
      <w:r w:rsidR="00092D58">
        <w:rPr>
          <w:sz w:val="28"/>
          <w:szCs w:val="28"/>
        </w:rPr>
        <w:t xml:space="preserve"> </w:t>
      </w:r>
      <w:r w:rsidR="009B2E66" w:rsidRPr="003F60A1">
        <w:rPr>
          <w:sz w:val="28"/>
          <w:szCs w:val="28"/>
        </w:rPr>
        <w:t>володільці</w:t>
      </w:r>
      <w:r w:rsidRPr="003F60A1">
        <w:rPr>
          <w:sz w:val="28"/>
          <w:szCs w:val="28"/>
        </w:rPr>
        <w:t xml:space="preserve"> можуть виступати замовниками проведення робіт на фасадах об’єктів архітектури.</w:t>
      </w:r>
    </w:p>
    <w:p w14:paraId="00000098" w14:textId="77777777" w:rsidR="00FD14B6" w:rsidRPr="00092D58" w:rsidRDefault="00FD14B6">
      <w:pPr>
        <w:pBdr>
          <w:top w:val="nil"/>
          <w:left w:val="nil"/>
          <w:bottom w:val="nil"/>
          <w:right w:val="nil"/>
          <w:between w:val="nil"/>
        </w:pBdr>
        <w:spacing w:before="0" w:after="0"/>
        <w:ind w:firstLine="709"/>
        <w:jc w:val="both"/>
        <w:rPr>
          <w:sz w:val="16"/>
          <w:szCs w:val="16"/>
        </w:rPr>
      </w:pPr>
    </w:p>
    <w:p w14:paraId="00000099" w14:textId="4A26D4E9"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10597C" w:rsidRPr="003F60A1">
        <w:rPr>
          <w:sz w:val="28"/>
          <w:szCs w:val="28"/>
        </w:rPr>
        <w:t>5</w:t>
      </w:r>
      <w:r w:rsidRPr="003F60A1">
        <w:rPr>
          <w:sz w:val="28"/>
          <w:szCs w:val="28"/>
        </w:rPr>
        <w:t xml:space="preserve">. Утримання фасадів об’єктів культурної спадщини та цінної (значної) історичної забудови повинно здійснюватися у спосіб, що потребує мінімальних </w:t>
      </w:r>
      <w:r w:rsidRPr="003F60A1">
        <w:rPr>
          <w:sz w:val="28"/>
          <w:szCs w:val="28"/>
        </w:rPr>
        <w:lastRenderedPageBreak/>
        <w:t xml:space="preserve">змін і доповнень та забезпечує збереження матеріальної автентичності, </w:t>
      </w:r>
      <w:proofErr w:type="spellStart"/>
      <w:r w:rsidRPr="003F60A1">
        <w:rPr>
          <w:sz w:val="28"/>
          <w:szCs w:val="28"/>
        </w:rPr>
        <w:t>об’ємно</w:t>
      </w:r>
      <w:proofErr w:type="spellEnd"/>
      <w:r w:rsidRPr="003F60A1">
        <w:rPr>
          <w:sz w:val="28"/>
          <w:szCs w:val="28"/>
        </w:rPr>
        <w:t>-просторової композиції, елементів, які мають історико-культурну цінність, опорядження тощо.</w:t>
      </w:r>
    </w:p>
    <w:p w14:paraId="0000009A" w14:textId="77777777" w:rsidR="00FD14B6" w:rsidRPr="00092D58" w:rsidRDefault="00FD14B6">
      <w:pPr>
        <w:pBdr>
          <w:top w:val="nil"/>
          <w:left w:val="nil"/>
          <w:bottom w:val="nil"/>
          <w:right w:val="nil"/>
          <w:between w:val="nil"/>
        </w:pBdr>
        <w:spacing w:before="0" w:after="0"/>
        <w:ind w:firstLine="709"/>
        <w:jc w:val="both"/>
        <w:rPr>
          <w:sz w:val="16"/>
          <w:szCs w:val="16"/>
        </w:rPr>
      </w:pPr>
    </w:p>
    <w:p w14:paraId="0FD29F7A" w14:textId="21BA4CE9" w:rsidR="009F68BD"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3.</w:t>
      </w:r>
      <w:r w:rsidR="0010597C" w:rsidRPr="003F60A1">
        <w:rPr>
          <w:sz w:val="28"/>
          <w:szCs w:val="28"/>
        </w:rPr>
        <w:t>6</w:t>
      </w:r>
      <w:r w:rsidRPr="003F60A1">
        <w:rPr>
          <w:sz w:val="28"/>
          <w:szCs w:val="28"/>
        </w:rPr>
        <w:t>. Не допускається</w:t>
      </w:r>
      <w:r w:rsidR="009F68BD" w:rsidRPr="003F60A1">
        <w:rPr>
          <w:sz w:val="28"/>
          <w:szCs w:val="28"/>
        </w:rPr>
        <w:t>:</w:t>
      </w:r>
    </w:p>
    <w:p w14:paraId="0000009B" w14:textId="19532008" w:rsidR="00FD14B6"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самочинна зміна зовнішнього вигляду головних (вуличних) фасадів об’єктів культурної спадщини та цінної (значної) історичної забудови, зокрема: при виконанні робіт з опорядження, розміщення та встановлення технічних елементів (пристроїв), втручання в матеріальну структуру несучих конструкцій та елементів, демонтаж елементів, які мають істор</w:t>
      </w:r>
      <w:r w:rsidR="009F68BD" w:rsidRPr="003F60A1">
        <w:rPr>
          <w:sz w:val="28"/>
          <w:szCs w:val="28"/>
        </w:rPr>
        <w:t>ико-культурну цінність;</w:t>
      </w:r>
    </w:p>
    <w:p w14:paraId="49AF7D51" w14:textId="2500A37D" w:rsidR="009F68BD" w:rsidRPr="003F60A1" w:rsidRDefault="00F83FF8" w:rsidP="00F83FF8">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9F68BD" w:rsidRPr="003F60A1">
        <w:rPr>
          <w:sz w:val="28"/>
          <w:szCs w:val="28"/>
        </w:rPr>
        <w:t>перепланування та переобладнання об’єктів архітектури та їх приміщень, що можуть призвести до порушення несучих властивостей конструкцій, погіршення цілісності та зовнішнього вигляду фасадів, порушення вимог протипожежної безпеки, погіршення умов експлуатації та проживання.</w:t>
      </w:r>
    </w:p>
    <w:p w14:paraId="0000009C" w14:textId="7CBC02C7" w:rsidR="00FD14B6" w:rsidRPr="00092D58" w:rsidRDefault="00FD14B6">
      <w:pPr>
        <w:pBdr>
          <w:top w:val="nil"/>
          <w:left w:val="nil"/>
          <w:bottom w:val="nil"/>
          <w:right w:val="nil"/>
          <w:between w:val="nil"/>
        </w:pBdr>
        <w:spacing w:before="0" w:after="0"/>
        <w:ind w:firstLine="709"/>
        <w:jc w:val="both"/>
        <w:rPr>
          <w:sz w:val="16"/>
          <w:szCs w:val="16"/>
        </w:rPr>
      </w:pPr>
    </w:p>
    <w:p w14:paraId="100BEAF9" w14:textId="05CCCEDA" w:rsidR="00A263F5" w:rsidRPr="003F60A1" w:rsidRDefault="009F68BD" w:rsidP="00403684">
      <w:pPr>
        <w:pBdr>
          <w:top w:val="nil"/>
          <w:left w:val="nil"/>
          <w:bottom w:val="nil"/>
          <w:right w:val="nil"/>
          <w:between w:val="nil"/>
        </w:pBdr>
        <w:spacing w:before="0" w:after="0"/>
        <w:ind w:firstLine="709"/>
        <w:jc w:val="both"/>
        <w:rPr>
          <w:sz w:val="28"/>
          <w:szCs w:val="28"/>
        </w:rPr>
      </w:pPr>
      <w:r w:rsidRPr="003F60A1">
        <w:rPr>
          <w:sz w:val="28"/>
          <w:szCs w:val="28"/>
        </w:rPr>
        <w:t xml:space="preserve">3.7. У разі виникнення загрози для збереженості </w:t>
      </w:r>
      <w:r w:rsidR="00F45080" w:rsidRPr="003F60A1">
        <w:rPr>
          <w:sz w:val="28"/>
          <w:szCs w:val="28"/>
        </w:rPr>
        <w:t>об’єкта архітектури її власники</w:t>
      </w:r>
      <w:r w:rsidR="00092D58">
        <w:rPr>
          <w:sz w:val="28"/>
          <w:szCs w:val="28"/>
        </w:rPr>
        <w:t xml:space="preserve"> </w:t>
      </w:r>
      <w:r w:rsidR="00F45080" w:rsidRPr="003F60A1">
        <w:rPr>
          <w:sz w:val="28"/>
          <w:szCs w:val="28"/>
        </w:rPr>
        <w:t>/</w:t>
      </w:r>
      <w:r w:rsidR="00092D58">
        <w:rPr>
          <w:sz w:val="28"/>
          <w:szCs w:val="28"/>
        </w:rPr>
        <w:t xml:space="preserve"> </w:t>
      </w:r>
      <w:r w:rsidR="00623BFF" w:rsidRPr="003F60A1">
        <w:rPr>
          <w:sz w:val="28"/>
          <w:szCs w:val="28"/>
        </w:rPr>
        <w:t>уповноважені власником особи</w:t>
      </w:r>
      <w:r w:rsidR="00092D58">
        <w:rPr>
          <w:sz w:val="28"/>
          <w:szCs w:val="28"/>
        </w:rPr>
        <w:t xml:space="preserve"> </w:t>
      </w:r>
      <w:r w:rsidR="00623BFF" w:rsidRPr="003F60A1">
        <w:rPr>
          <w:sz w:val="28"/>
          <w:szCs w:val="28"/>
        </w:rPr>
        <w:t>/</w:t>
      </w:r>
      <w:r w:rsidR="00092D58">
        <w:rPr>
          <w:sz w:val="28"/>
          <w:szCs w:val="28"/>
        </w:rPr>
        <w:t xml:space="preserve"> </w:t>
      </w:r>
      <w:r w:rsidR="00623BFF" w:rsidRPr="003F60A1">
        <w:rPr>
          <w:sz w:val="28"/>
          <w:szCs w:val="28"/>
        </w:rPr>
        <w:t>управителі</w:t>
      </w:r>
      <w:r w:rsidR="00092D58">
        <w:rPr>
          <w:sz w:val="28"/>
          <w:szCs w:val="28"/>
        </w:rPr>
        <w:t xml:space="preserve"> </w:t>
      </w:r>
      <w:r w:rsidR="00623BFF" w:rsidRPr="003F60A1">
        <w:rPr>
          <w:sz w:val="28"/>
          <w:szCs w:val="28"/>
        </w:rPr>
        <w:t>/</w:t>
      </w:r>
      <w:r w:rsidR="00092D58">
        <w:rPr>
          <w:sz w:val="28"/>
          <w:szCs w:val="28"/>
        </w:rPr>
        <w:t xml:space="preserve"> </w:t>
      </w:r>
      <w:r w:rsidR="00623BFF" w:rsidRPr="003F60A1">
        <w:rPr>
          <w:sz w:val="28"/>
          <w:szCs w:val="28"/>
        </w:rPr>
        <w:t>користувачі</w:t>
      </w:r>
      <w:r w:rsidR="00092D58">
        <w:rPr>
          <w:sz w:val="28"/>
          <w:szCs w:val="28"/>
        </w:rPr>
        <w:t xml:space="preserve"> </w:t>
      </w:r>
      <w:r w:rsidR="00623BFF" w:rsidRPr="003F60A1">
        <w:rPr>
          <w:sz w:val="28"/>
          <w:szCs w:val="28"/>
        </w:rPr>
        <w:t>/</w:t>
      </w:r>
      <w:r w:rsidR="00092D58">
        <w:rPr>
          <w:sz w:val="28"/>
          <w:szCs w:val="28"/>
        </w:rPr>
        <w:t xml:space="preserve"> </w:t>
      </w:r>
      <w:r w:rsidR="00623BFF" w:rsidRPr="003F60A1">
        <w:rPr>
          <w:sz w:val="28"/>
          <w:szCs w:val="28"/>
        </w:rPr>
        <w:t>орендарі</w:t>
      </w:r>
      <w:r w:rsidR="00092D58">
        <w:rPr>
          <w:sz w:val="28"/>
          <w:szCs w:val="28"/>
        </w:rPr>
        <w:t> </w:t>
      </w:r>
      <w:r w:rsidR="00623BFF" w:rsidRPr="003F60A1">
        <w:rPr>
          <w:sz w:val="28"/>
          <w:szCs w:val="28"/>
        </w:rPr>
        <w:t>/</w:t>
      </w:r>
      <w:r w:rsidR="00092D58">
        <w:rPr>
          <w:sz w:val="28"/>
          <w:szCs w:val="28"/>
        </w:rPr>
        <w:t xml:space="preserve"> </w:t>
      </w:r>
      <w:r w:rsidR="00623BFF" w:rsidRPr="003F60A1">
        <w:rPr>
          <w:sz w:val="28"/>
          <w:szCs w:val="28"/>
        </w:rPr>
        <w:t xml:space="preserve">володільці </w:t>
      </w:r>
      <w:r w:rsidRPr="003F60A1">
        <w:rPr>
          <w:sz w:val="28"/>
          <w:szCs w:val="28"/>
        </w:rPr>
        <w:t>зобов’язан</w:t>
      </w:r>
      <w:r w:rsidR="00F45080" w:rsidRPr="003F60A1">
        <w:rPr>
          <w:sz w:val="28"/>
          <w:szCs w:val="28"/>
        </w:rPr>
        <w:t>і</w:t>
      </w:r>
      <w:r w:rsidRPr="003F60A1">
        <w:rPr>
          <w:sz w:val="28"/>
          <w:szCs w:val="28"/>
        </w:rPr>
        <w:t xml:space="preserve"> повідомити про це Дніпровську міську раду. </w:t>
      </w:r>
    </w:p>
    <w:p w14:paraId="7DD008BE" w14:textId="6F259682" w:rsidR="009F68BD" w:rsidRPr="003F60A1" w:rsidRDefault="009F68BD" w:rsidP="00403684">
      <w:pPr>
        <w:pBdr>
          <w:top w:val="nil"/>
          <w:left w:val="nil"/>
          <w:bottom w:val="nil"/>
          <w:right w:val="nil"/>
          <w:between w:val="nil"/>
        </w:pBdr>
        <w:spacing w:before="0" w:after="0"/>
        <w:ind w:firstLine="709"/>
        <w:jc w:val="both"/>
        <w:rPr>
          <w:sz w:val="28"/>
          <w:szCs w:val="28"/>
        </w:rPr>
      </w:pPr>
      <w:r w:rsidRPr="003F60A1">
        <w:rPr>
          <w:sz w:val="28"/>
          <w:szCs w:val="28"/>
        </w:rPr>
        <w:t>У випадку належності об’єкта архітектури до об’єктів культурної спадщини або цінної (значної) історичної забудови додатково повідомити про це управління з питань охорони культурної спадщини Дніпровської міської ради</w:t>
      </w:r>
      <w:r w:rsidR="008351D3" w:rsidRPr="003F60A1">
        <w:rPr>
          <w:sz w:val="28"/>
          <w:szCs w:val="28"/>
        </w:rPr>
        <w:t>*</w:t>
      </w:r>
      <w:r w:rsidRPr="003F60A1">
        <w:rPr>
          <w:sz w:val="28"/>
          <w:szCs w:val="28"/>
        </w:rPr>
        <w:t>.</w:t>
      </w:r>
    </w:p>
    <w:p w14:paraId="000000A3" w14:textId="77777777" w:rsidR="00FD14B6" w:rsidRPr="003F60A1" w:rsidRDefault="00FD14B6">
      <w:pPr>
        <w:pBdr>
          <w:top w:val="nil"/>
          <w:left w:val="nil"/>
          <w:bottom w:val="nil"/>
          <w:right w:val="nil"/>
          <w:between w:val="nil"/>
        </w:pBdr>
        <w:spacing w:before="0" w:after="0"/>
        <w:ind w:firstLine="709"/>
        <w:jc w:val="both"/>
        <w:rPr>
          <w:sz w:val="28"/>
          <w:szCs w:val="28"/>
        </w:rPr>
      </w:pPr>
    </w:p>
    <w:p w14:paraId="000000A5" w14:textId="7777777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 Утримання та ремонт окремих елементів і частин фасадів об’єктів архітектури.</w:t>
      </w:r>
    </w:p>
    <w:p w14:paraId="000000A6" w14:textId="77777777" w:rsidR="00FD14B6" w:rsidRPr="00092D58" w:rsidRDefault="00FD14B6">
      <w:pPr>
        <w:pBdr>
          <w:top w:val="nil"/>
          <w:left w:val="nil"/>
          <w:bottom w:val="nil"/>
          <w:right w:val="nil"/>
          <w:between w:val="nil"/>
        </w:pBdr>
        <w:spacing w:before="0" w:after="0"/>
        <w:ind w:firstLine="709"/>
        <w:jc w:val="both"/>
        <w:rPr>
          <w:sz w:val="16"/>
          <w:szCs w:val="16"/>
        </w:rPr>
      </w:pPr>
    </w:p>
    <w:p w14:paraId="000000A7" w14:textId="0F247170" w:rsidR="00FD14B6"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4.1. Фарбування фасадів будівель та </w:t>
      </w:r>
      <w:r w:rsidR="00092D58">
        <w:rPr>
          <w:sz w:val="28"/>
          <w:szCs w:val="28"/>
        </w:rPr>
        <w:t>споруд (їх частин та елементів).</w:t>
      </w:r>
    </w:p>
    <w:p w14:paraId="04209588" w14:textId="77777777" w:rsidR="00092D58" w:rsidRPr="00092D58" w:rsidRDefault="00092D58">
      <w:pPr>
        <w:pBdr>
          <w:top w:val="nil"/>
          <w:left w:val="nil"/>
          <w:bottom w:val="nil"/>
          <w:right w:val="nil"/>
          <w:between w:val="nil"/>
        </w:pBdr>
        <w:spacing w:before="0" w:after="0"/>
        <w:ind w:firstLine="709"/>
        <w:jc w:val="both"/>
        <w:rPr>
          <w:sz w:val="16"/>
          <w:szCs w:val="16"/>
        </w:rPr>
      </w:pPr>
    </w:p>
    <w:p w14:paraId="000000A8" w14:textId="4DE0FEF5" w:rsidR="00FD14B6" w:rsidRDefault="00092D58" w:rsidP="0014035C">
      <w:pPr>
        <w:pBdr>
          <w:top w:val="nil"/>
          <w:left w:val="nil"/>
          <w:bottom w:val="nil"/>
          <w:right w:val="nil"/>
          <w:between w:val="nil"/>
        </w:pBdr>
        <w:spacing w:before="0" w:after="0"/>
        <w:ind w:firstLine="709"/>
        <w:jc w:val="both"/>
        <w:rPr>
          <w:sz w:val="28"/>
          <w:szCs w:val="28"/>
        </w:rPr>
      </w:pPr>
      <w:r>
        <w:rPr>
          <w:sz w:val="28"/>
          <w:szCs w:val="28"/>
        </w:rPr>
        <w:t xml:space="preserve">4.1.1. </w:t>
      </w:r>
      <w:r w:rsidRPr="003F60A1">
        <w:rPr>
          <w:sz w:val="28"/>
          <w:szCs w:val="28"/>
        </w:rPr>
        <w:t>Фарбування фасадів будівель та споруд (їх частин та елементів)</w:t>
      </w:r>
      <w:r>
        <w:rPr>
          <w:sz w:val="28"/>
          <w:szCs w:val="28"/>
        </w:rPr>
        <w:t xml:space="preserve"> </w:t>
      </w:r>
      <w:r w:rsidR="00177BB5" w:rsidRPr="003F60A1">
        <w:rPr>
          <w:sz w:val="28"/>
          <w:szCs w:val="28"/>
        </w:rPr>
        <w:t xml:space="preserve">проводити після завершення штукатурних, теплоізоляційних, покрівельних, ліпних та інших робіт, проведення яких може позначитись на стані фарбувального шару. Затверджувати із представником </w:t>
      </w:r>
      <w:proofErr w:type="spellStart"/>
      <w:r w:rsidR="00177BB5" w:rsidRPr="003F60A1">
        <w:rPr>
          <w:sz w:val="28"/>
          <w:szCs w:val="28"/>
        </w:rPr>
        <w:t>проєктної</w:t>
      </w:r>
      <w:proofErr w:type="spellEnd"/>
      <w:r w:rsidR="00177BB5" w:rsidRPr="003F60A1">
        <w:rPr>
          <w:sz w:val="28"/>
          <w:szCs w:val="28"/>
        </w:rPr>
        <w:t xml:space="preserve"> організації зразки колірних проб на їх відповідність паспорту опорядження фасаду</w:t>
      </w:r>
      <w:r>
        <w:rPr>
          <w:sz w:val="28"/>
          <w:szCs w:val="28"/>
        </w:rPr>
        <w:t>.</w:t>
      </w:r>
    </w:p>
    <w:p w14:paraId="4BA1DCD6" w14:textId="77777777" w:rsidR="00092D58" w:rsidRPr="00092D58" w:rsidRDefault="00092D58" w:rsidP="0014035C">
      <w:pPr>
        <w:pBdr>
          <w:top w:val="nil"/>
          <w:left w:val="nil"/>
          <w:bottom w:val="nil"/>
          <w:right w:val="nil"/>
          <w:between w:val="nil"/>
        </w:pBdr>
        <w:spacing w:before="0" w:after="0"/>
        <w:ind w:firstLine="709"/>
        <w:jc w:val="both"/>
        <w:rPr>
          <w:sz w:val="16"/>
          <w:szCs w:val="16"/>
        </w:rPr>
      </w:pPr>
    </w:p>
    <w:p w14:paraId="000000A9" w14:textId="565386CA" w:rsidR="00FD14B6" w:rsidRDefault="00092D58" w:rsidP="0014035C">
      <w:pPr>
        <w:pBdr>
          <w:top w:val="nil"/>
          <w:left w:val="nil"/>
          <w:bottom w:val="nil"/>
          <w:right w:val="nil"/>
          <w:between w:val="nil"/>
        </w:pBdr>
        <w:spacing w:before="0" w:after="0"/>
        <w:ind w:firstLine="709"/>
        <w:jc w:val="both"/>
        <w:rPr>
          <w:sz w:val="28"/>
          <w:szCs w:val="28"/>
        </w:rPr>
      </w:pPr>
      <w:r>
        <w:rPr>
          <w:sz w:val="28"/>
          <w:szCs w:val="28"/>
        </w:rPr>
        <w:t>4.1.2. Б</w:t>
      </w:r>
      <w:r w:rsidR="00177BB5" w:rsidRPr="003F60A1">
        <w:rPr>
          <w:sz w:val="28"/>
          <w:szCs w:val="28"/>
        </w:rPr>
        <w:t>ічні фасади будівель і споруд, які мають спільний візуальний фронт сприйняття з головним фасадом, стіни, перекриття арок, фарбуються відповідно до колористичного вирішення головного фасаду, якщо інше не передбачено паспортом опорядження</w:t>
      </w:r>
      <w:r>
        <w:rPr>
          <w:sz w:val="28"/>
          <w:szCs w:val="28"/>
        </w:rPr>
        <w:t>.</w:t>
      </w:r>
    </w:p>
    <w:p w14:paraId="469C3DE7" w14:textId="77777777" w:rsidR="00092D58" w:rsidRPr="00092D58" w:rsidRDefault="00092D58" w:rsidP="0014035C">
      <w:pPr>
        <w:pBdr>
          <w:top w:val="nil"/>
          <w:left w:val="nil"/>
          <w:bottom w:val="nil"/>
          <w:right w:val="nil"/>
          <w:between w:val="nil"/>
        </w:pBdr>
        <w:spacing w:before="0" w:after="0"/>
        <w:ind w:firstLine="709"/>
        <w:jc w:val="both"/>
        <w:rPr>
          <w:sz w:val="16"/>
          <w:szCs w:val="16"/>
        </w:rPr>
      </w:pPr>
    </w:p>
    <w:p w14:paraId="59715EED" w14:textId="6F8454DE" w:rsidR="009F68BD" w:rsidRPr="003F60A1" w:rsidRDefault="00092D58" w:rsidP="0014035C">
      <w:pPr>
        <w:pBdr>
          <w:top w:val="nil"/>
          <w:left w:val="nil"/>
          <w:bottom w:val="nil"/>
          <w:right w:val="nil"/>
          <w:between w:val="nil"/>
        </w:pBdr>
        <w:spacing w:before="0" w:after="0"/>
        <w:ind w:firstLine="709"/>
        <w:jc w:val="both"/>
        <w:rPr>
          <w:sz w:val="28"/>
          <w:szCs w:val="28"/>
        </w:rPr>
      </w:pPr>
      <w:r>
        <w:rPr>
          <w:sz w:val="28"/>
          <w:szCs w:val="28"/>
        </w:rPr>
        <w:t>4.1.3. Р</w:t>
      </w:r>
      <w:r w:rsidR="009F68BD" w:rsidRPr="003F60A1">
        <w:rPr>
          <w:sz w:val="28"/>
          <w:szCs w:val="28"/>
        </w:rPr>
        <w:t>екомендовано на поверхню фасадів цокольного (підвального) та першого поверхів (орієнтовно на висоту 3 м від рівня землі) наносити захисні гідрофобні розчини, з метою полегшення очищення фасадів від дій вандалів (настінні написи тощо).</w:t>
      </w:r>
    </w:p>
    <w:p w14:paraId="1F1101E3" w14:textId="77777777" w:rsidR="007C394B" w:rsidRPr="00092D58" w:rsidRDefault="007C394B" w:rsidP="0014035C">
      <w:pPr>
        <w:pBdr>
          <w:top w:val="nil"/>
          <w:left w:val="nil"/>
          <w:bottom w:val="nil"/>
          <w:right w:val="nil"/>
          <w:between w:val="nil"/>
        </w:pBdr>
        <w:spacing w:before="0" w:after="0"/>
        <w:ind w:firstLine="709"/>
        <w:jc w:val="both"/>
        <w:rPr>
          <w:sz w:val="16"/>
          <w:szCs w:val="16"/>
        </w:rPr>
      </w:pPr>
    </w:p>
    <w:p w14:paraId="338A768A" w14:textId="75D0D3C5" w:rsidR="009F68BD" w:rsidRPr="003F60A1" w:rsidRDefault="003969C4" w:rsidP="003969C4">
      <w:pPr>
        <w:pStyle w:val="a5"/>
        <w:pBdr>
          <w:top w:val="nil"/>
          <w:left w:val="nil"/>
          <w:bottom w:val="nil"/>
          <w:right w:val="nil"/>
          <w:between w:val="nil"/>
        </w:pBdr>
        <w:spacing w:before="0" w:after="0"/>
        <w:ind w:left="0" w:firstLine="709"/>
        <w:jc w:val="both"/>
        <w:rPr>
          <w:sz w:val="28"/>
          <w:szCs w:val="28"/>
        </w:rPr>
      </w:pPr>
      <w:r w:rsidRPr="003F60A1">
        <w:rPr>
          <w:sz w:val="28"/>
          <w:szCs w:val="28"/>
        </w:rPr>
        <w:t>4.1.</w:t>
      </w:r>
      <w:r w:rsidR="00092D58">
        <w:rPr>
          <w:sz w:val="28"/>
          <w:szCs w:val="28"/>
        </w:rPr>
        <w:t>4</w:t>
      </w:r>
      <w:r w:rsidRPr="003F60A1">
        <w:rPr>
          <w:sz w:val="28"/>
          <w:szCs w:val="28"/>
        </w:rPr>
        <w:t xml:space="preserve">. </w:t>
      </w:r>
      <w:r w:rsidR="009F68BD" w:rsidRPr="003F60A1">
        <w:rPr>
          <w:sz w:val="28"/>
          <w:szCs w:val="28"/>
        </w:rPr>
        <w:t>З</w:t>
      </w:r>
      <w:r w:rsidR="00177BB5" w:rsidRPr="003F60A1">
        <w:rPr>
          <w:sz w:val="28"/>
          <w:szCs w:val="28"/>
        </w:rPr>
        <w:t>абороняється</w:t>
      </w:r>
      <w:r w:rsidR="009F68BD" w:rsidRPr="003F60A1">
        <w:rPr>
          <w:sz w:val="28"/>
          <w:szCs w:val="28"/>
        </w:rPr>
        <w:t>:</w:t>
      </w:r>
    </w:p>
    <w:p w14:paraId="000000AA" w14:textId="0AB01536" w:rsidR="00FD14B6" w:rsidRPr="003F60A1" w:rsidRDefault="003969C4" w:rsidP="0014035C">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 </w:t>
      </w:r>
      <w:r w:rsidR="00177BB5" w:rsidRPr="003F60A1">
        <w:rPr>
          <w:sz w:val="28"/>
          <w:szCs w:val="28"/>
        </w:rPr>
        <w:t xml:space="preserve">фарбування фасаду до відновлення зруйнованих </w:t>
      </w:r>
      <w:r w:rsidR="009F68BD" w:rsidRPr="003F60A1">
        <w:rPr>
          <w:sz w:val="28"/>
          <w:szCs w:val="28"/>
        </w:rPr>
        <w:t>і</w:t>
      </w:r>
      <w:r w:rsidR="00177BB5" w:rsidRPr="003F60A1">
        <w:rPr>
          <w:sz w:val="28"/>
          <w:szCs w:val="28"/>
        </w:rPr>
        <w:t xml:space="preserve"> пошкоджених архітектурних деталей, а також з відхиленням від технології проведення </w:t>
      </w:r>
      <w:r w:rsidR="007C394B" w:rsidRPr="003F60A1">
        <w:rPr>
          <w:sz w:val="28"/>
          <w:szCs w:val="28"/>
        </w:rPr>
        <w:t>такого</w:t>
      </w:r>
      <w:r w:rsidR="00177BB5" w:rsidRPr="003F60A1">
        <w:rPr>
          <w:sz w:val="28"/>
          <w:szCs w:val="28"/>
        </w:rPr>
        <w:t xml:space="preserve"> виду робіт;</w:t>
      </w:r>
    </w:p>
    <w:p w14:paraId="000000AB" w14:textId="41D4BB2A" w:rsidR="00FD14B6" w:rsidRPr="003F60A1" w:rsidRDefault="003969C4" w:rsidP="0014035C">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фарбування фасаду, цоколю та архітектурних деталей</w:t>
      </w:r>
      <w:r w:rsidR="008E2D93" w:rsidRPr="003F60A1">
        <w:rPr>
          <w:sz w:val="28"/>
          <w:szCs w:val="28"/>
        </w:rPr>
        <w:t>,</w:t>
      </w:r>
      <w:r w:rsidR="00177BB5" w:rsidRPr="003F60A1">
        <w:rPr>
          <w:sz w:val="28"/>
          <w:szCs w:val="28"/>
        </w:rPr>
        <w:t xml:space="preserve"> виконаних з натурального каменю, </w:t>
      </w:r>
      <w:proofErr w:type="spellStart"/>
      <w:r w:rsidR="00177BB5" w:rsidRPr="003F60A1">
        <w:rPr>
          <w:sz w:val="28"/>
          <w:szCs w:val="28"/>
        </w:rPr>
        <w:t>теразитової</w:t>
      </w:r>
      <w:proofErr w:type="spellEnd"/>
      <w:r w:rsidR="00177BB5" w:rsidRPr="003F60A1">
        <w:rPr>
          <w:sz w:val="28"/>
          <w:szCs w:val="28"/>
        </w:rPr>
        <w:t xml:space="preserve"> штукатурки, лицьово</w:t>
      </w:r>
      <w:r w:rsidR="008F7B60" w:rsidRPr="003F60A1">
        <w:rPr>
          <w:sz w:val="28"/>
          <w:szCs w:val="28"/>
        </w:rPr>
        <w:t>ї</w:t>
      </w:r>
      <w:r w:rsidR="009F68BD" w:rsidRPr="003F60A1">
        <w:rPr>
          <w:sz w:val="28"/>
          <w:szCs w:val="28"/>
        </w:rPr>
        <w:t xml:space="preserve"> цегл</w:t>
      </w:r>
      <w:r w:rsidR="008F7B60" w:rsidRPr="003F60A1">
        <w:rPr>
          <w:sz w:val="28"/>
          <w:szCs w:val="28"/>
        </w:rPr>
        <w:t>и</w:t>
      </w:r>
      <w:r w:rsidR="009F68BD" w:rsidRPr="003F60A1">
        <w:rPr>
          <w:sz w:val="28"/>
          <w:szCs w:val="28"/>
        </w:rPr>
        <w:t xml:space="preserve"> або керамічно</w:t>
      </w:r>
      <w:r w:rsidR="008F7B60" w:rsidRPr="003F60A1">
        <w:rPr>
          <w:sz w:val="28"/>
          <w:szCs w:val="28"/>
        </w:rPr>
        <w:t>ї</w:t>
      </w:r>
      <w:r w:rsidR="009F68BD" w:rsidRPr="003F60A1">
        <w:rPr>
          <w:sz w:val="28"/>
          <w:szCs w:val="28"/>
        </w:rPr>
        <w:t xml:space="preserve"> плитк</w:t>
      </w:r>
      <w:r w:rsidR="008F7B60" w:rsidRPr="003F60A1">
        <w:rPr>
          <w:sz w:val="28"/>
          <w:szCs w:val="28"/>
        </w:rPr>
        <w:t>и</w:t>
      </w:r>
      <w:r w:rsidR="00177BB5" w:rsidRPr="003F60A1">
        <w:rPr>
          <w:sz w:val="28"/>
          <w:szCs w:val="28"/>
        </w:rPr>
        <w:t>;</w:t>
      </w:r>
    </w:p>
    <w:p w14:paraId="000000AC" w14:textId="164EF750" w:rsidR="00FD14B6" w:rsidRPr="003F60A1" w:rsidRDefault="003969C4" w:rsidP="0014035C">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локальне (часткове, фрагментарне) фарбування фасадів, за винятком повного (по ширині фасаду) фарбування цоколю або поверху, відокремленого міжповерховими карнизами, у колір</w:t>
      </w:r>
      <w:r w:rsidR="00092D58">
        <w:rPr>
          <w:sz w:val="28"/>
          <w:szCs w:val="28"/>
        </w:rPr>
        <w:t>,</w:t>
      </w:r>
      <w:r w:rsidR="00177BB5" w:rsidRPr="003F60A1">
        <w:rPr>
          <w:sz w:val="28"/>
          <w:szCs w:val="28"/>
        </w:rPr>
        <w:t xml:space="preserve"> визначений паспортом опорядження фасаду</w:t>
      </w:r>
      <w:r w:rsidR="00092D58">
        <w:rPr>
          <w:sz w:val="28"/>
          <w:szCs w:val="28"/>
        </w:rPr>
        <w:t>,</w:t>
      </w:r>
      <w:r w:rsidR="00177BB5" w:rsidRPr="003F60A1">
        <w:rPr>
          <w:sz w:val="28"/>
          <w:szCs w:val="28"/>
        </w:rPr>
        <w:t xml:space="preserve"> або, у разі його відсутності, додержується існуюче колірне вирішення</w:t>
      </w:r>
      <w:r w:rsidR="0014035C" w:rsidRPr="003F60A1">
        <w:rPr>
          <w:sz w:val="28"/>
          <w:szCs w:val="28"/>
        </w:rPr>
        <w:t>.</w:t>
      </w:r>
    </w:p>
    <w:p w14:paraId="000000AE" w14:textId="77777777" w:rsidR="00FD14B6" w:rsidRPr="00092D58" w:rsidRDefault="00FD14B6">
      <w:pPr>
        <w:pBdr>
          <w:top w:val="nil"/>
          <w:left w:val="nil"/>
          <w:bottom w:val="nil"/>
          <w:right w:val="nil"/>
          <w:between w:val="nil"/>
        </w:pBdr>
        <w:spacing w:before="0" w:after="0"/>
        <w:ind w:firstLine="709"/>
        <w:jc w:val="both"/>
        <w:rPr>
          <w:sz w:val="16"/>
          <w:szCs w:val="16"/>
        </w:rPr>
      </w:pPr>
    </w:p>
    <w:p w14:paraId="000000AF" w14:textId="18DAF9E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4.2. </w:t>
      </w:r>
      <w:r w:rsidR="00417F6C" w:rsidRPr="003F60A1">
        <w:rPr>
          <w:sz w:val="28"/>
          <w:szCs w:val="28"/>
        </w:rPr>
        <w:t>У</w:t>
      </w:r>
      <w:r w:rsidRPr="003F60A1">
        <w:rPr>
          <w:sz w:val="28"/>
          <w:szCs w:val="28"/>
        </w:rPr>
        <w:t>лаштування, облаштування та ремонт віконних</w:t>
      </w:r>
      <w:r w:rsidR="00690858" w:rsidRPr="003F60A1">
        <w:rPr>
          <w:sz w:val="28"/>
          <w:szCs w:val="28"/>
        </w:rPr>
        <w:t xml:space="preserve"> і вітринних блоків (заповнень).</w:t>
      </w:r>
    </w:p>
    <w:p w14:paraId="23B16417" w14:textId="77777777" w:rsidR="00417F6C" w:rsidRPr="00092D58" w:rsidRDefault="00417F6C">
      <w:pPr>
        <w:pBdr>
          <w:top w:val="nil"/>
          <w:left w:val="nil"/>
          <w:bottom w:val="nil"/>
          <w:right w:val="nil"/>
          <w:between w:val="nil"/>
        </w:pBdr>
        <w:spacing w:before="0" w:after="0"/>
        <w:ind w:firstLine="709"/>
        <w:jc w:val="both"/>
        <w:rPr>
          <w:sz w:val="16"/>
          <w:szCs w:val="16"/>
        </w:rPr>
      </w:pPr>
    </w:p>
    <w:p w14:paraId="08C65D9E" w14:textId="3AF3ED95" w:rsidR="00443AC8" w:rsidRPr="003F60A1" w:rsidRDefault="00443AC8" w:rsidP="00443AC8">
      <w:pPr>
        <w:pBdr>
          <w:top w:val="nil"/>
          <w:left w:val="nil"/>
          <w:bottom w:val="nil"/>
          <w:right w:val="nil"/>
          <w:between w:val="nil"/>
        </w:pBdr>
        <w:spacing w:before="0" w:after="0"/>
        <w:ind w:firstLine="709"/>
        <w:jc w:val="both"/>
        <w:rPr>
          <w:sz w:val="28"/>
          <w:szCs w:val="28"/>
        </w:rPr>
      </w:pPr>
      <w:r w:rsidRPr="003F60A1">
        <w:rPr>
          <w:sz w:val="28"/>
          <w:szCs w:val="28"/>
        </w:rPr>
        <w:t>4.2.1. Власники</w:t>
      </w:r>
      <w:r w:rsidR="00092D58">
        <w:rPr>
          <w:sz w:val="28"/>
          <w:szCs w:val="28"/>
        </w:rPr>
        <w:t xml:space="preserve"> </w:t>
      </w:r>
      <w:r w:rsidRPr="003F60A1">
        <w:rPr>
          <w:sz w:val="28"/>
          <w:szCs w:val="28"/>
        </w:rPr>
        <w:t>/</w:t>
      </w:r>
      <w:r w:rsidR="00092D58">
        <w:rPr>
          <w:sz w:val="28"/>
          <w:szCs w:val="28"/>
        </w:rPr>
        <w:t xml:space="preserve"> </w:t>
      </w:r>
      <w:r w:rsidR="00F45080" w:rsidRPr="003F60A1">
        <w:rPr>
          <w:sz w:val="28"/>
          <w:szCs w:val="28"/>
        </w:rPr>
        <w:t>уповноважені власником особи</w:t>
      </w:r>
      <w:r w:rsidR="00092D58">
        <w:rPr>
          <w:sz w:val="28"/>
          <w:szCs w:val="28"/>
        </w:rPr>
        <w:t xml:space="preserve"> </w:t>
      </w:r>
      <w:r w:rsidR="00F45080" w:rsidRPr="003F60A1">
        <w:rPr>
          <w:sz w:val="28"/>
          <w:szCs w:val="28"/>
        </w:rPr>
        <w:t>/</w:t>
      </w:r>
      <w:r w:rsidR="00092D58">
        <w:rPr>
          <w:sz w:val="28"/>
          <w:szCs w:val="28"/>
        </w:rPr>
        <w:t xml:space="preserve"> </w:t>
      </w:r>
      <w:r w:rsidR="00F45080" w:rsidRPr="003F60A1">
        <w:rPr>
          <w:sz w:val="28"/>
          <w:szCs w:val="28"/>
        </w:rPr>
        <w:t>управителі</w:t>
      </w:r>
      <w:r w:rsidR="00092D58">
        <w:rPr>
          <w:sz w:val="28"/>
          <w:szCs w:val="28"/>
        </w:rPr>
        <w:t xml:space="preserve"> </w:t>
      </w:r>
      <w:r w:rsidR="00F45080" w:rsidRPr="003F60A1">
        <w:rPr>
          <w:sz w:val="28"/>
          <w:szCs w:val="28"/>
        </w:rPr>
        <w:t>/</w:t>
      </w:r>
      <w:r w:rsidR="00092D58">
        <w:rPr>
          <w:sz w:val="28"/>
          <w:szCs w:val="28"/>
        </w:rPr>
        <w:t xml:space="preserve"> </w:t>
      </w:r>
      <w:proofErr w:type="spellStart"/>
      <w:r w:rsidR="00F45080" w:rsidRPr="003F60A1">
        <w:rPr>
          <w:sz w:val="28"/>
          <w:szCs w:val="28"/>
        </w:rPr>
        <w:t>користу</w:t>
      </w:r>
      <w:r w:rsidR="00092D58">
        <w:rPr>
          <w:sz w:val="28"/>
          <w:szCs w:val="28"/>
        </w:rPr>
        <w:t>-</w:t>
      </w:r>
      <w:r w:rsidR="00F45080" w:rsidRPr="003F60A1">
        <w:rPr>
          <w:sz w:val="28"/>
          <w:szCs w:val="28"/>
        </w:rPr>
        <w:t>вачі</w:t>
      </w:r>
      <w:proofErr w:type="spellEnd"/>
      <w:r w:rsidR="00092D58">
        <w:rPr>
          <w:sz w:val="28"/>
          <w:szCs w:val="28"/>
        </w:rPr>
        <w:t xml:space="preserve"> </w:t>
      </w:r>
      <w:r w:rsidR="00F45080" w:rsidRPr="003F60A1">
        <w:rPr>
          <w:sz w:val="28"/>
          <w:szCs w:val="28"/>
        </w:rPr>
        <w:t>/ орендарі</w:t>
      </w:r>
      <w:r w:rsidR="00092D58">
        <w:rPr>
          <w:sz w:val="28"/>
          <w:szCs w:val="28"/>
        </w:rPr>
        <w:t xml:space="preserve"> </w:t>
      </w:r>
      <w:r w:rsidR="00F45080" w:rsidRPr="003F60A1">
        <w:rPr>
          <w:sz w:val="28"/>
          <w:szCs w:val="28"/>
        </w:rPr>
        <w:t>/</w:t>
      </w:r>
      <w:r w:rsidR="00092D58">
        <w:rPr>
          <w:sz w:val="28"/>
          <w:szCs w:val="28"/>
        </w:rPr>
        <w:t xml:space="preserve"> </w:t>
      </w:r>
      <w:r w:rsidR="00F45080" w:rsidRPr="003F60A1">
        <w:rPr>
          <w:sz w:val="28"/>
          <w:szCs w:val="28"/>
        </w:rPr>
        <w:t>володільці</w:t>
      </w:r>
      <w:r w:rsidRPr="003F60A1">
        <w:rPr>
          <w:sz w:val="28"/>
          <w:szCs w:val="28"/>
        </w:rPr>
        <w:t xml:space="preserve"> будівель і споруд забезпечують очищення засклення та обладнання вікон і вітрин, їх поточний ремонт.</w:t>
      </w:r>
    </w:p>
    <w:p w14:paraId="22E01BE5" w14:textId="77777777" w:rsidR="002D72BC" w:rsidRPr="00092D58" w:rsidRDefault="002D72BC" w:rsidP="00443AC8">
      <w:pPr>
        <w:pBdr>
          <w:top w:val="nil"/>
          <w:left w:val="nil"/>
          <w:bottom w:val="nil"/>
          <w:right w:val="nil"/>
          <w:between w:val="nil"/>
        </w:pBdr>
        <w:spacing w:before="0" w:after="0"/>
        <w:ind w:firstLine="709"/>
        <w:jc w:val="both"/>
        <w:rPr>
          <w:sz w:val="16"/>
          <w:szCs w:val="16"/>
        </w:rPr>
      </w:pPr>
    </w:p>
    <w:p w14:paraId="2EB3D3EA" w14:textId="2E01365B" w:rsidR="00690858" w:rsidRPr="003F60A1" w:rsidRDefault="00690858" w:rsidP="00690858">
      <w:pPr>
        <w:pBdr>
          <w:top w:val="nil"/>
          <w:left w:val="nil"/>
          <w:bottom w:val="nil"/>
          <w:right w:val="nil"/>
          <w:between w:val="nil"/>
        </w:pBdr>
        <w:spacing w:before="0" w:after="0"/>
        <w:ind w:firstLine="709"/>
        <w:jc w:val="both"/>
        <w:rPr>
          <w:sz w:val="28"/>
          <w:szCs w:val="28"/>
        </w:rPr>
      </w:pPr>
      <w:r w:rsidRPr="003F60A1">
        <w:rPr>
          <w:sz w:val="28"/>
          <w:szCs w:val="28"/>
        </w:rPr>
        <w:t>4.2.</w:t>
      </w:r>
      <w:r w:rsidR="00443AC8" w:rsidRPr="003F60A1">
        <w:rPr>
          <w:sz w:val="28"/>
          <w:szCs w:val="28"/>
        </w:rPr>
        <w:t>2</w:t>
      </w:r>
      <w:r w:rsidRPr="003F60A1">
        <w:rPr>
          <w:sz w:val="28"/>
          <w:szCs w:val="28"/>
        </w:rPr>
        <w:t xml:space="preserve">. Дії, пов’язані з </w:t>
      </w:r>
      <w:r w:rsidR="00092D58">
        <w:rPr>
          <w:sz w:val="28"/>
          <w:szCs w:val="28"/>
        </w:rPr>
        <w:t>у</w:t>
      </w:r>
      <w:r w:rsidRPr="003F60A1">
        <w:rPr>
          <w:sz w:val="28"/>
          <w:szCs w:val="28"/>
        </w:rPr>
        <w:t xml:space="preserve">лаштуванням, облаштуванням і ремонтом віконних та вітринних блоків; видозміною їх зовнішнього вигляду, колористичного вирішення, ліквідацією віконних прорізів, зміною їх габаритів і конфігурації; </w:t>
      </w:r>
      <w:r w:rsidR="00092D58">
        <w:rPr>
          <w:sz w:val="28"/>
          <w:szCs w:val="28"/>
        </w:rPr>
        <w:t>у</w:t>
      </w:r>
      <w:r w:rsidRPr="003F60A1">
        <w:rPr>
          <w:sz w:val="28"/>
          <w:szCs w:val="28"/>
        </w:rPr>
        <w:t xml:space="preserve">лаштуванням додаткових віконних і вітринних конструкцій, повинні </w:t>
      </w:r>
      <w:proofErr w:type="spellStart"/>
      <w:r w:rsidRPr="003F60A1">
        <w:rPr>
          <w:sz w:val="28"/>
          <w:szCs w:val="28"/>
        </w:rPr>
        <w:t>відпо</w:t>
      </w:r>
      <w:proofErr w:type="spellEnd"/>
      <w:r w:rsidR="000B1C49" w:rsidRPr="003F60A1">
        <w:rPr>
          <w:sz w:val="28"/>
          <w:szCs w:val="28"/>
        </w:rPr>
        <w:t>-</w:t>
      </w:r>
      <w:r w:rsidRPr="003F60A1">
        <w:rPr>
          <w:sz w:val="28"/>
          <w:szCs w:val="28"/>
        </w:rPr>
        <w:t>відати паспорту опорядження фасаду.</w:t>
      </w:r>
    </w:p>
    <w:p w14:paraId="1F12C8F3" w14:textId="2DC76528" w:rsidR="00690858" w:rsidRPr="003F60A1" w:rsidRDefault="00690858" w:rsidP="00690858">
      <w:pPr>
        <w:pBdr>
          <w:top w:val="nil"/>
          <w:left w:val="nil"/>
          <w:bottom w:val="nil"/>
          <w:right w:val="nil"/>
          <w:between w:val="nil"/>
        </w:pBdr>
        <w:spacing w:before="0" w:after="0"/>
        <w:ind w:firstLine="709"/>
        <w:jc w:val="both"/>
        <w:rPr>
          <w:sz w:val="28"/>
          <w:szCs w:val="28"/>
        </w:rPr>
      </w:pPr>
      <w:r w:rsidRPr="003F60A1">
        <w:rPr>
          <w:sz w:val="28"/>
          <w:szCs w:val="28"/>
        </w:rPr>
        <w:t xml:space="preserve">Для проведення </w:t>
      </w:r>
      <w:r w:rsidR="00443AC8" w:rsidRPr="003F60A1">
        <w:rPr>
          <w:sz w:val="28"/>
          <w:szCs w:val="28"/>
        </w:rPr>
        <w:t>вище</w:t>
      </w:r>
      <w:r w:rsidR="002D72BC" w:rsidRPr="003F60A1">
        <w:rPr>
          <w:sz w:val="28"/>
          <w:szCs w:val="28"/>
        </w:rPr>
        <w:t>зазначених</w:t>
      </w:r>
      <w:r w:rsidRPr="003F60A1">
        <w:rPr>
          <w:sz w:val="28"/>
          <w:szCs w:val="28"/>
        </w:rPr>
        <w:t xml:space="preserve"> робіт на об’єктах культурної спадщини та цінні</w:t>
      </w:r>
      <w:r w:rsidR="00092D58">
        <w:rPr>
          <w:sz w:val="28"/>
          <w:szCs w:val="28"/>
        </w:rPr>
        <w:t>й (значній) історичній забудові</w:t>
      </w:r>
      <w:r w:rsidRPr="003F60A1">
        <w:rPr>
          <w:sz w:val="28"/>
          <w:szCs w:val="28"/>
        </w:rPr>
        <w:t xml:space="preserve"> необхідно отримати попередньо Висновок.</w:t>
      </w:r>
    </w:p>
    <w:p w14:paraId="509EB71B" w14:textId="77777777" w:rsidR="002D72BC" w:rsidRPr="00092D58" w:rsidRDefault="002D72BC" w:rsidP="00690858">
      <w:pPr>
        <w:pBdr>
          <w:top w:val="nil"/>
          <w:left w:val="nil"/>
          <w:bottom w:val="nil"/>
          <w:right w:val="nil"/>
          <w:between w:val="nil"/>
        </w:pBdr>
        <w:spacing w:before="0" w:after="0"/>
        <w:ind w:firstLine="709"/>
        <w:jc w:val="both"/>
        <w:rPr>
          <w:sz w:val="16"/>
          <w:szCs w:val="16"/>
        </w:rPr>
      </w:pPr>
    </w:p>
    <w:p w14:paraId="63EB82AF" w14:textId="1824B184" w:rsidR="00F124E7" w:rsidRPr="003F60A1" w:rsidRDefault="00F124E7" w:rsidP="00F124E7">
      <w:pPr>
        <w:pBdr>
          <w:top w:val="nil"/>
          <w:left w:val="nil"/>
          <w:bottom w:val="nil"/>
          <w:right w:val="nil"/>
          <w:between w:val="nil"/>
        </w:pBdr>
        <w:spacing w:before="0" w:after="0"/>
        <w:ind w:firstLine="709"/>
        <w:jc w:val="both"/>
        <w:rPr>
          <w:sz w:val="28"/>
          <w:szCs w:val="28"/>
        </w:rPr>
      </w:pPr>
      <w:r w:rsidRPr="003F60A1">
        <w:rPr>
          <w:sz w:val="28"/>
          <w:szCs w:val="28"/>
        </w:rPr>
        <w:t>4.2.</w:t>
      </w:r>
      <w:r w:rsidR="00443AC8" w:rsidRPr="003F60A1">
        <w:rPr>
          <w:sz w:val="28"/>
          <w:szCs w:val="28"/>
        </w:rPr>
        <w:t>3</w:t>
      </w:r>
      <w:r w:rsidRPr="003F60A1">
        <w:rPr>
          <w:sz w:val="28"/>
          <w:szCs w:val="28"/>
        </w:rPr>
        <w:t>. Загальними вимогами до влаштування, облаштування та ремонту віконних і вітринних блоків є:</w:t>
      </w:r>
    </w:p>
    <w:p w14:paraId="5D015F9F" w14:textId="760DC5D1"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комплексний підхід, який враховує загальне архітектурне, композиційне та колористичне вирішення об’єкт</w:t>
      </w:r>
      <w:r w:rsidR="002D72BC" w:rsidRPr="003F60A1">
        <w:rPr>
          <w:sz w:val="28"/>
          <w:szCs w:val="28"/>
        </w:rPr>
        <w:t>а</w:t>
      </w:r>
      <w:r w:rsidR="00F124E7" w:rsidRPr="003F60A1">
        <w:rPr>
          <w:sz w:val="28"/>
          <w:szCs w:val="28"/>
        </w:rPr>
        <w:t xml:space="preserve"> архітектури;</w:t>
      </w:r>
    </w:p>
    <w:p w14:paraId="18BE2DC2" w14:textId="0FA59A86"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належна якість ремонтних, монтажних, оздоблювальних робіт, матеріалів і конструкцій, їх надійність і безпечність;</w:t>
      </w:r>
    </w:p>
    <w:p w14:paraId="52EE1A88" w14:textId="5F25C05F"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облаштування та експлуатація без шкоди для технічного стану та зовнішнього вигляду фасаду;</w:t>
      </w:r>
    </w:p>
    <w:p w14:paraId="137CAFF2" w14:textId="4651F778"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утримання вікон і вітрин у належному стані;</w:t>
      </w:r>
    </w:p>
    <w:p w14:paraId="317696E7" w14:textId="518F9334"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 xml:space="preserve">обробка дерев’яних поверхонь протипожежними та протигрибковими розчинами, у випадку виконання поточного ремонту дерев’яних елементів віконних і вітринних блоків; </w:t>
      </w:r>
    </w:p>
    <w:p w14:paraId="2D87FA67" w14:textId="4B8C8BBC"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дотримання вимог Принципів щодо обклеювання</w:t>
      </w:r>
      <w:r w:rsidR="00092D58">
        <w:rPr>
          <w:sz w:val="28"/>
          <w:szCs w:val="28"/>
        </w:rPr>
        <w:t xml:space="preserve"> </w:t>
      </w:r>
      <w:r w:rsidR="00F124E7" w:rsidRPr="003F60A1">
        <w:rPr>
          <w:sz w:val="28"/>
          <w:szCs w:val="28"/>
        </w:rPr>
        <w:t>/</w:t>
      </w:r>
      <w:r w:rsidR="00092D58">
        <w:rPr>
          <w:sz w:val="28"/>
          <w:szCs w:val="28"/>
        </w:rPr>
        <w:t xml:space="preserve"> </w:t>
      </w:r>
      <w:r w:rsidR="00F124E7" w:rsidRPr="003F60A1">
        <w:rPr>
          <w:sz w:val="28"/>
          <w:szCs w:val="28"/>
        </w:rPr>
        <w:t xml:space="preserve">перекриття </w:t>
      </w:r>
      <w:proofErr w:type="spellStart"/>
      <w:r w:rsidR="00F124E7" w:rsidRPr="003F60A1">
        <w:rPr>
          <w:sz w:val="28"/>
          <w:szCs w:val="28"/>
        </w:rPr>
        <w:t>повер</w:t>
      </w:r>
      <w:r w:rsidR="00092D58">
        <w:rPr>
          <w:sz w:val="28"/>
          <w:szCs w:val="28"/>
        </w:rPr>
        <w:t>-</w:t>
      </w:r>
      <w:r w:rsidR="00F124E7" w:rsidRPr="003F60A1">
        <w:rPr>
          <w:sz w:val="28"/>
          <w:szCs w:val="28"/>
        </w:rPr>
        <w:t>хонь</w:t>
      </w:r>
      <w:proofErr w:type="spellEnd"/>
      <w:r w:rsidR="00F124E7" w:rsidRPr="003F60A1">
        <w:rPr>
          <w:sz w:val="28"/>
          <w:szCs w:val="28"/>
        </w:rPr>
        <w:t xml:space="preserve"> вікон та вітрин;</w:t>
      </w:r>
    </w:p>
    <w:p w14:paraId="549E1D21" w14:textId="3B2D34FB"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наявність підвіконь і систем водовідведення;</w:t>
      </w:r>
    </w:p>
    <w:p w14:paraId="3C5D5751" w14:textId="17CF40CE"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 xml:space="preserve">опорядження </w:t>
      </w:r>
      <w:r w:rsidR="002D72BC" w:rsidRPr="003F60A1">
        <w:rPr>
          <w:sz w:val="28"/>
          <w:szCs w:val="28"/>
        </w:rPr>
        <w:t xml:space="preserve">укосів має здійснюватися </w:t>
      </w:r>
      <w:r w:rsidR="00F124E7" w:rsidRPr="003F60A1">
        <w:rPr>
          <w:sz w:val="28"/>
          <w:szCs w:val="28"/>
        </w:rPr>
        <w:t>відповідно до загального характеру опорядження фасадів.</w:t>
      </w:r>
    </w:p>
    <w:p w14:paraId="04F5CA73" w14:textId="77777777" w:rsidR="002D72BC" w:rsidRPr="00092D58" w:rsidRDefault="002D72BC" w:rsidP="003969C4">
      <w:pPr>
        <w:pBdr>
          <w:top w:val="nil"/>
          <w:left w:val="nil"/>
          <w:bottom w:val="nil"/>
          <w:right w:val="nil"/>
          <w:between w:val="nil"/>
        </w:pBdr>
        <w:spacing w:before="0" w:after="0"/>
        <w:ind w:firstLine="709"/>
        <w:jc w:val="both"/>
        <w:rPr>
          <w:sz w:val="16"/>
          <w:szCs w:val="16"/>
        </w:rPr>
      </w:pPr>
    </w:p>
    <w:p w14:paraId="2D8ED66A" w14:textId="1AFD7DE1" w:rsidR="00523944" w:rsidRPr="003F60A1" w:rsidRDefault="00690858" w:rsidP="00690858">
      <w:pPr>
        <w:pBdr>
          <w:top w:val="nil"/>
          <w:left w:val="nil"/>
          <w:bottom w:val="nil"/>
          <w:right w:val="nil"/>
          <w:between w:val="nil"/>
        </w:pBdr>
        <w:spacing w:before="0" w:after="0"/>
        <w:ind w:firstLine="709"/>
        <w:jc w:val="both"/>
        <w:rPr>
          <w:sz w:val="28"/>
          <w:szCs w:val="28"/>
        </w:rPr>
      </w:pPr>
      <w:r w:rsidRPr="003F60A1">
        <w:rPr>
          <w:sz w:val="28"/>
          <w:szCs w:val="28"/>
        </w:rPr>
        <w:lastRenderedPageBreak/>
        <w:t>4.2.</w:t>
      </w:r>
      <w:r w:rsidR="00443AC8" w:rsidRPr="003F60A1">
        <w:rPr>
          <w:sz w:val="28"/>
          <w:szCs w:val="28"/>
        </w:rPr>
        <w:t>4</w:t>
      </w:r>
      <w:r w:rsidRPr="003F60A1">
        <w:rPr>
          <w:sz w:val="28"/>
          <w:szCs w:val="28"/>
        </w:rPr>
        <w:t>. Забороняється</w:t>
      </w:r>
      <w:r w:rsidR="00523944" w:rsidRPr="003F60A1">
        <w:rPr>
          <w:sz w:val="28"/>
          <w:szCs w:val="28"/>
        </w:rPr>
        <w:t>:</w:t>
      </w:r>
    </w:p>
    <w:p w14:paraId="533E957B" w14:textId="7F113D3C" w:rsidR="00690858"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690858" w:rsidRPr="003F60A1">
        <w:rPr>
          <w:sz w:val="28"/>
          <w:szCs w:val="28"/>
        </w:rPr>
        <w:t>самочинне влаштування додаткових прорізів на фасадах</w:t>
      </w:r>
      <w:r w:rsidR="00523944" w:rsidRPr="003F60A1">
        <w:rPr>
          <w:sz w:val="28"/>
          <w:szCs w:val="28"/>
        </w:rPr>
        <w:t>;</w:t>
      </w:r>
    </w:p>
    <w:p w14:paraId="095515E3" w14:textId="4FDF813F"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523944" w:rsidRPr="003F60A1">
        <w:rPr>
          <w:sz w:val="28"/>
          <w:szCs w:val="28"/>
        </w:rPr>
        <w:t>видозміна колірного вирішення, малюнк</w:t>
      </w:r>
      <w:r w:rsidR="002D72BC" w:rsidRPr="003F60A1">
        <w:rPr>
          <w:sz w:val="28"/>
          <w:szCs w:val="28"/>
        </w:rPr>
        <w:t>а</w:t>
      </w:r>
      <w:r w:rsidR="00523944" w:rsidRPr="003F60A1">
        <w:rPr>
          <w:sz w:val="28"/>
          <w:szCs w:val="28"/>
        </w:rPr>
        <w:t xml:space="preserve"> </w:t>
      </w:r>
      <w:r w:rsidR="002D72BC" w:rsidRPr="003F60A1">
        <w:rPr>
          <w:sz w:val="28"/>
          <w:szCs w:val="28"/>
        </w:rPr>
        <w:t>і</w:t>
      </w:r>
      <w:r w:rsidR="00523944" w:rsidRPr="003F60A1">
        <w:rPr>
          <w:sz w:val="28"/>
          <w:szCs w:val="28"/>
        </w:rPr>
        <w:t xml:space="preserve"> товщини плетінь </w:t>
      </w:r>
      <w:r w:rsidR="002D72BC" w:rsidRPr="003F60A1">
        <w:rPr>
          <w:sz w:val="28"/>
          <w:szCs w:val="28"/>
        </w:rPr>
        <w:t>та</w:t>
      </w:r>
      <w:r w:rsidR="00523944" w:rsidRPr="003F60A1">
        <w:rPr>
          <w:sz w:val="28"/>
          <w:szCs w:val="28"/>
        </w:rPr>
        <w:t xml:space="preserve"> інших елементів вікон і вітрин, які не відповідають </w:t>
      </w:r>
      <w:r w:rsidR="00F124E7" w:rsidRPr="003F60A1">
        <w:rPr>
          <w:sz w:val="28"/>
          <w:szCs w:val="28"/>
        </w:rPr>
        <w:t>паспорту опорядження</w:t>
      </w:r>
      <w:r w:rsidR="00523944" w:rsidRPr="003F60A1">
        <w:rPr>
          <w:sz w:val="28"/>
          <w:szCs w:val="28"/>
        </w:rPr>
        <w:t>;</w:t>
      </w:r>
    </w:p>
    <w:p w14:paraId="20355126" w14:textId="5E889597"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523944" w:rsidRPr="003F60A1">
        <w:rPr>
          <w:sz w:val="28"/>
          <w:szCs w:val="28"/>
        </w:rPr>
        <w:t xml:space="preserve">самовільний демонтаж віконних блоків, які </w:t>
      </w:r>
      <w:r w:rsidR="002D72BC" w:rsidRPr="003F60A1">
        <w:rPr>
          <w:sz w:val="28"/>
          <w:szCs w:val="28"/>
        </w:rPr>
        <w:t>належать</w:t>
      </w:r>
      <w:r w:rsidR="00523944" w:rsidRPr="003F60A1">
        <w:rPr>
          <w:sz w:val="28"/>
          <w:szCs w:val="28"/>
        </w:rPr>
        <w:t xml:space="preserve"> до елементів, </w:t>
      </w:r>
      <w:r w:rsidR="002D72BC" w:rsidRPr="003F60A1">
        <w:rPr>
          <w:sz w:val="28"/>
          <w:szCs w:val="28"/>
        </w:rPr>
        <w:t>що</w:t>
      </w:r>
      <w:r w:rsidR="00523944" w:rsidRPr="003F60A1">
        <w:rPr>
          <w:sz w:val="28"/>
          <w:szCs w:val="28"/>
        </w:rPr>
        <w:t xml:space="preserve"> мають історико-культурну цінність;</w:t>
      </w:r>
    </w:p>
    <w:p w14:paraId="3876F4AC" w14:textId="35D4FDC0"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523944" w:rsidRPr="003F60A1">
        <w:rPr>
          <w:sz w:val="28"/>
          <w:szCs w:val="28"/>
        </w:rPr>
        <w:t>зміна розміщення віконного блоку в прорізі по відношенню до площини фасаду, облаштування вітрин, що виступають за площину фасаду;</w:t>
      </w:r>
    </w:p>
    <w:p w14:paraId="46954A78" w14:textId="47178272"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523944" w:rsidRPr="003F60A1">
        <w:rPr>
          <w:sz w:val="28"/>
          <w:szCs w:val="28"/>
        </w:rPr>
        <w:t>неякісне вирішення стику (шву) між віконним (вітринним) блоком і прорізом</w:t>
      </w:r>
      <w:r w:rsidR="00F124E7" w:rsidRPr="003F60A1">
        <w:rPr>
          <w:sz w:val="28"/>
          <w:szCs w:val="28"/>
        </w:rPr>
        <w:t>;</w:t>
      </w:r>
    </w:p>
    <w:p w14:paraId="5A1093B2" w14:textId="78A35A1E"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видозміна рівня прозорості, кольору поверхонь засклення, неякісне облаштування засклення, яке призводить до запотівання поверхні та появ</w:t>
      </w:r>
      <w:r w:rsidR="00705884" w:rsidRPr="003F60A1">
        <w:rPr>
          <w:sz w:val="28"/>
          <w:szCs w:val="28"/>
        </w:rPr>
        <w:t>и</w:t>
      </w:r>
      <w:r w:rsidR="00F124E7" w:rsidRPr="003F60A1">
        <w:rPr>
          <w:sz w:val="28"/>
          <w:szCs w:val="28"/>
        </w:rPr>
        <w:t xml:space="preserve"> конденсату;</w:t>
      </w:r>
    </w:p>
    <w:p w14:paraId="5EA20A92" w14:textId="6B5BA819"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705884" w:rsidRPr="003F60A1">
        <w:rPr>
          <w:sz w:val="28"/>
          <w:szCs w:val="28"/>
        </w:rPr>
        <w:t>у</w:t>
      </w:r>
      <w:r w:rsidR="00443AC8" w:rsidRPr="003F60A1">
        <w:rPr>
          <w:sz w:val="28"/>
          <w:szCs w:val="28"/>
        </w:rPr>
        <w:t>становлення зовнішніх захисних решіток, огороджень, екранів та жалюзі з порушенням архітектурного вирішення фасадів, пошкодженням несучих конструкцій, архітектурних деталей, оздоблення</w:t>
      </w:r>
      <w:r w:rsidR="00F124E7" w:rsidRPr="003F60A1">
        <w:rPr>
          <w:sz w:val="28"/>
          <w:szCs w:val="28"/>
        </w:rPr>
        <w:t>.</w:t>
      </w:r>
    </w:p>
    <w:p w14:paraId="364CB467" w14:textId="77777777" w:rsidR="00705884" w:rsidRPr="00092D58" w:rsidRDefault="00705884" w:rsidP="003969C4">
      <w:pPr>
        <w:pBdr>
          <w:top w:val="nil"/>
          <w:left w:val="nil"/>
          <w:bottom w:val="nil"/>
          <w:right w:val="nil"/>
          <w:between w:val="nil"/>
        </w:pBdr>
        <w:spacing w:before="0" w:after="0"/>
        <w:ind w:firstLine="709"/>
        <w:jc w:val="both"/>
        <w:rPr>
          <w:sz w:val="16"/>
          <w:szCs w:val="16"/>
        </w:rPr>
      </w:pPr>
    </w:p>
    <w:p w14:paraId="125C7BEA" w14:textId="40F0A7A1" w:rsidR="00523944" w:rsidRPr="003F60A1" w:rsidRDefault="00523944" w:rsidP="00523944">
      <w:pPr>
        <w:pBdr>
          <w:top w:val="nil"/>
          <w:left w:val="nil"/>
          <w:bottom w:val="nil"/>
          <w:right w:val="nil"/>
          <w:between w:val="nil"/>
        </w:pBdr>
        <w:spacing w:before="0" w:after="0"/>
        <w:ind w:firstLine="709"/>
        <w:jc w:val="both"/>
        <w:rPr>
          <w:sz w:val="28"/>
          <w:szCs w:val="28"/>
        </w:rPr>
      </w:pPr>
      <w:r w:rsidRPr="003F60A1">
        <w:rPr>
          <w:sz w:val="28"/>
          <w:szCs w:val="28"/>
        </w:rPr>
        <w:t>4.2.</w:t>
      </w:r>
      <w:r w:rsidR="00443AC8" w:rsidRPr="003F60A1">
        <w:rPr>
          <w:sz w:val="28"/>
          <w:szCs w:val="28"/>
        </w:rPr>
        <w:t>5</w:t>
      </w:r>
      <w:r w:rsidRPr="003F60A1">
        <w:rPr>
          <w:sz w:val="28"/>
          <w:szCs w:val="28"/>
        </w:rPr>
        <w:t xml:space="preserve">. </w:t>
      </w:r>
      <w:r w:rsidR="00705884" w:rsidRPr="003F60A1">
        <w:rPr>
          <w:sz w:val="28"/>
          <w:szCs w:val="28"/>
        </w:rPr>
        <w:t>В</w:t>
      </w:r>
      <w:r w:rsidRPr="003F60A1">
        <w:rPr>
          <w:sz w:val="28"/>
          <w:szCs w:val="28"/>
        </w:rPr>
        <w:t xml:space="preserve">ідповідно до затвердженої </w:t>
      </w:r>
      <w:proofErr w:type="spellStart"/>
      <w:r w:rsidRPr="003F60A1">
        <w:rPr>
          <w:sz w:val="28"/>
          <w:szCs w:val="28"/>
        </w:rPr>
        <w:t>проєктної</w:t>
      </w:r>
      <w:proofErr w:type="spellEnd"/>
      <w:r w:rsidRPr="003F60A1">
        <w:rPr>
          <w:sz w:val="28"/>
          <w:szCs w:val="28"/>
        </w:rPr>
        <w:t>, науково-</w:t>
      </w:r>
      <w:proofErr w:type="spellStart"/>
      <w:r w:rsidRPr="003F60A1">
        <w:rPr>
          <w:sz w:val="28"/>
          <w:szCs w:val="28"/>
        </w:rPr>
        <w:t>проєктної</w:t>
      </w:r>
      <w:proofErr w:type="spellEnd"/>
      <w:r w:rsidRPr="003F60A1">
        <w:rPr>
          <w:sz w:val="28"/>
          <w:szCs w:val="28"/>
        </w:rPr>
        <w:t xml:space="preserve"> документації та паспорт</w:t>
      </w:r>
      <w:r w:rsidR="00705884" w:rsidRPr="003F60A1">
        <w:rPr>
          <w:sz w:val="28"/>
          <w:szCs w:val="28"/>
        </w:rPr>
        <w:t>а</w:t>
      </w:r>
      <w:r w:rsidRPr="003F60A1">
        <w:rPr>
          <w:sz w:val="28"/>
          <w:szCs w:val="28"/>
        </w:rPr>
        <w:t xml:space="preserve"> опорядження фасадів допускається: </w:t>
      </w:r>
    </w:p>
    <w:p w14:paraId="010A7343" w14:textId="37B1ADDB"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523944" w:rsidRPr="003F60A1">
        <w:rPr>
          <w:sz w:val="28"/>
          <w:szCs w:val="28"/>
        </w:rPr>
        <w:t>відновлення закладених прорізів;</w:t>
      </w:r>
    </w:p>
    <w:p w14:paraId="08F48E1C" w14:textId="3BC9AF83"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proofErr w:type="spellStart"/>
      <w:r w:rsidR="00523944" w:rsidRPr="003F60A1">
        <w:rPr>
          <w:sz w:val="28"/>
          <w:szCs w:val="28"/>
        </w:rPr>
        <w:t>переоблаштування</w:t>
      </w:r>
      <w:proofErr w:type="spellEnd"/>
      <w:r w:rsidR="00523944" w:rsidRPr="003F60A1">
        <w:rPr>
          <w:sz w:val="28"/>
          <w:szCs w:val="28"/>
        </w:rPr>
        <w:t xml:space="preserve"> віконного прорізу </w:t>
      </w:r>
      <w:r w:rsidR="00705884" w:rsidRPr="003F60A1">
        <w:rPr>
          <w:sz w:val="28"/>
          <w:szCs w:val="28"/>
        </w:rPr>
        <w:t>на</w:t>
      </w:r>
      <w:r w:rsidR="00523944" w:rsidRPr="003F60A1">
        <w:rPr>
          <w:sz w:val="28"/>
          <w:szCs w:val="28"/>
        </w:rPr>
        <w:t xml:space="preserve"> дверний;</w:t>
      </w:r>
    </w:p>
    <w:p w14:paraId="454F682E" w14:textId="2AAE27AB" w:rsidR="00523944"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705884" w:rsidRPr="003F60A1">
        <w:rPr>
          <w:sz w:val="28"/>
          <w:szCs w:val="28"/>
        </w:rPr>
        <w:t xml:space="preserve">у разі </w:t>
      </w:r>
      <w:r w:rsidR="00523944" w:rsidRPr="003F60A1">
        <w:rPr>
          <w:sz w:val="28"/>
          <w:szCs w:val="28"/>
        </w:rPr>
        <w:t>змін</w:t>
      </w:r>
      <w:r w:rsidR="00705884" w:rsidRPr="003F60A1">
        <w:rPr>
          <w:sz w:val="28"/>
          <w:szCs w:val="28"/>
        </w:rPr>
        <w:t>и</w:t>
      </w:r>
      <w:r w:rsidR="00523944" w:rsidRPr="003F60A1">
        <w:rPr>
          <w:sz w:val="28"/>
          <w:szCs w:val="28"/>
        </w:rPr>
        <w:t xml:space="preserve"> характеру функціонального використання приміщень, реконструкція віконних і вітринних прорізів першого (цокольного) поверху, зі зміною окремих характеристик (габаритів, малюнок засклення, матеріал заповнення)</w:t>
      </w:r>
      <w:r w:rsidR="00F124E7" w:rsidRPr="003F60A1">
        <w:rPr>
          <w:sz w:val="28"/>
          <w:szCs w:val="28"/>
        </w:rPr>
        <w:t>;</w:t>
      </w:r>
    </w:p>
    <w:p w14:paraId="5F9C7C0C" w14:textId="5208A02B" w:rsidR="00F124E7" w:rsidRPr="003F60A1" w:rsidRDefault="003969C4" w:rsidP="003969C4">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 xml:space="preserve">заміна автентичних віконних і вітринних заповнень, </w:t>
      </w:r>
      <w:r w:rsidR="00705884" w:rsidRPr="003F60A1">
        <w:rPr>
          <w:sz w:val="28"/>
          <w:szCs w:val="28"/>
        </w:rPr>
        <w:t>за умови</w:t>
      </w:r>
      <w:r w:rsidR="00F124E7" w:rsidRPr="003F60A1">
        <w:rPr>
          <w:sz w:val="28"/>
          <w:szCs w:val="28"/>
        </w:rPr>
        <w:t xml:space="preserve"> збереженн</w:t>
      </w:r>
      <w:r w:rsidR="00705884" w:rsidRPr="003F60A1">
        <w:rPr>
          <w:sz w:val="28"/>
          <w:szCs w:val="28"/>
        </w:rPr>
        <w:t>я</w:t>
      </w:r>
      <w:r w:rsidR="00F124E7" w:rsidRPr="003F60A1">
        <w:rPr>
          <w:sz w:val="28"/>
          <w:szCs w:val="28"/>
        </w:rPr>
        <w:t xml:space="preserve"> архітектурного вирішення фасадів, малюнк</w:t>
      </w:r>
      <w:r w:rsidR="00705884" w:rsidRPr="003F60A1">
        <w:rPr>
          <w:sz w:val="28"/>
          <w:szCs w:val="28"/>
        </w:rPr>
        <w:t>а</w:t>
      </w:r>
      <w:r w:rsidR="00F124E7" w:rsidRPr="003F60A1">
        <w:rPr>
          <w:sz w:val="28"/>
          <w:szCs w:val="28"/>
        </w:rPr>
        <w:t xml:space="preserve"> та товщин</w:t>
      </w:r>
      <w:r w:rsidR="00705884" w:rsidRPr="003F60A1">
        <w:rPr>
          <w:sz w:val="28"/>
          <w:szCs w:val="28"/>
        </w:rPr>
        <w:t>и</w:t>
      </w:r>
      <w:r w:rsidR="00F124E7" w:rsidRPr="003F60A1">
        <w:rPr>
          <w:sz w:val="28"/>
          <w:szCs w:val="28"/>
        </w:rPr>
        <w:t xml:space="preserve"> плетінь, колористичного вирішення, відтворенн</w:t>
      </w:r>
      <w:r w:rsidR="00705884" w:rsidRPr="003F60A1">
        <w:rPr>
          <w:sz w:val="28"/>
          <w:szCs w:val="28"/>
        </w:rPr>
        <w:t>я</w:t>
      </w:r>
      <w:r w:rsidR="00F124E7" w:rsidRPr="003F60A1">
        <w:rPr>
          <w:sz w:val="28"/>
          <w:szCs w:val="28"/>
        </w:rPr>
        <w:t xml:space="preserve"> кольору та текстури матеріалів.</w:t>
      </w:r>
    </w:p>
    <w:p w14:paraId="57CC0B3A" w14:textId="77777777" w:rsidR="00705884" w:rsidRPr="003F60A1" w:rsidRDefault="00705884" w:rsidP="003969C4">
      <w:pPr>
        <w:pBdr>
          <w:top w:val="nil"/>
          <w:left w:val="nil"/>
          <w:bottom w:val="nil"/>
          <w:right w:val="nil"/>
          <w:between w:val="nil"/>
        </w:pBdr>
        <w:spacing w:before="0" w:after="0"/>
        <w:ind w:firstLine="709"/>
        <w:jc w:val="both"/>
        <w:rPr>
          <w:sz w:val="12"/>
          <w:szCs w:val="12"/>
        </w:rPr>
      </w:pPr>
    </w:p>
    <w:p w14:paraId="152C9DCA" w14:textId="158E703C" w:rsidR="00F124E7" w:rsidRPr="003F60A1" w:rsidRDefault="00F124E7" w:rsidP="00F124E7">
      <w:pPr>
        <w:pBdr>
          <w:top w:val="nil"/>
          <w:left w:val="nil"/>
          <w:bottom w:val="nil"/>
          <w:right w:val="nil"/>
          <w:between w:val="nil"/>
        </w:pBdr>
        <w:spacing w:before="0" w:after="0"/>
        <w:ind w:firstLine="709"/>
        <w:jc w:val="both"/>
        <w:rPr>
          <w:sz w:val="28"/>
          <w:szCs w:val="28"/>
        </w:rPr>
      </w:pPr>
      <w:r w:rsidRPr="003F60A1">
        <w:rPr>
          <w:sz w:val="28"/>
          <w:szCs w:val="28"/>
        </w:rPr>
        <w:t>4.2.</w:t>
      </w:r>
      <w:r w:rsidR="00443AC8" w:rsidRPr="003F60A1">
        <w:rPr>
          <w:sz w:val="28"/>
          <w:szCs w:val="28"/>
        </w:rPr>
        <w:t>6</w:t>
      </w:r>
      <w:r w:rsidRPr="003F60A1">
        <w:rPr>
          <w:sz w:val="28"/>
          <w:szCs w:val="28"/>
        </w:rPr>
        <w:t>. Додатковими елементами облаштування віконних і вітринних блоків є:</w:t>
      </w:r>
    </w:p>
    <w:p w14:paraId="6BAE139E" w14:textId="08FB3B47"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захисні конструкції (решітки, екрани, жалюзі, ролети тощо);</w:t>
      </w:r>
    </w:p>
    <w:p w14:paraId="10337373" w14:textId="291DD45B"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огородження вітрин;</w:t>
      </w:r>
    </w:p>
    <w:p w14:paraId="20E0B2F5" w14:textId="78687E6C"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приямки (для вікон підвального та цокольного поверхів);</w:t>
      </w:r>
    </w:p>
    <w:p w14:paraId="673E32F9" w14:textId="5BC6ED7E"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зовнішні конструкції систем кондиціювання та вентиляції;</w:t>
      </w:r>
    </w:p>
    <w:p w14:paraId="58366FB8" w14:textId="7991E924"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маркізи;</w:t>
      </w:r>
    </w:p>
    <w:p w14:paraId="3B68C9F3" w14:textId="6DA9F945"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оформлення вітрин;</w:t>
      </w:r>
    </w:p>
    <w:p w14:paraId="3E183C87" w14:textId="2CCCBB30"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художнє освітлення;</w:t>
      </w:r>
    </w:p>
    <w:p w14:paraId="00F0139A" w14:textId="49D79F7D" w:rsidR="00F124E7"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124E7" w:rsidRPr="003F60A1">
        <w:rPr>
          <w:sz w:val="28"/>
          <w:szCs w:val="28"/>
        </w:rPr>
        <w:t>озеленення.</w:t>
      </w:r>
    </w:p>
    <w:p w14:paraId="700E5C11" w14:textId="77777777" w:rsidR="00705884" w:rsidRPr="00092D58" w:rsidRDefault="00705884" w:rsidP="00EB4636">
      <w:pPr>
        <w:pBdr>
          <w:top w:val="nil"/>
          <w:left w:val="nil"/>
          <w:bottom w:val="nil"/>
          <w:right w:val="nil"/>
          <w:between w:val="nil"/>
        </w:pBdr>
        <w:spacing w:before="0" w:after="0"/>
        <w:ind w:firstLine="709"/>
        <w:jc w:val="both"/>
        <w:rPr>
          <w:sz w:val="16"/>
          <w:szCs w:val="16"/>
        </w:rPr>
      </w:pPr>
    </w:p>
    <w:p w14:paraId="222B3A1E" w14:textId="6AC58667" w:rsidR="00F124E7"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4.2.</w:t>
      </w:r>
      <w:r w:rsidR="00443AC8" w:rsidRPr="003F60A1">
        <w:rPr>
          <w:sz w:val="28"/>
          <w:szCs w:val="28"/>
        </w:rPr>
        <w:t>7</w:t>
      </w:r>
      <w:r w:rsidRPr="003F60A1">
        <w:rPr>
          <w:sz w:val="28"/>
          <w:szCs w:val="28"/>
        </w:rPr>
        <w:t>. Решітки, огородже</w:t>
      </w:r>
      <w:r w:rsidR="00DF2F06" w:rsidRPr="003F60A1">
        <w:rPr>
          <w:sz w:val="28"/>
          <w:szCs w:val="28"/>
        </w:rPr>
        <w:t>ння вітрин</w:t>
      </w:r>
      <w:r w:rsidRPr="003F60A1">
        <w:rPr>
          <w:sz w:val="28"/>
          <w:szCs w:val="28"/>
        </w:rPr>
        <w:t xml:space="preserve"> виконуються </w:t>
      </w:r>
      <w:r w:rsidR="009845DE" w:rsidRPr="003F60A1">
        <w:rPr>
          <w:sz w:val="28"/>
          <w:szCs w:val="28"/>
        </w:rPr>
        <w:t>згідно з</w:t>
      </w:r>
      <w:r w:rsidRPr="003F60A1">
        <w:rPr>
          <w:sz w:val="28"/>
          <w:szCs w:val="28"/>
        </w:rPr>
        <w:t xml:space="preserve"> індивідуальним</w:t>
      </w:r>
      <w:r w:rsidR="009845DE" w:rsidRPr="003F60A1">
        <w:rPr>
          <w:sz w:val="28"/>
          <w:szCs w:val="28"/>
        </w:rPr>
        <w:t>и</w:t>
      </w:r>
      <w:r w:rsidRPr="003F60A1">
        <w:rPr>
          <w:sz w:val="28"/>
          <w:szCs w:val="28"/>
        </w:rPr>
        <w:t xml:space="preserve"> чи типовим</w:t>
      </w:r>
      <w:r w:rsidR="009845DE" w:rsidRPr="003F60A1">
        <w:rPr>
          <w:sz w:val="28"/>
          <w:szCs w:val="28"/>
        </w:rPr>
        <w:t>и</w:t>
      </w:r>
      <w:r w:rsidRPr="003F60A1">
        <w:rPr>
          <w:sz w:val="28"/>
          <w:szCs w:val="28"/>
        </w:rPr>
        <w:t xml:space="preserve"> </w:t>
      </w:r>
      <w:proofErr w:type="spellStart"/>
      <w:r w:rsidRPr="003F60A1">
        <w:rPr>
          <w:sz w:val="28"/>
          <w:szCs w:val="28"/>
        </w:rPr>
        <w:t>проєктам</w:t>
      </w:r>
      <w:r w:rsidR="009845DE" w:rsidRPr="003F60A1">
        <w:rPr>
          <w:sz w:val="28"/>
          <w:szCs w:val="28"/>
        </w:rPr>
        <w:t>и</w:t>
      </w:r>
      <w:proofErr w:type="spellEnd"/>
      <w:r w:rsidR="009845DE" w:rsidRPr="003F60A1">
        <w:rPr>
          <w:sz w:val="28"/>
          <w:szCs w:val="28"/>
        </w:rPr>
        <w:t xml:space="preserve"> відповідно</w:t>
      </w:r>
      <w:r w:rsidRPr="003F60A1">
        <w:rPr>
          <w:sz w:val="28"/>
          <w:szCs w:val="28"/>
        </w:rPr>
        <w:t xml:space="preserve"> до архітектурного вирішення фасаду та паспорт</w:t>
      </w:r>
      <w:r w:rsidR="009845DE" w:rsidRPr="003F60A1">
        <w:rPr>
          <w:sz w:val="28"/>
          <w:szCs w:val="28"/>
        </w:rPr>
        <w:t>а</w:t>
      </w:r>
      <w:r w:rsidRPr="003F60A1">
        <w:rPr>
          <w:sz w:val="28"/>
          <w:szCs w:val="28"/>
        </w:rPr>
        <w:t xml:space="preserve"> опорядження. </w:t>
      </w:r>
    </w:p>
    <w:p w14:paraId="000000D8" w14:textId="36C2057F"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Для об’єктів культурної спадщини допускається відновлення втрачених за іконографією, аналогами або реставрація оригінальних решіток </w:t>
      </w:r>
      <w:r w:rsidR="00F124E7" w:rsidRPr="003F60A1">
        <w:rPr>
          <w:sz w:val="28"/>
          <w:szCs w:val="28"/>
        </w:rPr>
        <w:t>і</w:t>
      </w:r>
      <w:r w:rsidRPr="003F60A1">
        <w:rPr>
          <w:sz w:val="28"/>
          <w:szCs w:val="28"/>
        </w:rPr>
        <w:t xml:space="preserve"> огороджень</w:t>
      </w:r>
      <w:r w:rsidR="00F124E7" w:rsidRPr="003F60A1">
        <w:rPr>
          <w:sz w:val="28"/>
          <w:szCs w:val="28"/>
        </w:rPr>
        <w:t>,</w:t>
      </w:r>
      <w:r w:rsidRPr="003F60A1">
        <w:rPr>
          <w:sz w:val="28"/>
          <w:szCs w:val="28"/>
        </w:rPr>
        <w:t xml:space="preserve"> </w:t>
      </w:r>
      <w:r w:rsidR="00F124E7" w:rsidRPr="003F60A1">
        <w:rPr>
          <w:sz w:val="28"/>
          <w:szCs w:val="28"/>
        </w:rPr>
        <w:t>за</w:t>
      </w:r>
      <w:r w:rsidRPr="003F60A1">
        <w:rPr>
          <w:sz w:val="28"/>
          <w:szCs w:val="28"/>
        </w:rPr>
        <w:t xml:space="preserve"> погоджен</w:t>
      </w:r>
      <w:r w:rsidR="00F124E7" w:rsidRPr="003F60A1">
        <w:rPr>
          <w:sz w:val="28"/>
          <w:szCs w:val="28"/>
        </w:rPr>
        <w:t>ням</w:t>
      </w:r>
      <w:r w:rsidRPr="003F60A1">
        <w:rPr>
          <w:sz w:val="28"/>
          <w:szCs w:val="28"/>
        </w:rPr>
        <w:t xml:space="preserve"> відповідно</w:t>
      </w:r>
      <w:r w:rsidR="00F124E7" w:rsidRPr="003F60A1">
        <w:rPr>
          <w:sz w:val="28"/>
          <w:szCs w:val="28"/>
        </w:rPr>
        <w:t>го</w:t>
      </w:r>
      <w:r w:rsidRPr="003F60A1">
        <w:rPr>
          <w:sz w:val="28"/>
          <w:szCs w:val="28"/>
        </w:rPr>
        <w:t xml:space="preserve"> орган</w:t>
      </w:r>
      <w:r w:rsidR="00F124E7" w:rsidRPr="003F60A1">
        <w:rPr>
          <w:sz w:val="28"/>
          <w:szCs w:val="28"/>
        </w:rPr>
        <w:t>у</w:t>
      </w:r>
      <w:r w:rsidRPr="003F60A1">
        <w:rPr>
          <w:sz w:val="28"/>
          <w:szCs w:val="28"/>
        </w:rPr>
        <w:t xml:space="preserve"> охорони культурної спадщини</w:t>
      </w:r>
      <w:r w:rsidR="00CB1183" w:rsidRPr="003F60A1">
        <w:rPr>
          <w:sz w:val="28"/>
          <w:szCs w:val="28"/>
        </w:rPr>
        <w:t xml:space="preserve"> (ст</w:t>
      </w:r>
      <w:r w:rsidR="00F124E7" w:rsidRPr="003F60A1">
        <w:rPr>
          <w:sz w:val="28"/>
          <w:szCs w:val="28"/>
        </w:rPr>
        <w:t>аття</w:t>
      </w:r>
      <w:r w:rsidR="00CB1183" w:rsidRPr="003F60A1">
        <w:rPr>
          <w:sz w:val="28"/>
          <w:szCs w:val="28"/>
        </w:rPr>
        <w:t xml:space="preserve"> 26 Закону України</w:t>
      </w:r>
      <w:r w:rsidR="00F124E7" w:rsidRPr="003F60A1">
        <w:rPr>
          <w:sz w:val="28"/>
          <w:szCs w:val="28"/>
        </w:rPr>
        <w:t xml:space="preserve"> «Про охорону культурної спадщини»)</w:t>
      </w:r>
      <w:r w:rsidRPr="003F60A1">
        <w:rPr>
          <w:sz w:val="28"/>
          <w:szCs w:val="28"/>
        </w:rPr>
        <w:t>.</w:t>
      </w:r>
    </w:p>
    <w:p w14:paraId="4C599827" w14:textId="77777777" w:rsidR="009845DE" w:rsidRPr="00092D58" w:rsidRDefault="009845DE">
      <w:pPr>
        <w:pBdr>
          <w:top w:val="nil"/>
          <w:left w:val="nil"/>
          <w:bottom w:val="nil"/>
          <w:right w:val="nil"/>
          <w:between w:val="nil"/>
        </w:pBdr>
        <w:spacing w:before="0" w:after="0"/>
        <w:ind w:firstLine="709"/>
        <w:jc w:val="both"/>
        <w:rPr>
          <w:sz w:val="16"/>
          <w:szCs w:val="16"/>
        </w:rPr>
      </w:pPr>
    </w:p>
    <w:p w14:paraId="000000DB" w14:textId="64DA21DC" w:rsidR="00FD14B6" w:rsidRPr="003F60A1" w:rsidRDefault="00443AC8">
      <w:pPr>
        <w:pBdr>
          <w:top w:val="nil"/>
          <w:left w:val="nil"/>
          <w:bottom w:val="nil"/>
          <w:right w:val="nil"/>
          <w:between w:val="nil"/>
        </w:pBdr>
        <w:spacing w:before="0" w:after="0"/>
        <w:ind w:firstLine="709"/>
        <w:jc w:val="both"/>
        <w:rPr>
          <w:sz w:val="28"/>
          <w:szCs w:val="28"/>
        </w:rPr>
      </w:pPr>
      <w:r w:rsidRPr="003F60A1">
        <w:rPr>
          <w:sz w:val="28"/>
          <w:szCs w:val="28"/>
        </w:rPr>
        <w:t>4.2.8</w:t>
      </w:r>
      <w:r w:rsidR="00177BB5" w:rsidRPr="003F60A1">
        <w:rPr>
          <w:sz w:val="28"/>
          <w:szCs w:val="28"/>
        </w:rPr>
        <w:t xml:space="preserve">. </w:t>
      </w:r>
      <w:r w:rsidR="009845DE" w:rsidRPr="003F60A1">
        <w:rPr>
          <w:sz w:val="28"/>
          <w:szCs w:val="28"/>
        </w:rPr>
        <w:t>У</w:t>
      </w:r>
      <w:r w:rsidR="00177BB5" w:rsidRPr="003F60A1">
        <w:rPr>
          <w:sz w:val="28"/>
          <w:szCs w:val="28"/>
        </w:rPr>
        <w:t xml:space="preserve"> межах історичного ареалу рекомендовано використовувати прозорі або перфоровані (ролети-решітки, ґратчасті ролети) </w:t>
      </w:r>
      <w:r w:rsidR="009845DE" w:rsidRPr="003F60A1">
        <w:rPr>
          <w:sz w:val="28"/>
          <w:szCs w:val="28"/>
        </w:rPr>
        <w:t>захисні ролети</w:t>
      </w:r>
      <w:r w:rsidR="00177BB5" w:rsidRPr="003F60A1">
        <w:rPr>
          <w:sz w:val="28"/>
          <w:szCs w:val="28"/>
        </w:rPr>
        <w:t xml:space="preserve"> на вітринах, віконних і дверних заповненнях цокольного та першого поверхів для покращення архітектурно-естетичного вирішення фасадів.</w:t>
      </w:r>
    </w:p>
    <w:p w14:paraId="000000DD" w14:textId="77777777" w:rsidR="00FD14B6" w:rsidRPr="00092D58" w:rsidRDefault="00FD14B6">
      <w:pPr>
        <w:pBdr>
          <w:top w:val="nil"/>
          <w:left w:val="nil"/>
          <w:bottom w:val="nil"/>
          <w:right w:val="nil"/>
          <w:between w:val="nil"/>
        </w:pBdr>
        <w:spacing w:before="0" w:after="0"/>
        <w:ind w:firstLine="709"/>
        <w:jc w:val="both"/>
        <w:rPr>
          <w:sz w:val="16"/>
          <w:szCs w:val="16"/>
        </w:rPr>
      </w:pPr>
    </w:p>
    <w:p w14:paraId="000000DE" w14:textId="7355ACDF"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4.3. </w:t>
      </w:r>
      <w:r w:rsidR="009845DE" w:rsidRPr="003F60A1">
        <w:rPr>
          <w:sz w:val="28"/>
          <w:szCs w:val="28"/>
        </w:rPr>
        <w:t>У</w:t>
      </w:r>
      <w:r w:rsidRPr="003F60A1">
        <w:rPr>
          <w:sz w:val="28"/>
          <w:szCs w:val="28"/>
        </w:rPr>
        <w:t>лаштування, облаштування приямків.</w:t>
      </w:r>
    </w:p>
    <w:p w14:paraId="23F99809" w14:textId="77777777" w:rsidR="009845DE" w:rsidRPr="00092D58" w:rsidRDefault="009845DE">
      <w:pPr>
        <w:pBdr>
          <w:top w:val="nil"/>
          <w:left w:val="nil"/>
          <w:bottom w:val="nil"/>
          <w:right w:val="nil"/>
          <w:between w:val="nil"/>
        </w:pBdr>
        <w:spacing w:before="0" w:after="0"/>
        <w:ind w:firstLine="709"/>
        <w:jc w:val="both"/>
        <w:rPr>
          <w:sz w:val="16"/>
          <w:szCs w:val="16"/>
        </w:rPr>
      </w:pPr>
    </w:p>
    <w:p w14:paraId="5C5F0E59" w14:textId="38D5E365" w:rsidR="00A66E9C" w:rsidRPr="003F60A1" w:rsidRDefault="00A66E9C" w:rsidP="00A66E9C">
      <w:pPr>
        <w:pBdr>
          <w:top w:val="nil"/>
          <w:left w:val="nil"/>
          <w:bottom w:val="nil"/>
          <w:right w:val="nil"/>
          <w:between w:val="nil"/>
        </w:pBdr>
        <w:spacing w:before="0" w:after="0"/>
        <w:ind w:firstLine="709"/>
        <w:jc w:val="both"/>
        <w:rPr>
          <w:sz w:val="28"/>
          <w:szCs w:val="28"/>
        </w:rPr>
      </w:pPr>
      <w:r w:rsidRPr="003F60A1">
        <w:rPr>
          <w:sz w:val="28"/>
          <w:szCs w:val="28"/>
        </w:rPr>
        <w:t>4.3.1. Архітектурне вирішення приямків має відповідати єдиному характеру, матеріалам оздоблення</w:t>
      </w:r>
      <w:r w:rsidR="009F67D9" w:rsidRPr="003F60A1">
        <w:rPr>
          <w:sz w:val="28"/>
          <w:szCs w:val="28"/>
        </w:rPr>
        <w:t xml:space="preserve"> та</w:t>
      </w:r>
      <w:r w:rsidRPr="003F60A1">
        <w:rPr>
          <w:sz w:val="28"/>
          <w:szCs w:val="28"/>
        </w:rPr>
        <w:t xml:space="preserve"> колористичному вирішенню фасадів</w:t>
      </w:r>
      <w:r w:rsidR="004D6797" w:rsidRPr="003F60A1">
        <w:rPr>
          <w:sz w:val="28"/>
          <w:szCs w:val="28"/>
        </w:rPr>
        <w:t>.</w:t>
      </w:r>
    </w:p>
    <w:p w14:paraId="00816141" w14:textId="77777777" w:rsidR="009845DE" w:rsidRPr="003F60A1" w:rsidRDefault="009845DE" w:rsidP="00A66E9C">
      <w:pPr>
        <w:pBdr>
          <w:top w:val="nil"/>
          <w:left w:val="nil"/>
          <w:bottom w:val="nil"/>
          <w:right w:val="nil"/>
          <w:between w:val="nil"/>
        </w:pBdr>
        <w:spacing w:before="0" w:after="0"/>
        <w:ind w:firstLine="709"/>
        <w:jc w:val="both"/>
        <w:rPr>
          <w:sz w:val="16"/>
          <w:szCs w:val="16"/>
        </w:rPr>
      </w:pPr>
    </w:p>
    <w:p w14:paraId="5DACEF4A" w14:textId="7E7C99A1" w:rsidR="004D6797" w:rsidRPr="003F60A1" w:rsidRDefault="00A66E9C" w:rsidP="004D6797">
      <w:pPr>
        <w:pBdr>
          <w:top w:val="nil"/>
          <w:left w:val="nil"/>
          <w:bottom w:val="nil"/>
          <w:right w:val="nil"/>
          <w:between w:val="nil"/>
        </w:pBdr>
        <w:spacing w:before="0" w:after="0"/>
        <w:ind w:firstLine="709"/>
        <w:jc w:val="both"/>
        <w:rPr>
          <w:sz w:val="28"/>
          <w:szCs w:val="28"/>
        </w:rPr>
      </w:pPr>
      <w:r w:rsidRPr="003F60A1">
        <w:rPr>
          <w:sz w:val="28"/>
          <w:szCs w:val="28"/>
        </w:rPr>
        <w:t>4.3.2. Приямки повинні мати огородження, обладнуватись системою організованого водовідведення, забезпечуватись захистом від попадання сміття з можливістю про</w:t>
      </w:r>
      <w:r w:rsidR="004D6797" w:rsidRPr="003F60A1">
        <w:rPr>
          <w:sz w:val="28"/>
          <w:szCs w:val="28"/>
        </w:rPr>
        <w:t xml:space="preserve">ведення періодичного прибирання, а також враховувати потреби </w:t>
      </w:r>
      <w:proofErr w:type="spellStart"/>
      <w:r w:rsidR="004D6797" w:rsidRPr="003F60A1">
        <w:rPr>
          <w:sz w:val="28"/>
          <w:szCs w:val="28"/>
        </w:rPr>
        <w:t>маломобільних</w:t>
      </w:r>
      <w:proofErr w:type="spellEnd"/>
      <w:r w:rsidR="004D6797" w:rsidRPr="003F60A1">
        <w:rPr>
          <w:sz w:val="28"/>
          <w:szCs w:val="28"/>
        </w:rPr>
        <w:t xml:space="preserve"> груп населення та відповідати нормативам, зокрема ДБН В.2.2-40:2018 «</w:t>
      </w:r>
      <w:proofErr w:type="spellStart"/>
      <w:r w:rsidR="004D6797" w:rsidRPr="003F60A1">
        <w:rPr>
          <w:sz w:val="28"/>
          <w:szCs w:val="28"/>
        </w:rPr>
        <w:t>Інклюзивність</w:t>
      </w:r>
      <w:proofErr w:type="spellEnd"/>
      <w:r w:rsidR="004D6797" w:rsidRPr="003F60A1">
        <w:rPr>
          <w:sz w:val="28"/>
          <w:szCs w:val="28"/>
        </w:rPr>
        <w:t xml:space="preserve"> будівель і споруд. Основні положення».</w:t>
      </w:r>
    </w:p>
    <w:p w14:paraId="0D1EBD56" w14:textId="77777777" w:rsidR="009845DE" w:rsidRPr="00092D58" w:rsidRDefault="009845DE" w:rsidP="004D6797">
      <w:pPr>
        <w:pBdr>
          <w:top w:val="nil"/>
          <w:left w:val="nil"/>
          <w:bottom w:val="nil"/>
          <w:right w:val="nil"/>
          <w:between w:val="nil"/>
        </w:pBdr>
        <w:spacing w:before="0" w:after="0"/>
        <w:ind w:firstLine="709"/>
        <w:jc w:val="both"/>
        <w:rPr>
          <w:sz w:val="16"/>
          <w:szCs w:val="16"/>
        </w:rPr>
      </w:pPr>
    </w:p>
    <w:p w14:paraId="4FB98A4C" w14:textId="59CC9647" w:rsidR="00066EF1"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4.3.</w:t>
      </w:r>
      <w:r w:rsidR="009F67D9" w:rsidRPr="003F60A1">
        <w:rPr>
          <w:sz w:val="28"/>
          <w:szCs w:val="28"/>
        </w:rPr>
        <w:t>3</w:t>
      </w:r>
      <w:r w:rsidRPr="003F60A1">
        <w:rPr>
          <w:sz w:val="28"/>
          <w:szCs w:val="28"/>
        </w:rPr>
        <w:t>. Допускається</w:t>
      </w:r>
      <w:r w:rsidR="00066EF1" w:rsidRPr="003F60A1">
        <w:rPr>
          <w:sz w:val="28"/>
          <w:szCs w:val="28"/>
        </w:rPr>
        <w:t>:</w:t>
      </w:r>
    </w:p>
    <w:p w14:paraId="000000DF" w14:textId="37A621F1"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9845DE" w:rsidRPr="003F60A1">
        <w:rPr>
          <w:sz w:val="28"/>
          <w:szCs w:val="28"/>
        </w:rPr>
        <w:t>у</w:t>
      </w:r>
      <w:r w:rsidR="00066EF1" w:rsidRPr="003F60A1">
        <w:rPr>
          <w:sz w:val="28"/>
          <w:szCs w:val="28"/>
        </w:rPr>
        <w:t xml:space="preserve">лаштування приямків </w:t>
      </w:r>
      <w:r w:rsidR="00177BB5" w:rsidRPr="003F60A1">
        <w:rPr>
          <w:sz w:val="28"/>
          <w:szCs w:val="28"/>
        </w:rPr>
        <w:t>для вікон підвального, напівпідвального, цокольного поверхів, розташованих нижче рівня прилеглого тротуару, на відстані не більше 0,8 м від поверхні фасаду</w:t>
      </w:r>
      <w:r w:rsidR="009845DE" w:rsidRPr="003F60A1">
        <w:rPr>
          <w:sz w:val="28"/>
          <w:szCs w:val="28"/>
        </w:rPr>
        <w:t>,</w:t>
      </w:r>
      <w:r w:rsidR="00177BB5" w:rsidRPr="003F60A1">
        <w:rPr>
          <w:sz w:val="28"/>
          <w:szCs w:val="28"/>
        </w:rPr>
        <w:t xml:space="preserve"> з урахуванням мінімальної нормативної ширини тротуару та потреб </w:t>
      </w:r>
      <w:proofErr w:type="spellStart"/>
      <w:r w:rsidR="00177BB5" w:rsidRPr="003F60A1">
        <w:rPr>
          <w:sz w:val="28"/>
          <w:szCs w:val="28"/>
        </w:rPr>
        <w:t>маломобільних</w:t>
      </w:r>
      <w:proofErr w:type="spellEnd"/>
      <w:r w:rsidR="00177BB5" w:rsidRPr="003F60A1">
        <w:rPr>
          <w:sz w:val="28"/>
          <w:szCs w:val="28"/>
        </w:rPr>
        <w:t xml:space="preserve"> груп населення</w:t>
      </w:r>
      <w:r w:rsidR="00066EF1" w:rsidRPr="003F60A1">
        <w:rPr>
          <w:sz w:val="28"/>
          <w:szCs w:val="28"/>
        </w:rPr>
        <w:t>;</w:t>
      </w:r>
    </w:p>
    <w:p w14:paraId="000000E3" w14:textId="2E0FD84D"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66EF1" w:rsidRPr="003F60A1">
        <w:rPr>
          <w:sz w:val="28"/>
          <w:szCs w:val="28"/>
        </w:rPr>
        <w:t>о</w:t>
      </w:r>
      <w:r w:rsidR="00177BB5" w:rsidRPr="003F60A1">
        <w:rPr>
          <w:sz w:val="28"/>
          <w:szCs w:val="28"/>
        </w:rPr>
        <w:t xml:space="preserve">блаштування входів </w:t>
      </w:r>
      <w:r w:rsidR="00BE0B17" w:rsidRPr="003F60A1">
        <w:rPr>
          <w:sz w:val="28"/>
          <w:szCs w:val="28"/>
        </w:rPr>
        <w:t>і</w:t>
      </w:r>
      <w:r w:rsidR="00066EF1" w:rsidRPr="003F60A1">
        <w:rPr>
          <w:sz w:val="28"/>
          <w:szCs w:val="28"/>
        </w:rPr>
        <w:t xml:space="preserve">з приямками </w:t>
      </w:r>
      <w:r w:rsidR="00177BB5" w:rsidRPr="003F60A1">
        <w:rPr>
          <w:sz w:val="28"/>
          <w:szCs w:val="28"/>
        </w:rPr>
        <w:t>в приміщення підвального, напівпідвального та цокольного поверхів за межами зони підземних інженерних мереж з урахуванням нормативної ширини тротуару та проїзду</w:t>
      </w:r>
      <w:r w:rsidR="00066EF1" w:rsidRPr="003F60A1">
        <w:rPr>
          <w:sz w:val="28"/>
          <w:szCs w:val="28"/>
        </w:rPr>
        <w:t>, за наявності оформленої</w:t>
      </w:r>
      <w:r w:rsidR="000E6C65" w:rsidRPr="003F60A1">
        <w:rPr>
          <w:sz w:val="28"/>
          <w:szCs w:val="28"/>
        </w:rPr>
        <w:t>,</w:t>
      </w:r>
      <w:r w:rsidR="00066EF1" w:rsidRPr="003F60A1">
        <w:rPr>
          <w:sz w:val="28"/>
          <w:szCs w:val="28"/>
        </w:rPr>
        <w:t xml:space="preserve"> згідно</w:t>
      </w:r>
      <w:r w:rsidR="000E6C65" w:rsidRPr="003F60A1">
        <w:rPr>
          <w:sz w:val="28"/>
          <w:szCs w:val="28"/>
        </w:rPr>
        <w:t xml:space="preserve"> з</w:t>
      </w:r>
      <w:r w:rsidR="00066EF1" w:rsidRPr="003F60A1">
        <w:rPr>
          <w:sz w:val="28"/>
          <w:szCs w:val="28"/>
        </w:rPr>
        <w:t xml:space="preserve"> вимог</w:t>
      </w:r>
      <w:r w:rsidR="000E6C65" w:rsidRPr="003F60A1">
        <w:rPr>
          <w:sz w:val="28"/>
          <w:szCs w:val="28"/>
        </w:rPr>
        <w:t>ами</w:t>
      </w:r>
      <w:r w:rsidR="00066EF1" w:rsidRPr="003F60A1">
        <w:rPr>
          <w:sz w:val="28"/>
          <w:szCs w:val="28"/>
        </w:rPr>
        <w:t xml:space="preserve"> чинного законодавства</w:t>
      </w:r>
      <w:r w:rsidR="000E6C65" w:rsidRPr="003F60A1">
        <w:rPr>
          <w:sz w:val="28"/>
          <w:szCs w:val="28"/>
        </w:rPr>
        <w:t>,</w:t>
      </w:r>
      <w:r w:rsidR="00066EF1" w:rsidRPr="003F60A1">
        <w:rPr>
          <w:sz w:val="28"/>
          <w:szCs w:val="28"/>
        </w:rPr>
        <w:t xml:space="preserve"> документації.</w:t>
      </w:r>
    </w:p>
    <w:p w14:paraId="2354476C" w14:textId="77777777" w:rsidR="00066EF1" w:rsidRPr="00092D58" w:rsidRDefault="00066EF1">
      <w:pPr>
        <w:pBdr>
          <w:top w:val="nil"/>
          <w:left w:val="nil"/>
          <w:bottom w:val="nil"/>
          <w:right w:val="nil"/>
          <w:between w:val="nil"/>
        </w:pBdr>
        <w:spacing w:before="0" w:after="0"/>
        <w:ind w:firstLine="709"/>
        <w:jc w:val="both"/>
        <w:rPr>
          <w:sz w:val="16"/>
          <w:szCs w:val="16"/>
        </w:rPr>
      </w:pPr>
    </w:p>
    <w:p w14:paraId="142F8C75" w14:textId="1FFF2A40" w:rsidR="00BE0B17"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4.4. Розміщення зовнішніх блоків систем кондиці</w:t>
      </w:r>
      <w:r w:rsidR="00007FEA">
        <w:rPr>
          <w:sz w:val="28"/>
          <w:szCs w:val="28"/>
        </w:rPr>
        <w:t>ю</w:t>
      </w:r>
      <w:r w:rsidRPr="003F60A1">
        <w:rPr>
          <w:sz w:val="28"/>
          <w:szCs w:val="28"/>
        </w:rPr>
        <w:t>вання та вентиляції.</w:t>
      </w:r>
    </w:p>
    <w:p w14:paraId="000000E4" w14:textId="30E9CB78" w:rsidR="00FD14B6" w:rsidRPr="00092D58" w:rsidRDefault="00177BB5">
      <w:pPr>
        <w:pBdr>
          <w:top w:val="nil"/>
          <w:left w:val="nil"/>
          <w:bottom w:val="nil"/>
          <w:right w:val="nil"/>
          <w:between w:val="nil"/>
        </w:pBdr>
        <w:spacing w:before="0" w:after="0"/>
        <w:ind w:firstLine="709"/>
        <w:jc w:val="both"/>
        <w:rPr>
          <w:sz w:val="16"/>
          <w:szCs w:val="16"/>
        </w:rPr>
      </w:pPr>
      <w:r w:rsidRPr="00092D58">
        <w:rPr>
          <w:sz w:val="16"/>
          <w:szCs w:val="16"/>
        </w:rPr>
        <w:t xml:space="preserve"> </w:t>
      </w:r>
    </w:p>
    <w:p w14:paraId="000000E5" w14:textId="1B04A155" w:rsidR="00FD14B6"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4.4.1. </w:t>
      </w:r>
      <w:r w:rsidR="009F67D9" w:rsidRPr="003F60A1">
        <w:rPr>
          <w:sz w:val="28"/>
          <w:szCs w:val="28"/>
        </w:rPr>
        <w:t>Забороняється р</w:t>
      </w:r>
      <w:r w:rsidRPr="003F60A1">
        <w:rPr>
          <w:sz w:val="28"/>
          <w:szCs w:val="28"/>
        </w:rPr>
        <w:t>озміщення зовнішніх блоків систем кондиці</w:t>
      </w:r>
      <w:r w:rsidR="00BE0B17" w:rsidRPr="003F60A1">
        <w:rPr>
          <w:sz w:val="28"/>
          <w:szCs w:val="28"/>
        </w:rPr>
        <w:t>ю</w:t>
      </w:r>
      <w:r w:rsidRPr="003F60A1">
        <w:rPr>
          <w:sz w:val="28"/>
          <w:szCs w:val="28"/>
        </w:rPr>
        <w:t xml:space="preserve">вання та вентиляції </w:t>
      </w:r>
      <w:r w:rsidR="00CC7555" w:rsidRPr="003F60A1">
        <w:rPr>
          <w:sz w:val="28"/>
          <w:szCs w:val="28"/>
        </w:rPr>
        <w:t xml:space="preserve">безпосередньо </w:t>
      </w:r>
      <w:r w:rsidRPr="003F60A1">
        <w:rPr>
          <w:sz w:val="28"/>
          <w:szCs w:val="28"/>
        </w:rPr>
        <w:t>на головних (вуличних) фасадах об’єктів культурної спадщини та цінної (значної) історичної забудови</w:t>
      </w:r>
      <w:r w:rsidR="00BE0B17" w:rsidRPr="003F60A1">
        <w:rPr>
          <w:sz w:val="28"/>
          <w:szCs w:val="28"/>
        </w:rPr>
        <w:t xml:space="preserve">, </w:t>
      </w:r>
      <w:r w:rsidR="00403684" w:rsidRPr="003F60A1">
        <w:rPr>
          <w:sz w:val="28"/>
          <w:szCs w:val="28"/>
        </w:rPr>
        <w:t>крім випадків</w:t>
      </w:r>
      <w:r w:rsidR="00BE0B17" w:rsidRPr="003F60A1">
        <w:rPr>
          <w:sz w:val="28"/>
          <w:szCs w:val="28"/>
        </w:rPr>
        <w:t>,</w:t>
      </w:r>
      <w:r w:rsidR="00403684" w:rsidRPr="003F60A1">
        <w:rPr>
          <w:sz w:val="28"/>
          <w:szCs w:val="28"/>
        </w:rPr>
        <w:t xml:space="preserve"> передбачених </w:t>
      </w:r>
      <w:r w:rsidR="00BE0B17" w:rsidRPr="003F60A1">
        <w:rPr>
          <w:sz w:val="28"/>
          <w:szCs w:val="28"/>
        </w:rPr>
        <w:t>підпунктом</w:t>
      </w:r>
      <w:r w:rsidR="00403684" w:rsidRPr="003F60A1">
        <w:rPr>
          <w:sz w:val="28"/>
          <w:szCs w:val="28"/>
        </w:rPr>
        <w:t xml:space="preserve"> 4.4.2</w:t>
      </w:r>
      <w:r w:rsidRPr="003F60A1">
        <w:rPr>
          <w:sz w:val="28"/>
          <w:szCs w:val="28"/>
        </w:rPr>
        <w:t>.</w:t>
      </w:r>
    </w:p>
    <w:p w14:paraId="1BAE09AE" w14:textId="77777777" w:rsidR="00007FEA" w:rsidRPr="00007FEA" w:rsidRDefault="00007FEA">
      <w:pPr>
        <w:pBdr>
          <w:top w:val="nil"/>
          <w:left w:val="nil"/>
          <w:bottom w:val="nil"/>
          <w:right w:val="nil"/>
          <w:between w:val="nil"/>
        </w:pBdr>
        <w:spacing w:before="0" w:after="0"/>
        <w:ind w:firstLine="709"/>
        <w:jc w:val="both"/>
        <w:rPr>
          <w:sz w:val="16"/>
          <w:szCs w:val="16"/>
        </w:rPr>
      </w:pPr>
    </w:p>
    <w:p w14:paraId="493668E9" w14:textId="44E030B8" w:rsidR="003C60FF" w:rsidRPr="003F60A1" w:rsidRDefault="00CC7555" w:rsidP="00CC7555">
      <w:pPr>
        <w:pBdr>
          <w:top w:val="nil"/>
          <w:left w:val="nil"/>
          <w:bottom w:val="nil"/>
          <w:right w:val="nil"/>
          <w:between w:val="nil"/>
        </w:pBdr>
        <w:spacing w:before="0" w:after="0"/>
        <w:ind w:firstLine="709"/>
        <w:jc w:val="both"/>
        <w:rPr>
          <w:sz w:val="28"/>
          <w:szCs w:val="28"/>
        </w:rPr>
      </w:pPr>
      <w:r w:rsidRPr="003F60A1">
        <w:rPr>
          <w:sz w:val="28"/>
          <w:szCs w:val="28"/>
        </w:rPr>
        <w:t>4.4.2. Допускається розміщення блоків систем кондиці</w:t>
      </w:r>
      <w:r w:rsidR="00007FEA">
        <w:rPr>
          <w:sz w:val="28"/>
          <w:szCs w:val="28"/>
        </w:rPr>
        <w:t>ю</w:t>
      </w:r>
      <w:r w:rsidRPr="003F60A1">
        <w:rPr>
          <w:sz w:val="28"/>
          <w:szCs w:val="28"/>
        </w:rPr>
        <w:t xml:space="preserve">вання та вентиляції </w:t>
      </w:r>
      <w:r w:rsidR="003C60FF" w:rsidRPr="003F60A1">
        <w:rPr>
          <w:sz w:val="28"/>
          <w:szCs w:val="28"/>
        </w:rPr>
        <w:t>на головних (вуличних) фасадах об’єкт</w:t>
      </w:r>
      <w:r w:rsidR="004E22C9" w:rsidRPr="003F60A1">
        <w:rPr>
          <w:sz w:val="28"/>
          <w:szCs w:val="28"/>
        </w:rPr>
        <w:t>і</w:t>
      </w:r>
      <w:r w:rsidR="003C60FF" w:rsidRPr="003F60A1">
        <w:rPr>
          <w:sz w:val="28"/>
          <w:szCs w:val="28"/>
        </w:rPr>
        <w:t>в культурної спадщини та цінної (значної) історичної забудови:</w:t>
      </w:r>
    </w:p>
    <w:p w14:paraId="6652D991" w14:textId="143E3B6B" w:rsidR="004E22C9" w:rsidRPr="003F60A1" w:rsidRDefault="004E22C9" w:rsidP="00CC7555">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BE0B17" w:rsidRPr="003F60A1">
        <w:rPr>
          <w:sz w:val="28"/>
          <w:szCs w:val="28"/>
        </w:rPr>
        <w:t>у</w:t>
      </w:r>
      <w:r w:rsidR="00CC7555" w:rsidRPr="003F60A1">
        <w:rPr>
          <w:sz w:val="28"/>
          <w:szCs w:val="28"/>
        </w:rPr>
        <w:t xml:space="preserve"> межах віконних та вітринних прорізів (віконні кондиціонери та окремі елементи портативних кондиціонерів), але таких</w:t>
      </w:r>
      <w:r w:rsidR="00BE0B17" w:rsidRPr="003F60A1">
        <w:rPr>
          <w:sz w:val="28"/>
          <w:szCs w:val="28"/>
        </w:rPr>
        <w:t>,</w:t>
      </w:r>
      <w:r w:rsidR="00CC7555" w:rsidRPr="003F60A1">
        <w:rPr>
          <w:sz w:val="28"/>
          <w:szCs w:val="28"/>
        </w:rPr>
        <w:t xml:space="preserve"> що не виступають за межі прорізів та поверхні стіни</w:t>
      </w:r>
      <w:r w:rsidRPr="003F60A1">
        <w:rPr>
          <w:sz w:val="28"/>
          <w:szCs w:val="28"/>
        </w:rPr>
        <w:t>;</w:t>
      </w:r>
    </w:p>
    <w:p w14:paraId="70C0A1D4" w14:textId="5E74FFA5" w:rsidR="003C60FF" w:rsidRPr="003F60A1" w:rsidRDefault="004E22C9" w:rsidP="004E22C9">
      <w:pPr>
        <w:pBdr>
          <w:top w:val="nil"/>
          <w:left w:val="nil"/>
          <w:bottom w:val="nil"/>
          <w:right w:val="nil"/>
          <w:between w:val="nil"/>
        </w:pBdr>
        <w:spacing w:before="0" w:after="0"/>
        <w:ind w:firstLine="709"/>
        <w:jc w:val="both"/>
        <w:rPr>
          <w:sz w:val="28"/>
          <w:szCs w:val="28"/>
        </w:rPr>
      </w:pPr>
      <w:r w:rsidRPr="003F60A1">
        <w:rPr>
          <w:sz w:val="28"/>
          <w:szCs w:val="28"/>
        </w:rPr>
        <w:t>– у внутрішньому просторі балконів, лоджій, терас, але не вище їх огородження та без замокання конструкцій.</w:t>
      </w:r>
    </w:p>
    <w:p w14:paraId="331C4285" w14:textId="6AC5A6FC" w:rsidR="00CC7555" w:rsidRPr="003F60A1" w:rsidRDefault="00CC7555" w:rsidP="00D673F7">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При цьому для об’єктів культурної спадщини місця встановлення мають зазначатись </w:t>
      </w:r>
      <w:r w:rsidR="00BE0B17" w:rsidRPr="003F60A1">
        <w:rPr>
          <w:sz w:val="28"/>
          <w:szCs w:val="28"/>
        </w:rPr>
        <w:t>у</w:t>
      </w:r>
      <w:r w:rsidRPr="003F60A1">
        <w:rPr>
          <w:sz w:val="28"/>
          <w:szCs w:val="28"/>
        </w:rPr>
        <w:t xml:space="preserve"> паспорті опорядження фасадів.</w:t>
      </w:r>
      <w:r w:rsidR="00D673F7" w:rsidRPr="003F60A1">
        <w:rPr>
          <w:sz w:val="28"/>
          <w:szCs w:val="28"/>
        </w:rPr>
        <w:t xml:space="preserve"> </w:t>
      </w:r>
      <w:r w:rsidRPr="003F60A1">
        <w:rPr>
          <w:sz w:val="28"/>
          <w:szCs w:val="28"/>
        </w:rPr>
        <w:t xml:space="preserve">У випадку відсутності паспорта опорядження фасаду місце встановлення визначається Висновком, оскільки </w:t>
      </w:r>
      <w:r w:rsidR="00BE0B17" w:rsidRPr="003F60A1">
        <w:rPr>
          <w:sz w:val="28"/>
          <w:szCs w:val="28"/>
        </w:rPr>
        <w:t>ц</w:t>
      </w:r>
      <w:r w:rsidRPr="003F60A1">
        <w:rPr>
          <w:sz w:val="28"/>
          <w:szCs w:val="28"/>
        </w:rPr>
        <w:t>і роботи є</w:t>
      </w:r>
      <w:r w:rsidR="00D673F7" w:rsidRPr="003F60A1">
        <w:rPr>
          <w:sz w:val="28"/>
          <w:szCs w:val="28"/>
        </w:rPr>
        <w:t xml:space="preserve"> такими, реалізація яких може позначитись на стані об’єкта культурної спадщини.</w:t>
      </w:r>
    </w:p>
    <w:p w14:paraId="3BA40324" w14:textId="77777777" w:rsidR="00BE0B17" w:rsidRPr="00007FEA" w:rsidRDefault="00BE0B17" w:rsidP="00D673F7">
      <w:pPr>
        <w:pBdr>
          <w:top w:val="nil"/>
          <w:left w:val="nil"/>
          <w:bottom w:val="nil"/>
          <w:right w:val="nil"/>
          <w:between w:val="nil"/>
        </w:pBdr>
        <w:spacing w:before="0" w:after="0"/>
        <w:ind w:firstLine="709"/>
        <w:jc w:val="both"/>
        <w:rPr>
          <w:sz w:val="16"/>
          <w:szCs w:val="16"/>
        </w:rPr>
      </w:pPr>
    </w:p>
    <w:p w14:paraId="000000E6" w14:textId="7D56BBE9"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4.4.</w:t>
      </w:r>
      <w:r w:rsidR="00CC7555" w:rsidRPr="003F60A1">
        <w:rPr>
          <w:sz w:val="28"/>
          <w:szCs w:val="28"/>
        </w:rPr>
        <w:t>3</w:t>
      </w:r>
      <w:r w:rsidRPr="003F60A1">
        <w:rPr>
          <w:sz w:val="28"/>
          <w:szCs w:val="28"/>
        </w:rPr>
        <w:t xml:space="preserve">. </w:t>
      </w:r>
      <w:r w:rsidR="009F67D9" w:rsidRPr="003F60A1">
        <w:rPr>
          <w:sz w:val="28"/>
          <w:szCs w:val="28"/>
        </w:rPr>
        <w:t>Допускається р</w:t>
      </w:r>
      <w:r w:rsidRPr="003F60A1">
        <w:rPr>
          <w:sz w:val="28"/>
          <w:szCs w:val="28"/>
        </w:rPr>
        <w:t xml:space="preserve">озміщення блоків систем кондиціювання та вентиляції на </w:t>
      </w:r>
      <w:r w:rsidR="00FD562D" w:rsidRPr="003F60A1">
        <w:rPr>
          <w:sz w:val="28"/>
          <w:szCs w:val="28"/>
        </w:rPr>
        <w:t xml:space="preserve">головних фасадах </w:t>
      </w:r>
      <w:r w:rsidRPr="003F60A1">
        <w:rPr>
          <w:sz w:val="28"/>
          <w:szCs w:val="28"/>
        </w:rPr>
        <w:t>об’єкт</w:t>
      </w:r>
      <w:r w:rsidR="00FD562D" w:rsidRPr="003F60A1">
        <w:rPr>
          <w:sz w:val="28"/>
          <w:szCs w:val="28"/>
        </w:rPr>
        <w:t>ів</w:t>
      </w:r>
      <w:r w:rsidRPr="003F60A1">
        <w:rPr>
          <w:sz w:val="28"/>
          <w:szCs w:val="28"/>
        </w:rPr>
        <w:t xml:space="preserve"> архітектури, в тому числі на бічних і задніх фасадах об’єктів культурної спадщини та цінної (значної) історичної забудови,</w:t>
      </w:r>
      <w:r w:rsidR="009F67D9" w:rsidRPr="003F60A1">
        <w:rPr>
          <w:sz w:val="28"/>
          <w:szCs w:val="28"/>
        </w:rPr>
        <w:t xml:space="preserve"> за умови</w:t>
      </w:r>
      <w:r w:rsidRPr="003F60A1">
        <w:rPr>
          <w:sz w:val="28"/>
          <w:szCs w:val="28"/>
        </w:rPr>
        <w:t>:</w:t>
      </w:r>
    </w:p>
    <w:p w14:paraId="000000E7" w14:textId="4C5E7CCF"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BE0B17" w:rsidRPr="003F60A1">
        <w:rPr>
          <w:sz w:val="28"/>
          <w:szCs w:val="28"/>
        </w:rPr>
        <w:t>у</w:t>
      </w:r>
      <w:r w:rsidR="00177BB5" w:rsidRPr="003F60A1">
        <w:rPr>
          <w:sz w:val="28"/>
          <w:szCs w:val="28"/>
        </w:rPr>
        <w:t xml:space="preserve">лаштування системи без замокання </w:t>
      </w:r>
      <w:r w:rsidR="00D713CA" w:rsidRPr="003F60A1">
        <w:rPr>
          <w:sz w:val="28"/>
          <w:szCs w:val="28"/>
        </w:rPr>
        <w:t>конструкцій</w:t>
      </w:r>
      <w:r w:rsidR="000E6C65" w:rsidRPr="003F60A1">
        <w:rPr>
          <w:sz w:val="28"/>
          <w:szCs w:val="28"/>
        </w:rPr>
        <w:t xml:space="preserve"> об’єкта архітектури та з відведенням конденсату </w:t>
      </w:r>
      <w:r w:rsidR="00BE0B17" w:rsidRPr="003F60A1">
        <w:rPr>
          <w:sz w:val="28"/>
          <w:szCs w:val="28"/>
        </w:rPr>
        <w:t>і</w:t>
      </w:r>
      <w:r w:rsidR="000E6C65" w:rsidRPr="003F60A1">
        <w:rPr>
          <w:sz w:val="28"/>
          <w:szCs w:val="28"/>
        </w:rPr>
        <w:t>з зовнішніх блоків</w:t>
      </w:r>
      <w:r w:rsidR="00177BB5" w:rsidRPr="003F60A1">
        <w:rPr>
          <w:sz w:val="28"/>
          <w:szCs w:val="28"/>
        </w:rPr>
        <w:t>;</w:t>
      </w:r>
    </w:p>
    <w:p w14:paraId="000000E8" w14:textId="71F4B572"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р</w:t>
      </w:r>
      <w:r w:rsidR="009F67D9" w:rsidRPr="003F60A1">
        <w:rPr>
          <w:sz w:val="28"/>
          <w:szCs w:val="28"/>
        </w:rPr>
        <w:t xml:space="preserve">озміщення </w:t>
      </w:r>
      <w:r w:rsidR="00D713CA" w:rsidRPr="003F60A1">
        <w:rPr>
          <w:sz w:val="28"/>
          <w:szCs w:val="28"/>
        </w:rPr>
        <w:t>на балконах, лоджіях, терасах тощо</w:t>
      </w:r>
      <w:r w:rsidR="00177BB5" w:rsidRPr="003F60A1">
        <w:rPr>
          <w:sz w:val="28"/>
          <w:szCs w:val="28"/>
        </w:rPr>
        <w:t>;</w:t>
      </w:r>
    </w:p>
    <w:p w14:paraId="000000E9" w14:textId="19A88083"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w:t>
      </w:r>
      <w:r w:rsidR="00D713CA" w:rsidRPr="003F60A1">
        <w:rPr>
          <w:sz w:val="28"/>
          <w:szCs w:val="28"/>
        </w:rPr>
        <w:t xml:space="preserve"> </w:t>
      </w:r>
      <w:r w:rsidR="00177BB5" w:rsidRPr="003F60A1">
        <w:rPr>
          <w:sz w:val="28"/>
          <w:szCs w:val="28"/>
        </w:rPr>
        <w:t xml:space="preserve">наявності в погодженій </w:t>
      </w:r>
      <w:proofErr w:type="spellStart"/>
      <w:r w:rsidR="00177BB5" w:rsidRPr="003F60A1">
        <w:rPr>
          <w:sz w:val="28"/>
          <w:szCs w:val="28"/>
        </w:rPr>
        <w:t>проєктній</w:t>
      </w:r>
      <w:proofErr w:type="spellEnd"/>
      <w:r w:rsidR="009F67D9" w:rsidRPr="003F60A1">
        <w:rPr>
          <w:sz w:val="28"/>
          <w:szCs w:val="28"/>
        </w:rPr>
        <w:t>, науково-</w:t>
      </w:r>
      <w:proofErr w:type="spellStart"/>
      <w:r w:rsidR="009F67D9" w:rsidRPr="003F60A1">
        <w:rPr>
          <w:sz w:val="28"/>
          <w:szCs w:val="28"/>
        </w:rPr>
        <w:t>проєктній</w:t>
      </w:r>
      <w:proofErr w:type="spellEnd"/>
      <w:r w:rsidR="00177BB5" w:rsidRPr="003F60A1">
        <w:rPr>
          <w:sz w:val="28"/>
          <w:szCs w:val="28"/>
        </w:rPr>
        <w:t xml:space="preserve"> документації та</w:t>
      </w:r>
      <w:r w:rsidR="005C3CEE" w:rsidRPr="003F60A1">
        <w:rPr>
          <w:sz w:val="28"/>
          <w:szCs w:val="28"/>
        </w:rPr>
        <w:t>/або</w:t>
      </w:r>
      <w:r w:rsidR="00177BB5" w:rsidRPr="003F60A1">
        <w:rPr>
          <w:sz w:val="28"/>
          <w:szCs w:val="28"/>
        </w:rPr>
        <w:t xml:space="preserve"> паспорті опорядження</w:t>
      </w:r>
      <w:r w:rsidR="00D673F7" w:rsidRPr="003F60A1">
        <w:rPr>
          <w:sz w:val="28"/>
          <w:szCs w:val="28"/>
        </w:rPr>
        <w:t xml:space="preserve"> фасадів</w:t>
      </w:r>
      <w:r w:rsidR="00177BB5" w:rsidRPr="003F60A1">
        <w:rPr>
          <w:sz w:val="28"/>
          <w:szCs w:val="28"/>
        </w:rPr>
        <w:t>;</w:t>
      </w:r>
    </w:p>
    <w:p w14:paraId="000000EA" w14:textId="52EF2A26" w:rsidR="00FD14B6" w:rsidRPr="003F60A1" w:rsidRDefault="00EB4636" w:rsidP="00EB4636">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розміщенн</w:t>
      </w:r>
      <w:r w:rsidR="009F67D9" w:rsidRPr="003F60A1">
        <w:rPr>
          <w:sz w:val="28"/>
          <w:szCs w:val="28"/>
        </w:rPr>
        <w:t>я</w:t>
      </w:r>
      <w:r w:rsidR="00177BB5" w:rsidRPr="003F60A1">
        <w:rPr>
          <w:sz w:val="28"/>
          <w:szCs w:val="28"/>
        </w:rPr>
        <w:t xml:space="preserve"> зазначених систем </w:t>
      </w:r>
      <w:r w:rsidR="00BE0B17" w:rsidRPr="003F60A1">
        <w:rPr>
          <w:sz w:val="28"/>
          <w:szCs w:val="28"/>
        </w:rPr>
        <w:t>у</w:t>
      </w:r>
      <w:r w:rsidR="00177BB5" w:rsidRPr="003F60A1">
        <w:rPr>
          <w:sz w:val="28"/>
          <w:szCs w:val="28"/>
        </w:rPr>
        <w:t xml:space="preserve"> коробах, спеціальних конструкціях, що за кольором</w:t>
      </w:r>
      <w:r w:rsidR="000E6C65" w:rsidRPr="003F60A1">
        <w:rPr>
          <w:sz w:val="28"/>
          <w:szCs w:val="28"/>
        </w:rPr>
        <w:t>, фактурою поверхні,</w:t>
      </w:r>
      <w:r w:rsidR="00177BB5" w:rsidRPr="003F60A1">
        <w:rPr>
          <w:sz w:val="28"/>
          <w:szCs w:val="28"/>
        </w:rPr>
        <w:t xml:space="preserve"> вирішенням не порушують загального вирішення фасаду об’єкт</w:t>
      </w:r>
      <w:r w:rsidR="00BE0B17" w:rsidRPr="003F60A1">
        <w:rPr>
          <w:sz w:val="28"/>
          <w:szCs w:val="28"/>
        </w:rPr>
        <w:t>а</w:t>
      </w:r>
      <w:r w:rsidR="00177BB5" w:rsidRPr="003F60A1">
        <w:rPr>
          <w:sz w:val="28"/>
          <w:szCs w:val="28"/>
        </w:rPr>
        <w:t xml:space="preserve"> архітектури. </w:t>
      </w:r>
    </w:p>
    <w:p w14:paraId="000000EB"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0ED" w14:textId="4780A80D" w:rsidR="00FD14B6" w:rsidRPr="003F60A1" w:rsidRDefault="00BE0B17" w:rsidP="00BE0B17">
      <w:pPr>
        <w:pBdr>
          <w:top w:val="nil"/>
          <w:left w:val="nil"/>
          <w:bottom w:val="nil"/>
          <w:right w:val="nil"/>
          <w:between w:val="nil"/>
        </w:pBdr>
        <w:spacing w:before="0" w:after="0"/>
        <w:ind w:firstLine="709"/>
        <w:jc w:val="both"/>
        <w:rPr>
          <w:sz w:val="28"/>
          <w:szCs w:val="28"/>
        </w:rPr>
      </w:pPr>
      <w:r w:rsidRPr="003F60A1">
        <w:rPr>
          <w:sz w:val="28"/>
          <w:szCs w:val="28"/>
        </w:rPr>
        <w:t xml:space="preserve">4.5. Розміщення маркіз </w:t>
      </w:r>
      <w:r w:rsidR="00177BB5" w:rsidRPr="003F60A1">
        <w:rPr>
          <w:sz w:val="28"/>
          <w:szCs w:val="28"/>
        </w:rPr>
        <w:t xml:space="preserve">повинно мати єдиний </w:t>
      </w:r>
      <w:r w:rsidRPr="003F60A1">
        <w:rPr>
          <w:sz w:val="28"/>
          <w:szCs w:val="28"/>
        </w:rPr>
        <w:t>у</w:t>
      </w:r>
      <w:r w:rsidR="00177BB5" w:rsidRPr="003F60A1">
        <w:rPr>
          <w:sz w:val="28"/>
          <w:szCs w:val="28"/>
        </w:rPr>
        <w:t>порядкований характер, відповідати габаритам і конфігурації прорізів, не погіршувати візуальне сприйняття архітектурних деталей, декору, знаків адресації, знаків дорожнього руху, покажчиків зупино</w:t>
      </w:r>
      <w:r w:rsidRPr="003F60A1">
        <w:rPr>
          <w:sz w:val="28"/>
          <w:szCs w:val="28"/>
        </w:rPr>
        <w:t>к громадського транспорту (</w:t>
      </w:r>
      <w:r w:rsidR="00177BB5" w:rsidRPr="003F60A1">
        <w:rPr>
          <w:sz w:val="28"/>
          <w:szCs w:val="28"/>
        </w:rPr>
        <w:t>п</w:t>
      </w:r>
      <w:r w:rsidR="009F67D9" w:rsidRPr="003F60A1">
        <w:rPr>
          <w:sz w:val="28"/>
          <w:szCs w:val="28"/>
        </w:rPr>
        <w:t>ідпункт</w:t>
      </w:r>
      <w:r w:rsidR="00007FEA">
        <w:rPr>
          <w:sz w:val="28"/>
          <w:szCs w:val="28"/>
        </w:rPr>
        <w:t xml:space="preserve"> 6.12</w:t>
      </w:r>
      <w:r w:rsidR="00177BB5" w:rsidRPr="003F60A1">
        <w:rPr>
          <w:sz w:val="28"/>
          <w:szCs w:val="28"/>
        </w:rPr>
        <w:t xml:space="preserve"> Принципів). </w:t>
      </w:r>
    </w:p>
    <w:p w14:paraId="000000EE" w14:textId="3EDBAACB"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Колір маркіз має узгоджуватись </w:t>
      </w:r>
      <w:r w:rsidR="00BE0B17" w:rsidRPr="003F60A1">
        <w:rPr>
          <w:sz w:val="28"/>
          <w:szCs w:val="28"/>
        </w:rPr>
        <w:t>і</w:t>
      </w:r>
      <w:r w:rsidRPr="003F60A1">
        <w:rPr>
          <w:sz w:val="28"/>
          <w:szCs w:val="28"/>
        </w:rPr>
        <w:t>з колористичним вирішенням фасаду.</w:t>
      </w:r>
    </w:p>
    <w:p w14:paraId="000000EF"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0F0" w14:textId="2C63EBE5"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4.6. </w:t>
      </w:r>
      <w:r w:rsidR="00BE0B17" w:rsidRPr="003F60A1">
        <w:rPr>
          <w:sz w:val="28"/>
          <w:szCs w:val="28"/>
        </w:rPr>
        <w:t>У</w:t>
      </w:r>
      <w:r w:rsidRPr="003F60A1">
        <w:rPr>
          <w:sz w:val="28"/>
          <w:szCs w:val="28"/>
        </w:rPr>
        <w:t>лаштування озеленення на фасадах.</w:t>
      </w:r>
    </w:p>
    <w:p w14:paraId="105D7AD3" w14:textId="77777777" w:rsidR="00BE0B17" w:rsidRPr="00007FEA" w:rsidRDefault="00BE0B17">
      <w:pPr>
        <w:pBdr>
          <w:top w:val="nil"/>
          <w:left w:val="nil"/>
          <w:bottom w:val="nil"/>
          <w:right w:val="nil"/>
          <w:between w:val="nil"/>
        </w:pBdr>
        <w:spacing w:before="0" w:after="0"/>
        <w:ind w:firstLine="709"/>
        <w:jc w:val="both"/>
        <w:rPr>
          <w:sz w:val="16"/>
          <w:szCs w:val="16"/>
        </w:rPr>
      </w:pPr>
    </w:p>
    <w:p w14:paraId="000000F1" w14:textId="3D4B9C09"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4.6.1. Розміщення елементів озеленення має проходити упорядковано, без шкоди для архітектурного рішення та технічного стану фасаду, мати надійні конструкції кріплення.</w:t>
      </w:r>
    </w:p>
    <w:p w14:paraId="18ADDAFD" w14:textId="77777777" w:rsidR="00BE0B17" w:rsidRPr="00007FEA" w:rsidRDefault="00BE0B17">
      <w:pPr>
        <w:pBdr>
          <w:top w:val="nil"/>
          <w:left w:val="nil"/>
          <w:bottom w:val="nil"/>
          <w:right w:val="nil"/>
          <w:between w:val="nil"/>
        </w:pBdr>
        <w:spacing w:before="0" w:after="0"/>
        <w:ind w:firstLine="709"/>
        <w:jc w:val="both"/>
        <w:rPr>
          <w:sz w:val="16"/>
          <w:szCs w:val="16"/>
        </w:rPr>
      </w:pPr>
    </w:p>
    <w:p w14:paraId="000000F2" w14:textId="60B6EDF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4.6.2. </w:t>
      </w:r>
      <w:proofErr w:type="spellStart"/>
      <w:r w:rsidRPr="003F60A1">
        <w:rPr>
          <w:sz w:val="28"/>
          <w:szCs w:val="28"/>
        </w:rPr>
        <w:t>Підквітники</w:t>
      </w:r>
      <w:proofErr w:type="spellEnd"/>
      <w:r w:rsidRPr="003F60A1">
        <w:rPr>
          <w:sz w:val="28"/>
          <w:szCs w:val="28"/>
        </w:rPr>
        <w:t xml:space="preserve"> </w:t>
      </w:r>
      <w:r w:rsidR="00BE0B17" w:rsidRPr="003F60A1">
        <w:rPr>
          <w:sz w:val="28"/>
          <w:szCs w:val="28"/>
        </w:rPr>
        <w:t xml:space="preserve">необхідно </w:t>
      </w:r>
      <w:r w:rsidRPr="003F60A1">
        <w:rPr>
          <w:sz w:val="28"/>
          <w:szCs w:val="28"/>
        </w:rPr>
        <w:t>встановлювати на спеціальних піддонах або кронштейнах на відстані не менше 1</w:t>
      </w:r>
      <w:r w:rsidR="00BE0B17" w:rsidRPr="003F60A1">
        <w:rPr>
          <w:sz w:val="28"/>
          <w:szCs w:val="28"/>
        </w:rPr>
        <w:t xml:space="preserve">0 см від стіни, </w:t>
      </w:r>
      <w:r w:rsidRPr="003F60A1">
        <w:rPr>
          <w:sz w:val="28"/>
          <w:szCs w:val="28"/>
        </w:rPr>
        <w:t>для запобігання замоканн</w:t>
      </w:r>
      <w:r w:rsidR="00BE0B17" w:rsidRPr="003F60A1">
        <w:rPr>
          <w:sz w:val="28"/>
          <w:szCs w:val="28"/>
        </w:rPr>
        <w:t>ю</w:t>
      </w:r>
      <w:r w:rsidRPr="003F60A1">
        <w:rPr>
          <w:sz w:val="28"/>
          <w:szCs w:val="28"/>
        </w:rPr>
        <w:t xml:space="preserve"> несучих конструкцій та оздоблення.</w:t>
      </w:r>
    </w:p>
    <w:p w14:paraId="64D3A5DF" w14:textId="77777777" w:rsidR="00BE0B17" w:rsidRPr="00007FEA" w:rsidRDefault="00BE0B17">
      <w:pPr>
        <w:pBdr>
          <w:top w:val="nil"/>
          <w:left w:val="nil"/>
          <w:bottom w:val="nil"/>
          <w:right w:val="nil"/>
          <w:between w:val="nil"/>
        </w:pBdr>
        <w:spacing w:before="0" w:after="0"/>
        <w:ind w:firstLine="709"/>
        <w:jc w:val="both"/>
        <w:rPr>
          <w:sz w:val="16"/>
          <w:szCs w:val="16"/>
        </w:rPr>
      </w:pPr>
    </w:p>
    <w:p w14:paraId="000000F3" w14:textId="440F663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4.6.3. Сезонне озеленення входів </w:t>
      </w:r>
      <w:r w:rsidR="00BE0B17" w:rsidRPr="003F60A1">
        <w:rPr>
          <w:sz w:val="28"/>
          <w:szCs w:val="28"/>
        </w:rPr>
        <w:t>до</w:t>
      </w:r>
      <w:r w:rsidRPr="003F60A1">
        <w:rPr>
          <w:sz w:val="28"/>
          <w:szCs w:val="28"/>
        </w:rPr>
        <w:t xml:space="preserve"> об’єкт</w:t>
      </w:r>
      <w:r w:rsidR="00BE0B17" w:rsidRPr="003F60A1">
        <w:rPr>
          <w:sz w:val="28"/>
          <w:szCs w:val="28"/>
        </w:rPr>
        <w:t>ів</w:t>
      </w:r>
      <w:r w:rsidRPr="003F60A1">
        <w:rPr>
          <w:sz w:val="28"/>
          <w:szCs w:val="28"/>
        </w:rPr>
        <w:t xml:space="preserve"> архітектури допускається з використанням наземних, настінних, підвісних систем. Розміщення та зовнішній вигляд його елементів повинні сприяти естетичній привабливості фасаду, забезпечувати комплексне рішення його облаштування та оформлення. П</w:t>
      </w:r>
      <w:r w:rsidR="00BE0B17" w:rsidRPr="003F60A1">
        <w:rPr>
          <w:sz w:val="28"/>
          <w:szCs w:val="28"/>
        </w:rPr>
        <w:t>ід час</w:t>
      </w:r>
      <w:r w:rsidRPr="003F60A1">
        <w:rPr>
          <w:sz w:val="28"/>
          <w:szCs w:val="28"/>
        </w:rPr>
        <w:t xml:space="preserve"> облаштуванн</w:t>
      </w:r>
      <w:r w:rsidR="00BE0B17" w:rsidRPr="003F60A1">
        <w:rPr>
          <w:sz w:val="28"/>
          <w:szCs w:val="28"/>
        </w:rPr>
        <w:t>я</w:t>
      </w:r>
      <w:r w:rsidRPr="003F60A1">
        <w:rPr>
          <w:sz w:val="28"/>
          <w:szCs w:val="28"/>
        </w:rPr>
        <w:t xml:space="preserve"> озеленення забезпечити необхідну гідроізоляцію та захист поверхонь.</w:t>
      </w:r>
    </w:p>
    <w:p w14:paraId="000000F4" w14:textId="77777777" w:rsidR="00FD14B6" w:rsidRPr="00007FEA" w:rsidRDefault="00FD14B6">
      <w:pPr>
        <w:pBdr>
          <w:top w:val="nil"/>
          <w:left w:val="nil"/>
          <w:bottom w:val="nil"/>
          <w:right w:val="nil"/>
          <w:between w:val="nil"/>
        </w:pBdr>
        <w:spacing w:before="0" w:after="0"/>
        <w:ind w:firstLine="709"/>
        <w:jc w:val="both"/>
        <w:rPr>
          <w:sz w:val="16"/>
          <w:szCs w:val="16"/>
        </w:rPr>
      </w:pPr>
    </w:p>
    <w:p w14:paraId="6A7DAE78" w14:textId="77777777" w:rsidR="00BE0B17"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4.7. </w:t>
      </w:r>
      <w:r w:rsidR="00BE0B17" w:rsidRPr="003F60A1">
        <w:rPr>
          <w:sz w:val="28"/>
          <w:szCs w:val="28"/>
        </w:rPr>
        <w:t>У</w:t>
      </w:r>
      <w:r w:rsidRPr="003F60A1">
        <w:rPr>
          <w:sz w:val="28"/>
          <w:szCs w:val="28"/>
        </w:rPr>
        <w:t>лаштування, облаштування та ремонт балконів, лоджій та терас.</w:t>
      </w:r>
    </w:p>
    <w:p w14:paraId="000000F5" w14:textId="62802E50" w:rsidR="00FD14B6" w:rsidRPr="00007FEA" w:rsidRDefault="00177BB5">
      <w:pPr>
        <w:pBdr>
          <w:top w:val="nil"/>
          <w:left w:val="nil"/>
          <w:bottom w:val="nil"/>
          <w:right w:val="nil"/>
          <w:between w:val="nil"/>
        </w:pBdr>
        <w:spacing w:before="0" w:after="0"/>
        <w:ind w:firstLine="709"/>
        <w:jc w:val="both"/>
        <w:rPr>
          <w:sz w:val="16"/>
          <w:szCs w:val="16"/>
        </w:rPr>
      </w:pPr>
      <w:r w:rsidRPr="00007FEA">
        <w:rPr>
          <w:sz w:val="16"/>
          <w:szCs w:val="16"/>
        </w:rPr>
        <w:t xml:space="preserve"> </w:t>
      </w:r>
    </w:p>
    <w:p w14:paraId="78F488F0" w14:textId="07D93AE2" w:rsidR="000B4769" w:rsidRPr="003F60A1" w:rsidRDefault="000B4769" w:rsidP="000B4769">
      <w:pPr>
        <w:pBdr>
          <w:top w:val="nil"/>
          <w:left w:val="nil"/>
          <w:bottom w:val="nil"/>
          <w:right w:val="nil"/>
          <w:between w:val="nil"/>
        </w:pBdr>
        <w:spacing w:before="0" w:after="0"/>
        <w:ind w:firstLine="709"/>
        <w:jc w:val="both"/>
        <w:rPr>
          <w:sz w:val="28"/>
          <w:szCs w:val="28"/>
        </w:rPr>
      </w:pPr>
      <w:r w:rsidRPr="003F60A1">
        <w:rPr>
          <w:sz w:val="28"/>
          <w:szCs w:val="28"/>
        </w:rPr>
        <w:t>4.7.1. Власники</w:t>
      </w:r>
      <w:r w:rsidR="00007FEA">
        <w:rPr>
          <w:sz w:val="28"/>
          <w:szCs w:val="28"/>
        </w:rPr>
        <w:t xml:space="preserve"> </w:t>
      </w:r>
      <w:r w:rsidRPr="003F60A1">
        <w:rPr>
          <w:sz w:val="28"/>
          <w:szCs w:val="28"/>
        </w:rPr>
        <w:t>/</w:t>
      </w:r>
      <w:r w:rsidR="00007FEA">
        <w:rPr>
          <w:sz w:val="28"/>
          <w:szCs w:val="28"/>
        </w:rPr>
        <w:t xml:space="preserve"> </w:t>
      </w:r>
      <w:r w:rsidR="00FD562D" w:rsidRPr="003F60A1">
        <w:rPr>
          <w:sz w:val="28"/>
          <w:szCs w:val="28"/>
        </w:rPr>
        <w:t>уповноважені власником особи</w:t>
      </w:r>
      <w:r w:rsidR="00007FEA">
        <w:rPr>
          <w:sz w:val="28"/>
          <w:szCs w:val="28"/>
        </w:rPr>
        <w:t xml:space="preserve"> </w:t>
      </w:r>
      <w:r w:rsidR="00FD562D" w:rsidRPr="003F60A1">
        <w:rPr>
          <w:sz w:val="28"/>
          <w:szCs w:val="28"/>
        </w:rPr>
        <w:t>/</w:t>
      </w:r>
      <w:r w:rsidR="00007FEA">
        <w:rPr>
          <w:sz w:val="28"/>
          <w:szCs w:val="28"/>
        </w:rPr>
        <w:t xml:space="preserve"> </w:t>
      </w:r>
      <w:r w:rsidR="00FD562D" w:rsidRPr="003F60A1">
        <w:rPr>
          <w:sz w:val="28"/>
          <w:szCs w:val="28"/>
        </w:rPr>
        <w:t>управителі</w:t>
      </w:r>
      <w:r w:rsidR="00007FEA">
        <w:rPr>
          <w:sz w:val="28"/>
          <w:szCs w:val="28"/>
        </w:rPr>
        <w:t xml:space="preserve"> </w:t>
      </w:r>
      <w:r w:rsidR="00FD562D" w:rsidRPr="003F60A1">
        <w:rPr>
          <w:sz w:val="28"/>
          <w:szCs w:val="28"/>
        </w:rPr>
        <w:t>/</w:t>
      </w:r>
      <w:r w:rsidR="00007FEA">
        <w:rPr>
          <w:sz w:val="28"/>
          <w:szCs w:val="28"/>
        </w:rPr>
        <w:t xml:space="preserve"> </w:t>
      </w:r>
      <w:proofErr w:type="spellStart"/>
      <w:r w:rsidR="00FD562D" w:rsidRPr="003F60A1">
        <w:rPr>
          <w:sz w:val="28"/>
          <w:szCs w:val="28"/>
        </w:rPr>
        <w:t>користу</w:t>
      </w:r>
      <w:r w:rsidR="00007FEA">
        <w:rPr>
          <w:sz w:val="28"/>
          <w:szCs w:val="28"/>
        </w:rPr>
        <w:t>-</w:t>
      </w:r>
      <w:r w:rsidR="00FD562D" w:rsidRPr="003F60A1">
        <w:rPr>
          <w:sz w:val="28"/>
          <w:szCs w:val="28"/>
        </w:rPr>
        <w:t>вачі</w:t>
      </w:r>
      <w:proofErr w:type="spellEnd"/>
      <w:r w:rsidR="00007FEA">
        <w:rPr>
          <w:sz w:val="28"/>
          <w:szCs w:val="28"/>
        </w:rPr>
        <w:t xml:space="preserve"> </w:t>
      </w:r>
      <w:r w:rsidR="00FD562D" w:rsidRPr="003F60A1">
        <w:rPr>
          <w:sz w:val="28"/>
          <w:szCs w:val="28"/>
        </w:rPr>
        <w:t>/ орендарі</w:t>
      </w:r>
      <w:r w:rsidR="00007FEA">
        <w:rPr>
          <w:sz w:val="28"/>
          <w:szCs w:val="28"/>
        </w:rPr>
        <w:t xml:space="preserve"> </w:t>
      </w:r>
      <w:r w:rsidR="00FD562D" w:rsidRPr="003F60A1">
        <w:rPr>
          <w:sz w:val="28"/>
          <w:szCs w:val="28"/>
        </w:rPr>
        <w:t>/</w:t>
      </w:r>
      <w:r w:rsidR="00007FEA">
        <w:rPr>
          <w:sz w:val="28"/>
          <w:szCs w:val="28"/>
        </w:rPr>
        <w:t xml:space="preserve"> </w:t>
      </w:r>
      <w:r w:rsidR="00FD562D" w:rsidRPr="003F60A1">
        <w:rPr>
          <w:sz w:val="28"/>
          <w:szCs w:val="28"/>
        </w:rPr>
        <w:t>володільці</w:t>
      </w:r>
      <w:r w:rsidRPr="003F60A1">
        <w:rPr>
          <w:sz w:val="28"/>
          <w:szCs w:val="28"/>
        </w:rPr>
        <w:t xml:space="preserve"> повинні забезпечити регулярне очищення </w:t>
      </w:r>
      <w:r w:rsidRPr="003F60A1">
        <w:rPr>
          <w:sz w:val="28"/>
          <w:szCs w:val="28"/>
        </w:rPr>
        <w:lastRenderedPageBreak/>
        <w:t>фарбування та елементів обладнання, поточний ремонт балконів, лоджій та терас, їх огороджувальних конструкцій.</w:t>
      </w:r>
    </w:p>
    <w:p w14:paraId="42010843" w14:textId="77777777" w:rsidR="00BE0B17" w:rsidRPr="00007FEA" w:rsidRDefault="00BE0B17" w:rsidP="000B4769">
      <w:pPr>
        <w:pBdr>
          <w:top w:val="nil"/>
          <w:left w:val="nil"/>
          <w:bottom w:val="nil"/>
          <w:right w:val="nil"/>
          <w:between w:val="nil"/>
        </w:pBdr>
        <w:spacing w:before="0" w:after="0"/>
        <w:ind w:firstLine="709"/>
        <w:jc w:val="both"/>
        <w:rPr>
          <w:sz w:val="16"/>
          <w:szCs w:val="16"/>
        </w:rPr>
      </w:pPr>
    </w:p>
    <w:p w14:paraId="000000F6" w14:textId="52EB2EB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4.7.</w:t>
      </w:r>
      <w:r w:rsidR="000B4769" w:rsidRPr="003F60A1">
        <w:rPr>
          <w:sz w:val="28"/>
          <w:szCs w:val="28"/>
        </w:rPr>
        <w:t>2</w:t>
      </w:r>
      <w:r w:rsidRPr="003F60A1">
        <w:rPr>
          <w:sz w:val="28"/>
          <w:szCs w:val="28"/>
        </w:rPr>
        <w:t>. Будь-які дії, пов’язані з видозміною зовнішнього вигляду балконів, лоджій та терас (засклення, заміна огоро</w:t>
      </w:r>
      <w:r w:rsidR="00BE0B17" w:rsidRPr="003F60A1">
        <w:rPr>
          <w:sz w:val="28"/>
          <w:szCs w:val="28"/>
        </w:rPr>
        <w:t>ж</w:t>
      </w:r>
      <w:r w:rsidRPr="003F60A1">
        <w:rPr>
          <w:sz w:val="28"/>
          <w:szCs w:val="28"/>
        </w:rPr>
        <w:t xml:space="preserve"> та </w:t>
      </w:r>
      <w:r w:rsidR="00BE0B17" w:rsidRPr="003F60A1">
        <w:rPr>
          <w:sz w:val="28"/>
          <w:szCs w:val="28"/>
        </w:rPr>
        <w:t>їх</w:t>
      </w:r>
      <w:r w:rsidRPr="003F60A1">
        <w:rPr>
          <w:sz w:val="28"/>
          <w:szCs w:val="28"/>
        </w:rPr>
        <w:t xml:space="preserve"> матеріалів, колористичне вирішення</w:t>
      </w:r>
      <w:r w:rsidR="000E6C65" w:rsidRPr="003F60A1">
        <w:rPr>
          <w:sz w:val="28"/>
          <w:szCs w:val="28"/>
        </w:rPr>
        <w:t xml:space="preserve"> тощо</w:t>
      </w:r>
      <w:r w:rsidR="00007FEA">
        <w:rPr>
          <w:sz w:val="28"/>
          <w:szCs w:val="28"/>
        </w:rPr>
        <w:t>)</w:t>
      </w:r>
      <w:r w:rsidRPr="003F60A1">
        <w:rPr>
          <w:sz w:val="28"/>
          <w:szCs w:val="28"/>
        </w:rPr>
        <w:t xml:space="preserve"> повинні відповідати паспорту опорядження фасадів і погодженій </w:t>
      </w:r>
      <w:proofErr w:type="spellStart"/>
      <w:r w:rsidRPr="003F60A1">
        <w:rPr>
          <w:sz w:val="28"/>
          <w:szCs w:val="28"/>
        </w:rPr>
        <w:t>проєктній</w:t>
      </w:r>
      <w:proofErr w:type="spellEnd"/>
      <w:r w:rsidRPr="003F60A1">
        <w:rPr>
          <w:sz w:val="28"/>
          <w:szCs w:val="28"/>
        </w:rPr>
        <w:t xml:space="preserve"> документації.</w:t>
      </w:r>
    </w:p>
    <w:p w14:paraId="4C2C3AEC" w14:textId="77777777" w:rsidR="00BE0B17" w:rsidRPr="00007FEA" w:rsidRDefault="00BE0B17">
      <w:pPr>
        <w:pBdr>
          <w:top w:val="nil"/>
          <w:left w:val="nil"/>
          <w:bottom w:val="nil"/>
          <w:right w:val="nil"/>
          <w:between w:val="nil"/>
        </w:pBdr>
        <w:spacing w:before="0" w:after="0"/>
        <w:ind w:firstLine="709"/>
        <w:jc w:val="both"/>
        <w:rPr>
          <w:sz w:val="16"/>
          <w:szCs w:val="16"/>
        </w:rPr>
      </w:pPr>
    </w:p>
    <w:p w14:paraId="754C2E4C" w14:textId="14243334" w:rsidR="000B4769" w:rsidRPr="003F60A1" w:rsidRDefault="000B4769" w:rsidP="000B4769">
      <w:pPr>
        <w:pBdr>
          <w:top w:val="nil"/>
          <w:left w:val="nil"/>
          <w:bottom w:val="nil"/>
          <w:right w:val="nil"/>
          <w:between w:val="nil"/>
        </w:pBdr>
        <w:spacing w:before="0" w:after="0"/>
        <w:ind w:firstLine="709"/>
        <w:jc w:val="both"/>
        <w:rPr>
          <w:sz w:val="28"/>
          <w:szCs w:val="28"/>
        </w:rPr>
      </w:pPr>
      <w:r w:rsidRPr="003F60A1">
        <w:rPr>
          <w:sz w:val="28"/>
          <w:szCs w:val="28"/>
        </w:rPr>
        <w:t xml:space="preserve">4.7.3. </w:t>
      </w:r>
      <w:r w:rsidR="00BE0B17" w:rsidRPr="003F60A1">
        <w:rPr>
          <w:sz w:val="28"/>
          <w:szCs w:val="28"/>
        </w:rPr>
        <w:t>У</w:t>
      </w:r>
      <w:r w:rsidRPr="003F60A1">
        <w:rPr>
          <w:sz w:val="28"/>
          <w:szCs w:val="28"/>
        </w:rPr>
        <w:t>лаштування та облаштування балконів, лоджій та терас визначається архітектурним вирішенням фасаду, конструктивною системою об’єкт</w:t>
      </w:r>
      <w:r w:rsidR="00BE0B17" w:rsidRPr="003F60A1">
        <w:rPr>
          <w:sz w:val="28"/>
          <w:szCs w:val="28"/>
        </w:rPr>
        <w:t>а</w:t>
      </w:r>
      <w:r w:rsidRPr="003F60A1">
        <w:rPr>
          <w:sz w:val="28"/>
          <w:szCs w:val="28"/>
        </w:rPr>
        <w:t xml:space="preserve"> архітектури, </w:t>
      </w:r>
      <w:proofErr w:type="spellStart"/>
      <w:r w:rsidRPr="003F60A1">
        <w:rPr>
          <w:sz w:val="28"/>
          <w:szCs w:val="28"/>
        </w:rPr>
        <w:t>проєктними</w:t>
      </w:r>
      <w:proofErr w:type="spellEnd"/>
      <w:r w:rsidRPr="003F60A1">
        <w:rPr>
          <w:sz w:val="28"/>
          <w:szCs w:val="28"/>
        </w:rPr>
        <w:t xml:space="preserve"> рішеннями. </w:t>
      </w:r>
    </w:p>
    <w:p w14:paraId="4BCD14CD" w14:textId="77777777" w:rsidR="00BE0B17" w:rsidRPr="00007FEA" w:rsidRDefault="00BE0B17" w:rsidP="000B4769">
      <w:pPr>
        <w:pBdr>
          <w:top w:val="nil"/>
          <w:left w:val="nil"/>
          <w:bottom w:val="nil"/>
          <w:right w:val="nil"/>
          <w:between w:val="nil"/>
        </w:pBdr>
        <w:spacing w:before="0" w:after="0"/>
        <w:ind w:firstLine="709"/>
        <w:jc w:val="both"/>
        <w:rPr>
          <w:sz w:val="16"/>
          <w:szCs w:val="16"/>
        </w:rPr>
      </w:pPr>
    </w:p>
    <w:p w14:paraId="201BD0F0" w14:textId="746BB1C2" w:rsidR="000B4769" w:rsidRPr="003F60A1" w:rsidRDefault="000B4769" w:rsidP="000B4769">
      <w:pPr>
        <w:pBdr>
          <w:top w:val="nil"/>
          <w:left w:val="nil"/>
          <w:bottom w:val="nil"/>
          <w:right w:val="nil"/>
          <w:between w:val="nil"/>
        </w:pBdr>
        <w:spacing w:before="0" w:after="0"/>
        <w:ind w:firstLine="709"/>
        <w:jc w:val="both"/>
        <w:rPr>
          <w:sz w:val="28"/>
          <w:szCs w:val="28"/>
        </w:rPr>
      </w:pPr>
      <w:r w:rsidRPr="003F60A1">
        <w:rPr>
          <w:sz w:val="28"/>
          <w:szCs w:val="28"/>
        </w:rPr>
        <w:t>4.7.4. Забороняється:</w:t>
      </w:r>
    </w:p>
    <w:p w14:paraId="662B460D" w14:textId="012480F5" w:rsidR="000B47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B4769" w:rsidRPr="003F60A1">
        <w:rPr>
          <w:sz w:val="28"/>
          <w:szCs w:val="28"/>
        </w:rPr>
        <w:t xml:space="preserve">порушення композиції фасаду за рахунок видозміни балконів, лоджій чи терас, облаштування нових і ліквідації первісних; </w:t>
      </w:r>
    </w:p>
    <w:p w14:paraId="252B49C6" w14:textId="000BD075" w:rsidR="000B47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B4769" w:rsidRPr="003F60A1">
        <w:rPr>
          <w:sz w:val="28"/>
          <w:szCs w:val="28"/>
        </w:rPr>
        <w:t xml:space="preserve">зміна первісного характеру огорож (колір, малюнок, прозорість); </w:t>
      </w:r>
    </w:p>
    <w:p w14:paraId="08B9FDBC" w14:textId="27F1D9A3" w:rsidR="000B47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B4769" w:rsidRPr="003F60A1">
        <w:rPr>
          <w:sz w:val="28"/>
          <w:szCs w:val="28"/>
        </w:rPr>
        <w:t>самочинний демонтаж елементів, які мають історико-культурну цінність;</w:t>
      </w:r>
    </w:p>
    <w:p w14:paraId="6247CFBD" w14:textId="7461CCC3" w:rsidR="000B47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B4769" w:rsidRPr="003F60A1">
        <w:rPr>
          <w:sz w:val="28"/>
          <w:szCs w:val="28"/>
        </w:rPr>
        <w:t xml:space="preserve">самочинна реконструкція з </w:t>
      </w:r>
      <w:r w:rsidR="00007FEA">
        <w:rPr>
          <w:sz w:val="28"/>
          <w:szCs w:val="28"/>
        </w:rPr>
        <w:t>у</w:t>
      </w:r>
      <w:r w:rsidR="000B4769" w:rsidRPr="003F60A1">
        <w:rPr>
          <w:sz w:val="28"/>
          <w:szCs w:val="28"/>
        </w:rPr>
        <w:t xml:space="preserve">лаштуванням засклення; </w:t>
      </w:r>
    </w:p>
    <w:p w14:paraId="107CD59E" w14:textId="684D3DCD" w:rsidR="000B47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0B4769" w:rsidRPr="003F60A1">
        <w:rPr>
          <w:sz w:val="28"/>
          <w:szCs w:val="28"/>
        </w:rPr>
        <w:t>фрагментарне фарбування чи облицювання частини фасаду в межах балкон</w:t>
      </w:r>
      <w:r w:rsidR="00BE0B17" w:rsidRPr="003F60A1">
        <w:rPr>
          <w:sz w:val="28"/>
          <w:szCs w:val="28"/>
        </w:rPr>
        <w:t>а</w:t>
      </w:r>
      <w:r w:rsidR="000B4769" w:rsidRPr="003F60A1">
        <w:rPr>
          <w:sz w:val="28"/>
          <w:szCs w:val="28"/>
        </w:rPr>
        <w:t>, лоджії чи тераси.</w:t>
      </w:r>
    </w:p>
    <w:p w14:paraId="7648D78F" w14:textId="77777777" w:rsidR="00BE0B17" w:rsidRPr="00007FEA" w:rsidRDefault="00BE0B17" w:rsidP="00B36B22">
      <w:pPr>
        <w:pBdr>
          <w:top w:val="nil"/>
          <w:left w:val="nil"/>
          <w:bottom w:val="nil"/>
          <w:right w:val="nil"/>
          <w:between w:val="nil"/>
        </w:pBdr>
        <w:spacing w:before="0" w:after="0"/>
        <w:ind w:firstLine="709"/>
        <w:jc w:val="both"/>
        <w:rPr>
          <w:sz w:val="16"/>
          <w:szCs w:val="16"/>
        </w:rPr>
      </w:pPr>
    </w:p>
    <w:p w14:paraId="000000FE" w14:textId="6CCFACBC"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4.7.</w:t>
      </w:r>
      <w:r w:rsidR="000B4769" w:rsidRPr="003F60A1">
        <w:rPr>
          <w:sz w:val="28"/>
          <w:szCs w:val="28"/>
        </w:rPr>
        <w:t>5</w:t>
      </w:r>
      <w:r w:rsidRPr="003F60A1">
        <w:rPr>
          <w:sz w:val="28"/>
          <w:szCs w:val="28"/>
        </w:rPr>
        <w:t>. П</w:t>
      </w:r>
      <w:r w:rsidR="00BE0B17" w:rsidRPr="003F60A1">
        <w:rPr>
          <w:sz w:val="28"/>
          <w:szCs w:val="28"/>
        </w:rPr>
        <w:t>ід час</w:t>
      </w:r>
      <w:r w:rsidRPr="003F60A1">
        <w:rPr>
          <w:sz w:val="28"/>
          <w:szCs w:val="28"/>
        </w:rPr>
        <w:t xml:space="preserve"> змін</w:t>
      </w:r>
      <w:r w:rsidR="00BE0B17" w:rsidRPr="003F60A1">
        <w:rPr>
          <w:sz w:val="28"/>
          <w:szCs w:val="28"/>
        </w:rPr>
        <w:t>и</w:t>
      </w:r>
      <w:r w:rsidRPr="003F60A1">
        <w:rPr>
          <w:sz w:val="28"/>
          <w:szCs w:val="28"/>
        </w:rPr>
        <w:t xml:space="preserve"> функціонального використання приміщень допускається реконструкція лоджій, балконів і терас зі зміною окремих габаритни</w:t>
      </w:r>
      <w:r w:rsidR="002263E7" w:rsidRPr="003F60A1">
        <w:rPr>
          <w:sz w:val="28"/>
          <w:szCs w:val="28"/>
        </w:rPr>
        <w:t>х і архітектурних характеристик</w:t>
      </w:r>
      <w:r w:rsidRPr="003F60A1">
        <w:rPr>
          <w:sz w:val="28"/>
          <w:szCs w:val="28"/>
        </w:rPr>
        <w:t xml:space="preserve"> лише відповідно до погодженої </w:t>
      </w:r>
      <w:proofErr w:type="spellStart"/>
      <w:r w:rsidRPr="003F60A1">
        <w:rPr>
          <w:sz w:val="28"/>
          <w:szCs w:val="28"/>
        </w:rPr>
        <w:t>проєктної</w:t>
      </w:r>
      <w:proofErr w:type="spellEnd"/>
      <w:r w:rsidRPr="003F60A1">
        <w:rPr>
          <w:sz w:val="28"/>
          <w:szCs w:val="28"/>
        </w:rPr>
        <w:t xml:space="preserve"> документації та паспорт</w:t>
      </w:r>
      <w:r w:rsidR="002263E7" w:rsidRPr="003F60A1">
        <w:rPr>
          <w:sz w:val="28"/>
          <w:szCs w:val="28"/>
        </w:rPr>
        <w:t>а</w:t>
      </w:r>
      <w:r w:rsidRPr="003F60A1">
        <w:rPr>
          <w:sz w:val="28"/>
          <w:szCs w:val="28"/>
        </w:rPr>
        <w:t xml:space="preserve"> опорядження.</w:t>
      </w:r>
    </w:p>
    <w:p w14:paraId="00000100" w14:textId="77777777" w:rsidR="00FD14B6" w:rsidRPr="00007FEA" w:rsidRDefault="00FD14B6">
      <w:pPr>
        <w:pBdr>
          <w:top w:val="nil"/>
          <w:left w:val="nil"/>
          <w:bottom w:val="nil"/>
          <w:right w:val="nil"/>
          <w:between w:val="nil"/>
        </w:pBdr>
        <w:spacing w:before="0" w:after="0"/>
        <w:ind w:firstLine="709"/>
        <w:jc w:val="both"/>
        <w:rPr>
          <w:sz w:val="16"/>
          <w:szCs w:val="16"/>
        </w:rPr>
      </w:pPr>
    </w:p>
    <w:p w14:paraId="4A3E13EB" w14:textId="77777777" w:rsidR="002263E7"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4.8. </w:t>
      </w:r>
      <w:r w:rsidR="002263E7" w:rsidRPr="003F60A1">
        <w:rPr>
          <w:sz w:val="28"/>
          <w:szCs w:val="28"/>
        </w:rPr>
        <w:t>У</w:t>
      </w:r>
      <w:r w:rsidRPr="003F60A1">
        <w:rPr>
          <w:sz w:val="28"/>
          <w:szCs w:val="28"/>
        </w:rPr>
        <w:t>лаштування, облаштування та ремонт входів, ґанків, пандусів.</w:t>
      </w:r>
    </w:p>
    <w:p w14:paraId="00000101" w14:textId="02747F23" w:rsidR="00FD14B6" w:rsidRPr="00007FEA" w:rsidRDefault="00177BB5">
      <w:pPr>
        <w:pBdr>
          <w:top w:val="nil"/>
          <w:left w:val="nil"/>
          <w:bottom w:val="nil"/>
          <w:right w:val="nil"/>
          <w:between w:val="nil"/>
        </w:pBdr>
        <w:spacing w:before="0" w:after="0"/>
        <w:ind w:firstLine="709"/>
        <w:jc w:val="both"/>
        <w:rPr>
          <w:sz w:val="16"/>
          <w:szCs w:val="16"/>
        </w:rPr>
      </w:pPr>
      <w:r w:rsidRPr="00007FEA">
        <w:rPr>
          <w:sz w:val="16"/>
          <w:szCs w:val="16"/>
        </w:rPr>
        <w:t xml:space="preserve"> </w:t>
      </w:r>
    </w:p>
    <w:p w14:paraId="00000102" w14:textId="0B02970C"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4.8.1. Дії, пов’язані з </w:t>
      </w:r>
      <w:r w:rsidR="002263E7" w:rsidRPr="003F60A1">
        <w:rPr>
          <w:sz w:val="28"/>
          <w:szCs w:val="28"/>
        </w:rPr>
        <w:t>у</w:t>
      </w:r>
      <w:r w:rsidRPr="003F60A1">
        <w:rPr>
          <w:sz w:val="28"/>
          <w:szCs w:val="28"/>
        </w:rPr>
        <w:t xml:space="preserve">лаштуванням, облаштуванням, реконструкцією входів і дверних прорізів, зміною їх вигляду, колірного рішення, ліквідацією входів, зміною габаритів та конфігурації, </w:t>
      </w:r>
      <w:proofErr w:type="spellStart"/>
      <w:r w:rsidRPr="003F60A1">
        <w:rPr>
          <w:sz w:val="28"/>
          <w:szCs w:val="28"/>
        </w:rPr>
        <w:t>переоблаштуванням</w:t>
      </w:r>
      <w:proofErr w:type="spellEnd"/>
      <w:r w:rsidRPr="003F60A1">
        <w:rPr>
          <w:sz w:val="28"/>
          <w:szCs w:val="28"/>
        </w:rPr>
        <w:t xml:space="preserve"> дверних прорізів </w:t>
      </w:r>
      <w:r w:rsidR="002263E7" w:rsidRPr="003F60A1">
        <w:rPr>
          <w:sz w:val="28"/>
          <w:szCs w:val="28"/>
        </w:rPr>
        <w:t>на</w:t>
      </w:r>
      <w:r w:rsidRPr="003F60A1">
        <w:rPr>
          <w:sz w:val="28"/>
          <w:szCs w:val="28"/>
        </w:rPr>
        <w:t xml:space="preserve"> віконні, встановленням дверних конструкцій, піддашків та інших елементів обладнання, облаштування</w:t>
      </w:r>
      <w:r w:rsidR="00007FEA">
        <w:rPr>
          <w:sz w:val="28"/>
          <w:szCs w:val="28"/>
        </w:rPr>
        <w:t>м</w:t>
      </w:r>
      <w:r w:rsidRPr="003F60A1">
        <w:rPr>
          <w:sz w:val="28"/>
          <w:szCs w:val="28"/>
        </w:rPr>
        <w:t xml:space="preserve"> ґанків, пандусів, мають відповідати паспорту опорядження та погодженій </w:t>
      </w:r>
      <w:proofErr w:type="spellStart"/>
      <w:r w:rsidRPr="003F60A1">
        <w:rPr>
          <w:sz w:val="28"/>
          <w:szCs w:val="28"/>
        </w:rPr>
        <w:t>проєктній</w:t>
      </w:r>
      <w:proofErr w:type="spellEnd"/>
      <w:r w:rsidRPr="003F60A1">
        <w:rPr>
          <w:sz w:val="28"/>
          <w:szCs w:val="28"/>
        </w:rPr>
        <w:t>, науково-</w:t>
      </w:r>
      <w:proofErr w:type="spellStart"/>
      <w:r w:rsidRPr="003F60A1">
        <w:rPr>
          <w:sz w:val="28"/>
          <w:szCs w:val="28"/>
        </w:rPr>
        <w:t>проєктній</w:t>
      </w:r>
      <w:proofErr w:type="spellEnd"/>
      <w:r w:rsidRPr="003F60A1">
        <w:rPr>
          <w:sz w:val="28"/>
          <w:szCs w:val="28"/>
        </w:rPr>
        <w:t xml:space="preserve"> документації.</w:t>
      </w:r>
    </w:p>
    <w:p w14:paraId="365C4A03" w14:textId="77777777" w:rsidR="002263E7" w:rsidRPr="00007FEA" w:rsidRDefault="002263E7">
      <w:pPr>
        <w:pBdr>
          <w:top w:val="nil"/>
          <w:left w:val="nil"/>
          <w:bottom w:val="nil"/>
          <w:right w:val="nil"/>
          <w:between w:val="nil"/>
        </w:pBdr>
        <w:spacing w:before="0" w:after="0"/>
        <w:ind w:firstLine="709"/>
        <w:jc w:val="both"/>
        <w:rPr>
          <w:sz w:val="16"/>
          <w:szCs w:val="16"/>
        </w:rPr>
      </w:pPr>
    </w:p>
    <w:p w14:paraId="00000103" w14:textId="43CB920F"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4.8.2. </w:t>
      </w:r>
      <w:r w:rsidR="002263E7" w:rsidRPr="003F60A1">
        <w:rPr>
          <w:sz w:val="28"/>
          <w:szCs w:val="28"/>
        </w:rPr>
        <w:t xml:space="preserve"> </w:t>
      </w:r>
      <w:r w:rsidRPr="003F60A1">
        <w:rPr>
          <w:sz w:val="28"/>
          <w:szCs w:val="28"/>
        </w:rPr>
        <w:t xml:space="preserve">Ґанки, </w:t>
      </w:r>
      <w:r w:rsidR="002263E7" w:rsidRPr="003F60A1">
        <w:rPr>
          <w:sz w:val="28"/>
          <w:szCs w:val="28"/>
        </w:rPr>
        <w:t xml:space="preserve">  </w:t>
      </w:r>
      <w:r w:rsidRPr="003F60A1">
        <w:rPr>
          <w:sz w:val="28"/>
          <w:szCs w:val="28"/>
        </w:rPr>
        <w:t xml:space="preserve">пандуси </w:t>
      </w:r>
      <w:r w:rsidR="002263E7" w:rsidRPr="003F60A1">
        <w:rPr>
          <w:sz w:val="28"/>
          <w:szCs w:val="28"/>
        </w:rPr>
        <w:t xml:space="preserve">  </w:t>
      </w:r>
      <w:r w:rsidRPr="003F60A1">
        <w:rPr>
          <w:sz w:val="28"/>
          <w:szCs w:val="28"/>
        </w:rPr>
        <w:t xml:space="preserve">та </w:t>
      </w:r>
      <w:r w:rsidR="002263E7" w:rsidRPr="003F60A1">
        <w:rPr>
          <w:sz w:val="28"/>
          <w:szCs w:val="28"/>
        </w:rPr>
        <w:t xml:space="preserve">  </w:t>
      </w:r>
      <w:r w:rsidRPr="003F60A1">
        <w:rPr>
          <w:sz w:val="28"/>
          <w:szCs w:val="28"/>
        </w:rPr>
        <w:t xml:space="preserve">входи </w:t>
      </w:r>
      <w:r w:rsidR="002263E7" w:rsidRPr="003F60A1">
        <w:rPr>
          <w:sz w:val="28"/>
          <w:szCs w:val="28"/>
        </w:rPr>
        <w:t xml:space="preserve">  </w:t>
      </w:r>
      <w:r w:rsidRPr="003F60A1">
        <w:rPr>
          <w:sz w:val="28"/>
          <w:szCs w:val="28"/>
        </w:rPr>
        <w:t>в</w:t>
      </w:r>
      <w:r w:rsidR="002263E7" w:rsidRPr="003F60A1">
        <w:rPr>
          <w:sz w:val="28"/>
          <w:szCs w:val="28"/>
        </w:rPr>
        <w:t xml:space="preserve">  </w:t>
      </w:r>
      <w:r w:rsidRPr="003F60A1">
        <w:rPr>
          <w:sz w:val="28"/>
          <w:szCs w:val="28"/>
        </w:rPr>
        <w:t xml:space="preserve"> громадські </w:t>
      </w:r>
      <w:r w:rsidR="002263E7" w:rsidRPr="003F60A1">
        <w:rPr>
          <w:sz w:val="28"/>
          <w:szCs w:val="28"/>
        </w:rPr>
        <w:t xml:space="preserve">  </w:t>
      </w:r>
      <w:r w:rsidRPr="003F60A1">
        <w:rPr>
          <w:sz w:val="28"/>
          <w:szCs w:val="28"/>
        </w:rPr>
        <w:t xml:space="preserve">будівлі, </w:t>
      </w:r>
      <w:r w:rsidR="002263E7" w:rsidRPr="003F60A1">
        <w:rPr>
          <w:sz w:val="28"/>
          <w:szCs w:val="28"/>
        </w:rPr>
        <w:t xml:space="preserve">  </w:t>
      </w:r>
      <w:r w:rsidRPr="003F60A1">
        <w:rPr>
          <w:sz w:val="28"/>
          <w:szCs w:val="28"/>
        </w:rPr>
        <w:t xml:space="preserve">під’їзди </w:t>
      </w:r>
      <w:r w:rsidR="002263E7" w:rsidRPr="003F60A1">
        <w:rPr>
          <w:sz w:val="28"/>
          <w:szCs w:val="28"/>
        </w:rPr>
        <w:t xml:space="preserve"> </w:t>
      </w:r>
      <w:r w:rsidRPr="003F60A1">
        <w:rPr>
          <w:sz w:val="28"/>
          <w:szCs w:val="28"/>
        </w:rPr>
        <w:t>житлових будинків</w:t>
      </w:r>
      <w:r w:rsidR="00F82969" w:rsidRPr="003F60A1">
        <w:rPr>
          <w:sz w:val="28"/>
          <w:szCs w:val="28"/>
        </w:rPr>
        <w:t xml:space="preserve"> (їх матеріал, облаштування тощо)</w:t>
      </w:r>
      <w:r w:rsidRPr="003F60A1">
        <w:rPr>
          <w:sz w:val="28"/>
          <w:szCs w:val="28"/>
        </w:rPr>
        <w:t xml:space="preserve"> мають </w:t>
      </w:r>
      <w:r w:rsidR="00007FEA">
        <w:rPr>
          <w:sz w:val="28"/>
          <w:szCs w:val="28"/>
        </w:rPr>
        <w:t>у</w:t>
      </w:r>
      <w:r w:rsidRPr="003F60A1">
        <w:rPr>
          <w:sz w:val="28"/>
          <w:szCs w:val="28"/>
        </w:rPr>
        <w:t xml:space="preserve">раховувати потреби </w:t>
      </w:r>
      <w:proofErr w:type="spellStart"/>
      <w:r w:rsidRPr="003F60A1">
        <w:rPr>
          <w:sz w:val="28"/>
          <w:szCs w:val="28"/>
        </w:rPr>
        <w:t>маломобільних</w:t>
      </w:r>
      <w:proofErr w:type="spellEnd"/>
      <w:r w:rsidRPr="003F60A1">
        <w:rPr>
          <w:sz w:val="28"/>
          <w:szCs w:val="28"/>
        </w:rPr>
        <w:t xml:space="preserve"> груп населення та відповідати нормативам, зокрема ДБН В.2.2-40:2018 «</w:t>
      </w:r>
      <w:proofErr w:type="spellStart"/>
      <w:r w:rsidRPr="003F60A1">
        <w:rPr>
          <w:sz w:val="28"/>
          <w:szCs w:val="28"/>
        </w:rPr>
        <w:t>Інклюзивність</w:t>
      </w:r>
      <w:proofErr w:type="spellEnd"/>
      <w:r w:rsidRPr="003F60A1">
        <w:rPr>
          <w:sz w:val="28"/>
          <w:szCs w:val="28"/>
        </w:rPr>
        <w:t xml:space="preserve"> будівель і споруд. Основні положення».</w:t>
      </w:r>
    </w:p>
    <w:p w14:paraId="444259C9" w14:textId="77777777" w:rsidR="002263E7" w:rsidRPr="00007FEA" w:rsidRDefault="002263E7">
      <w:pPr>
        <w:pBdr>
          <w:top w:val="nil"/>
          <w:left w:val="nil"/>
          <w:bottom w:val="nil"/>
          <w:right w:val="nil"/>
          <w:between w:val="nil"/>
        </w:pBdr>
        <w:spacing w:before="0" w:after="0"/>
        <w:ind w:firstLine="709"/>
        <w:jc w:val="both"/>
        <w:rPr>
          <w:sz w:val="16"/>
          <w:szCs w:val="16"/>
        </w:rPr>
      </w:pPr>
    </w:p>
    <w:p w14:paraId="1C7A4AC1" w14:textId="64EBC71C" w:rsidR="0069378E"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4.8.3. </w:t>
      </w:r>
      <w:r w:rsidR="0069378E" w:rsidRPr="003F60A1">
        <w:rPr>
          <w:sz w:val="28"/>
          <w:szCs w:val="28"/>
        </w:rPr>
        <w:t>Допускається:</w:t>
      </w:r>
    </w:p>
    <w:p w14:paraId="55BC1F8F" w14:textId="242EC8D2" w:rsidR="0069378E"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2263E7" w:rsidRPr="003F60A1">
        <w:rPr>
          <w:sz w:val="28"/>
          <w:szCs w:val="28"/>
        </w:rPr>
        <w:t>у</w:t>
      </w:r>
      <w:r w:rsidR="00177BB5" w:rsidRPr="003F60A1">
        <w:rPr>
          <w:sz w:val="28"/>
          <w:szCs w:val="28"/>
        </w:rPr>
        <w:t xml:space="preserve">лаштування додаткових входів, окремих входів </w:t>
      </w:r>
      <w:r w:rsidR="002263E7" w:rsidRPr="003F60A1">
        <w:rPr>
          <w:sz w:val="28"/>
          <w:szCs w:val="28"/>
        </w:rPr>
        <w:t>у</w:t>
      </w:r>
      <w:r w:rsidR="00177BB5" w:rsidRPr="003F60A1">
        <w:rPr>
          <w:sz w:val="28"/>
          <w:szCs w:val="28"/>
        </w:rPr>
        <w:t xml:space="preserve"> житлові приміщення багатоквартирних будинків для потр</w:t>
      </w:r>
      <w:r w:rsidR="002263E7" w:rsidRPr="003F60A1">
        <w:rPr>
          <w:sz w:val="28"/>
          <w:szCs w:val="28"/>
        </w:rPr>
        <w:t xml:space="preserve">еб </w:t>
      </w:r>
      <w:proofErr w:type="spellStart"/>
      <w:r w:rsidR="002263E7" w:rsidRPr="003F60A1">
        <w:rPr>
          <w:sz w:val="28"/>
          <w:szCs w:val="28"/>
        </w:rPr>
        <w:t>маломобільних</w:t>
      </w:r>
      <w:proofErr w:type="spellEnd"/>
      <w:r w:rsidR="002263E7" w:rsidRPr="003F60A1">
        <w:rPr>
          <w:sz w:val="28"/>
          <w:szCs w:val="28"/>
        </w:rPr>
        <w:t xml:space="preserve"> груп населення</w:t>
      </w:r>
      <w:r w:rsidR="00177BB5" w:rsidRPr="003F60A1">
        <w:rPr>
          <w:sz w:val="28"/>
          <w:szCs w:val="28"/>
        </w:rPr>
        <w:t xml:space="preserve"> </w:t>
      </w:r>
      <w:r w:rsidR="002263E7" w:rsidRPr="003F60A1">
        <w:rPr>
          <w:sz w:val="28"/>
          <w:szCs w:val="28"/>
        </w:rPr>
        <w:t>у разі</w:t>
      </w:r>
      <w:r w:rsidR="00177BB5" w:rsidRPr="003F60A1">
        <w:rPr>
          <w:sz w:val="28"/>
          <w:szCs w:val="28"/>
        </w:rPr>
        <w:t xml:space="preserve"> їх відповідності чинному законодавству та нормативам</w:t>
      </w:r>
      <w:r w:rsidR="0069378E" w:rsidRPr="003F60A1">
        <w:rPr>
          <w:sz w:val="28"/>
          <w:szCs w:val="28"/>
        </w:rPr>
        <w:t>;</w:t>
      </w:r>
    </w:p>
    <w:p w14:paraId="62916C27" w14:textId="0BECD34A" w:rsidR="00F82969"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 </w:t>
      </w:r>
      <w:r w:rsidR="002263E7" w:rsidRPr="003F60A1">
        <w:rPr>
          <w:sz w:val="28"/>
          <w:szCs w:val="28"/>
        </w:rPr>
        <w:t>у</w:t>
      </w:r>
      <w:r w:rsidR="0069378E" w:rsidRPr="003F60A1">
        <w:rPr>
          <w:sz w:val="28"/>
          <w:szCs w:val="28"/>
        </w:rPr>
        <w:t>лаштування та обладнання додаткового входу (пр</w:t>
      </w:r>
      <w:r w:rsidR="002263E7" w:rsidRPr="003F60A1">
        <w:rPr>
          <w:sz w:val="28"/>
          <w:szCs w:val="28"/>
        </w:rPr>
        <w:t>отипожежного, санітарного тощо) у разі переведення</w:t>
      </w:r>
      <w:r w:rsidR="0069378E" w:rsidRPr="003F60A1">
        <w:rPr>
          <w:sz w:val="28"/>
          <w:szCs w:val="28"/>
        </w:rPr>
        <w:t xml:space="preserve"> </w:t>
      </w:r>
      <w:r w:rsidR="00177BB5" w:rsidRPr="003F60A1">
        <w:rPr>
          <w:sz w:val="28"/>
          <w:szCs w:val="28"/>
        </w:rPr>
        <w:t>житлового приміщення у нежитлове, за умови дотримання вимог чинного законодавства</w:t>
      </w:r>
      <w:r w:rsidR="00F82969" w:rsidRPr="003F60A1">
        <w:rPr>
          <w:sz w:val="28"/>
          <w:szCs w:val="28"/>
        </w:rPr>
        <w:t>;</w:t>
      </w:r>
    </w:p>
    <w:p w14:paraId="00000105" w14:textId="3886AD55"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F82969" w:rsidRPr="003F60A1">
        <w:rPr>
          <w:sz w:val="28"/>
          <w:szCs w:val="28"/>
        </w:rPr>
        <w:t xml:space="preserve">відновлення, реставрація автентичних піддашків або </w:t>
      </w:r>
      <w:r w:rsidR="002263E7" w:rsidRPr="003F60A1">
        <w:rPr>
          <w:sz w:val="28"/>
          <w:szCs w:val="28"/>
        </w:rPr>
        <w:t>встановлення нових за аналогами</w:t>
      </w:r>
      <w:r w:rsidR="00F82969" w:rsidRPr="003F60A1">
        <w:rPr>
          <w:sz w:val="28"/>
          <w:szCs w:val="28"/>
        </w:rPr>
        <w:t xml:space="preserve"> на фасадах об’єктів культурної спадщини та цінної (значної) історичної забуд</w:t>
      </w:r>
      <w:r w:rsidR="00007FEA">
        <w:rPr>
          <w:sz w:val="28"/>
          <w:szCs w:val="28"/>
        </w:rPr>
        <w:t>ови</w:t>
      </w:r>
      <w:r w:rsidR="00F82969" w:rsidRPr="003F60A1">
        <w:rPr>
          <w:sz w:val="28"/>
          <w:szCs w:val="28"/>
        </w:rPr>
        <w:t xml:space="preserve"> за попереднім Висновком.</w:t>
      </w:r>
    </w:p>
    <w:p w14:paraId="4BD9C7DF" w14:textId="77777777" w:rsidR="002263E7" w:rsidRPr="00007FEA" w:rsidRDefault="002263E7" w:rsidP="00B36B22">
      <w:pPr>
        <w:pBdr>
          <w:top w:val="nil"/>
          <w:left w:val="nil"/>
          <w:bottom w:val="nil"/>
          <w:right w:val="nil"/>
          <w:between w:val="nil"/>
        </w:pBdr>
        <w:spacing w:before="0" w:after="0"/>
        <w:ind w:firstLine="709"/>
        <w:jc w:val="both"/>
        <w:rPr>
          <w:sz w:val="16"/>
          <w:szCs w:val="16"/>
        </w:rPr>
      </w:pPr>
    </w:p>
    <w:p w14:paraId="12A900D4" w14:textId="6B441A9E" w:rsidR="0069378E" w:rsidRPr="003F60A1" w:rsidRDefault="00177BB5" w:rsidP="00B36B22">
      <w:pPr>
        <w:pBdr>
          <w:top w:val="nil"/>
          <w:left w:val="nil"/>
          <w:bottom w:val="nil"/>
          <w:right w:val="nil"/>
          <w:between w:val="nil"/>
        </w:pBdr>
        <w:spacing w:before="0" w:after="0"/>
        <w:ind w:firstLine="709"/>
        <w:jc w:val="both"/>
        <w:rPr>
          <w:sz w:val="28"/>
          <w:szCs w:val="28"/>
        </w:rPr>
      </w:pPr>
      <w:r w:rsidRPr="003F60A1">
        <w:rPr>
          <w:sz w:val="28"/>
          <w:szCs w:val="28"/>
        </w:rPr>
        <w:t>4.8.</w:t>
      </w:r>
      <w:r w:rsidR="0069378E" w:rsidRPr="003F60A1">
        <w:rPr>
          <w:sz w:val="28"/>
          <w:szCs w:val="28"/>
        </w:rPr>
        <w:t>4</w:t>
      </w:r>
      <w:r w:rsidRPr="003F60A1">
        <w:rPr>
          <w:sz w:val="28"/>
          <w:szCs w:val="28"/>
        </w:rPr>
        <w:t xml:space="preserve">. </w:t>
      </w:r>
      <w:r w:rsidR="0069378E" w:rsidRPr="003F60A1">
        <w:rPr>
          <w:sz w:val="28"/>
          <w:szCs w:val="28"/>
        </w:rPr>
        <w:t>Забороняється:</w:t>
      </w:r>
    </w:p>
    <w:p w14:paraId="00000106" w14:textId="6E319FF8"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69378E" w:rsidRPr="003F60A1">
        <w:rPr>
          <w:sz w:val="28"/>
          <w:szCs w:val="28"/>
        </w:rPr>
        <w:t>п</w:t>
      </w:r>
      <w:r w:rsidR="002263E7" w:rsidRPr="003F60A1">
        <w:rPr>
          <w:sz w:val="28"/>
          <w:szCs w:val="28"/>
        </w:rPr>
        <w:t>орушення</w:t>
      </w:r>
      <w:r w:rsidR="00177BB5" w:rsidRPr="003F60A1">
        <w:rPr>
          <w:sz w:val="28"/>
          <w:szCs w:val="28"/>
        </w:rPr>
        <w:t xml:space="preserve"> затвердженого паспортом опорядження та </w:t>
      </w:r>
      <w:proofErr w:type="spellStart"/>
      <w:r w:rsidR="00177BB5" w:rsidRPr="003F60A1">
        <w:rPr>
          <w:sz w:val="28"/>
          <w:szCs w:val="28"/>
        </w:rPr>
        <w:t>проєктною</w:t>
      </w:r>
      <w:proofErr w:type="spellEnd"/>
      <w:r w:rsidR="002263E7" w:rsidRPr="003F60A1">
        <w:rPr>
          <w:sz w:val="28"/>
          <w:szCs w:val="28"/>
        </w:rPr>
        <w:t xml:space="preserve"> документацією</w:t>
      </w:r>
      <w:r w:rsidR="00177BB5" w:rsidRPr="003F60A1">
        <w:rPr>
          <w:sz w:val="28"/>
          <w:szCs w:val="28"/>
        </w:rPr>
        <w:t xml:space="preserve"> архітектурного вирішення фасадів </w:t>
      </w:r>
      <w:r w:rsidR="002263E7" w:rsidRPr="003F60A1">
        <w:rPr>
          <w:sz w:val="28"/>
          <w:szCs w:val="28"/>
        </w:rPr>
        <w:t>у</w:t>
      </w:r>
      <w:r w:rsidR="00177BB5" w:rsidRPr="003F60A1">
        <w:rPr>
          <w:sz w:val="28"/>
          <w:szCs w:val="28"/>
        </w:rPr>
        <w:t>наслідок розміщення</w:t>
      </w:r>
      <w:r w:rsidR="0069378E" w:rsidRPr="003F60A1">
        <w:rPr>
          <w:sz w:val="28"/>
          <w:szCs w:val="28"/>
        </w:rPr>
        <w:t xml:space="preserve"> нових</w:t>
      </w:r>
      <w:r w:rsidR="00177BB5" w:rsidRPr="003F60A1">
        <w:rPr>
          <w:sz w:val="28"/>
          <w:szCs w:val="28"/>
        </w:rPr>
        <w:t xml:space="preserve">, зміни габаритів і конфігурації </w:t>
      </w:r>
      <w:r w:rsidR="0069378E" w:rsidRPr="003F60A1">
        <w:rPr>
          <w:sz w:val="28"/>
          <w:szCs w:val="28"/>
        </w:rPr>
        <w:t xml:space="preserve">існуючих </w:t>
      </w:r>
      <w:r w:rsidR="00177BB5" w:rsidRPr="003F60A1">
        <w:rPr>
          <w:sz w:val="28"/>
          <w:szCs w:val="28"/>
        </w:rPr>
        <w:t xml:space="preserve">входів, </w:t>
      </w:r>
      <w:r w:rsidR="002263E7" w:rsidRPr="003F60A1">
        <w:rPr>
          <w:sz w:val="28"/>
          <w:szCs w:val="28"/>
        </w:rPr>
        <w:t>у</w:t>
      </w:r>
      <w:r w:rsidR="00177BB5" w:rsidRPr="003F60A1">
        <w:rPr>
          <w:sz w:val="28"/>
          <w:szCs w:val="28"/>
        </w:rPr>
        <w:t>лаштування додаткових входів ч</w:t>
      </w:r>
      <w:r w:rsidR="0069378E" w:rsidRPr="003F60A1">
        <w:rPr>
          <w:sz w:val="28"/>
          <w:szCs w:val="28"/>
        </w:rPr>
        <w:t>и ліквідація існуючих</w:t>
      </w:r>
      <w:r w:rsidR="00F82969" w:rsidRPr="003F60A1">
        <w:rPr>
          <w:sz w:val="28"/>
          <w:szCs w:val="28"/>
        </w:rPr>
        <w:t>;</w:t>
      </w:r>
    </w:p>
    <w:p w14:paraId="1B369017" w14:textId="45548984" w:rsidR="0069378E" w:rsidRPr="003F60A1" w:rsidRDefault="00B36B22" w:rsidP="00B36B22">
      <w:pPr>
        <w:spacing w:before="0" w:after="0"/>
        <w:ind w:firstLine="709"/>
        <w:jc w:val="both"/>
        <w:rPr>
          <w:sz w:val="28"/>
          <w:szCs w:val="28"/>
        </w:rPr>
      </w:pPr>
      <w:r w:rsidRPr="003F60A1">
        <w:rPr>
          <w:sz w:val="28"/>
          <w:szCs w:val="28"/>
        </w:rPr>
        <w:t xml:space="preserve">– </w:t>
      </w:r>
      <w:r w:rsidR="002263E7" w:rsidRPr="003F60A1">
        <w:rPr>
          <w:sz w:val="28"/>
          <w:szCs w:val="28"/>
        </w:rPr>
        <w:t xml:space="preserve">застосування дверей </w:t>
      </w:r>
      <w:r w:rsidR="0069378E" w:rsidRPr="003F60A1">
        <w:rPr>
          <w:sz w:val="28"/>
          <w:szCs w:val="28"/>
        </w:rPr>
        <w:t xml:space="preserve">на завісах, обертових дверей та турнікетів на шляхах руху </w:t>
      </w:r>
      <w:proofErr w:type="spellStart"/>
      <w:r w:rsidR="0069378E" w:rsidRPr="003F60A1">
        <w:rPr>
          <w:sz w:val="28"/>
          <w:szCs w:val="28"/>
        </w:rPr>
        <w:t>маломобільних</w:t>
      </w:r>
      <w:proofErr w:type="spellEnd"/>
      <w:r w:rsidR="0069378E" w:rsidRPr="003F60A1">
        <w:rPr>
          <w:sz w:val="28"/>
          <w:szCs w:val="28"/>
        </w:rPr>
        <w:t xml:space="preserve"> груп населення</w:t>
      </w:r>
      <w:r w:rsidR="00F82969" w:rsidRPr="003F60A1">
        <w:rPr>
          <w:sz w:val="28"/>
          <w:szCs w:val="28"/>
        </w:rPr>
        <w:t>;</w:t>
      </w:r>
    </w:p>
    <w:p w14:paraId="1C10F61F" w14:textId="572C5F13" w:rsidR="0069378E"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69378E" w:rsidRPr="003F60A1">
        <w:rPr>
          <w:sz w:val="28"/>
          <w:szCs w:val="28"/>
        </w:rPr>
        <w:t>на об’єктах культурної спадщини та цінній (значній) історичній забудові демонтаж автентичних дверних заповнень (без відповідного Висновку), встановлення дверних заповнень, які не відповідають архітектурному рішенню фасаду, характеру та кольоровому рішенню</w:t>
      </w:r>
      <w:r w:rsidR="002263E7" w:rsidRPr="003F60A1">
        <w:rPr>
          <w:sz w:val="28"/>
          <w:szCs w:val="28"/>
        </w:rPr>
        <w:t>,</w:t>
      </w:r>
      <w:r w:rsidR="0069378E" w:rsidRPr="003F60A1">
        <w:rPr>
          <w:sz w:val="28"/>
          <w:szCs w:val="28"/>
        </w:rPr>
        <w:t xml:space="preserve"> передбаченому паспортом опорядження;</w:t>
      </w:r>
    </w:p>
    <w:p w14:paraId="38806E2D" w14:textId="1A8F8931" w:rsidR="00F82969" w:rsidRPr="003F60A1" w:rsidRDefault="00B36B22" w:rsidP="00B36B22">
      <w:pPr>
        <w:spacing w:before="0" w:after="0"/>
        <w:ind w:firstLine="709"/>
        <w:jc w:val="both"/>
        <w:rPr>
          <w:sz w:val="28"/>
          <w:szCs w:val="28"/>
        </w:rPr>
      </w:pPr>
      <w:r w:rsidRPr="003F60A1">
        <w:rPr>
          <w:sz w:val="28"/>
          <w:szCs w:val="28"/>
        </w:rPr>
        <w:t xml:space="preserve">– </w:t>
      </w:r>
      <w:r w:rsidR="00F82969" w:rsidRPr="003F60A1">
        <w:rPr>
          <w:sz w:val="28"/>
          <w:szCs w:val="28"/>
        </w:rPr>
        <w:t>зміна елементів облаштування та обладнання входів, передбачена затвердженою документацією;</w:t>
      </w:r>
    </w:p>
    <w:p w14:paraId="2487E15C" w14:textId="59B58685" w:rsidR="0069378E"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69378E" w:rsidRPr="003F60A1">
        <w:rPr>
          <w:sz w:val="28"/>
          <w:szCs w:val="28"/>
        </w:rPr>
        <w:t>демонтаж піддашків і навісів</w:t>
      </w:r>
      <w:r w:rsidR="002263E7" w:rsidRPr="003F60A1">
        <w:rPr>
          <w:sz w:val="28"/>
          <w:szCs w:val="28"/>
        </w:rPr>
        <w:t>,</w:t>
      </w:r>
      <w:r w:rsidR="0069378E" w:rsidRPr="003F60A1">
        <w:rPr>
          <w:sz w:val="28"/>
          <w:szCs w:val="28"/>
        </w:rPr>
        <w:t xml:space="preserve"> передбачених </w:t>
      </w:r>
      <w:proofErr w:type="spellStart"/>
      <w:r w:rsidR="0069378E" w:rsidRPr="003F60A1">
        <w:rPr>
          <w:sz w:val="28"/>
          <w:szCs w:val="28"/>
        </w:rPr>
        <w:t>проєктною</w:t>
      </w:r>
      <w:proofErr w:type="spellEnd"/>
      <w:r w:rsidR="0069378E" w:rsidRPr="003F60A1">
        <w:rPr>
          <w:sz w:val="28"/>
          <w:szCs w:val="28"/>
        </w:rPr>
        <w:t xml:space="preserve"> документацією або паспортом опорядження.</w:t>
      </w:r>
    </w:p>
    <w:p w14:paraId="23F690AF" w14:textId="77777777" w:rsidR="002263E7" w:rsidRPr="00007FEA" w:rsidRDefault="002263E7" w:rsidP="00B36B22">
      <w:pPr>
        <w:pBdr>
          <w:top w:val="nil"/>
          <w:left w:val="nil"/>
          <w:bottom w:val="nil"/>
          <w:right w:val="nil"/>
          <w:between w:val="nil"/>
        </w:pBdr>
        <w:spacing w:before="0" w:after="0"/>
        <w:ind w:firstLine="709"/>
        <w:jc w:val="both"/>
        <w:rPr>
          <w:sz w:val="16"/>
          <w:szCs w:val="16"/>
        </w:rPr>
      </w:pPr>
    </w:p>
    <w:p w14:paraId="098E80D6" w14:textId="62A26DD4" w:rsidR="00F82969" w:rsidRPr="003F60A1" w:rsidRDefault="00177BB5" w:rsidP="00F82969">
      <w:pPr>
        <w:pBdr>
          <w:top w:val="nil"/>
          <w:left w:val="nil"/>
          <w:bottom w:val="nil"/>
          <w:right w:val="nil"/>
          <w:between w:val="nil"/>
        </w:pBdr>
        <w:spacing w:before="0" w:after="0"/>
        <w:ind w:firstLine="709"/>
        <w:jc w:val="both"/>
        <w:rPr>
          <w:sz w:val="28"/>
          <w:szCs w:val="28"/>
        </w:rPr>
      </w:pPr>
      <w:r w:rsidRPr="003F60A1">
        <w:rPr>
          <w:sz w:val="28"/>
          <w:szCs w:val="28"/>
        </w:rPr>
        <w:t>4.8.</w:t>
      </w:r>
      <w:r w:rsidR="0069378E" w:rsidRPr="003F60A1">
        <w:rPr>
          <w:sz w:val="28"/>
          <w:szCs w:val="28"/>
        </w:rPr>
        <w:t>5</w:t>
      </w:r>
      <w:r w:rsidRPr="003F60A1">
        <w:rPr>
          <w:sz w:val="28"/>
          <w:szCs w:val="28"/>
        </w:rPr>
        <w:t xml:space="preserve">. Входи та ґанки, пандуси повинні мати </w:t>
      </w:r>
      <w:r w:rsidR="0069378E" w:rsidRPr="003F60A1">
        <w:rPr>
          <w:sz w:val="28"/>
          <w:szCs w:val="28"/>
        </w:rPr>
        <w:t>спільний</w:t>
      </w:r>
      <w:r w:rsidRPr="003F60A1">
        <w:rPr>
          <w:sz w:val="28"/>
          <w:szCs w:val="28"/>
        </w:rPr>
        <w:t xml:space="preserve"> характер вирішення в межах усього фасаду, </w:t>
      </w:r>
      <w:r w:rsidR="0069378E" w:rsidRPr="003F60A1">
        <w:rPr>
          <w:sz w:val="28"/>
          <w:szCs w:val="28"/>
        </w:rPr>
        <w:t>у комплексі з облаштуванням та оформленням вітрин, рекламним та інформац</w:t>
      </w:r>
      <w:r w:rsidR="00007FEA">
        <w:rPr>
          <w:sz w:val="28"/>
          <w:szCs w:val="28"/>
        </w:rPr>
        <w:t>ійним заповненням частин фасаду</w:t>
      </w:r>
      <w:r w:rsidR="00EC405A">
        <w:rPr>
          <w:sz w:val="28"/>
          <w:szCs w:val="28"/>
        </w:rPr>
        <w:t>,</w:t>
      </w:r>
      <w:r w:rsidR="0069378E" w:rsidRPr="003F60A1">
        <w:rPr>
          <w:sz w:val="28"/>
          <w:szCs w:val="28"/>
        </w:rPr>
        <w:t xml:space="preserve"> </w:t>
      </w:r>
      <w:r w:rsidRPr="003F60A1">
        <w:rPr>
          <w:sz w:val="28"/>
          <w:szCs w:val="28"/>
        </w:rPr>
        <w:t xml:space="preserve">не порушувати архітектурну композицію фасаду, </w:t>
      </w:r>
      <w:r w:rsidR="00EC405A">
        <w:rPr>
          <w:sz w:val="28"/>
          <w:szCs w:val="28"/>
        </w:rPr>
        <w:t xml:space="preserve">не </w:t>
      </w:r>
      <w:r w:rsidRPr="003F60A1">
        <w:rPr>
          <w:sz w:val="28"/>
          <w:szCs w:val="28"/>
        </w:rPr>
        <w:t>перешкоджати руху пішоходів. Їх покриття має бути твердим, не допускати ковзання при намоканні, мати шорсткувату поверхню</w:t>
      </w:r>
      <w:r w:rsidR="00F82969" w:rsidRPr="003F60A1">
        <w:rPr>
          <w:sz w:val="28"/>
          <w:szCs w:val="28"/>
        </w:rPr>
        <w:t>.</w:t>
      </w:r>
    </w:p>
    <w:p w14:paraId="74C94792" w14:textId="77777777" w:rsidR="002263E7" w:rsidRPr="00007FEA" w:rsidRDefault="002263E7" w:rsidP="00F82969">
      <w:pPr>
        <w:pBdr>
          <w:top w:val="nil"/>
          <w:left w:val="nil"/>
          <w:bottom w:val="nil"/>
          <w:right w:val="nil"/>
          <w:between w:val="nil"/>
        </w:pBdr>
        <w:spacing w:before="0" w:after="0"/>
        <w:ind w:firstLine="709"/>
        <w:jc w:val="both"/>
        <w:rPr>
          <w:sz w:val="16"/>
          <w:szCs w:val="16"/>
        </w:rPr>
      </w:pPr>
    </w:p>
    <w:p w14:paraId="0000010B" w14:textId="46FCDBA5" w:rsidR="00FD14B6" w:rsidRPr="003F60A1" w:rsidRDefault="00177BB5" w:rsidP="00F82969">
      <w:pPr>
        <w:pBdr>
          <w:top w:val="nil"/>
          <w:left w:val="nil"/>
          <w:bottom w:val="nil"/>
          <w:right w:val="nil"/>
          <w:between w:val="nil"/>
        </w:pBdr>
        <w:spacing w:before="0" w:after="0"/>
        <w:ind w:firstLine="709"/>
        <w:jc w:val="both"/>
        <w:rPr>
          <w:sz w:val="28"/>
          <w:szCs w:val="28"/>
        </w:rPr>
      </w:pPr>
      <w:r w:rsidRPr="003F60A1">
        <w:rPr>
          <w:sz w:val="28"/>
          <w:szCs w:val="28"/>
        </w:rPr>
        <w:t>4.8.</w:t>
      </w:r>
      <w:r w:rsidR="0069378E" w:rsidRPr="003F60A1">
        <w:rPr>
          <w:sz w:val="28"/>
          <w:szCs w:val="28"/>
        </w:rPr>
        <w:t>6</w:t>
      </w:r>
      <w:r w:rsidRPr="003F60A1">
        <w:rPr>
          <w:sz w:val="28"/>
          <w:szCs w:val="28"/>
        </w:rPr>
        <w:t xml:space="preserve">. Фарбування дверних заповнень, </w:t>
      </w:r>
      <w:r w:rsidR="00007FEA">
        <w:rPr>
          <w:sz w:val="28"/>
          <w:szCs w:val="28"/>
        </w:rPr>
        <w:t>у</w:t>
      </w:r>
      <w:r w:rsidRPr="003F60A1">
        <w:rPr>
          <w:sz w:val="28"/>
          <w:szCs w:val="28"/>
        </w:rPr>
        <w:t xml:space="preserve">косів, окремих елементів входів повинно здійснюватися </w:t>
      </w:r>
      <w:r w:rsidR="002263E7" w:rsidRPr="003F60A1">
        <w:rPr>
          <w:sz w:val="28"/>
          <w:szCs w:val="28"/>
        </w:rPr>
        <w:t>відповідно</w:t>
      </w:r>
      <w:r w:rsidRPr="003F60A1">
        <w:rPr>
          <w:sz w:val="28"/>
          <w:szCs w:val="28"/>
        </w:rPr>
        <w:t xml:space="preserve"> до паспорт</w:t>
      </w:r>
      <w:r w:rsidR="002263E7" w:rsidRPr="003F60A1">
        <w:rPr>
          <w:sz w:val="28"/>
          <w:szCs w:val="28"/>
        </w:rPr>
        <w:t>а</w:t>
      </w:r>
      <w:r w:rsidRPr="003F60A1">
        <w:rPr>
          <w:sz w:val="28"/>
          <w:szCs w:val="28"/>
        </w:rPr>
        <w:t xml:space="preserve"> опорядження та загального вирішення фасадів. У випадку виконання поточного ремонту дере</w:t>
      </w:r>
      <w:r w:rsidR="002263E7" w:rsidRPr="003F60A1">
        <w:rPr>
          <w:sz w:val="28"/>
          <w:szCs w:val="28"/>
        </w:rPr>
        <w:t>в’яних елементів дверних блоків</w:t>
      </w:r>
      <w:r w:rsidRPr="003F60A1">
        <w:rPr>
          <w:sz w:val="28"/>
          <w:szCs w:val="28"/>
        </w:rPr>
        <w:t xml:space="preserve"> необхідно забезпечити обробку дерев’яних поверхонь протипожежними та протигрибковими розчинами. </w:t>
      </w:r>
    </w:p>
    <w:p w14:paraId="07EF98AF" w14:textId="77777777" w:rsidR="002263E7" w:rsidRPr="00007FEA" w:rsidRDefault="002263E7" w:rsidP="00F82969">
      <w:pPr>
        <w:pBdr>
          <w:top w:val="nil"/>
          <w:left w:val="nil"/>
          <w:bottom w:val="nil"/>
          <w:right w:val="nil"/>
          <w:between w:val="nil"/>
        </w:pBdr>
        <w:spacing w:before="0" w:after="0"/>
        <w:ind w:firstLine="709"/>
        <w:jc w:val="both"/>
        <w:rPr>
          <w:sz w:val="16"/>
          <w:szCs w:val="16"/>
        </w:rPr>
      </w:pPr>
    </w:p>
    <w:p w14:paraId="46F926E9" w14:textId="77777777" w:rsidR="002263E7" w:rsidRPr="003F60A1" w:rsidRDefault="00177BB5" w:rsidP="00F82969">
      <w:pPr>
        <w:pBdr>
          <w:top w:val="nil"/>
          <w:left w:val="nil"/>
          <w:bottom w:val="nil"/>
          <w:right w:val="nil"/>
          <w:between w:val="nil"/>
        </w:pBdr>
        <w:spacing w:before="0" w:after="0"/>
        <w:ind w:firstLine="709"/>
        <w:jc w:val="both"/>
        <w:rPr>
          <w:sz w:val="28"/>
          <w:szCs w:val="28"/>
        </w:rPr>
      </w:pPr>
      <w:r w:rsidRPr="003F60A1">
        <w:rPr>
          <w:sz w:val="28"/>
          <w:szCs w:val="28"/>
        </w:rPr>
        <w:t>4.8.</w:t>
      </w:r>
      <w:r w:rsidR="00F82969" w:rsidRPr="003F60A1">
        <w:rPr>
          <w:sz w:val="28"/>
          <w:szCs w:val="28"/>
        </w:rPr>
        <w:t>7</w:t>
      </w:r>
      <w:r w:rsidRPr="003F60A1">
        <w:rPr>
          <w:sz w:val="28"/>
          <w:szCs w:val="28"/>
        </w:rPr>
        <w:t>. Піддашки та навіси виконуються за індивідуа</w:t>
      </w:r>
      <w:r w:rsidR="002263E7" w:rsidRPr="003F60A1">
        <w:rPr>
          <w:sz w:val="28"/>
          <w:szCs w:val="28"/>
        </w:rPr>
        <w:t xml:space="preserve">льними або типовими </w:t>
      </w:r>
      <w:proofErr w:type="spellStart"/>
      <w:r w:rsidR="002263E7" w:rsidRPr="003F60A1">
        <w:rPr>
          <w:sz w:val="28"/>
          <w:szCs w:val="28"/>
        </w:rPr>
        <w:t>проєктами</w:t>
      </w:r>
      <w:proofErr w:type="spellEnd"/>
      <w:r w:rsidR="002263E7" w:rsidRPr="003F60A1">
        <w:rPr>
          <w:sz w:val="28"/>
          <w:szCs w:val="28"/>
        </w:rPr>
        <w:t xml:space="preserve"> відповідно</w:t>
      </w:r>
      <w:r w:rsidRPr="003F60A1">
        <w:rPr>
          <w:sz w:val="28"/>
          <w:szCs w:val="28"/>
        </w:rPr>
        <w:t xml:space="preserve"> до паспорт</w:t>
      </w:r>
      <w:r w:rsidR="002263E7" w:rsidRPr="003F60A1">
        <w:rPr>
          <w:sz w:val="28"/>
          <w:szCs w:val="28"/>
        </w:rPr>
        <w:t>а</w:t>
      </w:r>
      <w:r w:rsidRPr="003F60A1">
        <w:rPr>
          <w:sz w:val="28"/>
          <w:szCs w:val="28"/>
        </w:rPr>
        <w:t xml:space="preserve"> опорядження.</w:t>
      </w:r>
    </w:p>
    <w:p w14:paraId="00000111" w14:textId="0DC12D72" w:rsidR="00FD14B6" w:rsidRPr="00007FEA" w:rsidRDefault="00177BB5" w:rsidP="00F82969">
      <w:pPr>
        <w:pBdr>
          <w:top w:val="nil"/>
          <w:left w:val="nil"/>
          <w:bottom w:val="nil"/>
          <w:right w:val="nil"/>
          <w:between w:val="nil"/>
        </w:pBdr>
        <w:spacing w:before="0" w:after="0"/>
        <w:ind w:firstLine="709"/>
        <w:jc w:val="both"/>
        <w:rPr>
          <w:sz w:val="16"/>
          <w:szCs w:val="16"/>
        </w:rPr>
      </w:pPr>
      <w:r w:rsidRPr="003F60A1">
        <w:rPr>
          <w:sz w:val="12"/>
          <w:szCs w:val="12"/>
        </w:rPr>
        <w:t xml:space="preserve"> </w:t>
      </w:r>
    </w:p>
    <w:p w14:paraId="00000117" w14:textId="5EEFB4CA"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4.8.</w:t>
      </w:r>
      <w:r w:rsidR="00F82969" w:rsidRPr="003F60A1">
        <w:rPr>
          <w:sz w:val="28"/>
          <w:szCs w:val="28"/>
        </w:rPr>
        <w:t>8</w:t>
      </w:r>
      <w:r w:rsidRPr="003F60A1">
        <w:rPr>
          <w:sz w:val="28"/>
          <w:szCs w:val="28"/>
        </w:rPr>
        <w:t xml:space="preserve">. Освітлення входів </w:t>
      </w:r>
      <w:r w:rsidR="00F82969" w:rsidRPr="003F60A1">
        <w:rPr>
          <w:sz w:val="28"/>
          <w:szCs w:val="28"/>
        </w:rPr>
        <w:t xml:space="preserve">передбачається </w:t>
      </w:r>
      <w:r w:rsidRPr="003F60A1">
        <w:rPr>
          <w:sz w:val="28"/>
          <w:szCs w:val="28"/>
        </w:rPr>
        <w:t xml:space="preserve">у складі </w:t>
      </w:r>
      <w:proofErr w:type="spellStart"/>
      <w:r w:rsidRPr="003F60A1">
        <w:rPr>
          <w:sz w:val="28"/>
          <w:szCs w:val="28"/>
        </w:rPr>
        <w:t>проєктної</w:t>
      </w:r>
      <w:proofErr w:type="spellEnd"/>
      <w:r w:rsidRPr="003F60A1">
        <w:rPr>
          <w:sz w:val="28"/>
          <w:szCs w:val="28"/>
        </w:rPr>
        <w:t xml:space="preserve"> документації, з урахуванням загальної системи художнього о</w:t>
      </w:r>
      <w:r w:rsidR="00F82969" w:rsidRPr="003F60A1">
        <w:rPr>
          <w:sz w:val="28"/>
          <w:szCs w:val="28"/>
        </w:rPr>
        <w:t>світлення фасаду, передбаченої паспортом опорядження.</w:t>
      </w:r>
    </w:p>
    <w:p w14:paraId="00000119"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1A" w14:textId="5F5690D5"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4.9. Додаткове обладнання фасадів.</w:t>
      </w:r>
    </w:p>
    <w:p w14:paraId="16FF3391" w14:textId="77777777" w:rsidR="002263E7" w:rsidRPr="00007FEA" w:rsidRDefault="002263E7">
      <w:pPr>
        <w:pBdr>
          <w:top w:val="nil"/>
          <w:left w:val="nil"/>
          <w:bottom w:val="nil"/>
          <w:right w:val="nil"/>
          <w:between w:val="nil"/>
        </w:pBdr>
        <w:spacing w:before="0" w:after="0"/>
        <w:ind w:firstLine="709"/>
        <w:jc w:val="both"/>
        <w:rPr>
          <w:sz w:val="16"/>
          <w:szCs w:val="16"/>
        </w:rPr>
      </w:pPr>
    </w:p>
    <w:p w14:paraId="0000011B" w14:textId="4B0F71F0"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lastRenderedPageBreak/>
        <w:t xml:space="preserve">4.9.1. До додаткового обладнання фасадів </w:t>
      </w:r>
      <w:r w:rsidR="002263E7" w:rsidRPr="003F60A1">
        <w:rPr>
          <w:sz w:val="28"/>
          <w:szCs w:val="28"/>
        </w:rPr>
        <w:t>належать</w:t>
      </w:r>
      <w:r w:rsidRPr="003F60A1">
        <w:rPr>
          <w:sz w:val="28"/>
          <w:szCs w:val="28"/>
        </w:rPr>
        <w:t xml:space="preserve"> системи технічного забезпечення </w:t>
      </w:r>
      <w:r w:rsidR="004D6797" w:rsidRPr="003F60A1">
        <w:rPr>
          <w:sz w:val="28"/>
          <w:szCs w:val="28"/>
        </w:rPr>
        <w:t xml:space="preserve">зовнішньої та </w:t>
      </w:r>
      <w:r w:rsidRPr="003F60A1">
        <w:rPr>
          <w:sz w:val="28"/>
          <w:szCs w:val="28"/>
        </w:rPr>
        <w:t>внутрішньої експлуатації будівель і споруд</w:t>
      </w:r>
      <w:r w:rsidR="002263E7" w:rsidRPr="003F60A1">
        <w:rPr>
          <w:sz w:val="28"/>
          <w:szCs w:val="28"/>
        </w:rPr>
        <w:t>, елементи обладнання, розміщен</w:t>
      </w:r>
      <w:r w:rsidRPr="003F60A1">
        <w:rPr>
          <w:sz w:val="28"/>
          <w:szCs w:val="28"/>
        </w:rPr>
        <w:t xml:space="preserve">і на фасадах, а саме: </w:t>
      </w:r>
    </w:p>
    <w:p w14:paraId="0000011C" w14:textId="45DB059B"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зовнішні блоки систем кондиціювання та вентиляції, вентиляційні трубопроводи, водостічні труби</w:t>
      </w:r>
      <w:r w:rsidR="004D6797" w:rsidRPr="003F60A1">
        <w:rPr>
          <w:sz w:val="28"/>
          <w:szCs w:val="28"/>
        </w:rPr>
        <w:t>, пожежні сходи</w:t>
      </w:r>
      <w:r w:rsidR="00177BB5" w:rsidRPr="003F60A1">
        <w:rPr>
          <w:sz w:val="28"/>
          <w:szCs w:val="28"/>
        </w:rPr>
        <w:t>;</w:t>
      </w:r>
    </w:p>
    <w:p w14:paraId="0000011D" w14:textId="06CE9C8F"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антени;</w:t>
      </w:r>
    </w:p>
    <w:p w14:paraId="0000011E" w14:textId="3F58BB25"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відеокамери зовнішнього спостереження;</w:t>
      </w:r>
    </w:p>
    <w:p w14:paraId="0000011F" w14:textId="4A103FD3"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поштові скриньки;</w:t>
      </w:r>
    </w:p>
    <w:p w14:paraId="00000120" w14:textId="6C6D6322"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годинники;</w:t>
      </w:r>
    </w:p>
    <w:p w14:paraId="00000121" w14:textId="3B80F541"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банкомати, термінали;</w:t>
      </w:r>
    </w:p>
    <w:p w14:paraId="00000122" w14:textId="5D4D99A6"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кабельні лінії, пристінні електрощити;</w:t>
      </w:r>
    </w:p>
    <w:p w14:paraId="00000123" w14:textId="050C69BF"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сонячні батареї;</w:t>
      </w:r>
    </w:p>
    <w:p w14:paraId="00000124" w14:textId="48418234" w:rsidR="00FD14B6" w:rsidRPr="003F60A1" w:rsidRDefault="00B36B22" w:rsidP="00B36B22">
      <w:pPr>
        <w:spacing w:before="0" w:after="0"/>
        <w:ind w:firstLine="709"/>
        <w:jc w:val="both"/>
        <w:rPr>
          <w:sz w:val="28"/>
          <w:szCs w:val="28"/>
        </w:rPr>
      </w:pPr>
      <w:r w:rsidRPr="003F60A1">
        <w:rPr>
          <w:sz w:val="28"/>
          <w:szCs w:val="28"/>
        </w:rPr>
        <w:t xml:space="preserve">– </w:t>
      </w:r>
      <w:r w:rsidR="00177BB5" w:rsidRPr="003F60A1">
        <w:rPr>
          <w:sz w:val="28"/>
          <w:szCs w:val="28"/>
        </w:rPr>
        <w:t>системи художнього освітлення фасадів;</w:t>
      </w:r>
    </w:p>
    <w:p w14:paraId="00000125" w14:textId="2A92E419" w:rsidR="00FD14B6" w:rsidRPr="003F60A1" w:rsidRDefault="00B36B22" w:rsidP="00B36B22">
      <w:pPr>
        <w:spacing w:before="0" w:after="0"/>
        <w:ind w:firstLine="709"/>
        <w:jc w:val="both"/>
        <w:rPr>
          <w:sz w:val="28"/>
          <w:szCs w:val="28"/>
        </w:rPr>
      </w:pPr>
      <w:r w:rsidRPr="003F60A1">
        <w:rPr>
          <w:sz w:val="28"/>
          <w:szCs w:val="28"/>
        </w:rPr>
        <w:t xml:space="preserve">– </w:t>
      </w:r>
      <w:r w:rsidR="00177BB5" w:rsidRPr="003F60A1">
        <w:rPr>
          <w:sz w:val="28"/>
          <w:szCs w:val="28"/>
        </w:rPr>
        <w:t>тактильні інформаційні покажчики тощо.</w:t>
      </w:r>
    </w:p>
    <w:p w14:paraId="604559BD" w14:textId="77777777" w:rsidR="002263E7" w:rsidRPr="00007FEA" w:rsidRDefault="002263E7" w:rsidP="00B36B22">
      <w:pPr>
        <w:spacing w:before="0" w:after="0"/>
        <w:ind w:firstLine="709"/>
        <w:jc w:val="both"/>
        <w:rPr>
          <w:sz w:val="16"/>
          <w:szCs w:val="16"/>
        </w:rPr>
      </w:pPr>
    </w:p>
    <w:p w14:paraId="00000126" w14:textId="37FD82A0"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4.9.2. Загальними вимогами до розміщення </w:t>
      </w:r>
      <w:r w:rsidR="00CB46AF" w:rsidRPr="003F60A1">
        <w:rPr>
          <w:sz w:val="28"/>
          <w:szCs w:val="28"/>
        </w:rPr>
        <w:t xml:space="preserve">та зовнішнього вигляду </w:t>
      </w:r>
      <w:r w:rsidRPr="003F60A1">
        <w:rPr>
          <w:sz w:val="28"/>
          <w:szCs w:val="28"/>
        </w:rPr>
        <w:t>додаткового обладнання на фасадах об’єктів архітектури є:</w:t>
      </w:r>
    </w:p>
    <w:p w14:paraId="00000127" w14:textId="2B3C4F4E"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розміщення без шкоди для зовнішнього вигляду та технічного стану фасадів та у місцях, визначених </w:t>
      </w:r>
      <w:proofErr w:type="spellStart"/>
      <w:r w:rsidR="00177BB5" w:rsidRPr="003F60A1">
        <w:rPr>
          <w:sz w:val="28"/>
          <w:szCs w:val="28"/>
        </w:rPr>
        <w:t>проєктною</w:t>
      </w:r>
      <w:proofErr w:type="spellEnd"/>
      <w:r w:rsidR="00177BB5" w:rsidRPr="003F60A1">
        <w:rPr>
          <w:sz w:val="28"/>
          <w:szCs w:val="28"/>
        </w:rPr>
        <w:t xml:space="preserve"> документацією;</w:t>
      </w:r>
    </w:p>
    <w:p w14:paraId="00000128" w14:textId="43BB2EB7"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мінімальний контакт з архітектурними поверхнями, раціональне облаштування та технологічність кріплень, використання стандартних конструкцій кріплень;</w:t>
      </w:r>
    </w:p>
    <w:p w14:paraId="00000129" w14:textId="7EFBF1FA"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безпека;</w:t>
      </w:r>
    </w:p>
    <w:p w14:paraId="0000012A" w14:textId="227EF94F"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комплексне рішення розміщення обладнання;</w:t>
      </w:r>
    </w:p>
    <w:p w14:paraId="0000012B" w14:textId="578D103C"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розміщення, що не погіршує умов проживання, </w:t>
      </w:r>
      <w:r w:rsidR="000B788E" w:rsidRPr="003F60A1">
        <w:rPr>
          <w:sz w:val="28"/>
          <w:szCs w:val="28"/>
        </w:rPr>
        <w:t xml:space="preserve">не перешкоджає </w:t>
      </w:r>
      <w:r w:rsidR="00177BB5" w:rsidRPr="003F60A1">
        <w:rPr>
          <w:sz w:val="28"/>
          <w:szCs w:val="28"/>
        </w:rPr>
        <w:t>руху пішоходів, мешканців і обслуговуючого персоналу;</w:t>
      </w:r>
    </w:p>
    <w:p w14:paraId="0000012C" w14:textId="733DA231"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зручність</w:t>
      </w:r>
      <w:r w:rsidR="000B788E" w:rsidRPr="003F60A1">
        <w:rPr>
          <w:sz w:val="28"/>
          <w:szCs w:val="28"/>
        </w:rPr>
        <w:t xml:space="preserve"> експлуатації та обслуговування;</w:t>
      </w:r>
    </w:p>
    <w:p w14:paraId="0000012E" w14:textId="7F1E32DE"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уніфікація;</w:t>
      </w:r>
    </w:p>
    <w:p w14:paraId="0000012F" w14:textId="44927392"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компактні габарити;</w:t>
      </w:r>
    </w:p>
    <w:p w14:paraId="00000130" w14:textId="41688ADF"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використання сучасних технічних рішень;</w:t>
      </w:r>
    </w:p>
    <w:p w14:paraId="00000131" w14:textId="72ECD2AA"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 xml:space="preserve">використання матеріалів з високими декоративними та </w:t>
      </w:r>
      <w:proofErr w:type="spellStart"/>
      <w:r w:rsidR="00177BB5" w:rsidRPr="003F60A1">
        <w:rPr>
          <w:sz w:val="28"/>
          <w:szCs w:val="28"/>
        </w:rPr>
        <w:t>експлуата</w:t>
      </w:r>
      <w:r w:rsidRPr="003F60A1">
        <w:rPr>
          <w:sz w:val="28"/>
          <w:szCs w:val="28"/>
        </w:rPr>
        <w:t>-</w:t>
      </w:r>
      <w:r w:rsidR="00177BB5" w:rsidRPr="003F60A1">
        <w:rPr>
          <w:sz w:val="28"/>
          <w:szCs w:val="28"/>
        </w:rPr>
        <w:t>ційними</w:t>
      </w:r>
      <w:proofErr w:type="spellEnd"/>
      <w:r w:rsidR="00177BB5" w:rsidRPr="003F60A1">
        <w:rPr>
          <w:sz w:val="28"/>
          <w:szCs w:val="28"/>
        </w:rPr>
        <w:t xml:space="preserve"> характеристиками;</w:t>
      </w:r>
    </w:p>
    <w:p w14:paraId="00000132" w14:textId="55A6466A" w:rsidR="00FD14B6" w:rsidRPr="003F60A1" w:rsidRDefault="00B36B22" w:rsidP="00B36B22">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177BB5" w:rsidRPr="003F60A1">
        <w:rPr>
          <w:sz w:val="28"/>
          <w:szCs w:val="28"/>
        </w:rPr>
        <w:t>нейтральне фарбування, наближене до кольору фасаду;</w:t>
      </w:r>
    </w:p>
    <w:p w14:paraId="00000133" w14:textId="53533DDF" w:rsidR="00FD14B6" w:rsidRPr="003F60A1" w:rsidRDefault="00B36B22" w:rsidP="00B36B22">
      <w:pPr>
        <w:spacing w:before="0" w:after="0"/>
        <w:ind w:firstLine="709"/>
        <w:jc w:val="both"/>
        <w:rPr>
          <w:sz w:val="28"/>
          <w:szCs w:val="28"/>
        </w:rPr>
      </w:pPr>
      <w:r w:rsidRPr="003F60A1">
        <w:rPr>
          <w:sz w:val="28"/>
          <w:szCs w:val="28"/>
        </w:rPr>
        <w:t xml:space="preserve">– </w:t>
      </w:r>
      <w:r w:rsidR="000B788E" w:rsidRPr="003F60A1">
        <w:rPr>
          <w:sz w:val="28"/>
          <w:szCs w:val="28"/>
        </w:rPr>
        <w:t>під час</w:t>
      </w:r>
      <w:r w:rsidR="00177BB5" w:rsidRPr="003F60A1">
        <w:rPr>
          <w:sz w:val="28"/>
          <w:szCs w:val="28"/>
        </w:rPr>
        <w:t xml:space="preserve"> розташуванн</w:t>
      </w:r>
      <w:r w:rsidR="000B788E" w:rsidRPr="003F60A1">
        <w:rPr>
          <w:sz w:val="28"/>
          <w:szCs w:val="28"/>
        </w:rPr>
        <w:t>я</w:t>
      </w:r>
      <w:r w:rsidR="00177BB5" w:rsidRPr="003F60A1">
        <w:rPr>
          <w:sz w:val="28"/>
          <w:szCs w:val="28"/>
        </w:rPr>
        <w:t xml:space="preserve"> тактильних інфо</w:t>
      </w:r>
      <w:r w:rsidR="000B788E" w:rsidRPr="003F60A1">
        <w:rPr>
          <w:sz w:val="28"/>
          <w:szCs w:val="28"/>
        </w:rPr>
        <w:t>рмаційних покажчиків на фасадах</w:t>
      </w:r>
      <w:r w:rsidR="00177BB5" w:rsidRPr="003F60A1">
        <w:rPr>
          <w:sz w:val="28"/>
          <w:szCs w:val="28"/>
        </w:rPr>
        <w:t xml:space="preserve"> необхідно дотримуватись вимог ДБН В.2.2-40:2018 «</w:t>
      </w:r>
      <w:proofErr w:type="spellStart"/>
      <w:r w:rsidR="00177BB5" w:rsidRPr="003F60A1">
        <w:rPr>
          <w:sz w:val="28"/>
          <w:szCs w:val="28"/>
        </w:rPr>
        <w:t>Інклюзивність</w:t>
      </w:r>
      <w:proofErr w:type="spellEnd"/>
      <w:r w:rsidR="00177BB5" w:rsidRPr="003F60A1">
        <w:rPr>
          <w:sz w:val="28"/>
          <w:szCs w:val="28"/>
        </w:rPr>
        <w:t xml:space="preserve"> будівель і споруд. Основні положення».</w:t>
      </w:r>
    </w:p>
    <w:p w14:paraId="00000134" w14:textId="77777777" w:rsidR="00FD14B6" w:rsidRPr="003F60A1" w:rsidRDefault="00FD14B6">
      <w:pPr>
        <w:pBdr>
          <w:top w:val="nil"/>
          <w:left w:val="nil"/>
          <w:bottom w:val="nil"/>
          <w:right w:val="nil"/>
          <w:between w:val="nil"/>
        </w:pBdr>
        <w:spacing w:before="0" w:after="0"/>
        <w:ind w:firstLine="709"/>
        <w:jc w:val="both"/>
        <w:rPr>
          <w:sz w:val="28"/>
          <w:szCs w:val="28"/>
        </w:rPr>
      </w:pPr>
    </w:p>
    <w:p w14:paraId="00000136" w14:textId="7777777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5. Джерела фінансування робіт з утримання, ремонту, реконструкції, консервації, реставрації та реабілітації фасадів об’єктів архітектури (їх частин).</w:t>
      </w:r>
    </w:p>
    <w:p w14:paraId="00000137"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38" w14:textId="6E71F9AE" w:rsidR="00FD14B6" w:rsidRPr="003F60A1" w:rsidRDefault="00177BB5" w:rsidP="004D6797">
      <w:pPr>
        <w:pBdr>
          <w:top w:val="nil"/>
          <w:left w:val="nil"/>
          <w:bottom w:val="nil"/>
          <w:right w:val="nil"/>
          <w:between w:val="nil"/>
        </w:pBdr>
        <w:spacing w:before="0" w:after="0"/>
        <w:ind w:firstLine="709"/>
        <w:jc w:val="both"/>
        <w:rPr>
          <w:sz w:val="28"/>
          <w:szCs w:val="28"/>
        </w:rPr>
      </w:pPr>
      <w:r w:rsidRPr="003F60A1">
        <w:rPr>
          <w:sz w:val="28"/>
          <w:szCs w:val="28"/>
        </w:rPr>
        <w:t>5.1. Власники</w:t>
      </w:r>
      <w:r w:rsidR="00007FEA">
        <w:rPr>
          <w:sz w:val="28"/>
          <w:szCs w:val="28"/>
        </w:rPr>
        <w:t xml:space="preserve"> </w:t>
      </w:r>
      <w:r w:rsidRPr="003F60A1">
        <w:rPr>
          <w:sz w:val="28"/>
          <w:szCs w:val="28"/>
        </w:rPr>
        <w:t>/</w:t>
      </w:r>
      <w:r w:rsidR="00007FEA">
        <w:rPr>
          <w:sz w:val="28"/>
          <w:szCs w:val="28"/>
        </w:rPr>
        <w:t xml:space="preserve"> </w:t>
      </w:r>
      <w:r w:rsidR="004D6797" w:rsidRPr="003F60A1">
        <w:rPr>
          <w:sz w:val="28"/>
          <w:szCs w:val="28"/>
        </w:rPr>
        <w:t>уповноважені власником особи</w:t>
      </w:r>
      <w:r w:rsidR="00007FEA">
        <w:rPr>
          <w:sz w:val="28"/>
          <w:szCs w:val="28"/>
        </w:rPr>
        <w:t xml:space="preserve"> </w:t>
      </w:r>
      <w:r w:rsidR="004D6797" w:rsidRPr="003F60A1">
        <w:rPr>
          <w:sz w:val="28"/>
          <w:szCs w:val="28"/>
        </w:rPr>
        <w:t>/</w:t>
      </w:r>
      <w:r w:rsidR="00007FEA">
        <w:rPr>
          <w:sz w:val="28"/>
          <w:szCs w:val="28"/>
        </w:rPr>
        <w:t xml:space="preserve"> </w:t>
      </w:r>
      <w:r w:rsidR="004D6797" w:rsidRPr="003F60A1">
        <w:rPr>
          <w:sz w:val="28"/>
          <w:szCs w:val="28"/>
        </w:rPr>
        <w:t>управителі</w:t>
      </w:r>
      <w:r w:rsidR="00007FEA">
        <w:rPr>
          <w:sz w:val="28"/>
          <w:szCs w:val="28"/>
        </w:rPr>
        <w:t xml:space="preserve"> </w:t>
      </w:r>
      <w:r w:rsidR="004D6797" w:rsidRPr="003F60A1">
        <w:rPr>
          <w:sz w:val="28"/>
          <w:szCs w:val="28"/>
        </w:rPr>
        <w:t>/</w:t>
      </w:r>
      <w:r w:rsidR="00007FEA">
        <w:rPr>
          <w:sz w:val="28"/>
          <w:szCs w:val="28"/>
        </w:rPr>
        <w:t xml:space="preserve"> </w:t>
      </w:r>
      <w:r w:rsidR="004D6797" w:rsidRPr="003F60A1">
        <w:rPr>
          <w:sz w:val="28"/>
          <w:szCs w:val="28"/>
        </w:rPr>
        <w:t>користувачі</w:t>
      </w:r>
      <w:r w:rsidR="00007FEA">
        <w:rPr>
          <w:sz w:val="28"/>
          <w:szCs w:val="28"/>
        </w:rPr>
        <w:t> </w:t>
      </w:r>
      <w:r w:rsidR="004D6797" w:rsidRPr="003F60A1">
        <w:rPr>
          <w:sz w:val="28"/>
          <w:szCs w:val="28"/>
        </w:rPr>
        <w:t>/ орендарі</w:t>
      </w:r>
      <w:r w:rsidR="00007FEA">
        <w:rPr>
          <w:sz w:val="28"/>
          <w:szCs w:val="28"/>
        </w:rPr>
        <w:t xml:space="preserve"> </w:t>
      </w:r>
      <w:r w:rsidR="004D6797" w:rsidRPr="003F60A1">
        <w:rPr>
          <w:sz w:val="28"/>
          <w:szCs w:val="28"/>
        </w:rPr>
        <w:t>/</w:t>
      </w:r>
      <w:r w:rsidR="00007FEA">
        <w:rPr>
          <w:sz w:val="28"/>
          <w:szCs w:val="28"/>
        </w:rPr>
        <w:t xml:space="preserve"> </w:t>
      </w:r>
      <w:r w:rsidR="004D6797" w:rsidRPr="003F60A1">
        <w:rPr>
          <w:sz w:val="28"/>
          <w:szCs w:val="28"/>
        </w:rPr>
        <w:t xml:space="preserve">володільці </w:t>
      </w:r>
      <w:r w:rsidRPr="003F60A1">
        <w:rPr>
          <w:sz w:val="28"/>
          <w:szCs w:val="28"/>
        </w:rPr>
        <w:t xml:space="preserve">несуть обов’язки </w:t>
      </w:r>
      <w:r w:rsidR="000B788E" w:rsidRPr="003F60A1">
        <w:rPr>
          <w:sz w:val="28"/>
          <w:szCs w:val="28"/>
        </w:rPr>
        <w:t>щодо</w:t>
      </w:r>
      <w:r w:rsidRPr="003F60A1">
        <w:rPr>
          <w:sz w:val="28"/>
          <w:szCs w:val="28"/>
        </w:rPr>
        <w:t xml:space="preserve"> утриманн</w:t>
      </w:r>
      <w:r w:rsidR="000B788E" w:rsidRPr="003F60A1">
        <w:rPr>
          <w:sz w:val="28"/>
          <w:szCs w:val="28"/>
        </w:rPr>
        <w:t>я</w:t>
      </w:r>
      <w:r w:rsidRPr="003F60A1">
        <w:rPr>
          <w:sz w:val="28"/>
          <w:szCs w:val="28"/>
        </w:rPr>
        <w:t>, ремонту, реконструкції, консервації, реставрації та реабілітації фасадів об’єктів архітектури</w:t>
      </w:r>
      <w:r w:rsidR="004D6797" w:rsidRPr="003F60A1">
        <w:rPr>
          <w:sz w:val="28"/>
          <w:szCs w:val="28"/>
        </w:rPr>
        <w:t xml:space="preserve">, що належать їм (використовуються) на праві повного </w:t>
      </w:r>
      <w:r w:rsidR="004D6797" w:rsidRPr="003F60A1">
        <w:rPr>
          <w:sz w:val="28"/>
          <w:szCs w:val="28"/>
        </w:rPr>
        <w:lastRenderedPageBreak/>
        <w:t xml:space="preserve">господарського відання або оперативного управління (відповідно до договору, наданих повноважень тощо), </w:t>
      </w:r>
      <w:r w:rsidRPr="003F60A1">
        <w:rPr>
          <w:sz w:val="28"/>
          <w:szCs w:val="28"/>
        </w:rPr>
        <w:t>за рахунок власних, бюджетних чи залучених коштів.</w:t>
      </w:r>
    </w:p>
    <w:p w14:paraId="00000139"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3B" w14:textId="01F0BA69" w:rsidR="00FD14B6" w:rsidRPr="003F60A1" w:rsidRDefault="00177BB5" w:rsidP="004D6797">
      <w:pPr>
        <w:pBdr>
          <w:top w:val="nil"/>
          <w:left w:val="nil"/>
          <w:bottom w:val="nil"/>
          <w:right w:val="nil"/>
          <w:between w:val="nil"/>
        </w:pBdr>
        <w:spacing w:before="0" w:after="0"/>
        <w:ind w:firstLine="709"/>
        <w:jc w:val="both"/>
        <w:rPr>
          <w:sz w:val="28"/>
          <w:szCs w:val="28"/>
        </w:rPr>
      </w:pPr>
      <w:r w:rsidRPr="003F60A1">
        <w:rPr>
          <w:sz w:val="28"/>
          <w:szCs w:val="28"/>
        </w:rPr>
        <w:t xml:space="preserve">5.2. </w:t>
      </w:r>
      <w:r w:rsidR="000B788E" w:rsidRPr="003F60A1">
        <w:rPr>
          <w:sz w:val="28"/>
          <w:szCs w:val="28"/>
        </w:rPr>
        <w:t>Якщо</w:t>
      </w:r>
      <w:r w:rsidRPr="003F60A1">
        <w:rPr>
          <w:sz w:val="28"/>
          <w:szCs w:val="28"/>
        </w:rPr>
        <w:t xml:space="preserve"> у власності на праві повного господарського відання або оперативного управління юридичних і фізичних осіб </w:t>
      </w:r>
      <w:r w:rsidR="000B788E" w:rsidRPr="003F60A1">
        <w:rPr>
          <w:sz w:val="28"/>
          <w:szCs w:val="28"/>
        </w:rPr>
        <w:t>перебувають</w:t>
      </w:r>
      <w:r w:rsidRPr="003F60A1">
        <w:rPr>
          <w:sz w:val="28"/>
          <w:szCs w:val="28"/>
        </w:rPr>
        <w:t xml:space="preserve"> окремі приміщення в нежитлових або житлових будинках, такі особи несуть зобов’язання </w:t>
      </w:r>
      <w:r w:rsidR="000B788E" w:rsidRPr="003F60A1">
        <w:rPr>
          <w:sz w:val="28"/>
          <w:szCs w:val="28"/>
        </w:rPr>
        <w:t>щодо</w:t>
      </w:r>
      <w:r w:rsidRPr="003F60A1">
        <w:rPr>
          <w:sz w:val="28"/>
          <w:szCs w:val="28"/>
        </w:rPr>
        <w:t xml:space="preserve"> пайов</w:t>
      </w:r>
      <w:r w:rsidR="000B788E" w:rsidRPr="003F60A1">
        <w:rPr>
          <w:sz w:val="28"/>
          <w:szCs w:val="28"/>
        </w:rPr>
        <w:t>ої</w:t>
      </w:r>
      <w:r w:rsidRPr="003F60A1">
        <w:rPr>
          <w:sz w:val="28"/>
          <w:szCs w:val="28"/>
        </w:rPr>
        <w:t xml:space="preserve"> участі в ремонті, реконструкції, консервації, </w:t>
      </w:r>
      <w:proofErr w:type="spellStart"/>
      <w:r w:rsidRPr="003F60A1">
        <w:rPr>
          <w:sz w:val="28"/>
          <w:szCs w:val="28"/>
        </w:rPr>
        <w:t>рестав</w:t>
      </w:r>
      <w:proofErr w:type="spellEnd"/>
      <w:r w:rsidR="00B36B22" w:rsidRPr="003F60A1">
        <w:rPr>
          <w:sz w:val="28"/>
          <w:szCs w:val="28"/>
        </w:rPr>
        <w:t>-</w:t>
      </w:r>
      <w:r w:rsidRPr="003F60A1">
        <w:rPr>
          <w:sz w:val="28"/>
          <w:szCs w:val="28"/>
        </w:rPr>
        <w:t xml:space="preserve">рації та реабілітації фасадів будівель, споруд і благоустрою прибудинкової території </w:t>
      </w:r>
      <w:proofErr w:type="spellStart"/>
      <w:r w:rsidRPr="003F60A1">
        <w:rPr>
          <w:sz w:val="28"/>
          <w:szCs w:val="28"/>
        </w:rPr>
        <w:t>пропорційно</w:t>
      </w:r>
      <w:proofErr w:type="spellEnd"/>
      <w:r w:rsidRPr="003F60A1">
        <w:rPr>
          <w:sz w:val="28"/>
          <w:szCs w:val="28"/>
        </w:rPr>
        <w:t xml:space="preserve"> до займаної площі.</w:t>
      </w:r>
    </w:p>
    <w:p w14:paraId="0000013F" w14:textId="77777777" w:rsidR="00FD14B6" w:rsidRPr="003F60A1" w:rsidRDefault="00FD14B6">
      <w:pPr>
        <w:pBdr>
          <w:top w:val="nil"/>
          <w:left w:val="nil"/>
          <w:bottom w:val="nil"/>
          <w:right w:val="nil"/>
          <w:between w:val="nil"/>
        </w:pBdr>
        <w:spacing w:before="0" w:after="0"/>
        <w:ind w:firstLine="709"/>
        <w:jc w:val="both"/>
        <w:rPr>
          <w:sz w:val="28"/>
          <w:szCs w:val="28"/>
        </w:rPr>
      </w:pPr>
    </w:p>
    <w:p w14:paraId="00000141" w14:textId="7777777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 Вимоги до паспортизації та документації на ремонт, реконструкцію, консервацію, реставрацію та реабілітацію фасадів об’єктів архітектури.</w:t>
      </w:r>
    </w:p>
    <w:p w14:paraId="00000142"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43" w14:textId="31F6860F" w:rsidR="00FD14B6" w:rsidRPr="003F60A1" w:rsidRDefault="00177BB5" w:rsidP="000B788E">
      <w:pPr>
        <w:pBdr>
          <w:top w:val="nil"/>
          <w:left w:val="nil"/>
          <w:bottom w:val="nil"/>
          <w:right w:val="nil"/>
          <w:between w:val="nil"/>
        </w:pBdr>
        <w:shd w:val="clear" w:color="auto" w:fill="FFFFFF"/>
        <w:spacing w:before="0" w:after="0"/>
        <w:ind w:firstLine="708"/>
        <w:jc w:val="both"/>
        <w:rPr>
          <w:sz w:val="28"/>
          <w:szCs w:val="28"/>
        </w:rPr>
      </w:pPr>
      <w:r w:rsidRPr="003F60A1">
        <w:rPr>
          <w:sz w:val="28"/>
          <w:szCs w:val="28"/>
        </w:rPr>
        <w:t xml:space="preserve">6.1. Фасади усіх без винятку об’єктів архітектури </w:t>
      </w:r>
      <w:r w:rsidR="00E90C60" w:rsidRPr="003F60A1">
        <w:rPr>
          <w:sz w:val="28"/>
          <w:szCs w:val="28"/>
        </w:rPr>
        <w:t>в межах історичних ареалів та об’єктів культурн</w:t>
      </w:r>
      <w:r w:rsidR="000B788E" w:rsidRPr="003F60A1">
        <w:rPr>
          <w:sz w:val="28"/>
          <w:szCs w:val="28"/>
        </w:rPr>
        <w:t>ої спадщини поза межами ареалів</w:t>
      </w:r>
      <w:r w:rsidR="00E90C60" w:rsidRPr="003F60A1">
        <w:rPr>
          <w:sz w:val="28"/>
          <w:szCs w:val="28"/>
        </w:rPr>
        <w:t xml:space="preserve"> </w:t>
      </w:r>
      <w:r w:rsidRPr="003F60A1">
        <w:rPr>
          <w:sz w:val="28"/>
          <w:szCs w:val="28"/>
        </w:rPr>
        <w:t>підлягають паспортизації.</w:t>
      </w:r>
    </w:p>
    <w:p w14:paraId="00000144" w14:textId="77777777" w:rsidR="00FD14B6" w:rsidRPr="00007FEA" w:rsidRDefault="00FD14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8"/>
        <w:jc w:val="both"/>
        <w:rPr>
          <w:sz w:val="16"/>
          <w:szCs w:val="16"/>
        </w:rPr>
      </w:pPr>
    </w:p>
    <w:p w14:paraId="00000145" w14:textId="2D700329" w:rsidR="00FD14B6" w:rsidRPr="003F60A1" w:rsidRDefault="00177BB5" w:rsidP="000B788E">
      <w:pPr>
        <w:pBdr>
          <w:top w:val="nil"/>
          <w:left w:val="nil"/>
          <w:bottom w:val="nil"/>
          <w:right w:val="nil"/>
          <w:between w:val="nil"/>
        </w:pBdr>
        <w:shd w:val="clear" w:color="auto" w:fill="FFFFFF"/>
        <w:spacing w:before="0" w:after="0"/>
        <w:ind w:firstLine="708"/>
        <w:jc w:val="both"/>
        <w:rPr>
          <w:sz w:val="28"/>
          <w:szCs w:val="28"/>
        </w:rPr>
      </w:pPr>
      <w:r w:rsidRPr="003F60A1">
        <w:rPr>
          <w:sz w:val="28"/>
          <w:szCs w:val="28"/>
        </w:rPr>
        <w:t>6.2. Склад та зміст паспорт</w:t>
      </w:r>
      <w:r w:rsidR="000B788E" w:rsidRPr="003F60A1">
        <w:rPr>
          <w:sz w:val="28"/>
          <w:szCs w:val="28"/>
        </w:rPr>
        <w:t>а</w:t>
      </w:r>
      <w:r w:rsidRPr="003F60A1">
        <w:rPr>
          <w:sz w:val="28"/>
          <w:szCs w:val="28"/>
        </w:rPr>
        <w:t xml:space="preserve"> опорядження фасадів має відповідати вимогам ДСТУ Б А.2.4-7:2009 «Правила виконання архітектурно-будівельних креслень» та ДБН А.2.2-14-2016 «Склад та зміст науково-</w:t>
      </w:r>
      <w:proofErr w:type="spellStart"/>
      <w:r w:rsidRPr="003F60A1">
        <w:rPr>
          <w:sz w:val="28"/>
          <w:szCs w:val="28"/>
        </w:rPr>
        <w:t>проєктної</w:t>
      </w:r>
      <w:proofErr w:type="spellEnd"/>
      <w:r w:rsidRPr="003F60A1">
        <w:rPr>
          <w:sz w:val="28"/>
          <w:szCs w:val="28"/>
        </w:rPr>
        <w:t xml:space="preserve"> документації на реставрацію пам’яток архітектури та містобудування» (для об’єктів культурної спадщини).</w:t>
      </w:r>
    </w:p>
    <w:p w14:paraId="00000146"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47" w14:textId="5D37B2A0"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6.3. Ремонт, реконструкцію, консервацію, реставрацію та реабілі</w:t>
      </w:r>
      <w:r w:rsidR="000B788E" w:rsidRPr="003F60A1">
        <w:rPr>
          <w:sz w:val="28"/>
          <w:szCs w:val="28"/>
        </w:rPr>
        <w:t>тацію фасадів будівель і споруд</w:t>
      </w:r>
      <w:r w:rsidRPr="003F60A1">
        <w:rPr>
          <w:sz w:val="28"/>
          <w:szCs w:val="28"/>
        </w:rPr>
        <w:t xml:space="preserve"> замовники повинні проводити на підставі </w:t>
      </w:r>
      <w:proofErr w:type="spellStart"/>
      <w:r w:rsidRPr="003F60A1">
        <w:rPr>
          <w:sz w:val="28"/>
          <w:szCs w:val="28"/>
        </w:rPr>
        <w:t>проєктної</w:t>
      </w:r>
      <w:proofErr w:type="spellEnd"/>
      <w:r w:rsidRPr="003F60A1">
        <w:rPr>
          <w:sz w:val="28"/>
          <w:szCs w:val="28"/>
        </w:rPr>
        <w:t xml:space="preserve"> та науково-</w:t>
      </w:r>
      <w:proofErr w:type="spellStart"/>
      <w:r w:rsidRPr="003F60A1">
        <w:rPr>
          <w:sz w:val="28"/>
          <w:szCs w:val="28"/>
        </w:rPr>
        <w:t>проєктної</w:t>
      </w:r>
      <w:proofErr w:type="spellEnd"/>
      <w:r w:rsidRPr="003F60A1">
        <w:rPr>
          <w:sz w:val="28"/>
          <w:szCs w:val="28"/>
        </w:rPr>
        <w:t xml:space="preserve"> документації, розробленої та погодженої в установленому законодавством України порядку.</w:t>
      </w:r>
    </w:p>
    <w:p w14:paraId="00000148"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49" w14:textId="251CBB2C"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6.4. Функції замовника розробки паспорт</w:t>
      </w:r>
      <w:r w:rsidR="000B788E" w:rsidRPr="003F60A1">
        <w:rPr>
          <w:sz w:val="28"/>
          <w:szCs w:val="28"/>
        </w:rPr>
        <w:t>а</w:t>
      </w:r>
      <w:r w:rsidRPr="003F60A1">
        <w:rPr>
          <w:sz w:val="28"/>
          <w:szCs w:val="28"/>
        </w:rPr>
        <w:t xml:space="preserve"> опорядження фасадів або/чи </w:t>
      </w:r>
      <w:proofErr w:type="spellStart"/>
      <w:r w:rsidRPr="003F60A1">
        <w:rPr>
          <w:sz w:val="28"/>
          <w:szCs w:val="28"/>
        </w:rPr>
        <w:t>проєктної</w:t>
      </w:r>
      <w:proofErr w:type="spellEnd"/>
      <w:r w:rsidRPr="003F60A1">
        <w:rPr>
          <w:sz w:val="28"/>
          <w:szCs w:val="28"/>
        </w:rPr>
        <w:t xml:space="preserve"> документації на ремонт, реконструкцію, консервацію, рест</w:t>
      </w:r>
      <w:r w:rsidR="00EC36E6" w:rsidRPr="003F60A1">
        <w:rPr>
          <w:sz w:val="28"/>
          <w:szCs w:val="28"/>
        </w:rPr>
        <w:t>аврацію та реабілітацію фасадів</w:t>
      </w:r>
      <w:r w:rsidRPr="003F60A1">
        <w:rPr>
          <w:sz w:val="28"/>
          <w:szCs w:val="28"/>
        </w:rPr>
        <w:t xml:space="preserve"> </w:t>
      </w:r>
      <w:r w:rsidR="00E90C60" w:rsidRPr="003F60A1">
        <w:rPr>
          <w:sz w:val="28"/>
          <w:szCs w:val="28"/>
        </w:rPr>
        <w:t>покладаються на власника</w:t>
      </w:r>
      <w:r w:rsidRPr="003F60A1">
        <w:rPr>
          <w:sz w:val="28"/>
          <w:szCs w:val="28"/>
        </w:rPr>
        <w:t xml:space="preserve"> об’єкта архітек</w:t>
      </w:r>
      <w:r w:rsidR="00EC36E6" w:rsidRPr="003F60A1">
        <w:rPr>
          <w:sz w:val="28"/>
          <w:szCs w:val="28"/>
        </w:rPr>
        <w:t>тури (його частини, приміщення)</w:t>
      </w:r>
      <w:r w:rsidR="00007FEA">
        <w:rPr>
          <w:sz w:val="28"/>
          <w:szCs w:val="28"/>
        </w:rPr>
        <w:t xml:space="preserve"> </w:t>
      </w:r>
      <w:r w:rsidR="00F20CC5" w:rsidRPr="003F60A1">
        <w:rPr>
          <w:sz w:val="28"/>
          <w:szCs w:val="28"/>
        </w:rPr>
        <w:t>/</w:t>
      </w:r>
      <w:r w:rsidR="00007FEA">
        <w:rPr>
          <w:sz w:val="28"/>
          <w:szCs w:val="28"/>
        </w:rPr>
        <w:t xml:space="preserve"> </w:t>
      </w:r>
      <w:r w:rsidR="00F20CC5" w:rsidRPr="003F60A1">
        <w:rPr>
          <w:sz w:val="28"/>
          <w:szCs w:val="28"/>
        </w:rPr>
        <w:t>уповноважену власником особу</w:t>
      </w:r>
      <w:r w:rsidR="00007FEA">
        <w:rPr>
          <w:sz w:val="28"/>
          <w:szCs w:val="28"/>
        </w:rPr>
        <w:t xml:space="preserve"> </w:t>
      </w:r>
      <w:r w:rsidR="00F20CC5" w:rsidRPr="003F60A1">
        <w:rPr>
          <w:sz w:val="28"/>
          <w:szCs w:val="28"/>
        </w:rPr>
        <w:t>/</w:t>
      </w:r>
      <w:r w:rsidR="00007FEA">
        <w:rPr>
          <w:sz w:val="28"/>
          <w:szCs w:val="28"/>
        </w:rPr>
        <w:t xml:space="preserve"> </w:t>
      </w:r>
      <w:r w:rsidR="00F20CC5" w:rsidRPr="003F60A1">
        <w:rPr>
          <w:sz w:val="28"/>
          <w:szCs w:val="28"/>
        </w:rPr>
        <w:t>управителя</w:t>
      </w:r>
      <w:r w:rsidRPr="003F60A1">
        <w:rPr>
          <w:sz w:val="28"/>
          <w:szCs w:val="28"/>
        </w:rPr>
        <w:t xml:space="preserve">. </w:t>
      </w:r>
    </w:p>
    <w:p w14:paraId="64748CF2" w14:textId="66500EA8" w:rsidR="00F20CC5" w:rsidRPr="00007FEA" w:rsidRDefault="00F20CC5">
      <w:pPr>
        <w:pBdr>
          <w:top w:val="nil"/>
          <w:left w:val="nil"/>
          <w:bottom w:val="nil"/>
          <w:right w:val="nil"/>
          <w:between w:val="nil"/>
        </w:pBdr>
        <w:spacing w:before="0" w:after="0"/>
        <w:ind w:firstLine="709"/>
        <w:jc w:val="both"/>
        <w:rPr>
          <w:sz w:val="16"/>
          <w:szCs w:val="16"/>
        </w:rPr>
      </w:pPr>
    </w:p>
    <w:p w14:paraId="284F2EB4" w14:textId="05D2D02C" w:rsidR="00F20CC5" w:rsidRPr="003F60A1" w:rsidRDefault="00F20CC5" w:rsidP="00F20CC5">
      <w:pPr>
        <w:pBdr>
          <w:top w:val="nil"/>
          <w:left w:val="nil"/>
          <w:bottom w:val="nil"/>
          <w:right w:val="nil"/>
          <w:between w:val="nil"/>
        </w:pBdr>
        <w:spacing w:before="0" w:after="0"/>
        <w:ind w:firstLine="709"/>
        <w:jc w:val="both"/>
        <w:rPr>
          <w:sz w:val="28"/>
          <w:szCs w:val="28"/>
        </w:rPr>
      </w:pPr>
      <w:r w:rsidRPr="003F60A1">
        <w:rPr>
          <w:sz w:val="28"/>
          <w:szCs w:val="28"/>
        </w:rPr>
        <w:t>6.5. За умови згоди власника</w:t>
      </w:r>
      <w:r w:rsidR="00007FEA">
        <w:rPr>
          <w:sz w:val="28"/>
          <w:szCs w:val="28"/>
        </w:rPr>
        <w:t xml:space="preserve"> </w:t>
      </w:r>
      <w:r w:rsidRPr="003F60A1">
        <w:rPr>
          <w:sz w:val="28"/>
          <w:szCs w:val="28"/>
        </w:rPr>
        <w:t>/</w:t>
      </w:r>
      <w:r w:rsidR="00007FEA">
        <w:rPr>
          <w:sz w:val="28"/>
          <w:szCs w:val="28"/>
        </w:rPr>
        <w:t xml:space="preserve"> </w:t>
      </w:r>
      <w:r w:rsidRPr="003F60A1">
        <w:rPr>
          <w:sz w:val="28"/>
          <w:szCs w:val="28"/>
        </w:rPr>
        <w:t>уповноваженої власником особи</w:t>
      </w:r>
      <w:r w:rsidR="00007FEA">
        <w:rPr>
          <w:sz w:val="28"/>
          <w:szCs w:val="28"/>
        </w:rPr>
        <w:t xml:space="preserve"> </w:t>
      </w:r>
      <w:r w:rsidRPr="003F60A1">
        <w:rPr>
          <w:sz w:val="28"/>
          <w:szCs w:val="28"/>
        </w:rPr>
        <w:t>/</w:t>
      </w:r>
      <w:r w:rsidR="00007FEA">
        <w:rPr>
          <w:sz w:val="28"/>
          <w:szCs w:val="28"/>
        </w:rPr>
        <w:t xml:space="preserve"> </w:t>
      </w:r>
      <w:r w:rsidRPr="003F60A1">
        <w:rPr>
          <w:sz w:val="28"/>
          <w:szCs w:val="28"/>
        </w:rPr>
        <w:t>управителя користувачі</w:t>
      </w:r>
      <w:r w:rsidR="00007FEA">
        <w:rPr>
          <w:sz w:val="28"/>
          <w:szCs w:val="28"/>
        </w:rPr>
        <w:t xml:space="preserve"> </w:t>
      </w:r>
      <w:r w:rsidRPr="003F60A1">
        <w:rPr>
          <w:sz w:val="28"/>
          <w:szCs w:val="28"/>
        </w:rPr>
        <w:t>/</w:t>
      </w:r>
      <w:r w:rsidR="00007FEA">
        <w:rPr>
          <w:sz w:val="28"/>
          <w:szCs w:val="28"/>
        </w:rPr>
        <w:t xml:space="preserve"> </w:t>
      </w:r>
      <w:r w:rsidRPr="003F60A1">
        <w:rPr>
          <w:sz w:val="28"/>
          <w:szCs w:val="28"/>
        </w:rPr>
        <w:t>орендарі</w:t>
      </w:r>
      <w:r w:rsidR="00007FEA">
        <w:rPr>
          <w:sz w:val="28"/>
          <w:szCs w:val="28"/>
        </w:rPr>
        <w:t xml:space="preserve"> </w:t>
      </w:r>
      <w:r w:rsidRPr="003F60A1">
        <w:rPr>
          <w:sz w:val="28"/>
          <w:szCs w:val="28"/>
        </w:rPr>
        <w:t>/</w:t>
      </w:r>
      <w:r w:rsidR="00007FEA">
        <w:rPr>
          <w:sz w:val="28"/>
          <w:szCs w:val="28"/>
        </w:rPr>
        <w:t xml:space="preserve"> </w:t>
      </w:r>
      <w:r w:rsidRPr="003F60A1">
        <w:rPr>
          <w:sz w:val="28"/>
          <w:szCs w:val="28"/>
        </w:rPr>
        <w:t>володільці можуть виступати інвесторами замовлення паспорт</w:t>
      </w:r>
      <w:r w:rsidR="000B788E" w:rsidRPr="003F60A1">
        <w:rPr>
          <w:sz w:val="28"/>
          <w:szCs w:val="28"/>
        </w:rPr>
        <w:t>а</w:t>
      </w:r>
      <w:r w:rsidRPr="003F60A1">
        <w:rPr>
          <w:sz w:val="28"/>
          <w:szCs w:val="28"/>
        </w:rPr>
        <w:t xml:space="preserve"> опорядження фасадів або/чи проведення робіт з ремонту, реконструкції, консервації, реставрації та реабілітації фасадів </w:t>
      </w:r>
      <w:r w:rsidR="000B788E" w:rsidRPr="003F60A1">
        <w:rPr>
          <w:sz w:val="28"/>
          <w:szCs w:val="28"/>
        </w:rPr>
        <w:t>об’єктів архітектури</w:t>
      </w:r>
      <w:r w:rsidRPr="003F60A1">
        <w:rPr>
          <w:sz w:val="28"/>
          <w:szCs w:val="28"/>
        </w:rPr>
        <w:t xml:space="preserve"> відповідно до договорів оренди (наданих повноважень) та за умови дотримання вимог чинного законодавства України.</w:t>
      </w:r>
    </w:p>
    <w:p w14:paraId="0000014A" w14:textId="77777777" w:rsidR="00FD14B6" w:rsidRPr="00007FEA" w:rsidRDefault="00FD14B6">
      <w:pPr>
        <w:pBdr>
          <w:top w:val="nil"/>
          <w:left w:val="nil"/>
          <w:bottom w:val="nil"/>
          <w:right w:val="nil"/>
          <w:between w:val="nil"/>
        </w:pBdr>
        <w:spacing w:before="0" w:after="0"/>
        <w:ind w:firstLine="709"/>
        <w:jc w:val="both"/>
        <w:rPr>
          <w:sz w:val="16"/>
          <w:szCs w:val="16"/>
        </w:rPr>
      </w:pPr>
    </w:p>
    <w:p w14:paraId="0000014B" w14:textId="49FD4D5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w:t>
      </w:r>
      <w:r w:rsidR="00F20CC5" w:rsidRPr="003F60A1">
        <w:rPr>
          <w:sz w:val="28"/>
          <w:szCs w:val="28"/>
        </w:rPr>
        <w:t>6</w:t>
      </w:r>
      <w:r w:rsidRPr="003F60A1">
        <w:rPr>
          <w:sz w:val="28"/>
          <w:szCs w:val="28"/>
        </w:rPr>
        <w:t>. Замовником паспортів опорядження фасадів та науково-</w:t>
      </w:r>
      <w:proofErr w:type="spellStart"/>
      <w:r w:rsidRPr="003F60A1">
        <w:rPr>
          <w:sz w:val="28"/>
          <w:szCs w:val="28"/>
        </w:rPr>
        <w:t>проєктної</w:t>
      </w:r>
      <w:proofErr w:type="spellEnd"/>
      <w:r w:rsidRPr="003F60A1">
        <w:rPr>
          <w:sz w:val="28"/>
          <w:szCs w:val="28"/>
        </w:rPr>
        <w:t xml:space="preserve"> документації на роботи на об’єктах культурної спадщин</w:t>
      </w:r>
      <w:r w:rsidR="000B788E" w:rsidRPr="003F60A1">
        <w:rPr>
          <w:sz w:val="28"/>
          <w:szCs w:val="28"/>
        </w:rPr>
        <w:t>и</w:t>
      </w:r>
      <w:r w:rsidRPr="003F60A1">
        <w:rPr>
          <w:sz w:val="28"/>
          <w:szCs w:val="28"/>
        </w:rPr>
        <w:t xml:space="preserve"> може виступати </w:t>
      </w:r>
      <w:r w:rsidR="00CB1183" w:rsidRPr="003F60A1">
        <w:rPr>
          <w:sz w:val="28"/>
          <w:szCs w:val="28"/>
        </w:rPr>
        <w:t xml:space="preserve">відповідний </w:t>
      </w:r>
      <w:r w:rsidRPr="003F60A1">
        <w:rPr>
          <w:sz w:val="28"/>
          <w:szCs w:val="28"/>
        </w:rPr>
        <w:t>ор</w:t>
      </w:r>
      <w:r w:rsidR="000B788E" w:rsidRPr="003F60A1">
        <w:rPr>
          <w:sz w:val="28"/>
          <w:szCs w:val="28"/>
        </w:rPr>
        <w:t>ган охорони культурної спадщини</w:t>
      </w:r>
      <w:r w:rsidRPr="003F60A1">
        <w:rPr>
          <w:sz w:val="28"/>
          <w:szCs w:val="28"/>
        </w:rPr>
        <w:t xml:space="preserve"> відповідно до наданих Законом України «Про охорону культурної спадщини» повноважень.</w:t>
      </w:r>
    </w:p>
    <w:p w14:paraId="0000014E" w14:textId="1C5CAAFF" w:rsidR="00FD14B6" w:rsidRPr="00007FEA" w:rsidRDefault="00FD14B6" w:rsidP="00EC36E6">
      <w:pPr>
        <w:pBdr>
          <w:top w:val="nil"/>
          <w:left w:val="nil"/>
          <w:bottom w:val="nil"/>
          <w:right w:val="nil"/>
          <w:between w:val="nil"/>
        </w:pBdr>
        <w:spacing w:before="0" w:after="0"/>
        <w:jc w:val="both"/>
        <w:rPr>
          <w:sz w:val="16"/>
          <w:szCs w:val="16"/>
        </w:rPr>
      </w:pPr>
    </w:p>
    <w:p w14:paraId="0000014F" w14:textId="347036A1"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lastRenderedPageBreak/>
        <w:t>6.</w:t>
      </w:r>
      <w:r w:rsidR="00F20CC5" w:rsidRPr="003F60A1">
        <w:rPr>
          <w:sz w:val="28"/>
          <w:szCs w:val="28"/>
        </w:rPr>
        <w:t>7</w:t>
      </w:r>
      <w:r w:rsidRPr="003F60A1">
        <w:rPr>
          <w:sz w:val="28"/>
          <w:szCs w:val="28"/>
        </w:rPr>
        <w:t>. Паспорт опорядження фасадів виконується у чотирьох примірниках, один з яких (контрольний) зберігається у спеціально уповноваженого виконавчого органу міської ради з питань архітектури та містобудування – головного архітектурно-планувального управління департаменту по роботі з активами Дніпровської міської ради</w:t>
      </w:r>
      <w:r w:rsidR="00004E80" w:rsidRPr="003F60A1">
        <w:rPr>
          <w:sz w:val="28"/>
          <w:szCs w:val="28"/>
        </w:rPr>
        <w:t>*</w:t>
      </w:r>
      <w:r w:rsidRPr="003F60A1">
        <w:rPr>
          <w:sz w:val="28"/>
          <w:szCs w:val="28"/>
        </w:rPr>
        <w:t>; другий передається інспекції з питань благоустрою Дніпровської міської ради</w:t>
      </w:r>
      <w:r w:rsidR="00004E80" w:rsidRPr="003F60A1">
        <w:rPr>
          <w:sz w:val="28"/>
          <w:szCs w:val="28"/>
        </w:rPr>
        <w:t>*</w:t>
      </w:r>
      <w:r w:rsidRPr="003F60A1">
        <w:rPr>
          <w:sz w:val="28"/>
          <w:szCs w:val="28"/>
        </w:rPr>
        <w:t>; два інших екземпляри збер</w:t>
      </w:r>
      <w:r w:rsidR="00F20CC5" w:rsidRPr="003F60A1">
        <w:rPr>
          <w:sz w:val="28"/>
          <w:szCs w:val="28"/>
        </w:rPr>
        <w:t>ігаються у замовника (власника</w:t>
      </w:r>
      <w:r w:rsidR="001A0DF7">
        <w:rPr>
          <w:sz w:val="28"/>
          <w:szCs w:val="28"/>
        </w:rPr>
        <w:t xml:space="preserve"> </w:t>
      </w:r>
      <w:r w:rsidR="00F20CC5" w:rsidRPr="003F60A1">
        <w:rPr>
          <w:sz w:val="28"/>
          <w:szCs w:val="28"/>
        </w:rPr>
        <w:t>/</w:t>
      </w:r>
      <w:r w:rsidR="001A0DF7">
        <w:rPr>
          <w:sz w:val="28"/>
          <w:szCs w:val="28"/>
        </w:rPr>
        <w:t xml:space="preserve"> </w:t>
      </w:r>
      <w:r w:rsidR="00F20CC5" w:rsidRPr="003F60A1">
        <w:rPr>
          <w:sz w:val="28"/>
          <w:szCs w:val="28"/>
        </w:rPr>
        <w:t>уповноваженої власником особи</w:t>
      </w:r>
      <w:r w:rsidR="001A0DF7">
        <w:rPr>
          <w:sz w:val="28"/>
          <w:szCs w:val="28"/>
        </w:rPr>
        <w:t xml:space="preserve"> </w:t>
      </w:r>
      <w:r w:rsidR="00F20CC5" w:rsidRPr="003F60A1">
        <w:rPr>
          <w:sz w:val="28"/>
          <w:szCs w:val="28"/>
        </w:rPr>
        <w:t>/</w:t>
      </w:r>
      <w:r w:rsidR="001A0DF7">
        <w:rPr>
          <w:sz w:val="28"/>
          <w:szCs w:val="28"/>
        </w:rPr>
        <w:t xml:space="preserve"> </w:t>
      </w:r>
      <w:r w:rsidR="00F20CC5" w:rsidRPr="003F60A1">
        <w:rPr>
          <w:sz w:val="28"/>
          <w:szCs w:val="28"/>
        </w:rPr>
        <w:t xml:space="preserve">управителя </w:t>
      </w:r>
      <w:r w:rsidRPr="003F60A1">
        <w:rPr>
          <w:sz w:val="28"/>
          <w:szCs w:val="28"/>
        </w:rPr>
        <w:t>об’єкта архітектури).</w:t>
      </w:r>
    </w:p>
    <w:p w14:paraId="59CCB58B" w14:textId="138F87E5" w:rsidR="00EC36E6" w:rsidRPr="003F60A1" w:rsidRDefault="00EC36E6" w:rsidP="00EC36E6">
      <w:pPr>
        <w:pBdr>
          <w:top w:val="nil"/>
          <w:left w:val="nil"/>
          <w:bottom w:val="nil"/>
          <w:right w:val="nil"/>
          <w:between w:val="nil"/>
        </w:pBdr>
        <w:spacing w:before="0" w:after="0"/>
        <w:ind w:firstLine="709"/>
        <w:jc w:val="both"/>
        <w:rPr>
          <w:sz w:val="28"/>
          <w:szCs w:val="28"/>
        </w:rPr>
      </w:pPr>
      <w:r w:rsidRPr="003F60A1">
        <w:rPr>
          <w:sz w:val="28"/>
          <w:szCs w:val="28"/>
        </w:rPr>
        <w:t>Копія паспорт</w:t>
      </w:r>
      <w:r w:rsidR="000B788E" w:rsidRPr="003F60A1">
        <w:rPr>
          <w:sz w:val="28"/>
          <w:szCs w:val="28"/>
        </w:rPr>
        <w:t>а</w:t>
      </w:r>
      <w:r w:rsidRPr="003F60A1">
        <w:rPr>
          <w:sz w:val="28"/>
          <w:szCs w:val="28"/>
        </w:rPr>
        <w:t xml:space="preserve"> опорядження фасадів зберігається у </w:t>
      </w:r>
      <w:r w:rsidR="00F20CC5" w:rsidRPr="003F60A1">
        <w:rPr>
          <w:sz w:val="28"/>
          <w:szCs w:val="28"/>
        </w:rPr>
        <w:t>користувачів</w:t>
      </w:r>
      <w:r w:rsidR="001A0DF7">
        <w:rPr>
          <w:sz w:val="28"/>
          <w:szCs w:val="28"/>
        </w:rPr>
        <w:t xml:space="preserve"> </w:t>
      </w:r>
      <w:r w:rsidR="00F20CC5" w:rsidRPr="003F60A1">
        <w:rPr>
          <w:sz w:val="28"/>
          <w:szCs w:val="28"/>
        </w:rPr>
        <w:t>/</w:t>
      </w:r>
      <w:r w:rsidR="001A0DF7">
        <w:rPr>
          <w:sz w:val="28"/>
          <w:szCs w:val="28"/>
        </w:rPr>
        <w:t xml:space="preserve"> </w:t>
      </w:r>
      <w:proofErr w:type="spellStart"/>
      <w:r w:rsidR="00F20CC5" w:rsidRPr="003F60A1">
        <w:rPr>
          <w:sz w:val="28"/>
          <w:szCs w:val="28"/>
        </w:rPr>
        <w:t>орен</w:t>
      </w:r>
      <w:proofErr w:type="spellEnd"/>
      <w:r w:rsidR="00F20CC5" w:rsidRPr="003F60A1">
        <w:rPr>
          <w:sz w:val="28"/>
          <w:szCs w:val="28"/>
        </w:rPr>
        <w:t>-дарів</w:t>
      </w:r>
      <w:r w:rsidR="001A0DF7">
        <w:rPr>
          <w:sz w:val="28"/>
          <w:szCs w:val="28"/>
        </w:rPr>
        <w:t xml:space="preserve"> </w:t>
      </w:r>
      <w:r w:rsidR="00F20CC5" w:rsidRPr="003F60A1">
        <w:rPr>
          <w:sz w:val="28"/>
          <w:szCs w:val="28"/>
        </w:rPr>
        <w:t>/</w:t>
      </w:r>
      <w:r w:rsidR="001A0DF7">
        <w:rPr>
          <w:sz w:val="28"/>
          <w:szCs w:val="28"/>
        </w:rPr>
        <w:t xml:space="preserve"> </w:t>
      </w:r>
      <w:r w:rsidR="00F20CC5" w:rsidRPr="003F60A1">
        <w:rPr>
          <w:sz w:val="28"/>
          <w:szCs w:val="28"/>
        </w:rPr>
        <w:t>володільців</w:t>
      </w:r>
      <w:r w:rsidRPr="003F60A1">
        <w:rPr>
          <w:sz w:val="28"/>
          <w:szCs w:val="28"/>
        </w:rPr>
        <w:t xml:space="preserve"> окремих приміщень об’єкта архітектури, з позначенням тієї частини</w:t>
      </w:r>
      <w:r w:rsidR="000B788E" w:rsidRPr="003F60A1">
        <w:rPr>
          <w:sz w:val="28"/>
          <w:szCs w:val="28"/>
        </w:rPr>
        <w:t>,</w:t>
      </w:r>
      <w:r w:rsidRPr="003F60A1">
        <w:rPr>
          <w:sz w:val="28"/>
          <w:szCs w:val="28"/>
        </w:rPr>
        <w:t xml:space="preserve"> яка належить до цих приміщень.</w:t>
      </w:r>
    </w:p>
    <w:p w14:paraId="388B79CE" w14:textId="77777777" w:rsidR="00EC36E6" w:rsidRPr="001A0DF7" w:rsidRDefault="00EC36E6">
      <w:pPr>
        <w:pBdr>
          <w:top w:val="nil"/>
          <w:left w:val="nil"/>
          <w:bottom w:val="nil"/>
          <w:right w:val="nil"/>
          <w:between w:val="nil"/>
        </w:pBdr>
        <w:spacing w:before="0" w:after="0"/>
        <w:ind w:firstLine="709"/>
        <w:jc w:val="both"/>
        <w:rPr>
          <w:sz w:val="16"/>
          <w:szCs w:val="16"/>
        </w:rPr>
      </w:pPr>
    </w:p>
    <w:p w14:paraId="00000150" w14:textId="502CEB08" w:rsidR="00FD14B6" w:rsidRPr="003F60A1" w:rsidRDefault="00EC36E6">
      <w:pPr>
        <w:pBdr>
          <w:top w:val="nil"/>
          <w:left w:val="nil"/>
          <w:bottom w:val="nil"/>
          <w:right w:val="nil"/>
          <w:between w:val="nil"/>
        </w:pBdr>
        <w:spacing w:before="0" w:after="0"/>
        <w:ind w:firstLine="709"/>
        <w:jc w:val="both"/>
        <w:rPr>
          <w:sz w:val="28"/>
          <w:szCs w:val="28"/>
        </w:rPr>
      </w:pPr>
      <w:r w:rsidRPr="003F60A1">
        <w:rPr>
          <w:sz w:val="28"/>
          <w:szCs w:val="28"/>
        </w:rPr>
        <w:t>6.</w:t>
      </w:r>
      <w:r w:rsidR="00F20CC5" w:rsidRPr="003F60A1">
        <w:rPr>
          <w:sz w:val="28"/>
          <w:szCs w:val="28"/>
        </w:rPr>
        <w:t>8</w:t>
      </w:r>
      <w:r w:rsidRPr="003F60A1">
        <w:rPr>
          <w:sz w:val="28"/>
          <w:szCs w:val="28"/>
        </w:rPr>
        <w:t>.</w:t>
      </w:r>
      <w:r w:rsidR="00F20CC5" w:rsidRPr="003F60A1">
        <w:rPr>
          <w:sz w:val="28"/>
          <w:szCs w:val="28"/>
        </w:rPr>
        <w:t xml:space="preserve"> </w:t>
      </w:r>
      <w:r w:rsidR="00177BB5" w:rsidRPr="003F60A1">
        <w:rPr>
          <w:sz w:val="28"/>
          <w:szCs w:val="28"/>
        </w:rPr>
        <w:t>Для об’єктів культурної спадщини та цінної (значної) історичної забудови готується додатковий екземпляр паспорт</w:t>
      </w:r>
      <w:r w:rsidR="000B788E" w:rsidRPr="003F60A1">
        <w:rPr>
          <w:sz w:val="28"/>
          <w:szCs w:val="28"/>
        </w:rPr>
        <w:t>а</w:t>
      </w:r>
      <w:r w:rsidR="00177BB5" w:rsidRPr="003F60A1">
        <w:rPr>
          <w:sz w:val="28"/>
          <w:szCs w:val="28"/>
        </w:rPr>
        <w:t xml:space="preserve"> опорядження фасадів, який зберігається в управлінні з питань охорони культурної спадщини Дніпровської міської ради</w:t>
      </w:r>
      <w:r w:rsidR="00004E80" w:rsidRPr="003F60A1">
        <w:rPr>
          <w:sz w:val="28"/>
          <w:szCs w:val="28"/>
        </w:rPr>
        <w:t>*</w:t>
      </w:r>
      <w:r w:rsidR="00177BB5" w:rsidRPr="003F60A1">
        <w:rPr>
          <w:sz w:val="28"/>
          <w:szCs w:val="28"/>
        </w:rPr>
        <w:t>.</w:t>
      </w:r>
    </w:p>
    <w:p w14:paraId="00000151"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52" w14:textId="7ACC1B0F"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w:t>
      </w:r>
      <w:r w:rsidR="00F20CC5" w:rsidRPr="003F60A1">
        <w:rPr>
          <w:sz w:val="28"/>
          <w:szCs w:val="28"/>
        </w:rPr>
        <w:t>9</w:t>
      </w:r>
      <w:r w:rsidRPr="003F60A1">
        <w:rPr>
          <w:sz w:val="28"/>
          <w:szCs w:val="28"/>
        </w:rPr>
        <w:t>. Паспорт опорядження фасадів об’єкта архітектури розглядається на засіданні містобудівної ради при головному архітектурно-планувальному управлінні департаменту по роботі з активами Дніпровської міської ради</w:t>
      </w:r>
      <w:r w:rsidR="00004E80" w:rsidRPr="003F60A1">
        <w:rPr>
          <w:sz w:val="28"/>
          <w:szCs w:val="28"/>
        </w:rPr>
        <w:t>*</w:t>
      </w:r>
      <w:r w:rsidRPr="003F60A1">
        <w:rPr>
          <w:sz w:val="28"/>
          <w:szCs w:val="28"/>
        </w:rPr>
        <w:t>.</w:t>
      </w:r>
    </w:p>
    <w:p w14:paraId="00000154"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55" w14:textId="4B47D27D"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w:t>
      </w:r>
      <w:r w:rsidR="00F20CC5" w:rsidRPr="003F60A1">
        <w:rPr>
          <w:sz w:val="28"/>
          <w:szCs w:val="28"/>
        </w:rPr>
        <w:t>10</w:t>
      </w:r>
      <w:r w:rsidRPr="003F60A1">
        <w:rPr>
          <w:sz w:val="28"/>
          <w:szCs w:val="28"/>
        </w:rPr>
        <w:t>. Паспорт набуває чинності з моменту погодження протоколом містобудівної ради і є дійсним за наявності реєстраційного номера у містобудівному кадастрі міста Дніпра.</w:t>
      </w:r>
    </w:p>
    <w:p w14:paraId="59FD2A50" w14:textId="2251B628" w:rsidR="00EC36E6" w:rsidRPr="003F60A1" w:rsidRDefault="00EC36E6" w:rsidP="00EC36E6">
      <w:pPr>
        <w:pBdr>
          <w:top w:val="nil"/>
          <w:left w:val="nil"/>
          <w:bottom w:val="nil"/>
          <w:right w:val="nil"/>
          <w:between w:val="nil"/>
        </w:pBdr>
        <w:spacing w:before="0" w:after="0"/>
        <w:ind w:firstLine="709"/>
        <w:jc w:val="both"/>
        <w:rPr>
          <w:sz w:val="28"/>
          <w:szCs w:val="28"/>
        </w:rPr>
      </w:pPr>
      <w:r w:rsidRPr="003F60A1">
        <w:rPr>
          <w:sz w:val="28"/>
          <w:szCs w:val="28"/>
        </w:rPr>
        <w:t>У разі наявності погодженого паспорт</w:t>
      </w:r>
      <w:r w:rsidR="000B788E" w:rsidRPr="003F60A1">
        <w:rPr>
          <w:sz w:val="28"/>
          <w:szCs w:val="28"/>
        </w:rPr>
        <w:t>а</w:t>
      </w:r>
      <w:r w:rsidRPr="003F60A1">
        <w:rPr>
          <w:sz w:val="28"/>
          <w:szCs w:val="28"/>
        </w:rPr>
        <w:t xml:space="preserve"> опорядження, розробленого до набуття чинності Умов, </w:t>
      </w:r>
      <w:r w:rsidR="000B788E" w:rsidRPr="003F60A1">
        <w:rPr>
          <w:sz w:val="28"/>
          <w:szCs w:val="28"/>
        </w:rPr>
        <w:t>цей</w:t>
      </w:r>
      <w:r w:rsidRPr="003F60A1">
        <w:rPr>
          <w:sz w:val="28"/>
          <w:szCs w:val="28"/>
        </w:rPr>
        <w:t xml:space="preserve"> паспорт зберігає свою чинність.</w:t>
      </w:r>
    </w:p>
    <w:p w14:paraId="00000156"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57" w14:textId="4B9AD6EB"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6.1</w:t>
      </w:r>
      <w:r w:rsidR="00F20CC5" w:rsidRPr="003F60A1">
        <w:rPr>
          <w:sz w:val="28"/>
          <w:szCs w:val="28"/>
        </w:rPr>
        <w:t>1</w:t>
      </w:r>
      <w:r w:rsidRPr="003F60A1">
        <w:rPr>
          <w:sz w:val="28"/>
          <w:szCs w:val="28"/>
        </w:rPr>
        <w:t>. Будь</w:t>
      </w:r>
      <w:r w:rsidR="000B788E" w:rsidRPr="003F60A1">
        <w:rPr>
          <w:sz w:val="28"/>
          <w:szCs w:val="28"/>
        </w:rPr>
        <w:t>-</w:t>
      </w:r>
      <w:r w:rsidRPr="003F60A1">
        <w:rPr>
          <w:sz w:val="28"/>
          <w:szCs w:val="28"/>
        </w:rPr>
        <w:t xml:space="preserve">які зміни у вирішенні фасадів, включаючи заміну опорядження, колористичного рішення, розміщення реклами, елементів інформаційно-комунікаційних систем та технологічного обладнання обов’язково вносяться до архівного (контрольного) примірника паспорта опорядження на підставі погодженої </w:t>
      </w:r>
      <w:proofErr w:type="spellStart"/>
      <w:r w:rsidRPr="003F60A1">
        <w:rPr>
          <w:sz w:val="28"/>
          <w:szCs w:val="28"/>
        </w:rPr>
        <w:t>проєктно</w:t>
      </w:r>
      <w:proofErr w:type="spellEnd"/>
      <w:r w:rsidRPr="003F60A1">
        <w:rPr>
          <w:sz w:val="28"/>
          <w:szCs w:val="28"/>
        </w:rPr>
        <w:t>-дозвільної документації.</w:t>
      </w:r>
    </w:p>
    <w:p w14:paraId="00000158"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59" w14:textId="3842979B"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6.1</w:t>
      </w:r>
      <w:r w:rsidR="00F20CC5" w:rsidRPr="003F60A1">
        <w:rPr>
          <w:sz w:val="28"/>
          <w:szCs w:val="28"/>
        </w:rPr>
        <w:t>2</w:t>
      </w:r>
      <w:r w:rsidRPr="003F60A1">
        <w:rPr>
          <w:sz w:val="28"/>
          <w:szCs w:val="28"/>
        </w:rPr>
        <w:t>. У разі необхідності отримання копії паспорт</w:t>
      </w:r>
      <w:r w:rsidR="000B788E" w:rsidRPr="003F60A1">
        <w:rPr>
          <w:sz w:val="28"/>
          <w:szCs w:val="28"/>
        </w:rPr>
        <w:t>а</w:t>
      </w:r>
      <w:r w:rsidR="001A0DF7">
        <w:rPr>
          <w:sz w:val="28"/>
          <w:szCs w:val="28"/>
        </w:rPr>
        <w:t xml:space="preserve"> опорядження фасадів </w:t>
      </w:r>
      <w:r w:rsidRPr="003F60A1">
        <w:rPr>
          <w:sz w:val="28"/>
          <w:szCs w:val="28"/>
        </w:rPr>
        <w:t>подається письмова заява до головного архітектурно-планувального управління департаменту по роботі з активами</w:t>
      </w:r>
      <w:r w:rsidR="00F36E99" w:rsidRPr="003F60A1">
        <w:rPr>
          <w:sz w:val="28"/>
          <w:szCs w:val="28"/>
        </w:rPr>
        <w:t xml:space="preserve"> Дніпровської міської ради</w:t>
      </w:r>
      <w:r w:rsidR="00004E80" w:rsidRPr="003F60A1">
        <w:rPr>
          <w:sz w:val="28"/>
          <w:szCs w:val="28"/>
        </w:rPr>
        <w:t>*</w:t>
      </w:r>
      <w:r w:rsidRPr="003F60A1">
        <w:rPr>
          <w:sz w:val="28"/>
          <w:szCs w:val="28"/>
        </w:rPr>
        <w:t>.</w:t>
      </w:r>
    </w:p>
    <w:p w14:paraId="0000015A" w14:textId="77777777" w:rsidR="00FD14B6" w:rsidRPr="001A0DF7" w:rsidRDefault="00FD14B6">
      <w:pPr>
        <w:pBdr>
          <w:top w:val="nil"/>
          <w:left w:val="nil"/>
          <w:bottom w:val="nil"/>
          <w:right w:val="nil"/>
          <w:between w:val="nil"/>
        </w:pBdr>
        <w:spacing w:before="0" w:after="0"/>
        <w:jc w:val="both"/>
        <w:rPr>
          <w:sz w:val="16"/>
          <w:szCs w:val="16"/>
        </w:rPr>
      </w:pPr>
    </w:p>
    <w:p w14:paraId="0000015B" w14:textId="097929DA"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6.1</w:t>
      </w:r>
      <w:r w:rsidR="00F20CC5" w:rsidRPr="003F60A1">
        <w:rPr>
          <w:sz w:val="28"/>
          <w:szCs w:val="28"/>
        </w:rPr>
        <w:t>3</w:t>
      </w:r>
      <w:r w:rsidRPr="003F60A1">
        <w:rPr>
          <w:sz w:val="28"/>
          <w:szCs w:val="28"/>
        </w:rPr>
        <w:t>. Розроблення науково-</w:t>
      </w:r>
      <w:proofErr w:type="spellStart"/>
      <w:r w:rsidRPr="003F60A1">
        <w:rPr>
          <w:sz w:val="28"/>
          <w:szCs w:val="28"/>
        </w:rPr>
        <w:t>проєктної</w:t>
      </w:r>
      <w:proofErr w:type="spellEnd"/>
      <w:r w:rsidRPr="003F60A1">
        <w:rPr>
          <w:sz w:val="28"/>
          <w:szCs w:val="28"/>
        </w:rPr>
        <w:t xml:space="preserve"> документації з проведення робіт на об’єктах культурної спадщини здійснюється згідно з ДБН А.2.2-14-2016 «Склад та зміст науково-</w:t>
      </w:r>
      <w:proofErr w:type="spellStart"/>
      <w:r w:rsidRPr="003F60A1">
        <w:rPr>
          <w:sz w:val="28"/>
          <w:szCs w:val="28"/>
        </w:rPr>
        <w:t>проєктної</w:t>
      </w:r>
      <w:proofErr w:type="spellEnd"/>
      <w:r w:rsidRPr="003F60A1">
        <w:rPr>
          <w:sz w:val="28"/>
          <w:szCs w:val="28"/>
        </w:rPr>
        <w:t xml:space="preserve"> документації на реставрацію пам’яток архітектури та містобудування» та іншими державними будівельними нормами, нормативними документами, що регламентують склад і порядок розроблення науково-</w:t>
      </w:r>
      <w:proofErr w:type="spellStart"/>
      <w:r w:rsidRPr="003F60A1">
        <w:rPr>
          <w:sz w:val="28"/>
          <w:szCs w:val="28"/>
        </w:rPr>
        <w:t>проєктної</w:t>
      </w:r>
      <w:proofErr w:type="spellEnd"/>
      <w:r w:rsidRPr="003F60A1">
        <w:rPr>
          <w:sz w:val="28"/>
          <w:szCs w:val="28"/>
        </w:rPr>
        <w:t xml:space="preserve"> документації, а також нормативними документами для будівництва в тій частині, яка не суперечить </w:t>
      </w:r>
      <w:proofErr w:type="spellStart"/>
      <w:r w:rsidRPr="003F60A1">
        <w:rPr>
          <w:sz w:val="28"/>
          <w:szCs w:val="28"/>
        </w:rPr>
        <w:t>пам’яткоохоронним</w:t>
      </w:r>
      <w:proofErr w:type="spellEnd"/>
      <w:r w:rsidRPr="003F60A1">
        <w:rPr>
          <w:sz w:val="28"/>
          <w:szCs w:val="28"/>
        </w:rPr>
        <w:t xml:space="preserve"> нормативним документам.</w:t>
      </w:r>
    </w:p>
    <w:p w14:paraId="0000015C" w14:textId="77777777" w:rsidR="00FD14B6" w:rsidRPr="003F60A1" w:rsidRDefault="00FD14B6">
      <w:pPr>
        <w:pBdr>
          <w:top w:val="nil"/>
          <w:left w:val="nil"/>
          <w:bottom w:val="nil"/>
          <w:right w:val="nil"/>
          <w:between w:val="nil"/>
        </w:pBdr>
        <w:spacing w:before="0" w:after="0"/>
        <w:ind w:firstLine="709"/>
        <w:jc w:val="both"/>
        <w:rPr>
          <w:sz w:val="28"/>
          <w:szCs w:val="28"/>
        </w:rPr>
      </w:pPr>
    </w:p>
    <w:p w14:paraId="0000015E" w14:textId="46F91DB8"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 Контроль та відповідальність за</w:t>
      </w:r>
      <w:r w:rsidR="000B788E" w:rsidRPr="003F60A1">
        <w:rPr>
          <w:sz w:val="28"/>
          <w:szCs w:val="28"/>
        </w:rPr>
        <w:t xml:space="preserve"> дотримання</w:t>
      </w:r>
      <w:r w:rsidRPr="003F60A1">
        <w:rPr>
          <w:sz w:val="28"/>
          <w:szCs w:val="28"/>
        </w:rPr>
        <w:t xml:space="preserve"> Умов.</w:t>
      </w:r>
    </w:p>
    <w:p w14:paraId="0000015F"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60" w14:textId="7777777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7.1. Контроль за утриманням фасадів об’єктів архітектури здійснюється відповідно до вимог чинного законодавства України.</w:t>
      </w:r>
    </w:p>
    <w:p w14:paraId="00000161"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62" w14:textId="7A4FCD2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7.2. Уповноваженим органом, що здійснює контроль та моніторинг за утриманням фасадів будівель і споруд, як частини міського благоустрою, є інспекція з питань благоустрою Дніпровської міської ради</w:t>
      </w:r>
      <w:r w:rsidR="00004E80" w:rsidRPr="003F60A1">
        <w:rPr>
          <w:sz w:val="28"/>
          <w:szCs w:val="28"/>
        </w:rPr>
        <w:t>*</w:t>
      </w:r>
      <w:r w:rsidRPr="003F60A1">
        <w:rPr>
          <w:sz w:val="28"/>
          <w:szCs w:val="28"/>
        </w:rPr>
        <w:t>, відповідно до наданих їй повноважень (далі – Уповноважений орган).</w:t>
      </w:r>
    </w:p>
    <w:p w14:paraId="00000163"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64" w14:textId="7D73A94A"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7.3. Невиконання або порушення передбачених цими Умовами вимог та обов’</w:t>
      </w:r>
      <w:r w:rsidR="000B788E" w:rsidRPr="003F60A1">
        <w:rPr>
          <w:sz w:val="28"/>
          <w:szCs w:val="28"/>
        </w:rPr>
        <w:t xml:space="preserve">язків вважається порушенням </w:t>
      </w:r>
      <w:r w:rsidRPr="003F60A1">
        <w:rPr>
          <w:sz w:val="28"/>
          <w:szCs w:val="28"/>
        </w:rPr>
        <w:t>Умов.</w:t>
      </w:r>
    </w:p>
    <w:p w14:paraId="00000165" w14:textId="77777777" w:rsidR="00FD14B6" w:rsidRPr="001A0DF7" w:rsidRDefault="00FD14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16"/>
          <w:szCs w:val="16"/>
        </w:rPr>
      </w:pPr>
    </w:p>
    <w:p w14:paraId="00000166" w14:textId="77777777" w:rsidR="00FD14B6" w:rsidRPr="003F60A1" w:rsidRDefault="00177BB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rPr>
      </w:pPr>
      <w:r w:rsidRPr="003F60A1">
        <w:rPr>
          <w:sz w:val="28"/>
          <w:szCs w:val="28"/>
        </w:rPr>
        <w:t xml:space="preserve">7.4. Відповідальність за своєчасне виявлення, попередження і вжиття заходів щодо усунення порушень вимог Умов покладено на власників будинків і споруд, власників приміщень, управителів на підставі договору з власниками, балансоутримувачів, правління ОСББ, управителів багатоквартирних будинків, відомства, на балансі яких перебувають багатоквартирні житлові будинки та гуртожитки, власників земельних ділянок, на яких розташовані об’єкти архітектури (далі – Відповідальні). </w:t>
      </w:r>
    </w:p>
    <w:p w14:paraId="00000167" w14:textId="77777777" w:rsidR="00FD14B6" w:rsidRPr="001A0DF7" w:rsidRDefault="00FD14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16"/>
          <w:szCs w:val="16"/>
        </w:rPr>
      </w:pPr>
    </w:p>
    <w:p w14:paraId="00000168" w14:textId="65BCF90B" w:rsidR="00FD14B6" w:rsidRPr="003F60A1" w:rsidRDefault="00177BB5" w:rsidP="000B1C49">
      <w:pPr>
        <w:pBdr>
          <w:top w:val="nil"/>
          <w:left w:val="nil"/>
          <w:bottom w:val="nil"/>
          <w:right w:val="nil"/>
          <w:between w:val="nil"/>
        </w:pBdr>
        <w:shd w:val="clear" w:color="auto" w:fill="FFFFFF"/>
        <w:spacing w:before="0" w:after="0"/>
        <w:ind w:firstLine="709"/>
        <w:jc w:val="both"/>
        <w:rPr>
          <w:sz w:val="28"/>
          <w:szCs w:val="28"/>
        </w:rPr>
      </w:pPr>
      <w:r w:rsidRPr="003F60A1">
        <w:rPr>
          <w:sz w:val="28"/>
          <w:szCs w:val="28"/>
        </w:rPr>
        <w:t xml:space="preserve">7.5. </w:t>
      </w:r>
      <w:r w:rsidR="000B788E" w:rsidRPr="003F60A1">
        <w:rPr>
          <w:sz w:val="28"/>
          <w:szCs w:val="28"/>
        </w:rPr>
        <w:t>У разі</w:t>
      </w:r>
      <w:r w:rsidRPr="003F60A1">
        <w:rPr>
          <w:sz w:val="28"/>
          <w:szCs w:val="28"/>
        </w:rPr>
        <w:t xml:space="preserve"> виявленн</w:t>
      </w:r>
      <w:r w:rsidR="000B788E" w:rsidRPr="003F60A1">
        <w:rPr>
          <w:sz w:val="28"/>
          <w:szCs w:val="28"/>
        </w:rPr>
        <w:t>я</w:t>
      </w:r>
      <w:r w:rsidRPr="003F60A1">
        <w:rPr>
          <w:sz w:val="28"/>
          <w:szCs w:val="28"/>
        </w:rPr>
        <w:t xml:space="preserve"> фактів порушення Умов та самочинного проведення робіт з ремонту, реконструкції, реставрації фасадів об'єктів архітектури та їх частин Відповідальні протягом </w:t>
      </w:r>
      <w:r w:rsidR="006F0A1C" w:rsidRPr="003F60A1">
        <w:rPr>
          <w:sz w:val="28"/>
          <w:szCs w:val="28"/>
        </w:rPr>
        <w:t>трьох діб</w:t>
      </w:r>
      <w:r w:rsidR="00DC183B" w:rsidRPr="003F60A1">
        <w:rPr>
          <w:sz w:val="28"/>
          <w:szCs w:val="28"/>
        </w:rPr>
        <w:t xml:space="preserve"> </w:t>
      </w:r>
      <w:r w:rsidR="000B788E" w:rsidRPr="003F60A1">
        <w:rPr>
          <w:sz w:val="28"/>
          <w:szCs w:val="28"/>
        </w:rPr>
        <w:t>і</w:t>
      </w:r>
      <w:r w:rsidR="00DC183B" w:rsidRPr="003F60A1">
        <w:rPr>
          <w:sz w:val="28"/>
          <w:szCs w:val="28"/>
        </w:rPr>
        <w:t>з дня виявлення порушення</w:t>
      </w:r>
      <w:r w:rsidRPr="003F60A1">
        <w:rPr>
          <w:sz w:val="28"/>
          <w:szCs w:val="28"/>
        </w:rPr>
        <w:t xml:space="preserve"> направляють інформацію про правопорушників до Уповноваженого органу, для вжиття заходів згідно </w:t>
      </w:r>
      <w:r w:rsidR="000B788E" w:rsidRPr="003F60A1">
        <w:rPr>
          <w:sz w:val="28"/>
          <w:szCs w:val="28"/>
        </w:rPr>
        <w:t xml:space="preserve">з </w:t>
      </w:r>
      <w:r w:rsidRPr="003F60A1">
        <w:rPr>
          <w:sz w:val="28"/>
          <w:szCs w:val="28"/>
        </w:rPr>
        <w:t>чинн</w:t>
      </w:r>
      <w:r w:rsidR="000B788E" w:rsidRPr="003F60A1">
        <w:rPr>
          <w:sz w:val="28"/>
          <w:szCs w:val="28"/>
        </w:rPr>
        <w:t>им</w:t>
      </w:r>
      <w:r w:rsidRPr="003F60A1">
        <w:rPr>
          <w:sz w:val="28"/>
          <w:szCs w:val="28"/>
        </w:rPr>
        <w:t xml:space="preserve"> законодавств</w:t>
      </w:r>
      <w:r w:rsidR="000B788E" w:rsidRPr="003F60A1">
        <w:rPr>
          <w:sz w:val="28"/>
          <w:szCs w:val="28"/>
        </w:rPr>
        <w:t>ом</w:t>
      </w:r>
      <w:r w:rsidRPr="003F60A1">
        <w:rPr>
          <w:sz w:val="28"/>
          <w:szCs w:val="28"/>
        </w:rPr>
        <w:t xml:space="preserve"> та проведення комісійного обстеження стану утримання фасадів об’єктів архітектури (далі – Обстеження).</w:t>
      </w:r>
    </w:p>
    <w:p w14:paraId="00000169"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6A" w14:textId="300E5C0C"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7.6. Уповноважений орган може організовувати та проводити </w:t>
      </w:r>
      <w:proofErr w:type="spellStart"/>
      <w:r w:rsidRPr="003F60A1">
        <w:rPr>
          <w:sz w:val="28"/>
          <w:szCs w:val="28"/>
        </w:rPr>
        <w:t>Обсте</w:t>
      </w:r>
      <w:r w:rsidR="000B1C49" w:rsidRPr="003F60A1">
        <w:rPr>
          <w:sz w:val="28"/>
          <w:szCs w:val="28"/>
        </w:rPr>
        <w:t>-</w:t>
      </w:r>
      <w:r w:rsidR="000B788E" w:rsidRPr="003F60A1">
        <w:rPr>
          <w:sz w:val="28"/>
          <w:szCs w:val="28"/>
        </w:rPr>
        <w:t>ження</w:t>
      </w:r>
      <w:proofErr w:type="spellEnd"/>
      <w:r w:rsidRPr="003F60A1">
        <w:rPr>
          <w:sz w:val="28"/>
          <w:szCs w:val="28"/>
        </w:rPr>
        <w:t xml:space="preserve"> як планові заходи, так і позачерго</w:t>
      </w:r>
      <w:r w:rsidR="00DC183B" w:rsidRPr="003F60A1">
        <w:rPr>
          <w:sz w:val="28"/>
          <w:szCs w:val="28"/>
        </w:rPr>
        <w:t>во, виходячи з нагальних потреб (</w:t>
      </w:r>
      <w:r w:rsidR="000B788E" w:rsidRPr="003F60A1">
        <w:rPr>
          <w:sz w:val="28"/>
          <w:szCs w:val="28"/>
        </w:rPr>
        <w:t>підпункт</w:t>
      </w:r>
      <w:r w:rsidR="00DC183B" w:rsidRPr="003F60A1">
        <w:rPr>
          <w:sz w:val="28"/>
          <w:szCs w:val="28"/>
        </w:rPr>
        <w:t xml:space="preserve"> 3.3 Умов)</w:t>
      </w:r>
      <w:r w:rsidRPr="003F60A1">
        <w:rPr>
          <w:sz w:val="28"/>
          <w:szCs w:val="28"/>
        </w:rPr>
        <w:t>.</w:t>
      </w:r>
    </w:p>
    <w:p w14:paraId="0000016B"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6C" w14:textId="3D0B4344"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7.7. Підставами для проведення Обстеження також</w:t>
      </w:r>
      <w:r w:rsidR="00AD45B8" w:rsidRPr="003F60A1">
        <w:rPr>
          <w:sz w:val="28"/>
          <w:szCs w:val="28"/>
        </w:rPr>
        <w:t xml:space="preserve"> можуть бути відповідні накази </w:t>
      </w:r>
      <w:r w:rsidRPr="003F60A1">
        <w:rPr>
          <w:sz w:val="28"/>
          <w:szCs w:val="28"/>
        </w:rPr>
        <w:t xml:space="preserve">та доручення керівництва виконавчих органів </w:t>
      </w:r>
      <w:r w:rsidR="00E90C60" w:rsidRPr="003F60A1">
        <w:rPr>
          <w:sz w:val="28"/>
          <w:szCs w:val="28"/>
        </w:rPr>
        <w:t xml:space="preserve">Дніпровської </w:t>
      </w:r>
      <w:r w:rsidRPr="003F60A1">
        <w:rPr>
          <w:sz w:val="28"/>
          <w:szCs w:val="28"/>
        </w:rPr>
        <w:t xml:space="preserve">міської ради, а також звернення підприємств, установ, організацій та громадян. </w:t>
      </w:r>
    </w:p>
    <w:p w14:paraId="0000016D" w14:textId="77777777" w:rsidR="00FD14B6" w:rsidRPr="001A0DF7" w:rsidRDefault="00FD14B6">
      <w:pPr>
        <w:pBdr>
          <w:top w:val="nil"/>
          <w:left w:val="nil"/>
          <w:bottom w:val="nil"/>
          <w:right w:val="nil"/>
          <w:between w:val="nil"/>
        </w:pBdr>
        <w:spacing w:before="0" w:after="0"/>
        <w:ind w:firstLine="709"/>
        <w:jc w:val="both"/>
        <w:rPr>
          <w:sz w:val="16"/>
          <w:szCs w:val="16"/>
        </w:rPr>
      </w:pPr>
    </w:p>
    <w:p w14:paraId="17A50B52" w14:textId="55C6DB82" w:rsidR="00DC183B"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 xml:space="preserve">7.8. </w:t>
      </w:r>
      <w:r w:rsidR="000B788E" w:rsidRPr="003F60A1">
        <w:rPr>
          <w:sz w:val="28"/>
          <w:szCs w:val="28"/>
        </w:rPr>
        <w:t>Під час</w:t>
      </w:r>
      <w:r w:rsidRPr="003F60A1">
        <w:rPr>
          <w:sz w:val="28"/>
          <w:szCs w:val="28"/>
        </w:rPr>
        <w:t xml:space="preserve"> Обстеженн</w:t>
      </w:r>
      <w:r w:rsidR="000B788E" w:rsidRPr="003F60A1">
        <w:rPr>
          <w:sz w:val="28"/>
          <w:szCs w:val="28"/>
        </w:rPr>
        <w:t>я</w:t>
      </w:r>
      <w:r w:rsidRPr="003F60A1">
        <w:rPr>
          <w:sz w:val="28"/>
          <w:szCs w:val="28"/>
        </w:rPr>
        <w:t xml:space="preserve"> проводиться візуальний огляд з фотофіксацією фасадів об’єктів архітектури, їх окремих частин, приміщень та елементів.</w:t>
      </w:r>
    </w:p>
    <w:p w14:paraId="0000016F" w14:textId="77777777" w:rsidR="00FD14B6" w:rsidRPr="001A0DF7" w:rsidRDefault="00FD14B6">
      <w:pPr>
        <w:pBdr>
          <w:top w:val="nil"/>
          <w:left w:val="nil"/>
          <w:bottom w:val="nil"/>
          <w:right w:val="nil"/>
          <w:between w:val="nil"/>
        </w:pBdr>
        <w:spacing w:before="0" w:after="0"/>
        <w:ind w:firstLine="709"/>
        <w:jc w:val="both"/>
        <w:rPr>
          <w:sz w:val="16"/>
          <w:szCs w:val="16"/>
        </w:rPr>
      </w:pPr>
    </w:p>
    <w:p w14:paraId="63FEE0EB" w14:textId="3C8524AA" w:rsidR="00DC183B"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7.9. За результатами Обстеження складається акт обстеження (</w:t>
      </w:r>
      <w:r w:rsidR="000B788E" w:rsidRPr="003F60A1">
        <w:rPr>
          <w:sz w:val="28"/>
          <w:szCs w:val="28"/>
        </w:rPr>
        <w:t xml:space="preserve">додаток 1) </w:t>
      </w:r>
      <w:r w:rsidRPr="003F60A1">
        <w:rPr>
          <w:sz w:val="28"/>
          <w:szCs w:val="28"/>
        </w:rPr>
        <w:t xml:space="preserve">з обов’язковою фотофіксацією та висновком, в якому зазначаються наявні порушення. </w:t>
      </w:r>
    </w:p>
    <w:p w14:paraId="6DC28873" w14:textId="0C77E532" w:rsidR="00DC183B" w:rsidRPr="003F60A1" w:rsidRDefault="00DC183B" w:rsidP="00DC183B">
      <w:pPr>
        <w:pBdr>
          <w:top w:val="nil"/>
          <w:left w:val="nil"/>
          <w:bottom w:val="nil"/>
          <w:right w:val="nil"/>
          <w:between w:val="nil"/>
        </w:pBdr>
        <w:spacing w:before="0" w:after="0"/>
        <w:ind w:firstLine="709"/>
        <w:jc w:val="both"/>
        <w:rPr>
          <w:sz w:val="28"/>
          <w:szCs w:val="28"/>
        </w:rPr>
      </w:pPr>
      <w:r w:rsidRPr="003F60A1">
        <w:rPr>
          <w:sz w:val="28"/>
          <w:szCs w:val="28"/>
        </w:rPr>
        <w:t>У випадку залучення до складу комісії суб’єктів господарювання, що мають відповідний кваліфікаційний сертифікат (експерт з технічного обстеж</w:t>
      </w:r>
      <w:r w:rsidR="000B788E" w:rsidRPr="003F60A1">
        <w:rPr>
          <w:sz w:val="28"/>
          <w:szCs w:val="28"/>
        </w:rPr>
        <w:t>ення будівель і споруд, інженер технічного нагляду, архітектор</w:t>
      </w:r>
      <w:r w:rsidRPr="003F60A1">
        <w:rPr>
          <w:sz w:val="28"/>
          <w:szCs w:val="28"/>
        </w:rPr>
        <w:t xml:space="preserve"> тощо), </w:t>
      </w:r>
      <w:r w:rsidRPr="003F60A1">
        <w:rPr>
          <w:sz w:val="28"/>
          <w:szCs w:val="28"/>
        </w:rPr>
        <w:lastRenderedPageBreak/>
        <w:t>суб’єктами складаються експертні висновки, що є обов’язковими для врахування при складанні акт</w:t>
      </w:r>
      <w:r w:rsidR="000B788E" w:rsidRPr="003F60A1">
        <w:rPr>
          <w:sz w:val="28"/>
          <w:szCs w:val="28"/>
        </w:rPr>
        <w:t>а</w:t>
      </w:r>
      <w:r w:rsidRPr="003F60A1">
        <w:rPr>
          <w:sz w:val="28"/>
          <w:szCs w:val="28"/>
        </w:rPr>
        <w:t xml:space="preserve"> обстеження. </w:t>
      </w:r>
    </w:p>
    <w:p w14:paraId="21F8761E" w14:textId="407F17BA" w:rsidR="002014DC" w:rsidRPr="003F60A1" w:rsidRDefault="00DC183B">
      <w:pPr>
        <w:pBdr>
          <w:top w:val="nil"/>
          <w:left w:val="nil"/>
          <w:bottom w:val="nil"/>
          <w:right w:val="nil"/>
          <w:between w:val="nil"/>
        </w:pBdr>
        <w:spacing w:before="0" w:after="0"/>
        <w:ind w:firstLine="709"/>
        <w:jc w:val="both"/>
        <w:rPr>
          <w:sz w:val="28"/>
          <w:szCs w:val="28"/>
        </w:rPr>
      </w:pPr>
      <w:r w:rsidRPr="003F60A1">
        <w:rPr>
          <w:sz w:val="28"/>
          <w:szCs w:val="28"/>
        </w:rPr>
        <w:t>А</w:t>
      </w:r>
      <w:r w:rsidR="00177BB5" w:rsidRPr="003F60A1">
        <w:rPr>
          <w:sz w:val="28"/>
          <w:szCs w:val="28"/>
        </w:rPr>
        <w:t xml:space="preserve">кти </w:t>
      </w:r>
      <w:r w:rsidRPr="003F60A1">
        <w:rPr>
          <w:sz w:val="28"/>
          <w:szCs w:val="28"/>
        </w:rPr>
        <w:t xml:space="preserve">обстеження </w:t>
      </w:r>
      <w:r w:rsidR="000B788E" w:rsidRPr="003F60A1">
        <w:rPr>
          <w:sz w:val="28"/>
          <w:szCs w:val="28"/>
        </w:rPr>
        <w:t>складаються у 3</w:t>
      </w:r>
      <w:r w:rsidR="00177BB5" w:rsidRPr="003F60A1">
        <w:rPr>
          <w:sz w:val="28"/>
          <w:szCs w:val="28"/>
        </w:rPr>
        <w:t xml:space="preserve"> примірниках і підписуються не менш</w:t>
      </w:r>
      <w:r w:rsidR="000B788E" w:rsidRPr="003F60A1">
        <w:rPr>
          <w:sz w:val="28"/>
          <w:szCs w:val="28"/>
        </w:rPr>
        <w:t>е ніж</w:t>
      </w:r>
      <w:r w:rsidR="00177BB5" w:rsidRPr="003F60A1">
        <w:rPr>
          <w:sz w:val="28"/>
          <w:szCs w:val="28"/>
        </w:rPr>
        <w:t xml:space="preserve"> трьома особами, що брали участь у відповідному комісійному обстеженні. Після </w:t>
      </w:r>
      <w:r w:rsidR="00BE2EC9" w:rsidRPr="003F60A1">
        <w:rPr>
          <w:sz w:val="28"/>
          <w:szCs w:val="28"/>
        </w:rPr>
        <w:t>цього</w:t>
      </w:r>
      <w:r w:rsidR="00177BB5" w:rsidRPr="003F60A1">
        <w:rPr>
          <w:sz w:val="28"/>
          <w:szCs w:val="28"/>
        </w:rPr>
        <w:t xml:space="preserve"> один із примірників передається власнику</w:t>
      </w:r>
      <w:r w:rsidR="001A0DF7">
        <w:rPr>
          <w:sz w:val="28"/>
          <w:szCs w:val="28"/>
        </w:rPr>
        <w:t xml:space="preserve"> </w:t>
      </w:r>
      <w:r w:rsidR="00177BB5" w:rsidRPr="003F60A1">
        <w:rPr>
          <w:sz w:val="28"/>
          <w:szCs w:val="28"/>
        </w:rPr>
        <w:t>/</w:t>
      </w:r>
      <w:r w:rsidR="001A0DF7">
        <w:rPr>
          <w:sz w:val="28"/>
          <w:szCs w:val="28"/>
        </w:rPr>
        <w:t xml:space="preserve"> </w:t>
      </w:r>
      <w:r w:rsidR="002014DC" w:rsidRPr="003F60A1">
        <w:rPr>
          <w:sz w:val="28"/>
          <w:szCs w:val="28"/>
        </w:rPr>
        <w:t>уповноваженій власником особі</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управителю</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користувачу</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орендарю</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володільцю</w:t>
      </w:r>
      <w:r w:rsidR="00177BB5" w:rsidRPr="003F60A1">
        <w:rPr>
          <w:sz w:val="28"/>
          <w:szCs w:val="28"/>
        </w:rPr>
        <w:t xml:space="preserve">. </w:t>
      </w:r>
    </w:p>
    <w:p w14:paraId="00000170" w14:textId="5A13F856"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Якщо власник</w:t>
      </w:r>
      <w:r w:rsidR="001A0DF7">
        <w:rPr>
          <w:sz w:val="28"/>
          <w:szCs w:val="28"/>
        </w:rPr>
        <w:t xml:space="preserve"> </w:t>
      </w:r>
      <w:r w:rsidRPr="003F60A1">
        <w:rPr>
          <w:sz w:val="28"/>
          <w:szCs w:val="28"/>
        </w:rPr>
        <w:t>/</w:t>
      </w:r>
      <w:r w:rsidR="001A0DF7">
        <w:rPr>
          <w:sz w:val="28"/>
          <w:szCs w:val="28"/>
        </w:rPr>
        <w:t xml:space="preserve"> </w:t>
      </w:r>
      <w:r w:rsidR="000B1C49" w:rsidRPr="003F60A1">
        <w:rPr>
          <w:sz w:val="28"/>
          <w:szCs w:val="28"/>
        </w:rPr>
        <w:t>уповноважена власником особа</w:t>
      </w:r>
      <w:r w:rsidR="001A0DF7">
        <w:rPr>
          <w:sz w:val="28"/>
          <w:szCs w:val="28"/>
        </w:rPr>
        <w:t xml:space="preserve"> </w:t>
      </w:r>
      <w:r w:rsidR="000B1C49" w:rsidRPr="003F60A1">
        <w:rPr>
          <w:sz w:val="28"/>
          <w:szCs w:val="28"/>
        </w:rPr>
        <w:t>/</w:t>
      </w:r>
      <w:r w:rsidR="001A0DF7">
        <w:rPr>
          <w:sz w:val="28"/>
          <w:szCs w:val="28"/>
        </w:rPr>
        <w:t xml:space="preserve"> </w:t>
      </w:r>
      <w:r w:rsidR="000B1C49" w:rsidRPr="003F60A1">
        <w:rPr>
          <w:sz w:val="28"/>
          <w:szCs w:val="28"/>
        </w:rPr>
        <w:t>управитель</w:t>
      </w:r>
      <w:r w:rsidR="001A0DF7">
        <w:rPr>
          <w:sz w:val="28"/>
          <w:szCs w:val="28"/>
        </w:rPr>
        <w:t xml:space="preserve"> </w:t>
      </w:r>
      <w:r w:rsidR="002014DC" w:rsidRPr="003F60A1">
        <w:rPr>
          <w:sz w:val="28"/>
          <w:szCs w:val="28"/>
        </w:rPr>
        <w:t>/</w:t>
      </w:r>
      <w:r w:rsidR="001A0DF7">
        <w:rPr>
          <w:sz w:val="28"/>
          <w:szCs w:val="28"/>
        </w:rPr>
        <w:t xml:space="preserve"> </w:t>
      </w:r>
      <w:proofErr w:type="spellStart"/>
      <w:r w:rsidR="002014DC" w:rsidRPr="003F60A1">
        <w:rPr>
          <w:sz w:val="28"/>
          <w:szCs w:val="28"/>
        </w:rPr>
        <w:t>користу</w:t>
      </w:r>
      <w:r w:rsidR="001A0DF7">
        <w:rPr>
          <w:sz w:val="28"/>
          <w:szCs w:val="28"/>
        </w:rPr>
        <w:t>-</w:t>
      </w:r>
      <w:r w:rsidR="002014DC" w:rsidRPr="003F60A1">
        <w:rPr>
          <w:sz w:val="28"/>
          <w:szCs w:val="28"/>
        </w:rPr>
        <w:t>вач</w:t>
      </w:r>
      <w:proofErr w:type="spellEnd"/>
      <w:r w:rsidR="001A0DF7">
        <w:rPr>
          <w:sz w:val="28"/>
          <w:szCs w:val="28"/>
        </w:rPr>
        <w:t> </w:t>
      </w:r>
      <w:r w:rsidR="002014DC" w:rsidRPr="003F60A1">
        <w:rPr>
          <w:sz w:val="28"/>
          <w:szCs w:val="28"/>
        </w:rPr>
        <w:t>/ орендар</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володілець</w:t>
      </w:r>
      <w:r w:rsidRPr="003F60A1">
        <w:rPr>
          <w:sz w:val="28"/>
          <w:szCs w:val="28"/>
        </w:rPr>
        <w:t xml:space="preserve"> не входи</w:t>
      </w:r>
      <w:r w:rsidR="002014DC" w:rsidRPr="003F60A1">
        <w:rPr>
          <w:sz w:val="28"/>
          <w:szCs w:val="28"/>
        </w:rPr>
        <w:t>в</w:t>
      </w:r>
      <w:r w:rsidRPr="003F60A1">
        <w:rPr>
          <w:sz w:val="28"/>
          <w:szCs w:val="28"/>
        </w:rPr>
        <w:t xml:space="preserve"> до складу комісії, яка здійснювала Обстеження (в тому числі через відмову), або відмови</w:t>
      </w:r>
      <w:r w:rsidR="002014DC" w:rsidRPr="003F60A1">
        <w:rPr>
          <w:sz w:val="28"/>
          <w:szCs w:val="28"/>
        </w:rPr>
        <w:t>вся</w:t>
      </w:r>
      <w:r w:rsidR="00BE2EC9" w:rsidRPr="003F60A1">
        <w:rPr>
          <w:sz w:val="28"/>
          <w:szCs w:val="28"/>
        </w:rPr>
        <w:t xml:space="preserve"> підписувати акт, </w:t>
      </w:r>
      <w:r w:rsidRPr="003F60A1">
        <w:rPr>
          <w:sz w:val="28"/>
          <w:szCs w:val="28"/>
        </w:rPr>
        <w:t xml:space="preserve">про це </w:t>
      </w:r>
      <w:r w:rsidR="00BE2EC9" w:rsidRPr="003F60A1">
        <w:rPr>
          <w:sz w:val="28"/>
          <w:szCs w:val="28"/>
        </w:rPr>
        <w:t>до</w:t>
      </w:r>
      <w:r w:rsidRPr="003F60A1">
        <w:rPr>
          <w:sz w:val="28"/>
          <w:szCs w:val="28"/>
        </w:rPr>
        <w:t xml:space="preserve"> кожно</w:t>
      </w:r>
      <w:r w:rsidR="00BE2EC9" w:rsidRPr="003F60A1">
        <w:rPr>
          <w:sz w:val="28"/>
          <w:szCs w:val="28"/>
        </w:rPr>
        <w:t>го</w:t>
      </w:r>
      <w:r w:rsidRPr="003F60A1">
        <w:rPr>
          <w:sz w:val="28"/>
          <w:szCs w:val="28"/>
        </w:rPr>
        <w:t xml:space="preserve"> примірник</w:t>
      </w:r>
      <w:r w:rsidR="00BE2EC9" w:rsidRPr="003F60A1">
        <w:rPr>
          <w:sz w:val="28"/>
          <w:szCs w:val="28"/>
        </w:rPr>
        <w:t>а</w:t>
      </w:r>
      <w:r w:rsidRPr="003F60A1">
        <w:rPr>
          <w:sz w:val="28"/>
          <w:szCs w:val="28"/>
        </w:rPr>
        <w:t xml:space="preserve"> актів вноситься відповідний запис. </w:t>
      </w:r>
    </w:p>
    <w:p w14:paraId="00000171"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72" w14:textId="20C5E297" w:rsidR="00FD14B6" w:rsidRPr="003F60A1" w:rsidRDefault="00177BB5">
      <w:pPr>
        <w:pBdr>
          <w:top w:val="nil"/>
          <w:left w:val="nil"/>
          <w:bottom w:val="nil"/>
          <w:right w:val="nil"/>
          <w:between w:val="nil"/>
        </w:pBdr>
        <w:spacing w:before="0" w:after="0"/>
        <w:ind w:firstLine="709"/>
        <w:jc w:val="both"/>
        <w:rPr>
          <w:sz w:val="28"/>
          <w:szCs w:val="28"/>
        </w:rPr>
      </w:pPr>
      <w:r w:rsidRPr="003F60A1">
        <w:rPr>
          <w:sz w:val="28"/>
          <w:szCs w:val="28"/>
        </w:rPr>
        <w:t>7.10. Якщо стан утримання фасадів об’єкт</w:t>
      </w:r>
      <w:r w:rsidR="00BE2EC9" w:rsidRPr="003F60A1">
        <w:rPr>
          <w:sz w:val="28"/>
          <w:szCs w:val="28"/>
        </w:rPr>
        <w:t>а</w:t>
      </w:r>
      <w:r w:rsidRPr="003F60A1">
        <w:rPr>
          <w:sz w:val="28"/>
          <w:szCs w:val="28"/>
        </w:rPr>
        <w:t xml:space="preserve"> архітектури (його частини) не відповідає Правилам та Умовам, Уповноважений орган надсилає власнику</w:t>
      </w:r>
      <w:r w:rsidR="001A0DF7">
        <w:rPr>
          <w:sz w:val="28"/>
          <w:szCs w:val="28"/>
        </w:rPr>
        <w:t> </w:t>
      </w:r>
      <w:r w:rsidRPr="003F60A1">
        <w:rPr>
          <w:sz w:val="28"/>
          <w:szCs w:val="28"/>
        </w:rPr>
        <w:t>/</w:t>
      </w:r>
      <w:r w:rsidR="000B1C49" w:rsidRPr="003F60A1">
        <w:rPr>
          <w:sz w:val="28"/>
          <w:szCs w:val="28"/>
        </w:rPr>
        <w:t xml:space="preserve"> уповноваженій власником особі</w:t>
      </w:r>
      <w:r w:rsidR="001A0DF7">
        <w:rPr>
          <w:sz w:val="28"/>
          <w:szCs w:val="28"/>
        </w:rPr>
        <w:t xml:space="preserve"> </w:t>
      </w:r>
      <w:r w:rsidR="000B1C49" w:rsidRPr="003F60A1">
        <w:rPr>
          <w:sz w:val="28"/>
          <w:szCs w:val="28"/>
        </w:rPr>
        <w:t>/</w:t>
      </w:r>
      <w:r w:rsidR="001A0DF7">
        <w:rPr>
          <w:sz w:val="28"/>
          <w:szCs w:val="28"/>
        </w:rPr>
        <w:t xml:space="preserve"> </w:t>
      </w:r>
      <w:r w:rsidR="000B1C49" w:rsidRPr="003F60A1">
        <w:rPr>
          <w:sz w:val="28"/>
          <w:szCs w:val="28"/>
        </w:rPr>
        <w:t>управителю</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користувачу</w:t>
      </w:r>
      <w:r w:rsidR="001A0DF7">
        <w:rPr>
          <w:sz w:val="28"/>
          <w:szCs w:val="28"/>
        </w:rPr>
        <w:t xml:space="preserve"> </w:t>
      </w:r>
      <w:r w:rsidR="002014DC" w:rsidRPr="003F60A1">
        <w:rPr>
          <w:sz w:val="28"/>
          <w:szCs w:val="28"/>
        </w:rPr>
        <w:t>/</w:t>
      </w:r>
      <w:r w:rsidR="001A0DF7">
        <w:rPr>
          <w:sz w:val="28"/>
          <w:szCs w:val="28"/>
        </w:rPr>
        <w:t xml:space="preserve"> </w:t>
      </w:r>
      <w:r w:rsidR="002014DC" w:rsidRPr="003F60A1">
        <w:rPr>
          <w:sz w:val="28"/>
          <w:szCs w:val="28"/>
        </w:rPr>
        <w:t>орендарю</w:t>
      </w:r>
      <w:r w:rsidR="001A0DF7">
        <w:rPr>
          <w:sz w:val="28"/>
          <w:szCs w:val="28"/>
        </w:rPr>
        <w:t xml:space="preserve"> </w:t>
      </w:r>
      <w:r w:rsidR="002014DC" w:rsidRPr="003F60A1">
        <w:rPr>
          <w:sz w:val="28"/>
          <w:szCs w:val="28"/>
        </w:rPr>
        <w:t>/</w:t>
      </w:r>
      <w:r w:rsidR="001A0DF7">
        <w:rPr>
          <w:sz w:val="28"/>
          <w:szCs w:val="28"/>
        </w:rPr>
        <w:t xml:space="preserve"> </w:t>
      </w:r>
      <w:r w:rsidR="00E128D6" w:rsidRPr="003F60A1">
        <w:rPr>
          <w:sz w:val="28"/>
          <w:szCs w:val="28"/>
        </w:rPr>
        <w:t>воло</w:t>
      </w:r>
      <w:r w:rsidR="001A0DF7">
        <w:rPr>
          <w:sz w:val="28"/>
          <w:szCs w:val="28"/>
        </w:rPr>
        <w:t>-</w:t>
      </w:r>
      <w:r w:rsidR="002014DC" w:rsidRPr="003F60A1">
        <w:rPr>
          <w:sz w:val="28"/>
          <w:szCs w:val="28"/>
        </w:rPr>
        <w:t>дільцю</w:t>
      </w:r>
      <w:r w:rsidRPr="003F60A1">
        <w:rPr>
          <w:sz w:val="28"/>
          <w:szCs w:val="28"/>
        </w:rPr>
        <w:t xml:space="preserve"> письмове попередження (</w:t>
      </w:r>
      <w:r w:rsidR="00BE2EC9" w:rsidRPr="003F60A1">
        <w:rPr>
          <w:sz w:val="28"/>
          <w:szCs w:val="28"/>
        </w:rPr>
        <w:t>д</w:t>
      </w:r>
      <w:r w:rsidRPr="003F60A1">
        <w:rPr>
          <w:sz w:val="28"/>
          <w:szCs w:val="28"/>
        </w:rPr>
        <w:t xml:space="preserve">одаток 2) з вимогою </w:t>
      </w:r>
      <w:r w:rsidR="002014DC" w:rsidRPr="003F60A1">
        <w:rPr>
          <w:sz w:val="28"/>
          <w:szCs w:val="28"/>
        </w:rPr>
        <w:t>у</w:t>
      </w:r>
      <w:r w:rsidRPr="003F60A1">
        <w:rPr>
          <w:sz w:val="28"/>
          <w:szCs w:val="28"/>
        </w:rPr>
        <w:t xml:space="preserve"> визначений термін виконати заходи і роботи, зазначені </w:t>
      </w:r>
      <w:r w:rsidR="00BE2EC9" w:rsidRPr="003F60A1">
        <w:rPr>
          <w:sz w:val="28"/>
          <w:szCs w:val="28"/>
        </w:rPr>
        <w:t>в</w:t>
      </w:r>
      <w:r w:rsidRPr="003F60A1">
        <w:rPr>
          <w:sz w:val="28"/>
          <w:szCs w:val="28"/>
        </w:rPr>
        <w:t xml:space="preserve"> акті обстеження.</w:t>
      </w:r>
    </w:p>
    <w:p w14:paraId="00000173" w14:textId="77777777" w:rsidR="00FD14B6" w:rsidRPr="001A0DF7" w:rsidRDefault="00FD14B6">
      <w:pPr>
        <w:pBdr>
          <w:top w:val="nil"/>
          <w:left w:val="nil"/>
          <w:bottom w:val="nil"/>
          <w:right w:val="nil"/>
          <w:between w:val="nil"/>
        </w:pBdr>
        <w:spacing w:before="0" w:after="0"/>
        <w:ind w:firstLine="709"/>
        <w:jc w:val="both"/>
        <w:rPr>
          <w:sz w:val="16"/>
          <w:szCs w:val="16"/>
        </w:rPr>
      </w:pPr>
    </w:p>
    <w:p w14:paraId="00000174" w14:textId="0B284E34" w:rsidR="00FD14B6" w:rsidRPr="003F60A1" w:rsidRDefault="00177BB5">
      <w:pPr>
        <w:pBdr>
          <w:top w:val="nil"/>
          <w:left w:val="nil"/>
          <w:bottom w:val="nil"/>
          <w:right w:val="nil"/>
          <w:between w:val="nil"/>
        </w:pBdr>
        <w:spacing w:before="0" w:after="0"/>
        <w:ind w:firstLine="708"/>
        <w:jc w:val="both"/>
        <w:rPr>
          <w:sz w:val="28"/>
          <w:szCs w:val="28"/>
        </w:rPr>
      </w:pPr>
      <w:r w:rsidRPr="003F60A1">
        <w:rPr>
          <w:sz w:val="28"/>
          <w:szCs w:val="28"/>
        </w:rPr>
        <w:t>7.11. У разі невиконання вимог п</w:t>
      </w:r>
      <w:r w:rsidR="001A0DF7">
        <w:rPr>
          <w:sz w:val="28"/>
          <w:szCs w:val="28"/>
        </w:rPr>
        <w:t>опередження в зазначений термін</w:t>
      </w:r>
      <w:r w:rsidRPr="003F60A1">
        <w:rPr>
          <w:sz w:val="28"/>
          <w:szCs w:val="28"/>
        </w:rPr>
        <w:t xml:space="preserve"> Уповноважений орган передає матеріали для вжиття відпові</w:t>
      </w:r>
      <w:r w:rsidR="00BE2EC9" w:rsidRPr="003F60A1">
        <w:rPr>
          <w:sz w:val="28"/>
          <w:szCs w:val="28"/>
        </w:rPr>
        <w:t>дних заходів реагування, а саме</w:t>
      </w:r>
      <w:r w:rsidRPr="003F60A1">
        <w:rPr>
          <w:sz w:val="28"/>
          <w:szCs w:val="28"/>
        </w:rPr>
        <w:t xml:space="preserve"> оформлення на підставі акт</w:t>
      </w:r>
      <w:r w:rsidR="00BE2EC9" w:rsidRPr="003F60A1">
        <w:rPr>
          <w:sz w:val="28"/>
          <w:szCs w:val="28"/>
        </w:rPr>
        <w:t>а</w:t>
      </w:r>
      <w:r w:rsidRPr="003F60A1">
        <w:rPr>
          <w:sz w:val="28"/>
          <w:szCs w:val="28"/>
        </w:rPr>
        <w:t xml:space="preserve"> обстеження протоколу про адміністративне правопорушення відповідно до Кодексу України про адміністративні правопорушення для його </w:t>
      </w:r>
      <w:r w:rsidR="001A0DF7">
        <w:rPr>
          <w:sz w:val="28"/>
          <w:szCs w:val="28"/>
        </w:rPr>
        <w:t>подальшого</w:t>
      </w:r>
      <w:r w:rsidRPr="003F60A1">
        <w:rPr>
          <w:sz w:val="28"/>
          <w:szCs w:val="28"/>
        </w:rPr>
        <w:t xml:space="preserve"> розгляду адміністративною комісією та вжиття заходів згідно </w:t>
      </w:r>
      <w:r w:rsidR="00BE2EC9" w:rsidRPr="003F60A1">
        <w:rPr>
          <w:sz w:val="28"/>
          <w:szCs w:val="28"/>
        </w:rPr>
        <w:t xml:space="preserve">з </w:t>
      </w:r>
      <w:r w:rsidR="001A0DF7">
        <w:rPr>
          <w:sz w:val="28"/>
          <w:szCs w:val="28"/>
        </w:rPr>
        <w:t>чинним</w:t>
      </w:r>
      <w:r w:rsidRPr="003F60A1">
        <w:rPr>
          <w:sz w:val="28"/>
          <w:szCs w:val="28"/>
        </w:rPr>
        <w:t xml:space="preserve"> законодавств</w:t>
      </w:r>
      <w:r w:rsidR="00BE2EC9" w:rsidRPr="003F60A1">
        <w:rPr>
          <w:sz w:val="28"/>
          <w:szCs w:val="28"/>
        </w:rPr>
        <w:t>ом</w:t>
      </w:r>
      <w:r w:rsidRPr="003F60A1">
        <w:rPr>
          <w:sz w:val="28"/>
          <w:szCs w:val="28"/>
        </w:rPr>
        <w:t>.</w:t>
      </w:r>
    </w:p>
    <w:p w14:paraId="00000175" w14:textId="222A234B"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Такими заходами можуть бути у тому числі, але не виключно, заходи щодо притягнення винних осіб до цивільно-правової відповідальності</w:t>
      </w:r>
      <w:r w:rsidR="00BE2EC9" w:rsidRPr="003F60A1">
        <w:rPr>
          <w:sz w:val="28"/>
          <w:szCs w:val="28"/>
        </w:rPr>
        <w:t>, кримінальної відповідальності</w:t>
      </w:r>
      <w:r w:rsidRPr="003F60A1">
        <w:rPr>
          <w:sz w:val="28"/>
          <w:szCs w:val="28"/>
        </w:rPr>
        <w:t xml:space="preserve"> </w:t>
      </w:r>
      <w:r w:rsidR="000D6772" w:rsidRPr="003F60A1">
        <w:rPr>
          <w:sz w:val="28"/>
          <w:szCs w:val="28"/>
        </w:rPr>
        <w:t>або відповідальності</w:t>
      </w:r>
      <w:r w:rsidR="00BE2EC9" w:rsidRPr="003F60A1">
        <w:rPr>
          <w:sz w:val="28"/>
          <w:szCs w:val="28"/>
        </w:rPr>
        <w:t>,</w:t>
      </w:r>
      <w:r w:rsidR="000D6772" w:rsidRPr="003F60A1">
        <w:rPr>
          <w:sz w:val="28"/>
          <w:szCs w:val="28"/>
        </w:rPr>
        <w:t xml:space="preserve"> передбаченої Законом України «Про охорону культурної спадщини»</w:t>
      </w:r>
      <w:r w:rsidRPr="003F60A1">
        <w:rPr>
          <w:sz w:val="28"/>
          <w:szCs w:val="28"/>
        </w:rPr>
        <w:t>.</w:t>
      </w:r>
    </w:p>
    <w:p w14:paraId="00000176"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77" w14:textId="77777777"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7.12. Притягнення до цивільно-правової відповідальності здійснюється шляхом подання Уповноваженим органом позову до суду про відшкодування шкоди, завданої внаслідок порушення або невиконання Умов.</w:t>
      </w:r>
    </w:p>
    <w:p w14:paraId="00000178"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79" w14:textId="55725884"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 xml:space="preserve">7.13. Визначення обсягу заподіяної шкоди покладається на </w:t>
      </w:r>
      <w:proofErr w:type="spellStart"/>
      <w:r w:rsidR="00F36E99" w:rsidRPr="003F60A1">
        <w:rPr>
          <w:sz w:val="28"/>
          <w:szCs w:val="28"/>
        </w:rPr>
        <w:t>У</w:t>
      </w:r>
      <w:r w:rsidRPr="003F60A1">
        <w:rPr>
          <w:sz w:val="28"/>
          <w:szCs w:val="28"/>
        </w:rPr>
        <w:t>повноваже</w:t>
      </w:r>
      <w:proofErr w:type="spellEnd"/>
      <w:r w:rsidR="001A0DF7">
        <w:rPr>
          <w:sz w:val="28"/>
          <w:szCs w:val="28"/>
        </w:rPr>
        <w:t>-</w:t>
      </w:r>
      <w:r w:rsidRPr="003F60A1">
        <w:rPr>
          <w:sz w:val="28"/>
          <w:szCs w:val="28"/>
        </w:rPr>
        <w:t>ний орган, інших осіб, передбачених законодавством, згідно з положеннями цього розділу.</w:t>
      </w:r>
    </w:p>
    <w:p w14:paraId="5B89A057" w14:textId="1934D4EF" w:rsidR="00CB3285" w:rsidRPr="003F60A1" w:rsidRDefault="00CB3285" w:rsidP="00CB3285">
      <w:pPr>
        <w:pBdr>
          <w:top w:val="nil"/>
          <w:left w:val="nil"/>
          <w:bottom w:val="nil"/>
          <w:right w:val="nil"/>
          <w:between w:val="nil"/>
        </w:pBdr>
        <w:shd w:val="clear" w:color="auto" w:fill="FFFFFF"/>
        <w:tabs>
          <w:tab w:val="left" w:pos="4580"/>
        </w:tabs>
        <w:spacing w:before="0" w:after="0"/>
        <w:ind w:firstLine="709"/>
        <w:jc w:val="both"/>
        <w:rPr>
          <w:sz w:val="28"/>
          <w:szCs w:val="28"/>
        </w:rPr>
      </w:pPr>
      <w:r w:rsidRPr="003F60A1">
        <w:rPr>
          <w:sz w:val="28"/>
          <w:szCs w:val="28"/>
        </w:rPr>
        <w:t xml:space="preserve">Залучення суб’єктів господарювання щодо визначення обсягу заподіяної шкоди здійснюється на </w:t>
      </w:r>
      <w:r w:rsidR="00C45619" w:rsidRPr="003F60A1">
        <w:rPr>
          <w:sz w:val="28"/>
          <w:szCs w:val="28"/>
        </w:rPr>
        <w:t xml:space="preserve">конкурсних </w:t>
      </w:r>
      <w:r w:rsidRPr="003F60A1">
        <w:rPr>
          <w:sz w:val="28"/>
          <w:szCs w:val="28"/>
        </w:rPr>
        <w:t>засадах, з урахуванням вимог законів України «Про публічні закупівлі», «Про захист економічної конкуренції» та інших нормативно-правових актів, прийнятих відповідно до цих законів.</w:t>
      </w:r>
    </w:p>
    <w:p w14:paraId="7FAC6DE4" w14:textId="1E37A915" w:rsidR="00CB3285" w:rsidRPr="003F60A1" w:rsidRDefault="00583191" w:rsidP="00B55E13">
      <w:pPr>
        <w:pBdr>
          <w:top w:val="nil"/>
          <w:left w:val="nil"/>
          <w:bottom w:val="nil"/>
          <w:right w:val="nil"/>
          <w:between w:val="nil"/>
        </w:pBdr>
        <w:spacing w:before="0" w:after="0"/>
        <w:ind w:firstLine="720"/>
        <w:jc w:val="both"/>
        <w:rPr>
          <w:sz w:val="28"/>
          <w:szCs w:val="28"/>
        </w:rPr>
      </w:pPr>
      <w:r w:rsidRPr="003F60A1">
        <w:rPr>
          <w:sz w:val="28"/>
          <w:szCs w:val="28"/>
        </w:rPr>
        <w:t>Для визначення розміру відшкодування внаслідок заподіяної шкоди використовується вартість відтворення пошкоджених елементів (частин) фасадів.</w:t>
      </w:r>
    </w:p>
    <w:p w14:paraId="0000017A"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7B" w14:textId="12D15E0F"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 xml:space="preserve">7.14. У випадку виявлення ситуації, що </w:t>
      </w:r>
      <w:r w:rsidR="00BE2EC9" w:rsidRPr="003F60A1">
        <w:rPr>
          <w:sz w:val="28"/>
          <w:szCs w:val="28"/>
        </w:rPr>
        <w:t>має</w:t>
      </w:r>
      <w:r w:rsidRPr="003F60A1">
        <w:rPr>
          <w:sz w:val="28"/>
          <w:szCs w:val="28"/>
        </w:rPr>
        <w:t xml:space="preserve"> ознаки </w:t>
      </w:r>
      <w:r w:rsidR="00BE2EC9" w:rsidRPr="003F60A1">
        <w:rPr>
          <w:sz w:val="28"/>
          <w:szCs w:val="28"/>
        </w:rPr>
        <w:t>правопорушення</w:t>
      </w:r>
      <w:r w:rsidRPr="003F60A1">
        <w:rPr>
          <w:sz w:val="28"/>
          <w:szCs w:val="28"/>
        </w:rPr>
        <w:t xml:space="preserve">, передбаченого Кримінальним кодексом України, Уповноважений орган має </w:t>
      </w:r>
      <w:r w:rsidRPr="003F60A1">
        <w:rPr>
          <w:sz w:val="28"/>
          <w:szCs w:val="28"/>
        </w:rPr>
        <w:lastRenderedPageBreak/>
        <w:t>звернутись до правоохоронних органів, які, відповідно до покладених на них завдань та обов’язків, вживають заход</w:t>
      </w:r>
      <w:r w:rsidR="00BE2EC9" w:rsidRPr="003F60A1">
        <w:rPr>
          <w:sz w:val="28"/>
          <w:szCs w:val="28"/>
        </w:rPr>
        <w:t xml:space="preserve">ів </w:t>
      </w:r>
      <w:r w:rsidRPr="003F60A1">
        <w:rPr>
          <w:sz w:val="28"/>
          <w:szCs w:val="28"/>
        </w:rPr>
        <w:t>реагування, передбачен</w:t>
      </w:r>
      <w:r w:rsidR="00BE2EC9" w:rsidRPr="003F60A1">
        <w:rPr>
          <w:sz w:val="28"/>
          <w:szCs w:val="28"/>
        </w:rPr>
        <w:t>их</w:t>
      </w:r>
      <w:r w:rsidRPr="003F60A1">
        <w:rPr>
          <w:sz w:val="28"/>
          <w:szCs w:val="28"/>
        </w:rPr>
        <w:t xml:space="preserve"> законом.</w:t>
      </w:r>
    </w:p>
    <w:p w14:paraId="0000017C"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7D" w14:textId="225E8D41" w:rsidR="00FD14B6" w:rsidRPr="003F60A1" w:rsidRDefault="00BE2EC9">
      <w:pPr>
        <w:pBdr>
          <w:top w:val="nil"/>
          <w:left w:val="nil"/>
          <w:bottom w:val="nil"/>
          <w:right w:val="nil"/>
          <w:between w:val="nil"/>
        </w:pBdr>
        <w:spacing w:before="0" w:after="0"/>
        <w:ind w:firstLine="720"/>
        <w:jc w:val="both"/>
        <w:rPr>
          <w:sz w:val="28"/>
          <w:szCs w:val="28"/>
        </w:rPr>
      </w:pPr>
      <w:r w:rsidRPr="003F60A1">
        <w:rPr>
          <w:sz w:val="28"/>
          <w:szCs w:val="28"/>
        </w:rPr>
        <w:t>7.15. У разі порушення Умов</w:t>
      </w:r>
      <w:r w:rsidR="00177BB5" w:rsidRPr="003F60A1">
        <w:rPr>
          <w:sz w:val="28"/>
          <w:szCs w:val="28"/>
        </w:rPr>
        <w:t xml:space="preserve"> особи, винні у їх порушенні, зобов’язані вчинити всі необхідні дії для усунення наслідків такого порушення. </w:t>
      </w:r>
    </w:p>
    <w:p w14:paraId="0000017E"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7F" w14:textId="3E389765"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 xml:space="preserve">7.16. Усунення наслідків порушення здійснюється </w:t>
      </w:r>
      <w:r w:rsidR="002014DC" w:rsidRPr="003F60A1">
        <w:rPr>
          <w:sz w:val="28"/>
          <w:szCs w:val="28"/>
        </w:rPr>
        <w:t>у термін</w:t>
      </w:r>
      <w:r w:rsidR="001A0DF7">
        <w:rPr>
          <w:sz w:val="28"/>
          <w:szCs w:val="28"/>
        </w:rPr>
        <w:t>,</w:t>
      </w:r>
      <w:r w:rsidR="002014DC" w:rsidRPr="003F60A1">
        <w:rPr>
          <w:sz w:val="28"/>
          <w:szCs w:val="28"/>
        </w:rPr>
        <w:t xml:space="preserve"> визначений актом обстеження.</w:t>
      </w:r>
    </w:p>
    <w:p w14:paraId="00000182"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83" w14:textId="6C094261"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 xml:space="preserve">7.17. </w:t>
      </w:r>
      <w:r w:rsidR="00BE2EC9" w:rsidRPr="003F60A1">
        <w:rPr>
          <w:sz w:val="28"/>
          <w:szCs w:val="28"/>
        </w:rPr>
        <w:t>Якщо</w:t>
      </w:r>
      <w:r w:rsidRPr="003F60A1">
        <w:rPr>
          <w:sz w:val="28"/>
          <w:szCs w:val="28"/>
        </w:rPr>
        <w:t xml:space="preserve"> особи, винні в порушенні Умов, не виконують обов’язок щодо усунення наслідків порушення у встановлений строк, </w:t>
      </w:r>
      <w:r w:rsidR="007D5905" w:rsidRPr="003F60A1">
        <w:rPr>
          <w:sz w:val="28"/>
          <w:szCs w:val="28"/>
        </w:rPr>
        <w:t>власник</w:t>
      </w:r>
      <w:r w:rsidR="001A0DF7">
        <w:rPr>
          <w:sz w:val="28"/>
          <w:szCs w:val="28"/>
        </w:rPr>
        <w:t xml:space="preserve"> </w:t>
      </w:r>
      <w:r w:rsidR="007D5905" w:rsidRPr="003F60A1">
        <w:rPr>
          <w:sz w:val="28"/>
          <w:szCs w:val="28"/>
        </w:rPr>
        <w:t>/</w:t>
      </w:r>
      <w:r w:rsidR="001A0DF7">
        <w:rPr>
          <w:sz w:val="28"/>
          <w:szCs w:val="28"/>
        </w:rPr>
        <w:t xml:space="preserve"> </w:t>
      </w:r>
      <w:r w:rsidR="007D5905" w:rsidRPr="003F60A1">
        <w:rPr>
          <w:sz w:val="28"/>
          <w:szCs w:val="28"/>
        </w:rPr>
        <w:t>уповноважена власником особа</w:t>
      </w:r>
      <w:r w:rsidR="001A0DF7">
        <w:rPr>
          <w:sz w:val="28"/>
          <w:szCs w:val="28"/>
        </w:rPr>
        <w:t xml:space="preserve"> </w:t>
      </w:r>
      <w:r w:rsidR="007D5905" w:rsidRPr="003F60A1">
        <w:rPr>
          <w:sz w:val="28"/>
          <w:szCs w:val="28"/>
        </w:rPr>
        <w:t>/</w:t>
      </w:r>
      <w:r w:rsidR="001A0DF7">
        <w:rPr>
          <w:sz w:val="28"/>
          <w:szCs w:val="28"/>
        </w:rPr>
        <w:t xml:space="preserve"> </w:t>
      </w:r>
      <w:r w:rsidR="007D5905" w:rsidRPr="003F60A1">
        <w:rPr>
          <w:sz w:val="28"/>
          <w:szCs w:val="28"/>
        </w:rPr>
        <w:t>управитель</w:t>
      </w:r>
      <w:r w:rsidR="001A0DF7">
        <w:rPr>
          <w:sz w:val="28"/>
          <w:szCs w:val="28"/>
        </w:rPr>
        <w:t xml:space="preserve"> </w:t>
      </w:r>
      <w:r w:rsidR="00AD45B8" w:rsidRPr="003F60A1">
        <w:rPr>
          <w:sz w:val="28"/>
          <w:szCs w:val="28"/>
        </w:rPr>
        <w:t>/</w:t>
      </w:r>
      <w:r w:rsidR="001A0DF7">
        <w:rPr>
          <w:sz w:val="28"/>
          <w:szCs w:val="28"/>
        </w:rPr>
        <w:t xml:space="preserve"> </w:t>
      </w:r>
      <w:r w:rsidR="00AD45B8" w:rsidRPr="003F60A1">
        <w:rPr>
          <w:sz w:val="28"/>
          <w:szCs w:val="28"/>
        </w:rPr>
        <w:t>користувач</w:t>
      </w:r>
      <w:r w:rsidR="001A0DF7">
        <w:rPr>
          <w:sz w:val="28"/>
          <w:szCs w:val="28"/>
        </w:rPr>
        <w:t xml:space="preserve"> </w:t>
      </w:r>
      <w:r w:rsidR="00AD45B8" w:rsidRPr="003F60A1">
        <w:rPr>
          <w:sz w:val="28"/>
          <w:szCs w:val="28"/>
        </w:rPr>
        <w:t>/</w:t>
      </w:r>
      <w:r w:rsidR="001A0DF7">
        <w:rPr>
          <w:sz w:val="28"/>
          <w:szCs w:val="28"/>
        </w:rPr>
        <w:t xml:space="preserve"> </w:t>
      </w:r>
      <w:r w:rsidR="00AD45B8" w:rsidRPr="003F60A1">
        <w:rPr>
          <w:sz w:val="28"/>
          <w:szCs w:val="28"/>
        </w:rPr>
        <w:t>орендар</w:t>
      </w:r>
      <w:r w:rsidR="001A0DF7">
        <w:rPr>
          <w:sz w:val="28"/>
          <w:szCs w:val="28"/>
        </w:rPr>
        <w:t xml:space="preserve"> </w:t>
      </w:r>
      <w:r w:rsidR="00AD45B8" w:rsidRPr="003F60A1">
        <w:rPr>
          <w:sz w:val="28"/>
          <w:szCs w:val="28"/>
        </w:rPr>
        <w:t>/</w:t>
      </w:r>
      <w:r w:rsidR="001A0DF7">
        <w:rPr>
          <w:sz w:val="28"/>
          <w:szCs w:val="28"/>
        </w:rPr>
        <w:t xml:space="preserve"> </w:t>
      </w:r>
      <w:r w:rsidR="002014DC" w:rsidRPr="003F60A1">
        <w:rPr>
          <w:sz w:val="28"/>
          <w:szCs w:val="28"/>
        </w:rPr>
        <w:t>володілець</w:t>
      </w:r>
      <w:r w:rsidRPr="003F60A1">
        <w:rPr>
          <w:sz w:val="28"/>
          <w:szCs w:val="28"/>
        </w:rPr>
        <w:t xml:space="preserve"> об’єкта або елемента благоустрою має право здійснит</w:t>
      </w:r>
      <w:r w:rsidR="00BE2EC9" w:rsidRPr="003F60A1">
        <w:rPr>
          <w:sz w:val="28"/>
          <w:szCs w:val="28"/>
        </w:rPr>
        <w:t>и усунення наслідків порушення</w:t>
      </w:r>
      <w:r w:rsidRPr="003F60A1">
        <w:rPr>
          <w:sz w:val="28"/>
          <w:szCs w:val="28"/>
        </w:rPr>
        <w:t xml:space="preserve"> Умов власними силами або шляхом укладення відповідного договору залучити для виконання певних дій третіх осіб.</w:t>
      </w:r>
    </w:p>
    <w:p w14:paraId="00000184" w14:textId="5D67D96F" w:rsidR="00FD14B6" w:rsidRPr="003F60A1" w:rsidRDefault="00BE2EC9">
      <w:pPr>
        <w:pBdr>
          <w:top w:val="nil"/>
          <w:left w:val="nil"/>
          <w:bottom w:val="nil"/>
          <w:right w:val="nil"/>
          <w:between w:val="nil"/>
        </w:pBdr>
        <w:spacing w:before="0" w:after="0"/>
        <w:ind w:firstLine="720"/>
        <w:jc w:val="both"/>
        <w:rPr>
          <w:sz w:val="28"/>
          <w:szCs w:val="28"/>
        </w:rPr>
      </w:pPr>
      <w:r w:rsidRPr="003F60A1">
        <w:rPr>
          <w:sz w:val="28"/>
          <w:szCs w:val="28"/>
        </w:rPr>
        <w:t>У такому випадку</w:t>
      </w:r>
      <w:r w:rsidR="00326599" w:rsidRPr="003F60A1">
        <w:rPr>
          <w:sz w:val="28"/>
          <w:szCs w:val="28"/>
        </w:rPr>
        <w:t xml:space="preserve"> в</w:t>
      </w:r>
      <w:r w:rsidR="007D5905" w:rsidRPr="003F60A1">
        <w:rPr>
          <w:sz w:val="28"/>
          <w:szCs w:val="28"/>
        </w:rPr>
        <w:t>ласник</w:t>
      </w:r>
      <w:r w:rsidR="001A0DF7">
        <w:rPr>
          <w:sz w:val="28"/>
          <w:szCs w:val="28"/>
        </w:rPr>
        <w:t xml:space="preserve"> </w:t>
      </w:r>
      <w:r w:rsidR="007D5905" w:rsidRPr="003F60A1">
        <w:rPr>
          <w:sz w:val="28"/>
          <w:szCs w:val="28"/>
        </w:rPr>
        <w:t>/</w:t>
      </w:r>
      <w:r w:rsidR="001A0DF7">
        <w:rPr>
          <w:sz w:val="28"/>
          <w:szCs w:val="28"/>
        </w:rPr>
        <w:t xml:space="preserve"> </w:t>
      </w:r>
      <w:r w:rsidR="007D5905" w:rsidRPr="003F60A1">
        <w:rPr>
          <w:sz w:val="28"/>
          <w:szCs w:val="28"/>
        </w:rPr>
        <w:t>уповноважена власником особа</w:t>
      </w:r>
      <w:r w:rsidR="001A0DF7">
        <w:rPr>
          <w:sz w:val="28"/>
          <w:szCs w:val="28"/>
        </w:rPr>
        <w:t xml:space="preserve"> </w:t>
      </w:r>
      <w:r w:rsidR="007D5905" w:rsidRPr="003F60A1">
        <w:rPr>
          <w:sz w:val="28"/>
          <w:szCs w:val="28"/>
        </w:rPr>
        <w:t>/</w:t>
      </w:r>
      <w:r w:rsidR="001A0DF7">
        <w:rPr>
          <w:sz w:val="28"/>
          <w:szCs w:val="28"/>
        </w:rPr>
        <w:t xml:space="preserve"> </w:t>
      </w:r>
      <w:r w:rsidR="007D5905" w:rsidRPr="003F60A1">
        <w:rPr>
          <w:sz w:val="28"/>
          <w:szCs w:val="28"/>
        </w:rPr>
        <w:t>управитель</w:t>
      </w:r>
      <w:r w:rsidR="001A0DF7">
        <w:rPr>
          <w:sz w:val="28"/>
          <w:szCs w:val="28"/>
        </w:rPr>
        <w:t> </w:t>
      </w:r>
      <w:r w:rsidR="00326599" w:rsidRPr="003F60A1">
        <w:rPr>
          <w:sz w:val="28"/>
          <w:szCs w:val="28"/>
        </w:rPr>
        <w:t>/</w:t>
      </w:r>
      <w:r w:rsidRPr="003F60A1">
        <w:rPr>
          <w:sz w:val="28"/>
          <w:szCs w:val="28"/>
        </w:rPr>
        <w:t xml:space="preserve"> </w:t>
      </w:r>
      <w:r w:rsidR="00326599" w:rsidRPr="003F60A1">
        <w:rPr>
          <w:sz w:val="28"/>
          <w:szCs w:val="28"/>
        </w:rPr>
        <w:t>користувач</w:t>
      </w:r>
      <w:r w:rsidR="001A0DF7">
        <w:rPr>
          <w:sz w:val="28"/>
          <w:szCs w:val="28"/>
        </w:rPr>
        <w:t xml:space="preserve"> </w:t>
      </w:r>
      <w:r w:rsidR="00326599" w:rsidRPr="003F60A1">
        <w:rPr>
          <w:sz w:val="28"/>
          <w:szCs w:val="28"/>
        </w:rPr>
        <w:t>/</w:t>
      </w:r>
      <w:r w:rsidR="001A0DF7">
        <w:rPr>
          <w:sz w:val="28"/>
          <w:szCs w:val="28"/>
        </w:rPr>
        <w:t xml:space="preserve"> </w:t>
      </w:r>
      <w:r w:rsidR="00326599" w:rsidRPr="003F60A1">
        <w:rPr>
          <w:sz w:val="28"/>
          <w:szCs w:val="28"/>
        </w:rPr>
        <w:t>орендар</w:t>
      </w:r>
      <w:r w:rsidR="001A0DF7">
        <w:rPr>
          <w:sz w:val="28"/>
          <w:szCs w:val="28"/>
        </w:rPr>
        <w:t xml:space="preserve"> </w:t>
      </w:r>
      <w:r w:rsidR="00326599" w:rsidRPr="003F60A1">
        <w:rPr>
          <w:sz w:val="28"/>
          <w:szCs w:val="28"/>
        </w:rPr>
        <w:t>/</w:t>
      </w:r>
      <w:r w:rsidR="001A0DF7">
        <w:rPr>
          <w:sz w:val="28"/>
          <w:szCs w:val="28"/>
        </w:rPr>
        <w:t xml:space="preserve"> </w:t>
      </w:r>
      <w:r w:rsidR="00326599" w:rsidRPr="003F60A1">
        <w:rPr>
          <w:sz w:val="28"/>
          <w:szCs w:val="28"/>
        </w:rPr>
        <w:t>володілец</w:t>
      </w:r>
      <w:r w:rsidRPr="003F60A1">
        <w:rPr>
          <w:sz w:val="28"/>
          <w:szCs w:val="28"/>
        </w:rPr>
        <w:t>ь</w:t>
      </w:r>
      <w:r w:rsidR="00177BB5" w:rsidRPr="003F60A1">
        <w:rPr>
          <w:sz w:val="28"/>
          <w:szCs w:val="28"/>
        </w:rPr>
        <w:t xml:space="preserve"> має право </w:t>
      </w:r>
      <w:r w:rsidR="00AD45B8" w:rsidRPr="003F60A1">
        <w:rPr>
          <w:sz w:val="28"/>
          <w:szCs w:val="28"/>
        </w:rPr>
        <w:t xml:space="preserve">у судовому порядку </w:t>
      </w:r>
      <w:r w:rsidR="00177BB5" w:rsidRPr="003F60A1">
        <w:rPr>
          <w:sz w:val="28"/>
          <w:szCs w:val="28"/>
        </w:rPr>
        <w:t xml:space="preserve">на </w:t>
      </w:r>
      <w:proofErr w:type="spellStart"/>
      <w:r w:rsidR="00177BB5" w:rsidRPr="003F60A1">
        <w:rPr>
          <w:sz w:val="28"/>
          <w:szCs w:val="28"/>
        </w:rPr>
        <w:t>відшкоду</w:t>
      </w:r>
      <w:r w:rsidRPr="003F60A1">
        <w:rPr>
          <w:sz w:val="28"/>
          <w:szCs w:val="28"/>
        </w:rPr>
        <w:t>-</w:t>
      </w:r>
      <w:r w:rsidR="00177BB5" w:rsidRPr="003F60A1">
        <w:rPr>
          <w:sz w:val="28"/>
          <w:szCs w:val="28"/>
        </w:rPr>
        <w:t>вання</w:t>
      </w:r>
      <w:proofErr w:type="spellEnd"/>
      <w:r w:rsidR="00177BB5" w:rsidRPr="003F60A1">
        <w:rPr>
          <w:sz w:val="28"/>
          <w:szCs w:val="28"/>
        </w:rPr>
        <w:t xml:space="preserve"> витрат (збитків), понесених у зв’язку з усуненням наслідків порушення вимог Умов.</w:t>
      </w:r>
    </w:p>
    <w:p w14:paraId="00000185" w14:textId="77777777" w:rsidR="00FD14B6" w:rsidRPr="001A0DF7" w:rsidRDefault="00FD14B6">
      <w:pPr>
        <w:pBdr>
          <w:top w:val="nil"/>
          <w:left w:val="nil"/>
          <w:bottom w:val="nil"/>
          <w:right w:val="nil"/>
          <w:between w:val="nil"/>
        </w:pBdr>
        <w:spacing w:before="0" w:after="0"/>
        <w:ind w:firstLine="720"/>
        <w:jc w:val="both"/>
        <w:rPr>
          <w:sz w:val="16"/>
          <w:szCs w:val="16"/>
        </w:rPr>
      </w:pPr>
    </w:p>
    <w:p w14:paraId="00000186" w14:textId="4E91DDEB" w:rsidR="00FD14B6" w:rsidRPr="003F60A1" w:rsidRDefault="00177BB5">
      <w:pPr>
        <w:pBdr>
          <w:top w:val="nil"/>
          <w:left w:val="nil"/>
          <w:bottom w:val="nil"/>
          <w:right w:val="nil"/>
          <w:between w:val="nil"/>
        </w:pBdr>
        <w:spacing w:before="0" w:after="0"/>
        <w:ind w:firstLine="720"/>
        <w:jc w:val="both"/>
        <w:rPr>
          <w:sz w:val="28"/>
          <w:szCs w:val="28"/>
        </w:rPr>
      </w:pPr>
      <w:r w:rsidRPr="003F60A1">
        <w:rPr>
          <w:sz w:val="28"/>
          <w:szCs w:val="28"/>
        </w:rPr>
        <w:t>7.18. Проведення демонтажу елемен</w:t>
      </w:r>
      <w:r w:rsidR="00736FEE">
        <w:rPr>
          <w:sz w:val="28"/>
          <w:szCs w:val="28"/>
        </w:rPr>
        <w:t>тів утеплення (опорядження) та/</w:t>
      </w:r>
      <w:r w:rsidRPr="003F60A1">
        <w:rPr>
          <w:sz w:val="28"/>
          <w:szCs w:val="28"/>
        </w:rPr>
        <w:t xml:space="preserve">або </w:t>
      </w:r>
      <w:r w:rsidR="00BE2EC9" w:rsidRPr="003F60A1">
        <w:rPr>
          <w:sz w:val="28"/>
          <w:szCs w:val="28"/>
        </w:rPr>
        <w:t>технічних елементів (пристроїв)</w:t>
      </w:r>
      <w:r w:rsidRPr="003F60A1">
        <w:rPr>
          <w:sz w:val="28"/>
          <w:szCs w:val="28"/>
        </w:rPr>
        <w:t xml:space="preserve"> відповідно д</w:t>
      </w:r>
      <w:r w:rsidR="00BE2EC9" w:rsidRPr="003F60A1">
        <w:rPr>
          <w:sz w:val="28"/>
          <w:szCs w:val="28"/>
        </w:rPr>
        <w:t>о вимог письмового попередження</w:t>
      </w:r>
      <w:r w:rsidRPr="003F60A1">
        <w:rPr>
          <w:sz w:val="28"/>
          <w:szCs w:val="28"/>
        </w:rPr>
        <w:t xml:space="preserve"> здійснюється власниками</w:t>
      </w:r>
      <w:r w:rsidR="00736FEE">
        <w:rPr>
          <w:sz w:val="28"/>
          <w:szCs w:val="28"/>
        </w:rPr>
        <w:t xml:space="preserve"> </w:t>
      </w:r>
      <w:r w:rsidR="007D5905" w:rsidRPr="003F60A1">
        <w:rPr>
          <w:sz w:val="28"/>
          <w:szCs w:val="28"/>
        </w:rPr>
        <w:t>/</w:t>
      </w:r>
      <w:r w:rsidR="00736FEE">
        <w:rPr>
          <w:sz w:val="28"/>
          <w:szCs w:val="28"/>
        </w:rPr>
        <w:t xml:space="preserve"> </w:t>
      </w:r>
      <w:r w:rsidR="007D5905" w:rsidRPr="003F60A1">
        <w:rPr>
          <w:sz w:val="28"/>
          <w:szCs w:val="28"/>
        </w:rPr>
        <w:t>уповноваженою власником особою</w:t>
      </w:r>
      <w:r w:rsidR="00736FEE">
        <w:rPr>
          <w:sz w:val="28"/>
          <w:szCs w:val="28"/>
        </w:rPr>
        <w:t xml:space="preserve"> </w:t>
      </w:r>
      <w:r w:rsidR="007D5905" w:rsidRPr="003F60A1">
        <w:rPr>
          <w:sz w:val="28"/>
          <w:szCs w:val="28"/>
        </w:rPr>
        <w:t>/</w:t>
      </w:r>
      <w:r w:rsidR="00736FEE">
        <w:rPr>
          <w:sz w:val="28"/>
          <w:szCs w:val="28"/>
        </w:rPr>
        <w:t xml:space="preserve"> </w:t>
      </w:r>
      <w:r w:rsidR="007D5905" w:rsidRPr="003F60A1">
        <w:rPr>
          <w:sz w:val="28"/>
          <w:szCs w:val="28"/>
        </w:rPr>
        <w:t>управителем</w:t>
      </w:r>
      <w:r w:rsidRPr="003F60A1">
        <w:rPr>
          <w:sz w:val="28"/>
          <w:szCs w:val="28"/>
        </w:rPr>
        <w:t xml:space="preserve"> цих елементів (пристроїв) за власний рахунок. Примусовий дем</w:t>
      </w:r>
      <w:r w:rsidR="00BE2EC9" w:rsidRPr="003F60A1">
        <w:rPr>
          <w:sz w:val="28"/>
          <w:szCs w:val="28"/>
        </w:rPr>
        <w:t>онтаж здійснюється відповідно</w:t>
      </w:r>
      <w:r w:rsidRPr="003F60A1">
        <w:rPr>
          <w:sz w:val="28"/>
          <w:szCs w:val="28"/>
        </w:rPr>
        <w:t xml:space="preserve"> до Правил.</w:t>
      </w:r>
    </w:p>
    <w:p w14:paraId="00000187" w14:textId="77777777" w:rsidR="00FD14B6" w:rsidRPr="00BF253B" w:rsidRDefault="00FD14B6">
      <w:pPr>
        <w:pBdr>
          <w:top w:val="nil"/>
          <w:left w:val="nil"/>
          <w:bottom w:val="nil"/>
          <w:right w:val="nil"/>
          <w:between w:val="nil"/>
        </w:pBdr>
        <w:spacing w:before="0" w:after="0"/>
        <w:ind w:firstLine="720"/>
        <w:jc w:val="both"/>
        <w:rPr>
          <w:sz w:val="16"/>
          <w:szCs w:val="16"/>
        </w:rPr>
      </w:pPr>
    </w:p>
    <w:p w14:paraId="00000189" w14:textId="02AFC7D3" w:rsidR="00FD14B6" w:rsidRPr="003F60A1" w:rsidRDefault="00177BB5" w:rsidP="00F6798A">
      <w:pPr>
        <w:pBdr>
          <w:top w:val="nil"/>
          <w:left w:val="nil"/>
          <w:bottom w:val="nil"/>
          <w:right w:val="nil"/>
          <w:between w:val="nil"/>
        </w:pBdr>
        <w:spacing w:before="0" w:after="0"/>
        <w:ind w:firstLine="720"/>
        <w:jc w:val="both"/>
        <w:rPr>
          <w:sz w:val="28"/>
          <w:szCs w:val="28"/>
        </w:rPr>
      </w:pPr>
      <w:r w:rsidRPr="003F60A1">
        <w:rPr>
          <w:sz w:val="28"/>
          <w:szCs w:val="28"/>
        </w:rPr>
        <w:t>7.19. Притягнення осіб, винних у порушенні Умов, до відповідальності</w:t>
      </w:r>
      <w:r w:rsidR="00BE2EC9" w:rsidRPr="003F60A1">
        <w:rPr>
          <w:sz w:val="28"/>
          <w:szCs w:val="28"/>
        </w:rPr>
        <w:t>,</w:t>
      </w:r>
      <w:r w:rsidRPr="003F60A1">
        <w:rPr>
          <w:sz w:val="28"/>
          <w:szCs w:val="28"/>
        </w:rPr>
        <w:t xml:space="preserve"> передбаченої законом, не звільняє їх від обов’язку припинення порушення, вчинення дій для усунення його наслідків та відшкодування збитків, завданих </w:t>
      </w:r>
      <w:r w:rsidR="00BE2EC9" w:rsidRPr="003F60A1">
        <w:rPr>
          <w:sz w:val="28"/>
          <w:szCs w:val="28"/>
        </w:rPr>
        <w:t>у</w:t>
      </w:r>
      <w:r w:rsidRPr="003F60A1">
        <w:rPr>
          <w:sz w:val="28"/>
          <w:szCs w:val="28"/>
        </w:rPr>
        <w:t>наслідок порушення Умов та витрат (збитків), понесених у зв’язку з усуненням наслідків порушення Умов.</w:t>
      </w:r>
    </w:p>
    <w:p w14:paraId="0000018B" w14:textId="796FE730" w:rsidR="00FD14B6" w:rsidRPr="003F60A1" w:rsidRDefault="00FD14B6">
      <w:pPr>
        <w:pBdr>
          <w:top w:val="nil"/>
          <w:left w:val="nil"/>
          <w:bottom w:val="nil"/>
          <w:right w:val="nil"/>
          <w:between w:val="nil"/>
        </w:pBdr>
        <w:spacing w:before="0" w:after="0"/>
        <w:jc w:val="both"/>
        <w:rPr>
          <w:sz w:val="28"/>
          <w:szCs w:val="28"/>
        </w:rPr>
      </w:pPr>
    </w:p>
    <w:p w14:paraId="1C1A4DE2" w14:textId="4CFB4D3F" w:rsidR="00004E80" w:rsidRPr="003F60A1" w:rsidRDefault="00004E80" w:rsidP="00004E80">
      <w:pPr>
        <w:pBdr>
          <w:top w:val="nil"/>
          <w:left w:val="nil"/>
          <w:bottom w:val="nil"/>
          <w:right w:val="nil"/>
          <w:between w:val="nil"/>
        </w:pBdr>
        <w:spacing w:before="0" w:after="0"/>
        <w:ind w:firstLine="709"/>
        <w:jc w:val="both"/>
        <w:rPr>
          <w:sz w:val="28"/>
          <w:szCs w:val="28"/>
        </w:rPr>
      </w:pPr>
      <w:r w:rsidRPr="003F60A1">
        <w:rPr>
          <w:sz w:val="28"/>
          <w:szCs w:val="28"/>
        </w:rPr>
        <w:t xml:space="preserve">* </w:t>
      </w:r>
      <w:r w:rsidR="00BE2EC9" w:rsidRPr="003F60A1">
        <w:rPr>
          <w:sz w:val="28"/>
          <w:szCs w:val="28"/>
        </w:rPr>
        <w:t>А</w:t>
      </w:r>
      <w:r w:rsidRPr="003F60A1">
        <w:rPr>
          <w:sz w:val="28"/>
          <w:szCs w:val="28"/>
        </w:rPr>
        <w:t>бо інш</w:t>
      </w:r>
      <w:r w:rsidR="0078796F" w:rsidRPr="003F60A1">
        <w:rPr>
          <w:sz w:val="28"/>
          <w:szCs w:val="28"/>
        </w:rPr>
        <w:t>ий</w:t>
      </w:r>
      <w:r w:rsidRPr="003F60A1">
        <w:rPr>
          <w:sz w:val="28"/>
          <w:szCs w:val="28"/>
        </w:rPr>
        <w:t xml:space="preserve"> </w:t>
      </w:r>
      <w:r w:rsidR="00722814" w:rsidRPr="003F60A1">
        <w:rPr>
          <w:sz w:val="28"/>
          <w:szCs w:val="28"/>
        </w:rPr>
        <w:t>виконавчий орган</w:t>
      </w:r>
      <w:r w:rsidR="00BE2EC9" w:rsidRPr="003F60A1">
        <w:rPr>
          <w:sz w:val="28"/>
          <w:szCs w:val="28"/>
        </w:rPr>
        <w:t xml:space="preserve"> Дніпровської міської ради</w:t>
      </w:r>
      <w:r w:rsidRPr="003F60A1">
        <w:rPr>
          <w:sz w:val="28"/>
          <w:szCs w:val="28"/>
        </w:rPr>
        <w:t xml:space="preserve"> згідно </w:t>
      </w:r>
      <w:r w:rsidR="00722814" w:rsidRPr="003F60A1">
        <w:rPr>
          <w:sz w:val="28"/>
          <w:szCs w:val="28"/>
        </w:rPr>
        <w:t xml:space="preserve">з </w:t>
      </w:r>
      <w:r w:rsidRPr="003F60A1">
        <w:rPr>
          <w:sz w:val="28"/>
          <w:szCs w:val="28"/>
        </w:rPr>
        <w:t>розподіл</w:t>
      </w:r>
      <w:r w:rsidR="00722814" w:rsidRPr="003F60A1">
        <w:rPr>
          <w:sz w:val="28"/>
          <w:szCs w:val="28"/>
        </w:rPr>
        <w:t>ом</w:t>
      </w:r>
      <w:r w:rsidRPr="003F60A1">
        <w:rPr>
          <w:sz w:val="28"/>
          <w:szCs w:val="28"/>
        </w:rPr>
        <w:t xml:space="preserve"> повноважень. </w:t>
      </w:r>
    </w:p>
    <w:p w14:paraId="550504BD" w14:textId="3C939A81" w:rsidR="00004E80" w:rsidRPr="003F60A1" w:rsidRDefault="00004E80">
      <w:pPr>
        <w:pBdr>
          <w:top w:val="nil"/>
          <w:left w:val="nil"/>
          <w:bottom w:val="nil"/>
          <w:right w:val="nil"/>
          <w:between w:val="nil"/>
        </w:pBdr>
        <w:spacing w:before="0" w:after="0"/>
        <w:jc w:val="both"/>
        <w:rPr>
          <w:sz w:val="28"/>
          <w:szCs w:val="28"/>
        </w:rPr>
      </w:pPr>
    </w:p>
    <w:p w14:paraId="0000018C" w14:textId="560AA061" w:rsidR="00FD14B6" w:rsidRPr="003F60A1" w:rsidRDefault="00FD14B6">
      <w:pPr>
        <w:pBdr>
          <w:top w:val="nil"/>
          <w:left w:val="nil"/>
          <w:bottom w:val="nil"/>
          <w:right w:val="nil"/>
          <w:between w:val="nil"/>
        </w:pBdr>
        <w:spacing w:before="0" w:after="0"/>
        <w:jc w:val="both"/>
        <w:rPr>
          <w:sz w:val="28"/>
          <w:szCs w:val="28"/>
        </w:rPr>
      </w:pPr>
    </w:p>
    <w:p w14:paraId="70B783AD" w14:textId="77777777" w:rsidR="00F6798A" w:rsidRPr="003F60A1" w:rsidRDefault="00F6798A">
      <w:pPr>
        <w:pBdr>
          <w:top w:val="nil"/>
          <w:left w:val="nil"/>
          <w:bottom w:val="nil"/>
          <w:right w:val="nil"/>
          <w:between w:val="nil"/>
        </w:pBdr>
        <w:spacing w:before="0" w:after="0"/>
        <w:jc w:val="both"/>
        <w:rPr>
          <w:sz w:val="28"/>
          <w:szCs w:val="28"/>
        </w:rPr>
      </w:pPr>
    </w:p>
    <w:p w14:paraId="0000018D" w14:textId="77777777" w:rsidR="00FD14B6" w:rsidRPr="003F60A1" w:rsidRDefault="00177BB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3F60A1">
        <w:rPr>
          <w:sz w:val="28"/>
          <w:szCs w:val="28"/>
        </w:rPr>
        <w:t>Начальник управління з питань охорони</w:t>
      </w:r>
    </w:p>
    <w:p w14:paraId="0000018E" w14:textId="77777777" w:rsidR="00FD14B6" w:rsidRPr="003F60A1" w:rsidRDefault="00177BB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3F60A1">
        <w:rPr>
          <w:sz w:val="28"/>
          <w:szCs w:val="28"/>
        </w:rPr>
        <w:t>культурної спадщини Дніпровської</w:t>
      </w:r>
    </w:p>
    <w:p w14:paraId="0000018F" w14:textId="77777777" w:rsidR="00FD14B6" w:rsidRPr="003F60A1" w:rsidRDefault="00177BB5">
      <w:pPr>
        <w:pBdr>
          <w:top w:val="nil"/>
          <w:left w:val="nil"/>
          <w:bottom w:val="nil"/>
          <w:right w:val="nil"/>
          <w:between w:val="nil"/>
        </w:pBdr>
        <w:spacing w:before="0" w:after="0"/>
        <w:rPr>
          <w:sz w:val="28"/>
          <w:szCs w:val="28"/>
        </w:rPr>
      </w:pPr>
      <w:r w:rsidRPr="003F60A1">
        <w:rPr>
          <w:sz w:val="28"/>
          <w:szCs w:val="28"/>
        </w:rPr>
        <w:t>міської ради                                                                                          Н. Ю. Лиштва</w:t>
      </w:r>
    </w:p>
    <w:p w14:paraId="00000190" w14:textId="77777777" w:rsidR="00FD14B6" w:rsidRPr="003F60A1" w:rsidRDefault="00FD14B6">
      <w:pPr>
        <w:pBdr>
          <w:top w:val="nil"/>
          <w:left w:val="nil"/>
          <w:bottom w:val="nil"/>
          <w:right w:val="nil"/>
          <w:between w:val="nil"/>
        </w:pBdr>
        <w:spacing w:before="0" w:after="0"/>
        <w:ind w:left="6521" w:right="-1"/>
        <w:rPr>
          <w:sz w:val="28"/>
          <w:szCs w:val="28"/>
        </w:rPr>
      </w:pPr>
    </w:p>
    <w:p w14:paraId="00000191" w14:textId="77777777" w:rsidR="00FD14B6" w:rsidRPr="003F60A1" w:rsidRDefault="00FD14B6">
      <w:pPr>
        <w:pBdr>
          <w:top w:val="nil"/>
          <w:left w:val="nil"/>
          <w:bottom w:val="nil"/>
          <w:right w:val="nil"/>
          <w:between w:val="nil"/>
        </w:pBdr>
        <w:spacing w:before="0" w:after="0"/>
        <w:ind w:left="6521" w:right="-1"/>
        <w:rPr>
          <w:sz w:val="28"/>
          <w:szCs w:val="28"/>
        </w:rPr>
      </w:pPr>
    </w:p>
    <w:p w14:paraId="599B627D" w14:textId="588A5D13" w:rsidR="00DA2840" w:rsidRDefault="00DA2840">
      <w:pPr>
        <w:rPr>
          <w:sz w:val="28"/>
          <w:szCs w:val="28"/>
        </w:rPr>
      </w:pPr>
      <w:r>
        <w:rPr>
          <w:sz w:val="28"/>
          <w:szCs w:val="28"/>
        </w:rPr>
        <w:br w:type="page"/>
      </w:r>
    </w:p>
    <w:p w14:paraId="5F7CEF66" w14:textId="77777777" w:rsidR="00DA2840" w:rsidRDefault="00DA2840" w:rsidP="00DA2840">
      <w:pPr>
        <w:rPr>
          <w:sz w:val="28"/>
          <w:szCs w:val="28"/>
        </w:rPr>
        <w:sectPr w:rsidR="00DA2840" w:rsidSect="00223293">
          <w:headerReference w:type="default" r:id="rId11"/>
          <w:headerReference w:type="first" r:id="rId12"/>
          <w:pgSz w:w="11906" w:h="16838"/>
          <w:pgMar w:top="1134" w:right="669" w:bottom="1134" w:left="1701" w:header="1134" w:footer="232" w:gutter="0"/>
          <w:pgNumType w:start="1"/>
          <w:cols w:space="720"/>
          <w:titlePg/>
          <w:docGrid w:linePitch="326"/>
        </w:sectPr>
      </w:pPr>
    </w:p>
    <w:p w14:paraId="7BC78401" w14:textId="77777777" w:rsidR="00DA2840" w:rsidRPr="009670CF" w:rsidRDefault="00DA2840" w:rsidP="00DA2840">
      <w:pPr>
        <w:pBdr>
          <w:top w:val="nil"/>
          <w:left w:val="nil"/>
          <w:bottom w:val="nil"/>
          <w:right w:val="nil"/>
          <w:between w:val="nil"/>
        </w:pBdr>
        <w:spacing w:before="0" w:after="0"/>
        <w:ind w:right="-1"/>
        <w:jc w:val="right"/>
        <w:rPr>
          <w:sz w:val="28"/>
          <w:szCs w:val="28"/>
        </w:rPr>
      </w:pPr>
    </w:p>
    <w:p w14:paraId="30200882"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57F33DAA" w14:textId="50EBBDA5" w:rsidR="00DA2840" w:rsidRPr="00AD3679" w:rsidRDefault="00DA2840" w:rsidP="00DA2840">
      <w:pPr>
        <w:pBdr>
          <w:top w:val="nil"/>
          <w:left w:val="nil"/>
          <w:bottom w:val="nil"/>
          <w:right w:val="nil"/>
          <w:between w:val="nil"/>
        </w:pBdr>
        <w:tabs>
          <w:tab w:val="center" w:pos="4768"/>
          <w:tab w:val="left" w:pos="6855"/>
        </w:tabs>
        <w:spacing w:before="0" w:after="0"/>
        <w:ind w:right="-1"/>
        <w:rPr>
          <w:sz w:val="28"/>
          <w:szCs w:val="28"/>
        </w:rPr>
      </w:pPr>
      <w:r>
        <w:rPr>
          <w:sz w:val="28"/>
          <w:szCs w:val="28"/>
        </w:rPr>
        <w:tab/>
      </w:r>
      <w:r w:rsidRPr="00AD3679">
        <w:rPr>
          <w:sz w:val="28"/>
          <w:szCs w:val="28"/>
        </w:rPr>
        <w:t>Акт обстеження</w:t>
      </w:r>
      <w:r>
        <w:rPr>
          <w:sz w:val="28"/>
          <w:szCs w:val="28"/>
        </w:rPr>
        <w:tab/>
      </w:r>
    </w:p>
    <w:p w14:paraId="299185D1"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4EC75B59"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 __________ 20___ р.</w:t>
      </w:r>
      <w:r w:rsidRPr="009670CF">
        <w:rPr>
          <w:sz w:val="28"/>
          <w:szCs w:val="28"/>
        </w:rPr>
        <w:tab/>
      </w:r>
      <w:r w:rsidRPr="009670CF">
        <w:rPr>
          <w:sz w:val="28"/>
          <w:szCs w:val="28"/>
        </w:rPr>
        <w:tab/>
      </w:r>
      <w:r w:rsidRPr="009670CF">
        <w:rPr>
          <w:sz w:val="28"/>
          <w:szCs w:val="28"/>
        </w:rPr>
        <w:tab/>
      </w:r>
      <w:r w:rsidRPr="009670CF">
        <w:rPr>
          <w:sz w:val="28"/>
          <w:szCs w:val="28"/>
        </w:rPr>
        <w:tab/>
      </w:r>
      <w:r w:rsidRPr="009670CF">
        <w:rPr>
          <w:sz w:val="28"/>
          <w:szCs w:val="28"/>
        </w:rPr>
        <w:tab/>
      </w:r>
      <w:r w:rsidRPr="009670CF">
        <w:rPr>
          <w:sz w:val="28"/>
          <w:szCs w:val="28"/>
        </w:rPr>
        <w:tab/>
      </w:r>
      <w:r w:rsidRPr="009670CF">
        <w:rPr>
          <w:sz w:val="28"/>
          <w:szCs w:val="28"/>
        </w:rPr>
        <w:tab/>
        <w:t xml:space="preserve">      м. Дніпро</w:t>
      </w:r>
    </w:p>
    <w:p w14:paraId="5108368E"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4321BB87"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00241100" w14:textId="77777777" w:rsidR="00DA2840" w:rsidRPr="00AD3679" w:rsidRDefault="00DA2840" w:rsidP="00DA2840">
      <w:pPr>
        <w:pBdr>
          <w:top w:val="nil"/>
          <w:left w:val="nil"/>
          <w:bottom w:val="nil"/>
          <w:right w:val="nil"/>
          <w:between w:val="nil"/>
        </w:pBdr>
        <w:spacing w:before="0" w:after="0"/>
        <w:ind w:right="-1"/>
        <w:jc w:val="both"/>
        <w:rPr>
          <w:sz w:val="28"/>
          <w:szCs w:val="28"/>
        </w:rPr>
      </w:pPr>
      <w:r w:rsidRPr="00AD3679">
        <w:rPr>
          <w:sz w:val="28"/>
          <w:szCs w:val="28"/>
        </w:rPr>
        <w:t>Комісія в складі представників:</w:t>
      </w:r>
    </w:p>
    <w:p w14:paraId="02ACD025"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3AB9D630"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і</w:t>
      </w:r>
      <w:r w:rsidRPr="009670CF">
        <w:rPr>
          <w:sz w:val="28"/>
          <w:szCs w:val="28"/>
        </w:rPr>
        <w:t>нспекції з питань благоустрою Дніпровської міської ради*: _________________</w:t>
      </w:r>
    </w:p>
    <w:p w14:paraId="065AC0E0"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62A615EF"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18A45362"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 xml:space="preserve">(посада, прізвище, ім’я, по батькові) </w:t>
      </w:r>
    </w:p>
    <w:p w14:paraId="731F9D1B" w14:textId="77777777" w:rsidR="00DA2840" w:rsidRPr="009670CF" w:rsidRDefault="00DA2840" w:rsidP="00DA2840">
      <w:pPr>
        <w:pBdr>
          <w:top w:val="nil"/>
          <w:left w:val="nil"/>
          <w:bottom w:val="nil"/>
          <w:right w:val="nil"/>
          <w:between w:val="nil"/>
        </w:pBdr>
        <w:spacing w:before="0" w:after="0"/>
        <w:ind w:right="-1"/>
        <w:jc w:val="center"/>
        <w:rPr>
          <w:sz w:val="12"/>
          <w:szCs w:val="12"/>
        </w:rPr>
      </w:pPr>
      <w:r w:rsidRPr="009670CF">
        <w:rPr>
          <w:sz w:val="12"/>
          <w:szCs w:val="12"/>
        </w:rPr>
        <w:t xml:space="preserve"> </w:t>
      </w:r>
    </w:p>
    <w:p w14:paraId="1EDB1217"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в</w:t>
      </w:r>
      <w:r w:rsidRPr="009670CF">
        <w:rPr>
          <w:sz w:val="28"/>
          <w:szCs w:val="28"/>
        </w:rPr>
        <w:t>иконавчих органів Дніпровської міської ради, суб’єктів господарювання, що мають відповідний кваліфікаційний сертифікат, представників Міністерства надзвичайних справ, органів поліції, установ, об’єднань громадян, інших юридичних та фізичних осіб тощо: ______________________________________</w:t>
      </w:r>
    </w:p>
    <w:p w14:paraId="5551CACE"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3DDE217E"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0DB7C4C1"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 xml:space="preserve">(посада, прізвище, ім’я, по батькові – для фізичних осіб; найменування підприємства, установи, </w:t>
      </w:r>
    </w:p>
    <w:p w14:paraId="5E03DBC1"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 xml:space="preserve">організації тощо, прізвище, ім’я, по батькові уповноваженого представника – для юридичних осіб) </w:t>
      </w:r>
    </w:p>
    <w:p w14:paraId="55126B6E"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3EB03F84"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в</w:t>
      </w:r>
      <w:r w:rsidRPr="009670CF">
        <w:rPr>
          <w:sz w:val="28"/>
          <w:szCs w:val="28"/>
        </w:rPr>
        <w:t>ласника (та/або уповноваженої власником особи</w:t>
      </w:r>
      <w:r>
        <w:rPr>
          <w:sz w:val="28"/>
          <w:szCs w:val="28"/>
        </w:rPr>
        <w:t xml:space="preserve"> /</w:t>
      </w:r>
      <w:r w:rsidRPr="009670CF">
        <w:rPr>
          <w:sz w:val="28"/>
          <w:szCs w:val="28"/>
        </w:rPr>
        <w:t xml:space="preserve"> </w:t>
      </w:r>
      <w:r>
        <w:rPr>
          <w:sz w:val="28"/>
          <w:szCs w:val="28"/>
        </w:rPr>
        <w:t xml:space="preserve">управителя / користувача / орендаря / </w:t>
      </w:r>
      <w:r w:rsidRPr="009670CF">
        <w:rPr>
          <w:sz w:val="28"/>
          <w:szCs w:val="28"/>
        </w:rPr>
        <w:t>володільця): ________________________________________________</w:t>
      </w:r>
    </w:p>
    <w:p w14:paraId="0A817BA8"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24718133"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3176389A"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(посада, прізвище, ім’я, по батькові – для фізичних осіб; найменування підприємства, установи,</w:t>
      </w:r>
    </w:p>
    <w:p w14:paraId="1F6632D4"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організації тощо, прізвище, ім’я, по батькові уповноваженого представника – для юридичних осіб)</w:t>
      </w:r>
    </w:p>
    <w:p w14:paraId="2EB8C26A"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0107165B"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07F15D3B"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с</w:t>
      </w:r>
      <w:r w:rsidRPr="009670CF">
        <w:rPr>
          <w:sz w:val="28"/>
          <w:szCs w:val="28"/>
        </w:rPr>
        <w:t xml:space="preserve">клала </w:t>
      </w:r>
      <w:r>
        <w:rPr>
          <w:sz w:val="28"/>
          <w:szCs w:val="28"/>
        </w:rPr>
        <w:t>цей</w:t>
      </w:r>
      <w:r w:rsidRPr="009670CF">
        <w:rPr>
          <w:sz w:val="28"/>
          <w:szCs w:val="28"/>
        </w:rPr>
        <w:t xml:space="preserve"> акт про те, </w:t>
      </w:r>
      <w:r>
        <w:rPr>
          <w:sz w:val="28"/>
          <w:szCs w:val="28"/>
        </w:rPr>
        <w:t>що «_____» ____________ 20__ р.</w:t>
      </w:r>
      <w:r w:rsidRPr="009670CF">
        <w:rPr>
          <w:sz w:val="28"/>
          <w:szCs w:val="28"/>
        </w:rPr>
        <w:t xml:space="preserve"> на підставі ______</w:t>
      </w:r>
      <w:r>
        <w:rPr>
          <w:sz w:val="28"/>
          <w:szCs w:val="28"/>
        </w:rPr>
        <w:t>_____</w:t>
      </w:r>
    </w:p>
    <w:p w14:paraId="51924E71"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74D81841" w14:textId="77777777" w:rsidR="00DA2840" w:rsidRPr="009670CF" w:rsidRDefault="00DA2840" w:rsidP="00DA2840">
      <w:pPr>
        <w:pBdr>
          <w:top w:val="nil"/>
          <w:left w:val="nil"/>
          <w:bottom w:val="nil"/>
          <w:right w:val="nil"/>
          <w:between w:val="nil"/>
        </w:pBdr>
        <w:spacing w:before="0" w:after="0"/>
        <w:ind w:right="-1"/>
        <w:jc w:val="center"/>
        <w:rPr>
          <w:sz w:val="22"/>
          <w:szCs w:val="22"/>
        </w:rPr>
      </w:pPr>
      <w:r w:rsidRPr="009670CF">
        <w:rPr>
          <w:sz w:val="22"/>
          <w:szCs w:val="22"/>
        </w:rPr>
        <w:t>(відповідні звернення, накази, розпорядження, доручення)</w:t>
      </w:r>
    </w:p>
    <w:p w14:paraId="21277DFC" w14:textId="77777777" w:rsidR="00DA2840" w:rsidRPr="009670CF" w:rsidRDefault="00DA2840" w:rsidP="00DA2840">
      <w:pPr>
        <w:pBdr>
          <w:top w:val="nil"/>
          <w:left w:val="nil"/>
          <w:bottom w:val="nil"/>
          <w:right w:val="nil"/>
          <w:between w:val="nil"/>
        </w:pBdr>
        <w:spacing w:before="0" w:after="0"/>
        <w:ind w:right="-1"/>
        <w:jc w:val="both"/>
        <w:rPr>
          <w:sz w:val="12"/>
          <w:szCs w:val="12"/>
        </w:rPr>
      </w:pPr>
    </w:p>
    <w:p w14:paraId="0318F681"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 xml:space="preserve">виконала комісійне обстеження будівлі за </w:t>
      </w:r>
      <w:proofErr w:type="spellStart"/>
      <w:r w:rsidRPr="009670CF">
        <w:rPr>
          <w:sz w:val="28"/>
          <w:szCs w:val="28"/>
        </w:rPr>
        <w:t>адресою</w:t>
      </w:r>
      <w:proofErr w:type="spellEnd"/>
      <w:r w:rsidRPr="009670CF">
        <w:rPr>
          <w:sz w:val="28"/>
          <w:szCs w:val="28"/>
        </w:rPr>
        <w:t>:________________________</w:t>
      </w:r>
    </w:p>
    <w:p w14:paraId="6FB5710D"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w:t>
      </w:r>
    </w:p>
    <w:p w14:paraId="6A83BE46" w14:textId="77777777" w:rsidR="00DA2840" w:rsidRDefault="00DA2840" w:rsidP="00DA2840">
      <w:pPr>
        <w:pBdr>
          <w:top w:val="nil"/>
          <w:left w:val="nil"/>
          <w:bottom w:val="nil"/>
          <w:right w:val="nil"/>
          <w:between w:val="nil"/>
        </w:pBdr>
        <w:spacing w:before="0" w:after="0"/>
        <w:ind w:right="-1"/>
        <w:jc w:val="both"/>
        <w:rPr>
          <w:sz w:val="28"/>
          <w:szCs w:val="28"/>
        </w:rPr>
        <w:sectPr w:rsidR="00DA2840" w:rsidSect="00B97F94">
          <w:headerReference w:type="default" r:id="rId13"/>
          <w:footerReference w:type="even" r:id="rId14"/>
          <w:headerReference w:type="first" r:id="rId15"/>
          <w:pgSz w:w="11906" w:h="16838"/>
          <w:pgMar w:top="1134" w:right="669" w:bottom="1134" w:left="1701" w:header="1134" w:footer="232" w:gutter="0"/>
          <w:pgNumType w:start="1"/>
          <w:cols w:space="720"/>
          <w:titlePg/>
          <w:docGrid w:linePitch="326"/>
        </w:sectPr>
      </w:pPr>
    </w:p>
    <w:p w14:paraId="1F0E5F8D"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lastRenderedPageBreak/>
        <w:t xml:space="preserve">1. </w:t>
      </w:r>
      <w:r w:rsidRPr="009670CF">
        <w:rPr>
          <w:sz w:val="28"/>
          <w:szCs w:val="28"/>
        </w:rPr>
        <w:t>Назва об’єкта: __________________________________________________</w:t>
      </w:r>
      <w:r>
        <w:rPr>
          <w:sz w:val="28"/>
          <w:szCs w:val="28"/>
        </w:rPr>
        <w:t>___</w:t>
      </w:r>
    </w:p>
    <w:p w14:paraId="05747899"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2. </w:t>
      </w:r>
      <w:r w:rsidRPr="009670CF">
        <w:rPr>
          <w:sz w:val="28"/>
          <w:szCs w:val="28"/>
        </w:rPr>
        <w:t>Коротка характеристика об’єкта: __________________________________</w:t>
      </w:r>
      <w:r>
        <w:rPr>
          <w:sz w:val="28"/>
          <w:szCs w:val="28"/>
        </w:rPr>
        <w:t>___</w:t>
      </w:r>
    </w:p>
    <w:p w14:paraId="604326EC" w14:textId="77777777" w:rsidR="00DA2840" w:rsidRPr="009670CF" w:rsidRDefault="00DA2840" w:rsidP="00DA2840">
      <w:pPr>
        <w:pBdr>
          <w:top w:val="nil"/>
          <w:left w:val="nil"/>
          <w:bottom w:val="nil"/>
          <w:right w:val="nil"/>
          <w:between w:val="nil"/>
        </w:pBdr>
        <w:spacing w:before="0" w:after="0"/>
        <w:rPr>
          <w:sz w:val="28"/>
          <w:szCs w:val="28"/>
        </w:rPr>
      </w:pPr>
      <w:r w:rsidRPr="009670CF">
        <w:rPr>
          <w:sz w:val="28"/>
          <w:szCs w:val="28"/>
        </w:rPr>
        <w:t>____________________________________________________________________</w:t>
      </w:r>
    </w:p>
    <w:p w14:paraId="0B39256C" w14:textId="77777777" w:rsidR="00DA2840" w:rsidRPr="009670CF" w:rsidRDefault="00DA2840" w:rsidP="00DA2840">
      <w:pPr>
        <w:pBdr>
          <w:top w:val="nil"/>
          <w:left w:val="nil"/>
          <w:bottom w:val="nil"/>
          <w:right w:val="nil"/>
          <w:between w:val="nil"/>
        </w:pBdr>
        <w:spacing w:before="0" w:after="0"/>
        <w:rPr>
          <w:sz w:val="28"/>
          <w:szCs w:val="28"/>
        </w:rPr>
      </w:pPr>
      <w:r w:rsidRPr="009670CF">
        <w:rPr>
          <w:sz w:val="28"/>
          <w:szCs w:val="28"/>
        </w:rPr>
        <w:t>____________________________________________________________________</w:t>
      </w:r>
    </w:p>
    <w:p w14:paraId="2A5D531D" w14:textId="77777777" w:rsidR="00DA2840" w:rsidRPr="009670CF" w:rsidRDefault="00DA2840" w:rsidP="00DA2840">
      <w:pPr>
        <w:pBdr>
          <w:top w:val="nil"/>
          <w:left w:val="nil"/>
          <w:bottom w:val="nil"/>
          <w:right w:val="nil"/>
          <w:between w:val="nil"/>
        </w:pBdr>
        <w:spacing w:before="0" w:after="0"/>
        <w:rPr>
          <w:sz w:val="28"/>
          <w:szCs w:val="28"/>
        </w:rPr>
      </w:pPr>
      <w:r w:rsidRPr="009670CF">
        <w:rPr>
          <w:sz w:val="28"/>
          <w:szCs w:val="28"/>
        </w:rPr>
        <w:t>____________________________________________________________________</w:t>
      </w:r>
    </w:p>
    <w:p w14:paraId="594A3FD3" w14:textId="77777777" w:rsidR="00DA2840" w:rsidRPr="009670CF" w:rsidRDefault="00DA2840" w:rsidP="00DA2840">
      <w:pPr>
        <w:pBdr>
          <w:top w:val="nil"/>
          <w:left w:val="nil"/>
          <w:bottom w:val="nil"/>
          <w:right w:val="nil"/>
          <w:between w:val="nil"/>
        </w:pBdr>
        <w:spacing w:before="0" w:after="0"/>
        <w:ind w:left="720" w:right="-1"/>
        <w:jc w:val="both"/>
        <w:rPr>
          <w:sz w:val="28"/>
          <w:szCs w:val="28"/>
        </w:rPr>
      </w:pPr>
    </w:p>
    <w:p w14:paraId="107F55A6"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3. </w:t>
      </w:r>
      <w:r w:rsidRPr="009670CF">
        <w:rPr>
          <w:sz w:val="28"/>
          <w:szCs w:val="28"/>
        </w:rPr>
        <w:t>Власник (та/або уповноважена власником особа</w:t>
      </w:r>
      <w:r>
        <w:rPr>
          <w:sz w:val="28"/>
          <w:szCs w:val="28"/>
        </w:rPr>
        <w:t xml:space="preserve"> /</w:t>
      </w:r>
      <w:r w:rsidRPr="009670CF">
        <w:rPr>
          <w:sz w:val="28"/>
          <w:szCs w:val="28"/>
        </w:rPr>
        <w:t xml:space="preserve"> управитель</w:t>
      </w:r>
      <w:r>
        <w:rPr>
          <w:sz w:val="28"/>
          <w:szCs w:val="28"/>
        </w:rPr>
        <w:t xml:space="preserve"> /</w:t>
      </w:r>
      <w:r w:rsidRPr="009670CF">
        <w:rPr>
          <w:sz w:val="28"/>
          <w:szCs w:val="28"/>
        </w:rPr>
        <w:t xml:space="preserve"> користувач</w:t>
      </w:r>
      <w:r>
        <w:rPr>
          <w:sz w:val="28"/>
          <w:szCs w:val="28"/>
        </w:rPr>
        <w:t xml:space="preserve"> / орендар /</w:t>
      </w:r>
      <w:r w:rsidRPr="009670CF">
        <w:rPr>
          <w:sz w:val="28"/>
          <w:szCs w:val="28"/>
        </w:rPr>
        <w:t xml:space="preserve"> володілець), його реквізити та характер використання об’єкта: </w:t>
      </w:r>
    </w:p>
    <w:p w14:paraId="00058C89"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6FED2554"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77BE053E"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4FDC21B8"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4B0675F8" w14:textId="77777777" w:rsidR="00DA2840" w:rsidRPr="00AD3679" w:rsidRDefault="00DA2840" w:rsidP="00DA2840">
      <w:pPr>
        <w:pBdr>
          <w:top w:val="nil"/>
          <w:left w:val="nil"/>
          <w:bottom w:val="nil"/>
          <w:right w:val="nil"/>
          <w:between w:val="nil"/>
        </w:pBdr>
        <w:spacing w:before="0" w:after="0"/>
        <w:ind w:right="-1"/>
        <w:jc w:val="both"/>
        <w:rPr>
          <w:sz w:val="28"/>
          <w:szCs w:val="28"/>
        </w:rPr>
      </w:pPr>
      <w:r w:rsidRPr="00AD3679">
        <w:rPr>
          <w:sz w:val="28"/>
          <w:szCs w:val="28"/>
        </w:rPr>
        <w:t>За результатами обстеження встановлено:</w:t>
      </w:r>
    </w:p>
    <w:p w14:paraId="51E89B09"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63909058"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4. </w:t>
      </w:r>
      <w:r w:rsidRPr="009670CF">
        <w:rPr>
          <w:sz w:val="28"/>
          <w:szCs w:val="28"/>
        </w:rPr>
        <w:t>Загальний стан будівлі (її частини, приміщення):_____________________</w:t>
      </w:r>
      <w:r>
        <w:rPr>
          <w:sz w:val="28"/>
          <w:szCs w:val="28"/>
        </w:rPr>
        <w:t>___</w:t>
      </w:r>
    </w:p>
    <w:p w14:paraId="3BFE6546"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297FF816"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2D5D2CAD"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6A87A3AA"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709EA126"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5. </w:t>
      </w:r>
      <w:r w:rsidRPr="009670CF">
        <w:rPr>
          <w:sz w:val="28"/>
          <w:szCs w:val="28"/>
        </w:rPr>
        <w:t>Стан зовнішніх конструктивних та декоративних елементів: ___________</w:t>
      </w:r>
      <w:r>
        <w:rPr>
          <w:sz w:val="28"/>
          <w:szCs w:val="28"/>
        </w:rPr>
        <w:t>___</w:t>
      </w:r>
    </w:p>
    <w:p w14:paraId="10991A54"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5C93D52A"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2E65A57E"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0C8AA892"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3E719BB1"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6. </w:t>
      </w:r>
      <w:r w:rsidRPr="009670CF">
        <w:rPr>
          <w:sz w:val="28"/>
          <w:szCs w:val="28"/>
        </w:rPr>
        <w:t>Характеристика прилеглої території: _______________________________</w:t>
      </w:r>
      <w:r>
        <w:rPr>
          <w:sz w:val="28"/>
          <w:szCs w:val="28"/>
        </w:rPr>
        <w:t>___</w:t>
      </w:r>
    </w:p>
    <w:p w14:paraId="276EA70D"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5B0B57B7"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5D30F7F2"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3AA4F168" w14:textId="77777777" w:rsidR="00DA2840" w:rsidRPr="009670CF" w:rsidRDefault="00DA2840" w:rsidP="00DA2840">
      <w:pPr>
        <w:pBdr>
          <w:top w:val="nil"/>
          <w:left w:val="nil"/>
          <w:bottom w:val="nil"/>
          <w:right w:val="nil"/>
          <w:between w:val="nil"/>
        </w:pBdr>
        <w:spacing w:before="0" w:after="0"/>
        <w:ind w:left="720" w:right="-1"/>
        <w:jc w:val="both"/>
        <w:rPr>
          <w:sz w:val="28"/>
          <w:szCs w:val="28"/>
        </w:rPr>
      </w:pPr>
    </w:p>
    <w:p w14:paraId="64CDEB3C"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 xml:space="preserve">7. </w:t>
      </w:r>
      <w:r w:rsidRPr="009670CF">
        <w:rPr>
          <w:sz w:val="28"/>
          <w:szCs w:val="28"/>
        </w:rPr>
        <w:t>Наявність або відсутність паспорта фасадів:_________________________</w:t>
      </w:r>
      <w:r>
        <w:rPr>
          <w:sz w:val="28"/>
          <w:szCs w:val="28"/>
        </w:rPr>
        <w:t>___</w:t>
      </w:r>
    </w:p>
    <w:p w14:paraId="4AC64F70"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34E25215"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6973B3A9"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16C057E7" w14:textId="77777777" w:rsidR="00DA2840" w:rsidRPr="00AD3679" w:rsidRDefault="00DA2840" w:rsidP="00DA2840">
      <w:pPr>
        <w:pBdr>
          <w:top w:val="nil"/>
          <w:left w:val="nil"/>
          <w:bottom w:val="nil"/>
          <w:right w:val="nil"/>
          <w:between w:val="nil"/>
        </w:pBdr>
        <w:spacing w:before="0" w:after="0"/>
        <w:ind w:right="-1"/>
        <w:jc w:val="both"/>
        <w:rPr>
          <w:sz w:val="28"/>
          <w:szCs w:val="28"/>
        </w:rPr>
      </w:pPr>
      <w:r w:rsidRPr="00AD3679">
        <w:rPr>
          <w:sz w:val="28"/>
          <w:szCs w:val="28"/>
        </w:rPr>
        <w:t>В</w:t>
      </w:r>
      <w:r>
        <w:rPr>
          <w:sz w:val="28"/>
          <w:szCs w:val="28"/>
        </w:rPr>
        <w:t>исновок</w:t>
      </w:r>
      <w:r w:rsidRPr="00AD3679">
        <w:rPr>
          <w:sz w:val="28"/>
          <w:szCs w:val="28"/>
        </w:rPr>
        <w:t>:</w:t>
      </w:r>
    </w:p>
    <w:p w14:paraId="6BF8F5E8" w14:textId="77777777" w:rsidR="00DA2840" w:rsidRPr="009670CF" w:rsidRDefault="00DA2840" w:rsidP="00DA2840">
      <w:pPr>
        <w:pBdr>
          <w:top w:val="nil"/>
          <w:left w:val="nil"/>
          <w:bottom w:val="nil"/>
          <w:right w:val="nil"/>
          <w:between w:val="nil"/>
        </w:pBdr>
        <w:spacing w:before="0" w:after="0"/>
        <w:ind w:right="-1"/>
        <w:jc w:val="both"/>
        <w:rPr>
          <w:b/>
          <w:sz w:val="16"/>
          <w:szCs w:val="16"/>
        </w:rPr>
      </w:pPr>
    </w:p>
    <w:p w14:paraId="48FEBFF0"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Загальний стан фасадів будинку (споруди):_______________________________</w:t>
      </w:r>
    </w:p>
    <w:p w14:paraId="7016415C"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20D66B32"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5CDB31E8"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Виявлені несправності, пошкодження, дефекти, відсутні елементи:</w:t>
      </w:r>
    </w:p>
    <w:p w14:paraId="60167BD4"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59995918"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6AFBC8D4"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____________________________________________________________________</w:t>
      </w:r>
    </w:p>
    <w:p w14:paraId="125BD800" w14:textId="77777777" w:rsidR="00DC7187" w:rsidRDefault="00DA2840" w:rsidP="00DA2840">
      <w:pPr>
        <w:pBdr>
          <w:top w:val="nil"/>
          <w:left w:val="nil"/>
          <w:bottom w:val="nil"/>
          <w:right w:val="nil"/>
          <w:between w:val="nil"/>
        </w:pBdr>
        <w:spacing w:before="0" w:after="0"/>
        <w:ind w:right="-1"/>
        <w:jc w:val="both"/>
        <w:rPr>
          <w:sz w:val="28"/>
          <w:szCs w:val="28"/>
        </w:rPr>
        <w:sectPr w:rsidR="00DC7187" w:rsidSect="00DC7187">
          <w:headerReference w:type="default" r:id="rId16"/>
          <w:headerReference w:type="first" r:id="rId17"/>
          <w:pgSz w:w="11906" w:h="16838"/>
          <w:pgMar w:top="1134" w:right="669" w:bottom="1134" w:left="1701" w:header="1134" w:footer="232" w:gutter="0"/>
          <w:pgNumType w:start="1"/>
          <w:cols w:space="720"/>
          <w:titlePg/>
          <w:docGrid w:linePitch="326"/>
        </w:sectPr>
      </w:pPr>
      <w:r w:rsidRPr="009670CF">
        <w:rPr>
          <w:sz w:val="28"/>
          <w:szCs w:val="28"/>
        </w:rPr>
        <w:t>____________________________________________________________________</w:t>
      </w:r>
    </w:p>
    <w:p w14:paraId="3936D75E" w14:textId="77777777" w:rsidR="00DA2840" w:rsidRDefault="00DA2840" w:rsidP="00DA2840">
      <w:pPr>
        <w:pBdr>
          <w:top w:val="nil"/>
          <w:left w:val="nil"/>
          <w:bottom w:val="nil"/>
          <w:right w:val="nil"/>
          <w:between w:val="nil"/>
        </w:pBdr>
        <w:spacing w:before="0" w:after="0"/>
        <w:ind w:right="-1"/>
        <w:jc w:val="both"/>
        <w:rPr>
          <w:sz w:val="28"/>
          <w:szCs w:val="28"/>
        </w:rPr>
      </w:pPr>
      <w:r>
        <w:rPr>
          <w:sz w:val="28"/>
          <w:szCs w:val="28"/>
        </w:rPr>
        <w:lastRenderedPageBreak/>
        <w:t>Додатки:</w:t>
      </w:r>
      <w:r>
        <w:rPr>
          <w:sz w:val="28"/>
          <w:szCs w:val="28"/>
        </w:rPr>
        <w:tab/>
        <w:t xml:space="preserve">1. </w:t>
      </w:r>
      <w:r w:rsidRPr="009670CF">
        <w:rPr>
          <w:sz w:val="28"/>
          <w:szCs w:val="28"/>
        </w:rPr>
        <w:t>Матеріали по справі</w:t>
      </w:r>
      <w:r>
        <w:rPr>
          <w:sz w:val="28"/>
          <w:szCs w:val="28"/>
        </w:rPr>
        <w:t xml:space="preserve"> на ___ </w:t>
      </w:r>
      <w:proofErr w:type="spellStart"/>
      <w:r>
        <w:rPr>
          <w:sz w:val="28"/>
          <w:szCs w:val="28"/>
        </w:rPr>
        <w:t>арк</w:t>
      </w:r>
      <w:proofErr w:type="spellEnd"/>
      <w:r>
        <w:rPr>
          <w:sz w:val="28"/>
          <w:szCs w:val="28"/>
        </w:rPr>
        <w:t>. в 1 прим.</w:t>
      </w:r>
    </w:p>
    <w:p w14:paraId="07F10CB7" w14:textId="77777777" w:rsidR="00DA2840" w:rsidRDefault="00DA2840" w:rsidP="00DA2840">
      <w:pPr>
        <w:pBdr>
          <w:top w:val="nil"/>
          <w:left w:val="nil"/>
          <w:bottom w:val="nil"/>
          <w:right w:val="nil"/>
          <w:between w:val="nil"/>
        </w:pBdr>
        <w:spacing w:before="0" w:after="0"/>
        <w:ind w:right="-1"/>
        <w:jc w:val="both"/>
        <w:rPr>
          <w:sz w:val="28"/>
          <w:szCs w:val="28"/>
        </w:rPr>
      </w:pPr>
      <w:r>
        <w:rPr>
          <w:sz w:val="28"/>
          <w:szCs w:val="28"/>
        </w:rPr>
        <w:tab/>
        <w:t xml:space="preserve">     </w:t>
      </w:r>
      <w:r>
        <w:rPr>
          <w:sz w:val="28"/>
          <w:szCs w:val="28"/>
        </w:rPr>
        <w:tab/>
        <w:t>2.</w:t>
      </w:r>
      <w:r w:rsidRPr="00F737BB">
        <w:rPr>
          <w:sz w:val="28"/>
          <w:szCs w:val="28"/>
        </w:rPr>
        <w:t xml:space="preserve"> </w:t>
      </w:r>
      <w:r w:rsidRPr="009670CF">
        <w:rPr>
          <w:sz w:val="28"/>
          <w:szCs w:val="28"/>
        </w:rPr>
        <w:t>Фотофіксація</w:t>
      </w:r>
      <w:r>
        <w:rPr>
          <w:sz w:val="28"/>
          <w:szCs w:val="28"/>
        </w:rPr>
        <w:t xml:space="preserve"> на ___ </w:t>
      </w:r>
      <w:proofErr w:type="spellStart"/>
      <w:r>
        <w:rPr>
          <w:sz w:val="28"/>
          <w:szCs w:val="28"/>
        </w:rPr>
        <w:t>арк</w:t>
      </w:r>
      <w:proofErr w:type="spellEnd"/>
      <w:r>
        <w:rPr>
          <w:sz w:val="28"/>
          <w:szCs w:val="28"/>
        </w:rPr>
        <w:t>. в 1 прим.</w:t>
      </w:r>
    </w:p>
    <w:p w14:paraId="45817A9C" w14:textId="77777777" w:rsidR="00DA2840" w:rsidRPr="009670CF" w:rsidRDefault="00DA2840" w:rsidP="00DA2840">
      <w:pPr>
        <w:pBdr>
          <w:top w:val="nil"/>
          <w:left w:val="nil"/>
          <w:bottom w:val="nil"/>
          <w:right w:val="nil"/>
          <w:between w:val="nil"/>
        </w:pBdr>
        <w:spacing w:before="0" w:after="0"/>
        <w:ind w:right="-1"/>
        <w:jc w:val="both"/>
        <w:rPr>
          <w:sz w:val="28"/>
          <w:szCs w:val="28"/>
        </w:rPr>
      </w:pPr>
      <w:r>
        <w:rPr>
          <w:sz w:val="28"/>
          <w:szCs w:val="28"/>
        </w:rPr>
        <w:tab/>
      </w:r>
      <w:r>
        <w:rPr>
          <w:sz w:val="28"/>
          <w:szCs w:val="28"/>
        </w:rPr>
        <w:tab/>
        <w:t xml:space="preserve">3. </w:t>
      </w:r>
      <w:r w:rsidRPr="009670CF">
        <w:rPr>
          <w:sz w:val="28"/>
          <w:szCs w:val="28"/>
        </w:rPr>
        <w:t>Висновки експертизи (</w:t>
      </w:r>
      <w:r>
        <w:rPr>
          <w:sz w:val="28"/>
          <w:szCs w:val="28"/>
        </w:rPr>
        <w:t>у разі необхідності</w:t>
      </w:r>
      <w:r w:rsidRPr="009670CF">
        <w:rPr>
          <w:sz w:val="28"/>
          <w:szCs w:val="28"/>
        </w:rPr>
        <w:t>).</w:t>
      </w:r>
    </w:p>
    <w:p w14:paraId="13497A02"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04DA4F36"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461D6BBC" w14:textId="77777777" w:rsidR="00DA2840" w:rsidRPr="009670CF" w:rsidRDefault="00DA2840" w:rsidP="00DA2840">
      <w:pPr>
        <w:pBdr>
          <w:top w:val="nil"/>
          <w:left w:val="nil"/>
          <w:bottom w:val="nil"/>
          <w:right w:val="nil"/>
          <w:between w:val="nil"/>
        </w:pBdr>
        <w:spacing w:before="0" w:after="0"/>
        <w:ind w:right="-1"/>
        <w:jc w:val="both"/>
        <w:rPr>
          <w:sz w:val="28"/>
          <w:szCs w:val="28"/>
        </w:rPr>
      </w:pPr>
    </w:p>
    <w:p w14:paraId="71BAF013"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AD3679">
        <w:rPr>
          <w:sz w:val="28"/>
          <w:szCs w:val="28"/>
        </w:rPr>
        <w:t>Члени комісії:</w:t>
      </w:r>
      <w:r>
        <w:rPr>
          <w:sz w:val="28"/>
          <w:szCs w:val="28"/>
        </w:rPr>
        <w:t xml:space="preserve"> </w:t>
      </w:r>
      <w:r>
        <w:rPr>
          <w:sz w:val="28"/>
          <w:szCs w:val="28"/>
        </w:rPr>
        <w:tab/>
      </w:r>
      <w:r w:rsidRPr="009670CF">
        <w:rPr>
          <w:sz w:val="28"/>
          <w:szCs w:val="28"/>
        </w:rPr>
        <w:t>_________</w:t>
      </w:r>
      <w:r>
        <w:rPr>
          <w:sz w:val="28"/>
          <w:szCs w:val="28"/>
        </w:rPr>
        <w:t>___________</w:t>
      </w:r>
      <w:r>
        <w:rPr>
          <w:sz w:val="28"/>
          <w:szCs w:val="28"/>
        </w:rPr>
        <w:tab/>
      </w:r>
      <w:r>
        <w:rPr>
          <w:sz w:val="28"/>
          <w:szCs w:val="28"/>
        </w:rPr>
        <w:tab/>
        <w:t>підпис</w:t>
      </w:r>
      <w:r>
        <w:rPr>
          <w:sz w:val="28"/>
          <w:szCs w:val="28"/>
        </w:rPr>
        <w:tab/>
        <w:t xml:space="preserve"> ініціали, прізвище</w:t>
      </w:r>
    </w:p>
    <w:p w14:paraId="2B98EE82" w14:textId="77777777" w:rsidR="00DA2840" w:rsidRPr="009670CF" w:rsidRDefault="00DA2840" w:rsidP="00DA2840">
      <w:pPr>
        <w:pBdr>
          <w:top w:val="nil"/>
          <w:left w:val="nil"/>
          <w:bottom w:val="nil"/>
          <w:right w:val="nil"/>
          <w:between w:val="nil"/>
        </w:pBdr>
        <w:spacing w:before="0" w:after="0"/>
        <w:ind w:right="-1"/>
        <w:jc w:val="both"/>
        <w:rPr>
          <w:sz w:val="12"/>
          <w:szCs w:val="12"/>
        </w:rPr>
      </w:pPr>
    </w:p>
    <w:p w14:paraId="2502B065"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ab/>
      </w:r>
      <w:r w:rsidRPr="009670CF">
        <w:rPr>
          <w:sz w:val="28"/>
          <w:szCs w:val="28"/>
        </w:rPr>
        <w:tab/>
      </w:r>
      <w:r>
        <w:rPr>
          <w:sz w:val="28"/>
          <w:szCs w:val="28"/>
        </w:rPr>
        <w:tab/>
      </w:r>
      <w:r w:rsidRPr="009670CF">
        <w:rPr>
          <w:sz w:val="28"/>
          <w:szCs w:val="28"/>
        </w:rPr>
        <w:t>_________</w:t>
      </w:r>
      <w:r>
        <w:rPr>
          <w:sz w:val="28"/>
          <w:szCs w:val="28"/>
        </w:rPr>
        <w:t>___________</w:t>
      </w:r>
      <w:r>
        <w:rPr>
          <w:sz w:val="28"/>
          <w:szCs w:val="28"/>
        </w:rPr>
        <w:tab/>
      </w:r>
      <w:r>
        <w:rPr>
          <w:sz w:val="28"/>
          <w:szCs w:val="28"/>
        </w:rPr>
        <w:tab/>
        <w:t>підпис</w:t>
      </w:r>
      <w:r>
        <w:rPr>
          <w:sz w:val="28"/>
          <w:szCs w:val="28"/>
        </w:rPr>
        <w:tab/>
        <w:t xml:space="preserve"> ініціали, прізвище</w:t>
      </w:r>
    </w:p>
    <w:p w14:paraId="7335CAE3" w14:textId="77777777" w:rsidR="00DA2840" w:rsidRPr="009670CF" w:rsidRDefault="00DA2840" w:rsidP="00DA2840">
      <w:pPr>
        <w:pBdr>
          <w:top w:val="nil"/>
          <w:left w:val="nil"/>
          <w:bottom w:val="nil"/>
          <w:right w:val="nil"/>
          <w:between w:val="nil"/>
        </w:pBdr>
        <w:spacing w:before="0" w:after="0"/>
        <w:ind w:right="-1"/>
        <w:jc w:val="both"/>
        <w:rPr>
          <w:sz w:val="12"/>
          <w:szCs w:val="12"/>
        </w:rPr>
      </w:pPr>
    </w:p>
    <w:p w14:paraId="71B54925"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ab/>
      </w:r>
      <w:r w:rsidRPr="009670CF">
        <w:rPr>
          <w:sz w:val="28"/>
          <w:szCs w:val="28"/>
        </w:rPr>
        <w:tab/>
      </w:r>
      <w:r w:rsidRPr="009670CF">
        <w:rPr>
          <w:sz w:val="28"/>
          <w:szCs w:val="28"/>
        </w:rPr>
        <w:tab/>
        <w:t>_________</w:t>
      </w:r>
      <w:r>
        <w:rPr>
          <w:sz w:val="28"/>
          <w:szCs w:val="28"/>
        </w:rPr>
        <w:t>___________</w:t>
      </w:r>
      <w:r>
        <w:rPr>
          <w:sz w:val="28"/>
          <w:szCs w:val="28"/>
        </w:rPr>
        <w:tab/>
      </w:r>
      <w:r>
        <w:rPr>
          <w:sz w:val="28"/>
          <w:szCs w:val="28"/>
        </w:rPr>
        <w:tab/>
        <w:t>підпис</w:t>
      </w:r>
      <w:r>
        <w:rPr>
          <w:sz w:val="28"/>
          <w:szCs w:val="28"/>
        </w:rPr>
        <w:tab/>
        <w:t xml:space="preserve"> ініціали, прізвище</w:t>
      </w:r>
    </w:p>
    <w:p w14:paraId="52C3F2D2" w14:textId="77777777" w:rsidR="00DA2840" w:rsidRPr="009670CF" w:rsidRDefault="00DA2840" w:rsidP="00DA2840">
      <w:pPr>
        <w:pBdr>
          <w:top w:val="nil"/>
          <w:left w:val="nil"/>
          <w:bottom w:val="nil"/>
          <w:right w:val="nil"/>
          <w:between w:val="nil"/>
        </w:pBdr>
        <w:spacing w:before="0" w:after="0"/>
        <w:ind w:right="-1"/>
        <w:jc w:val="both"/>
        <w:rPr>
          <w:sz w:val="12"/>
          <w:szCs w:val="12"/>
        </w:rPr>
      </w:pPr>
    </w:p>
    <w:p w14:paraId="42474F29"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ab/>
      </w:r>
      <w:r w:rsidRPr="009670CF">
        <w:rPr>
          <w:sz w:val="28"/>
          <w:szCs w:val="28"/>
        </w:rPr>
        <w:tab/>
      </w:r>
      <w:r w:rsidRPr="009670CF">
        <w:rPr>
          <w:sz w:val="28"/>
          <w:szCs w:val="28"/>
        </w:rPr>
        <w:tab/>
        <w:t>_________</w:t>
      </w:r>
      <w:r>
        <w:rPr>
          <w:sz w:val="28"/>
          <w:szCs w:val="28"/>
        </w:rPr>
        <w:t>___________</w:t>
      </w:r>
      <w:r>
        <w:rPr>
          <w:sz w:val="28"/>
          <w:szCs w:val="28"/>
        </w:rPr>
        <w:tab/>
      </w:r>
      <w:r>
        <w:rPr>
          <w:sz w:val="28"/>
          <w:szCs w:val="28"/>
        </w:rPr>
        <w:tab/>
        <w:t>підпис</w:t>
      </w:r>
      <w:r>
        <w:rPr>
          <w:sz w:val="28"/>
          <w:szCs w:val="28"/>
        </w:rPr>
        <w:tab/>
        <w:t xml:space="preserve"> ініціали, прізвище</w:t>
      </w:r>
    </w:p>
    <w:p w14:paraId="44B4AED0" w14:textId="77777777" w:rsidR="00DA2840" w:rsidRPr="009670CF" w:rsidRDefault="00DA2840" w:rsidP="00DA2840">
      <w:pPr>
        <w:pBdr>
          <w:top w:val="nil"/>
          <w:left w:val="nil"/>
          <w:bottom w:val="nil"/>
          <w:right w:val="nil"/>
          <w:between w:val="nil"/>
        </w:pBdr>
        <w:spacing w:before="0" w:after="0"/>
        <w:ind w:right="-1"/>
        <w:jc w:val="both"/>
        <w:rPr>
          <w:sz w:val="12"/>
          <w:szCs w:val="12"/>
        </w:rPr>
      </w:pPr>
    </w:p>
    <w:p w14:paraId="62A33003" w14:textId="77777777" w:rsidR="00DA2840" w:rsidRPr="009670CF" w:rsidRDefault="00DA2840" w:rsidP="00DA2840">
      <w:pPr>
        <w:pBdr>
          <w:top w:val="nil"/>
          <w:left w:val="nil"/>
          <w:bottom w:val="nil"/>
          <w:right w:val="nil"/>
          <w:between w:val="nil"/>
        </w:pBdr>
        <w:spacing w:before="0" w:after="0"/>
        <w:ind w:right="-1"/>
        <w:jc w:val="both"/>
        <w:rPr>
          <w:sz w:val="28"/>
          <w:szCs w:val="28"/>
        </w:rPr>
      </w:pPr>
      <w:r w:rsidRPr="009670CF">
        <w:rPr>
          <w:sz w:val="28"/>
          <w:szCs w:val="28"/>
        </w:rPr>
        <w:tab/>
      </w:r>
      <w:r w:rsidRPr="009670CF">
        <w:rPr>
          <w:sz w:val="28"/>
          <w:szCs w:val="28"/>
        </w:rPr>
        <w:tab/>
      </w:r>
      <w:r w:rsidRPr="009670CF">
        <w:rPr>
          <w:sz w:val="28"/>
          <w:szCs w:val="28"/>
        </w:rPr>
        <w:tab/>
        <w:t>_________</w:t>
      </w:r>
      <w:r>
        <w:rPr>
          <w:sz w:val="28"/>
          <w:szCs w:val="28"/>
        </w:rPr>
        <w:t>___________</w:t>
      </w:r>
      <w:r>
        <w:rPr>
          <w:sz w:val="28"/>
          <w:szCs w:val="28"/>
        </w:rPr>
        <w:tab/>
      </w:r>
      <w:r>
        <w:rPr>
          <w:sz w:val="28"/>
          <w:szCs w:val="28"/>
        </w:rPr>
        <w:tab/>
        <w:t>підпис</w:t>
      </w:r>
      <w:r>
        <w:rPr>
          <w:sz w:val="28"/>
          <w:szCs w:val="28"/>
        </w:rPr>
        <w:tab/>
        <w:t xml:space="preserve"> ініціали, прізвище</w:t>
      </w:r>
    </w:p>
    <w:p w14:paraId="2975C3C0" w14:textId="77777777" w:rsidR="00DA2840" w:rsidRPr="009670CF" w:rsidRDefault="00DA2840" w:rsidP="00DA2840">
      <w:pPr>
        <w:pBdr>
          <w:top w:val="nil"/>
          <w:left w:val="nil"/>
          <w:bottom w:val="nil"/>
          <w:right w:val="nil"/>
          <w:between w:val="nil"/>
        </w:pBdr>
        <w:spacing w:before="0" w:after="0"/>
        <w:ind w:right="-1"/>
        <w:rPr>
          <w:sz w:val="28"/>
          <w:szCs w:val="28"/>
        </w:rPr>
      </w:pPr>
    </w:p>
    <w:p w14:paraId="25E35C5E" w14:textId="77777777" w:rsidR="00DA2840" w:rsidRPr="009670CF" w:rsidRDefault="00DA2840" w:rsidP="00DA2840">
      <w:pPr>
        <w:pBdr>
          <w:top w:val="nil"/>
          <w:left w:val="nil"/>
          <w:bottom w:val="nil"/>
          <w:right w:val="nil"/>
          <w:between w:val="nil"/>
        </w:pBdr>
        <w:spacing w:before="0" w:after="0"/>
        <w:ind w:firstLine="709"/>
        <w:jc w:val="both"/>
        <w:rPr>
          <w:sz w:val="12"/>
          <w:szCs w:val="12"/>
          <w:u w:val="single"/>
        </w:rPr>
      </w:pPr>
    </w:p>
    <w:p w14:paraId="1E5B3DCB" w14:textId="77777777" w:rsidR="00DA2840" w:rsidRPr="009670CF" w:rsidRDefault="00DA2840" w:rsidP="00DA2840">
      <w:pPr>
        <w:pBdr>
          <w:top w:val="nil"/>
          <w:left w:val="nil"/>
          <w:bottom w:val="nil"/>
          <w:right w:val="nil"/>
          <w:between w:val="nil"/>
        </w:pBdr>
        <w:spacing w:before="0" w:after="0"/>
        <w:ind w:firstLine="709"/>
        <w:jc w:val="both"/>
        <w:rPr>
          <w:sz w:val="28"/>
          <w:szCs w:val="28"/>
        </w:rPr>
      </w:pPr>
      <w:r>
        <w:rPr>
          <w:sz w:val="28"/>
          <w:szCs w:val="28"/>
        </w:rPr>
        <w:t>* А</w:t>
      </w:r>
      <w:r w:rsidRPr="009670CF">
        <w:rPr>
          <w:sz w:val="28"/>
          <w:szCs w:val="28"/>
        </w:rPr>
        <w:t xml:space="preserve">бо інший </w:t>
      </w:r>
      <w:r>
        <w:rPr>
          <w:sz w:val="28"/>
          <w:szCs w:val="28"/>
        </w:rPr>
        <w:t>виконавчий орган Дніпровської міської ради</w:t>
      </w:r>
      <w:r w:rsidRPr="009670CF">
        <w:rPr>
          <w:sz w:val="28"/>
          <w:szCs w:val="28"/>
        </w:rPr>
        <w:t xml:space="preserve"> згідно </w:t>
      </w:r>
      <w:r>
        <w:rPr>
          <w:sz w:val="28"/>
          <w:szCs w:val="28"/>
        </w:rPr>
        <w:t xml:space="preserve">з </w:t>
      </w:r>
      <w:r w:rsidRPr="009670CF">
        <w:rPr>
          <w:sz w:val="28"/>
          <w:szCs w:val="28"/>
        </w:rPr>
        <w:t>розподіл</w:t>
      </w:r>
      <w:r>
        <w:rPr>
          <w:sz w:val="28"/>
          <w:szCs w:val="28"/>
        </w:rPr>
        <w:t>ом</w:t>
      </w:r>
      <w:r w:rsidRPr="009670CF">
        <w:rPr>
          <w:sz w:val="28"/>
          <w:szCs w:val="28"/>
        </w:rPr>
        <w:t xml:space="preserve"> повноважень. </w:t>
      </w:r>
    </w:p>
    <w:p w14:paraId="2D5E5EB4" w14:textId="77777777" w:rsidR="00DA2840" w:rsidRDefault="00DA2840" w:rsidP="00DA2840">
      <w:pPr>
        <w:pBdr>
          <w:top w:val="nil"/>
          <w:left w:val="nil"/>
          <w:bottom w:val="nil"/>
          <w:right w:val="nil"/>
          <w:between w:val="nil"/>
        </w:pBdr>
        <w:spacing w:before="0" w:after="0"/>
        <w:ind w:right="-1"/>
        <w:rPr>
          <w:sz w:val="28"/>
          <w:szCs w:val="28"/>
        </w:rPr>
      </w:pPr>
    </w:p>
    <w:p w14:paraId="1863DD95" w14:textId="77777777" w:rsidR="00DA2840" w:rsidRDefault="00DA2840" w:rsidP="00DA2840">
      <w:pPr>
        <w:pBdr>
          <w:top w:val="nil"/>
          <w:left w:val="nil"/>
          <w:bottom w:val="nil"/>
          <w:right w:val="nil"/>
          <w:between w:val="nil"/>
        </w:pBdr>
        <w:spacing w:before="0" w:after="0"/>
        <w:ind w:right="-1"/>
        <w:rPr>
          <w:sz w:val="28"/>
          <w:szCs w:val="28"/>
        </w:rPr>
      </w:pPr>
    </w:p>
    <w:p w14:paraId="4A386DD4" w14:textId="77777777" w:rsidR="00DA2840" w:rsidRPr="009670CF" w:rsidRDefault="00DA2840" w:rsidP="00DA2840">
      <w:pPr>
        <w:pBdr>
          <w:top w:val="nil"/>
          <w:left w:val="nil"/>
          <w:bottom w:val="nil"/>
          <w:right w:val="nil"/>
          <w:between w:val="nil"/>
        </w:pBdr>
        <w:spacing w:before="0" w:after="0"/>
        <w:ind w:right="-1"/>
        <w:rPr>
          <w:sz w:val="28"/>
          <w:szCs w:val="28"/>
        </w:rPr>
      </w:pPr>
    </w:p>
    <w:p w14:paraId="71DA298A" w14:textId="77777777" w:rsidR="00DA2840" w:rsidRPr="009670CF" w:rsidRDefault="00DA2840" w:rsidP="00DA284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9670CF">
        <w:rPr>
          <w:sz w:val="28"/>
          <w:szCs w:val="28"/>
        </w:rPr>
        <w:t>Начальник управління з питань охорони</w:t>
      </w:r>
    </w:p>
    <w:p w14:paraId="597896EE" w14:textId="77777777" w:rsidR="00DA2840" w:rsidRPr="009670CF" w:rsidRDefault="00DA2840" w:rsidP="00DA284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9670CF">
        <w:rPr>
          <w:sz w:val="28"/>
          <w:szCs w:val="28"/>
        </w:rPr>
        <w:t>культурної спадщини Дніпровської</w:t>
      </w:r>
    </w:p>
    <w:p w14:paraId="024315C9" w14:textId="77777777" w:rsidR="00DA2840" w:rsidRPr="009670CF" w:rsidRDefault="00DA2840" w:rsidP="00DA2840">
      <w:pPr>
        <w:pBdr>
          <w:top w:val="nil"/>
          <w:left w:val="nil"/>
          <w:bottom w:val="nil"/>
          <w:right w:val="nil"/>
          <w:between w:val="nil"/>
        </w:pBdr>
        <w:spacing w:before="0" w:after="0"/>
        <w:rPr>
          <w:sz w:val="28"/>
          <w:szCs w:val="28"/>
        </w:rPr>
      </w:pPr>
      <w:r w:rsidRPr="009670CF">
        <w:rPr>
          <w:sz w:val="28"/>
          <w:szCs w:val="28"/>
        </w:rPr>
        <w:t>міської ради                                                                                          Н. Ю. Лиштва</w:t>
      </w:r>
    </w:p>
    <w:p w14:paraId="62A77405" w14:textId="77777777" w:rsidR="00DA2840" w:rsidRPr="009670CF" w:rsidRDefault="00DA2840" w:rsidP="00DA2840">
      <w:pPr>
        <w:pBdr>
          <w:top w:val="nil"/>
          <w:left w:val="nil"/>
          <w:bottom w:val="nil"/>
          <w:right w:val="nil"/>
          <w:between w:val="nil"/>
        </w:pBdr>
        <w:spacing w:before="0" w:after="0"/>
        <w:ind w:right="-1"/>
        <w:rPr>
          <w:sz w:val="28"/>
          <w:szCs w:val="28"/>
        </w:rPr>
      </w:pPr>
    </w:p>
    <w:p w14:paraId="58CAD1AD" w14:textId="77777777" w:rsidR="00DC7187" w:rsidRDefault="00DC7187" w:rsidP="00DA2840">
      <w:pPr>
        <w:rPr>
          <w:sz w:val="28"/>
          <w:szCs w:val="28"/>
        </w:rPr>
        <w:sectPr w:rsidR="00DC7187" w:rsidSect="00DC7187">
          <w:pgSz w:w="11906" w:h="16838"/>
          <w:pgMar w:top="1134" w:right="669" w:bottom="1134" w:left="1701" w:header="1134" w:footer="232" w:gutter="0"/>
          <w:pgNumType w:start="1"/>
          <w:cols w:space="720"/>
          <w:titlePg/>
          <w:docGrid w:linePitch="326"/>
        </w:sectPr>
      </w:pPr>
    </w:p>
    <w:p w14:paraId="3B17DE0F" w14:textId="1192CBA0" w:rsidR="00DC7187" w:rsidRDefault="00DC7187" w:rsidP="00DC7187">
      <w:pPr>
        <w:pBdr>
          <w:top w:val="nil"/>
          <w:left w:val="nil"/>
          <w:bottom w:val="nil"/>
          <w:right w:val="nil"/>
          <w:between w:val="nil"/>
        </w:pBdr>
        <w:spacing w:before="0" w:after="0"/>
        <w:ind w:right="-1"/>
        <w:jc w:val="both"/>
        <w:rPr>
          <w:sz w:val="28"/>
          <w:szCs w:val="28"/>
        </w:rPr>
      </w:pPr>
    </w:p>
    <w:p w14:paraId="479A7FC8"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1DAEB720" w14:textId="77777777" w:rsidR="00DC7187" w:rsidRPr="00E24DCB" w:rsidRDefault="00DC7187" w:rsidP="00DC7187">
      <w:pPr>
        <w:pBdr>
          <w:top w:val="nil"/>
          <w:left w:val="nil"/>
          <w:bottom w:val="nil"/>
          <w:right w:val="nil"/>
          <w:between w:val="nil"/>
        </w:pBdr>
        <w:spacing w:before="0" w:after="0"/>
        <w:ind w:right="-1"/>
        <w:jc w:val="center"/>
        <w:rPr>
          <w:sz w:val="28"/>
          <w:szCs w:val="28"/>
        </w:rPr>
      </w:pPr>
      <w:r w:rsidRPr="00E24DCB">
        <w:rPr>
          <w:sz w:val="28"/>
          <w:szCs w:val="28"/>
        </w:rPr>
        <w:t>Попередження</w:t>
      </w:r>
    </w:p>
    <w:p w14:paraId="52B3F9A6"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5D7D49E4"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 __________ 20___ р.</w:t>
      </w:r>
      <w:r w:rsidRPr="004D73E2">
        <w:rPr>
          <w:sz w:val="28"/>
          <w:szCs w:val="28"/>
        </w:rPr>
        <w:tab/>
      </w:r>
      <w:r w:rsidRPr="004D73E2">
        <w:rPr>
          <w:sz w:val="28"/>
          <w:szCs w:val="28"/>
        </w:rPr>
        <w:tab/>
      </w:r>
      <w:r w:rsidRPr="004D73E2">
        <w:rPr>
          <w:sz w:val="28"/>
          <w:szCs w:val="28"/>
        </w:rPr>
        <w:tab/>
      </w:r>
      <w:r w:rsidRPr="004D73E2">
        <w:rPr>
          <w:sz w:val="28"/>
          <w:szCs w:val="28"/>
        </w:rPr>
        <w:tab/>
      </w:r>
      <w:r w:rsidRPr="004D73E2">
        <w:rPr>
          <w:sz w:val="28"/>
          <w:szCs w:val="28"/>
        </w:rPr>
        <w:tab/>
      </w:r>
      <w:r w:rsidRPr="004D73E2">
        <w:rPr>
          <w:sz w:val="28"/>
          <w:szCs w:val="28"/>
        </w:rPr>
        <w:tab/>
      </w:r>
      <w:r w:rsidRPr="004D73E2">
        <w:rPr>
          <w:sz w:val="28"/>
          <w:szCs w:val="28"/>
        </w:rPr>
        <w:tab/>
        <w:t xml:space="preserve">      м. Дніпро</w:t>
      </w:r>
    </w:p>
    <w:p w14:paraId="2A88A1F2"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56B98CE4" w14:textId="77777777" w:rsidR="00DC7187" w:rsidRPr="00E24DCB" w:rsidRDefault="00DC7187" w:rsidP="00DC7187">
      <w:pPr>
        <w:pBdr>
          <w:top w:val="nil"/>
          <w:left w:val="nil"/>
          <w:bottom w:val="nil"/>
          <w:right w:val="nil"/>
          <w:between w:val="nil"/>
        </w:pBdr>
        <w:spacing w:before="0" w:after="0"/>
        <w:ind w:left="5812" w:right="-1"/>
        <w:jc w:val="both"/>
        <w:rPr>
          <w:sz w:val="28"/>
          <w:szCs w:val="28"/>
        </w:rPr>
      </w:pPr>
      <w:r w:rsidRPr="00E24DCB">
        <w:rPr>
          <w:sz w:val="28"/>
          <w:szCs w:val="28"/>
        </w:rPr>
        <w:t>Власник (та/або уповноважена власником особа</w:t>
      </w:r>
      <w:r>
        <w:rPr>
          <w:sz w:val="28"/>
          <w:szCs w:val="28"/>
        </w:rPr>
        <w:t xml:space="preserve"> /</w:t>
      </w:r>
      <w:r w:rsidRPr="00E24DCB">
        <w:rPr>
          <w:sz w:val="28"/>
          <w:szCs w:val="28"/>
        </w:rPr>
        <w:t xml:space="preserve"> управител</w:t>
      </w:r>
      <w:r>
        <w:rPr>
          <w:sz w:val="28"/>
          <w:szCs w:val="28"/>
        </w:rPr>
        <w:t>ь / користувач /</w:t>
      </w:r>
      <w:r w:rsidRPr="00E24DCB">
        <w:rPr>
          <w:sz w:val="28"/>
          <w:szCs w:val="28"/>
        </w:rPr>
        <w:t xml:space="preserve"> орендар</w:t>
      </w:r>
      <w:r>
        <w:rPr>
          <w:sz w:val="28"/>
          <w:szCs w:val="28"/>
        </w:rPr>
        <w:t xml:space="preserve"> /</w:t>
      </w:r>
      <w:r w:rsidRPr="00E24DCB">
        <w:rPr>
          <w:sz w:val="28"/>
          <w:szCs w:val="28"/>
        </w:rPr>
        <w:t xml:space="preserve"> </w:t>
      </w:r>
      <w:proofErr w:type="spellStart"/>
      <w:r w:rsidRPr="00E24DCB">
        <w:rPr>
          <w:sz w:val="28"/>
          <w:szCs w:val="28"/>
        </w:rPr>
        <w:t>володі-лець</w:t>
      </w:r>
      <w:proofErr w:type="spellEnd"/>
      <w:r w:rsidRPr="00E24DCB">
        <w:rPr>
          <w:sz w:val="28"/>
          <w:szCs w:val="28"/>
        </w:rPr>
        <w:t>)</w:t>
      </w:r>
    </w:p>
    <w:p w14:paraId="275EE7B6" w14:textId="77777777" w:rsidR="00DC7187" w:rsidRPr="004D73E2" w:rsidRDefault="00DC7187" w:rsidP="00DC7187">
      <w:pPr>
        <w:pBdr>
          <w:top w:val="nil"/>
          <w:left w:val="nil"/>
          <w:bottom w:val="nil"/>
          <w:right w:val="nil"/>
          <w:between w:val="nil"/>
        </w:pBdr>
        <w:spacing w:before="0" w:after="0"/>
        <w:ind w:left="5812" w:right="-1"/>
        <w:jc w:val="both"/>
        <w:rPr>
          <w:sz w:val="28"/>
          <w:szCs w:val="28"/>
        </w:rPr>
      </w:pPr>
      <w:r w:rsidRPr="004D73E2">
        <w:rPr>
          <w:sz w:val="28"/>
          <w:szCs w:val="28"/>
        </w:rPr>
        <w:t>________________________________________________________________________________________________________</w:t>
      </w:r>
    </w:p>
    <w:p w14:paraId="7EEC05A2"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3FA113DC"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2183AA14"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ab/>
        <w:t>На підставі ___________________________________________________</w:t>
      </w:r>
    </w:p>
    <w:p w14:paraId="53207BDC" w14:textId="77777777" w:rsidR="00DC7187" w:rsidRPr="004D73E2" w:rsidRDefault="00DC7187" w:rsidP="00DC7187">
      <w:pPr>
        <w:pBdr>
          <w:top w:val="nil"/>
          <w:left w:val="nil"/>
          <w:bottom w:val="nil"/>
          <w:right w:val="nil"/>
          <w:between w:val="nil"/>
        </w:pBdr>
        <w:spacing w:before="0" w:after="0"/>
        <w:ind w:right="-1"/>
        <w:jc w:val="center"/>
        <w:rPr>
          <w:sz w:val="28"/>
          <w:szCs w:val="28"/>
        </w:rPr>
      </w:pPr>
      <w:r w:rsidRPr="004D73E2">
        <w:rPr>
          <w:sz w:val="22"/>
          <w:szCs w:val="22"/>
        </w:rPr>
        <w:t xml:space="preserve">                                    (відповідні звернення, накази, розпорядження, доручення)</w:t>
      </w:r>
    </w:p>
    <w:p w14:paraId="203C8269" w14:textId="77777777" w:rsidR="00DC7187" w:rsidRPr="004D73E2" w:rsidRDefault="00DC7187" w:rsidP="00DC7187">
      <w:pPr>
        <w:pBdr>
          <w:top w:val="nil"/>
          <w:left w:val="nil"/>
          <w:bottom w:val="nil"/>
          <w:right w:val="nil"/>
          <w:between w:val="nil"/>
        </w:pBdr>
        <w:spacing w:before="0" w:after="0"/>
        <w:ind w:right="-1"/>
        <w:jc w:val="both"/>
        <w:rPr>
          <w:sz w:val="12"/>
          <w:szCs w:val="12"/>
        </w:rPr>
      </w:pPr>
    </w:p>
    <w:p w14:paraId="4C63C7AB"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від «____» ___</w:t>
      </w:r>
      <w:r>
        <w:rPr>
          <w:sz w:val="28"/>
          <w:szCs w:val="28"/>
        </w:rPr>
        <w:t>_______ 20___ р. №_____________</w:t>
      </w:r>
      <w:r w:rsidRPr="004D73E2">
        <w:rPr>
          <w:sz w:val="28"/>
          <w:szCs w:val="28"/>
        </w:rPr>
        <w:t xml:space="preserve"> та відповідно до Умов опорядження та утримання фасадів будівель і споруд на території м. Дніпра в межах історичних ареалів і на об’єктах культурної спадщини поза межами історичних ареалів, проведено комісійне обстеження стану утримання фасадів будівлі за </w:t>
      </w:r>
      <w:proofErr w:type="spellStart"/>
      <w:r w:rsidRPr="004D73E2">
        <w:rPr>
          <w:sz w:val="28"/>
          <w:szCs w:val="28"/>
        </w:rPr>
        <w:t>адресою</w:t>
      </w:r>
      <w:proofErr w:type="spellEnd"/>
      <w:r w:rsidRPr="004D73E2">
        <w:rPr>
          <w:sz w:val="28"/>
          <w:szCs w:val="28"/>
        </w:rPr>
        <w:t>: __________________________________________________, про що було складено відповідний акт обстеження від «____» ____________ 20___ р. за №___________.</w:t>
      </w:r>
    </w:p>
    <w:p w14:paraId="2AEFB693"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493BFBDF"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1D3A6504"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ab/>
        <w:t>За результатами обстеження встановлено:___________________________</w:t>
      </w:r>
    </w:p>
    <w:p w14:paraId="64421D79"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57718EAF"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3A7BC6B6"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3983069D"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72A18E59"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3ADED9F4"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125C3598" w14:textId="77777777" w:rsidR="00DC7187" w:rsidRPr="004D73E2" w:rsidRDefault="00DC7187" w:rsidP="00DC7187">
      <w:pPr>
        <w:pBdr>
          <w:top w:val="nil"/>
          <w:left w:val="nil"/>
          <w:bottom w:val="nil"/>
          <w:right w:val="nil"/>
          <w:between w:val="nil"/>
        </w:pBdr>
        <w:spacing w:before="0" w:after="0"/>
        <w:ind w:right="-1"/>
        <w:jc w:val="both"/>
        <w:rPr>
          <w:sz w:val="28"/>
          <w:szCs w:val="28"/>
        </w:rPr>
      </w:pPr>
      <w:r w:rsidRPr="004D73E2">
        <w:rPr>
          <w:sz w:val="28"/>
          <w:szCs w:val="28"/>
        </w:rPr>
        <w:t>____________________________________________________________________</w:t>
      </w:r>
    </w:p>
    <w:p w14:paraId="29B98099" w14:textId="77777777" w:rsidR="00DC7187" w:rsidRDefault="00DC7187" w:rsidP="00DC7187">
      <w:pPr>
        <w:pBdr>
          <w:top w:val="nil"/>
          <w:left w:val="nil"/>
          <w:bottom w:val="nil"/>
          <w:right w:val="nil"/>
          <w:between w:val="nil"/>
        </w:pBdr>
        <w:spacing w:before="0" w:after="0"/>
        <w:ind w:right="-1"/>
        <w:jc w:val="both"/>
        <w:rPr>
          <w:sz w:val="28"/>
          <w:szCs w:val="28"/>
        </w:rPr>
        <w:sectPr w:rsidR="00DC7187" w:rsidSect="00B97F94">
          <w:headerReference w:type="default" r:id="rId18"/>
          <w:footerReference w:type="even" r:id="rId19"/>
          <w:headerReference w:type="first" r:id="rId20"/>
          <w:pgSz w:w="11906" w:h="16838"/>
          <w:pgMar w:top="1134" w:right="669" w:bottom="1134" w:left="1701" w:header="1134" w:footer="232" w:gutter="0"/>
          <w:pgNumType w:start="1"/>
          <w:cols w:space="720"/>
          <w:titlePg/>
          <w:docGrid w:linePitch="326"/>
        </w:sectPr>
      </w:pPr>
    </w:p>
    <w:p w14:paraId="7680B46C" w14:textId="06BD5D86" w:rsidR="00DC7187" w:rsidRPr="004D73E2" w:rsidRDefault="00DC7187" w:rsidP="00DC7187">
      <w:pPr>
        <w:pBdr>
          <w:top w:val="nil"/>
          <w:left w:val="nil"/>
          <w:bottom w:val="nil"/>
          <w:right w:val="nil"/>
          <w:between w:val="nil"/>
        </w:pBdr>
        <w:spacing w:before="0" w:after="0"/>
        <w:ind w:right="-1"/>
        <w:jc w:val="both"/>
        <w:rPr>
          <w:sz w:val="28"/>
          <w:szCs w:val="28"/>
        </w:rPr>
      </w:pPr>
    </w:p>
    <w:p w14:paraId="429699E1" w14:textId="77777777" w:rsidR="00DC7187" w:rsidRPr="00E24DCB" w:rsidRDefault="00DC7187" w:rsidP="00DC7187">
      <w:pPr>
        <w:pBdr>
          <w:top w:val="nil"/>
          <w:left w:val="nil"/>
          <w:bottom w:val="nil"/>
          <w:right w:val="nil"/>
          <w:between w:val="nil"/>
        </w:pBdr>
        <w:spacing w:before="0" w:after="0"/>
        <w:ind w:right="-1"/>
        <w:jc w:val="both"/>
        <w:rPr>
          <w:sz w:val="28"/>
          <w:szCs w:val="28"/>
        </w:rPr>
      </w:pPr>
      <w:r w:rsidRPr="004D73E2">
        <w:rPr>
          <w:sz w:val="28"/>
          <w:szCs w:val="28"/>
        </w:rPr>
        <w:tab/>
      </w:r>
      <w:r w:rsidRPr="00E24DCB">
        <w:rPr>
          <w:sz w:val="28"/>
          <w:szCs w:val="28"/>
        </w:rPr>
        <w:t>Вимагаємо виконати:</w:t>
      </w:r>
    </w:p>
    <w:p w14:paraId="269A3650" w14:textId="77777777" w:rsidR="00DC7187" w:rsidRPr="004D73E2" w:rsidRDefault="00DC7187" w:rsidP="00DC7187">
      <w:pPr>
        <w:pBdr>
          <w:top w:val="nil"/>
          <w:left w:val="nil"/>
          <w:bottom w:val="nil"/>
          <w:right w:val="nil"/>
          <w:between w:val="nil"/>
        </w:pBdr>
        <w:spacing w:before="0" w:after="0"/>
        <w:ind w:right="-1"/>
        <w:jc w:val="both"/>
        <w:rPr>
          <w:sz w:val="12"/>
          <w:szCs w:val="12"/>
        </w:rPr>
      </w:pPr>
    </w:p>
    <w:p w14:paraId="05227248" w14:textId="77777777" w:rsidR="00DC7187" w:rsidRPr="004D73E2" w:rsidRDefault="00DC7187" w:rsidP="00DC7187">
      <w:pPr>
        <w:pBdr>
          <w:top w:val="nil"/>
          <w:left w:val="nil"/>
          <w:bottom w:val="nil"/>
          <w:right w:val="nil"/>
          <w:between w:val="nil"/>
        </w:pBdr>
        <w:spacing w:before="0" w:after="0"/>
        <w:ind w:right="-1" w:firstLine="709"/>
        <w:jc w:val="both"/>
        <w:rPr>
          <w:sz w:val="28"/>
          <w:szCs w:val="28"/>
        </w:rPr>
      </w:pPr>
      <w:r w:rsidRPr="004D73E2">
        <w:rPr>
          <w:sz w:val="28"/>
          <w:szCs w:val="28"/>
        </w:rPr>
        <w:t>– розроблення паспорт</w:t>
      </w:r>
      <w:r>
        <w:rPr>
          <w:sz w:val="28"/>
          <w:szCs w:val="28"/>
        </w:rPr>
        <w:t>а</w:t>
      </w:r>
      <w:r w:rsidRPr="004D73E2">
        <w:rPr>
          <w:sz w:val="28"/>
          <w:szCs w:val="28"/>
        </w:rPr>
        <w:t xml:space="preserve"> опорядження фа</w:t>
      </w:r>
      <w:r>
        <w:rPr>
          <w:sz w:val="28"/>
          <w:szCs w:val="28"/>
        </w:rPr>
        <w:t>садів (у разі його відсутності) відповідно</w:t>
      </w:r>
      <w:r w:rsidRPr="004D73E2">
        <w:rPr>
          <w:sz w:val="28"/>
          <w:szCs w:val="28"/>
        </w:rPr>
        <w:t xml:space="preserve"> до вимог ДСТУ Б А.2.4-7:2009 «Правила виконання архітектурно-будівельних креслень» та ДБН А.2.2-14-2016 «Склад та зміст науково-</w:t>
      </w:r>
      <w:proofErr w:type="spellStart"/>
      <w:r w:rsidRPr="004D73E2">
        <w:rPr>
          <w:sz w:val="28"/>
          <w:szCs w:val="28"/>
        </w:rPr>
        <w:t>проєктної</w:t>
      </w:r>
      <w:proofErr w:type="spellEnd"/>
      <w:r w:rsidRPr="004D73E2">
        <w:rPr>
          <w:sz w:val="28"/>
          <w:szCs w:val="28"/>
        </w:rPr>
        <w:t xml:space="preserve"> документації на реставрацію пам’яток архітектури та містобудування» (для об’єктів культурної спадщини) та погоджен</w:t>
      </w:r>
      <w:r>
        <w:rPr>
          <w:sz w:val="28"/>
          <w:szCs w:val="28"/>
        </w:rPr>
        <w:t>ня</w:t>
      </w:r>
      <w:r w:rsidRPr="004D73E2">
        <w:rPr>
          <w:sz w:val="28"/>
          <w:szCs w:val="28"/>
        </w:rPr>
        <w:t xml:space="preserve"> протоколом засідання містобудівної ради при головному архітектурно-планувальному управлінні департаменту по роботі з активами Дніпровської міської ради* </w:t>
      </w:r>
      <w:r>
        <w:rPr>
          <w:sz w:val="28"/>
          <w:szCs w:val="28"/>
        </w:rPr>
        <w:t>у</w:t>
      </w:r>
      <w:r w:rsidRPr="004D73E2">
        <w:rPr>
          <w:sz w:val="28"/>
          <w:szCs w:val="28"/>
        </w:rPr>
        <w:t xml:space="preserve"> </w:t>
      </w:r>
      <w:r>
        <w:rPr>
          <w:sz w:val="28"/>
          <w:szCs w:val="28"/>
        </w:rPr>
        <w:t>термін до «____</w:t>
      </w:r>
      <w:r w:rsidRPr="004D73E2">
        <w:rPr>
          <w:sz w:val="28"/>
          <w:szCs w:val="28"/>
        </w:rPr>
        <w:t>» ___________</w:t>
      </w:r>
      <w:r>
        <w:rPr>
          <w:sz w:val="28"/>
          <w:szCs w:val="28"/>
        </w:rPr>
        <w:t>_</w:t>
      </w:r>
      <w:r w:rsidRPr="004D73E2">
        <w:rPr>
          <w:sz w:val="28"/>
          <w:szCs w:val="28"/>
        </w:rPr>
        <w:t xml:space="preserve"> 20___ р.;</w:t>
      </w:r>
    </w:p>
    <w:p w14:paraId="1586F81E" w14:textId="77777777" w:rsidR="00DC7187" w:rsidRPr="004D73E2" w:rsidRDefault="00DC7187" w:rsidP="00DC7187">
      <w:pPr>
        <w:pBdr>
          <w:top w:val="nil"/>
          <w:left w:val="nil"/>
          <w:bottom w:val="nil"/>
          <w:right w:val="nil"/>
          <w:between w:val="nil"/>
        </w:pBdr>
        <w:spacing w:before="0" w:after="0"/>
        <w:ind w:right="-1" w:firstLine="709"/>
        <w:jc w:val="both"/>
        <w:rPr>
          <w:sz w:val="12"/>
          <w:szCs w:val="12"/>
        </w:rPr>
      </w:pPr>
    </w:p>
    <w:p w14:paraId="75E96712" w14:textId="77777777" w:rsidR="00DC7187" w:rsidRPr="004D73E2" w:rsidRDefault="00DC7187" w:rsidP="00DC7187">
      <w:pPr>
        <w:pBdr>
          <w:top w:val="nil"/>
          <w:left w:val="nil"/>
          <w:bottom w:val="nil"/>
          <w:right w:val="nil"/>
          <w:between w:val="nil"/>
        </w:pBdr>
        <w:spacing w:before="0" w:after="0"/>
        <w:ind w:right="-1" w:firstLine="709"/>
        <w:jc w:val="both"/>
        <w:rPr>
          <w:sz w:val="28"/>
          <w:szCs w:val="28"/>
        </w:rPr>
      </w:pPr>
      <w:r w:rsidRPr="004D73E2">
        <w:rPr>
          <w:sz w:val="28"/>
          <w:szCs w:val="28"/>
        </w:rPr>
        <w:t>– заходи та роботи</w:t>
      </w:r>
      <w:r>
        <w:rPr>
          <w:sz w:val="28"/>
          <w:szCs w:val="28"/>
        </w:rPr>
        <w:t>,</w:t>
      </w:r>
      <w:r w:rsidRPr="004D73E2">
        <w:rPr>
          <w:sz w:val="28"/>
          <w:szCs w:val="28"/>
        </w:rPr>
        <w:t xml:space="preserve"> зазначені у висновку акт</w:t>
      </w:r>
      <w:r>
        <w:rPr>
          <w:sz w:val="28"/>
          <w:szCs w:val="28"/>
        </w:rPr>
        <w:t>а</w:t>
      </w:r>
      <w:r w:rsidRPr="004D73E2">
        <w:rPr>
          <w:sz w:val="28"/>
          <w:szCs w:val="28"/>
        </w:rPr>
        <w:t xml:space="preserve"> обстеження</w:t>
      </w:r>
      <w:r>
        <w:rPr>
          <w:sz w:val="28"/>
          <w:szCs w:val="28"/>
        </w:rPr>
        <w:t>,</w:t>
      </w:r>
      <w:r w:rsidRPr="004D73E2">
        <w:rPr>
          <w:sz w:val="28"/>
          <w:szCs w:val="28"/>
        </w:rPr>
        <w:t xml:space="preserve"> </w:t>
      </w:r>
      <w:r>
        <w:rPr>
          <w:sz w:val="28"/>
          <w:szCs w:val="28"/>
        </w:rPr>
        <w:t>у</w:t>
      </w:r>
      <w:r w:rsidRPr="004D73E2">
        <w:rPr>
          <w:sz w:val="28"/>
          <w:szCs w:val="28"/>
        </w:rPr>
        <w:t xml:space="preserve"> </w:t>
      </w:r>
      <w:r>
        <w:rPr>
          <w:sz w:val="28"/>
          <w:szCs w:val="28"/>
        </w:rPr>
        <w:t>термін</w:t>
      </w:r>
      <w:r w:rsidRPr="004D73E2">
        <w:rPr>
          <w:sz w:val="28"/>
          <w:szCs w:val="28"/>
        </w:rPr>
        <w:t xml:space="preserve"> до «____» ____________ 20___ р.</w:t>
      </w:r>
    </w:p>
    <w:p w14:paraId="16240505"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7EE13E72" w14:textId="77777777" w:rsidR="00DC7187" w:rsidRPr="004D73E2" w:rsidRDefault="00DC7187" w:rsidP="00DC7187">
      <w:pPr>
        <w:pBdr>
          <w:top w:val="nil"/>
          <w:left w:val="nil"/>
          <w:bottom w:val="nil"/>
          <w:right w:val="nil"/>
          <w:between w:val="nil"/>
        </w:pBdr>
        <w:spacing w:before="0" w:after="0"/>
        <w:ind w:firstLine="709"/>
        <w:jc w:val="both"/>
        <w:rPr>
          <w:sz w:val="28"/>
          <w:szCs w:val="28"/>
        </w:rPr>
      </w:pPr>
      <w:r w:rsidRPr="004D73E2">
        <w:rPr>
          <w:sz w:val="28"/>
          <w:szCs w:val="28"/>
        </w:rPr>
        <w:t>Про виконання вимог цього попередження повідомити інспекцію з питань благоустрою Дніпровської міської ради</w:t>
      </w:r>
      <w:r>
        <w:rPr>
          <w:sz w:val="28"/>
          <w:szCs w:val="28"/>
        </w:rPr>
        <w:t>* у термін до «___</w:t>
      </w:r>
      <w:r w:rsidRPr="004D73E2">
        <w:rPr>
          <w:sz w:val="28"/>
          <w:szCs w:val="28"/>
        </w:rPr>
        <w:t>» _________</w:t>
      </w:r>
      <w:r>
        <w:rPr>
          <w:sz w:val="28"/>
          <w:szCs w:val="28"/>
        </w:rPr>
        <w:t xml:space="preserve"> 20___ р.</w:t>
      </w:r>
      <w:r w:rsidRPr="004D73E2">
        <w:rPr>
          <w:sz w:val="28"/>
          <w:szCs w:val="28"/>
        </w:rPr>
        <w:t xml:space="preserve"> </w:t>
      </w:r>
    </w:p>
    <w:p w14:paraId="22258D02" w14:textId="77777777" w:rsidR="00DC7187" w:rsidRPr="004D73E2" w:rsidRDefault="00DC7187" w:rsidP="00DC7187">
      <w:pPr>
        <w:pBdr>
          <w:top w:val="nil"/>
          <w:left w:val="nil"/>
          <w:bottom w:val="nil"/>
          <w:right w:val="nil"/>
          <w:between w:val="nil"/>
        </w:pBdr>
        <w:spacing w:before="0" w:after="0"/>
        <w:ind w:firstLine="709"/>
        <w:jc w:val="both"/>
        <w:rPr>
          <w:sz w:val="28"/>
          <w:szCs w:val="28"/>
        </w:rPr>
      </w:pPr>
    </w:p>
    <w:p w14:paraId="159F474B" w14:textId="77777777" w:rsidR="00DC7187" w:rsidRPr="004D73E2" w:rsidRDefault="00DC7187" w:rsidP="00DC7187">
      <w:pPr>
        <w:pBdr>
          <w:top w:val="nil"/>
          <w:left w:val="nil"/>
          <w:bottom w:val="nil"/>
          <w:right w:val="nil"/>
          <w:between w:val="nil"/>
        </w:pBdr>
        <w:spacing w:before="0" w:after="0"/>
        <w:ind w:firstLine="709"/>
        <w:jc w:val="both"/>
        <w:rPr>
          <w:sz w:val="28"/>
          <w:szCs w:val="28"/>
        </w:rPr>
      </w:pPr>
      <w:r>
        <w:rPr>
          <w:sz w:val="28"/>
          <w:szCs w:val="28"/>
        </w:rPr>
        <w:t>У разі</w:t>
      </w:r>
      <w:r w:rsidRPr="004D73E2">
        <w:rPr>
          <w:sz w:val="28"/>
          <w:szCs w:val="28"/>
        </w:rPr>
        <w:t xml:space="preserve"> невиконанн</w:t>
      </w:r>
      <w:r>
        <w:rPr>
          <w:sz w:val="28"/>
          <w:szCs w:val="28"/>
        </w:rPr>
        <w:t>я</w:t>
      </w:r>
      <w:r w:rsidRPr="004D73E2">
        <w:rPr>
          <w:sz w:val="28"/>
          <w:szCs w:val="28"/>
        </w:rPr>
        <w:t xml:space="preserve"> вимог цього попередження до Вас буд</w:t>
      </w:r>
      <w:r>
        <w:rPr>
          <w:sz w:val="28"/>
          <w:szCs w:val="28"/>
        </w:rPr>
        <w:t>е</w:t>
      </w:r>
      <w:r w:rsidRPr="004D73E2">
        <w:rPr>
          <w:sz w:val="28"/>
          <w:szCs w:val="28"/>
        </w:rPr>
        <w:t xml:space="preserve"> вжит</w:t>
      </w:r>
      <w:r>
        <w:rPr>
          <w:sz w:val="28"/>
          <w:szCs w:val="28"/>
        </w:rPr>
        <w:t>о</w:t>
      </w:r>
      <w:r w:rsidRPr="004D73E2">
        <w:rPr>
          <w:sz w:val="28"/>
          <w:szCs w:val="28"/>
        </w:rPr>
        <w:t xml:space="preserve"> заход</w:t>
      </w:r>
      <w:r>
        <w:rPr>
          <w:sz w:val="28"/>
          <w:szCs w:val="28"/>
        </w:rPr>
        <w:t>ів,</w:t>
      </w:r>
      <w:r w:rsidRPr="004D73E2">
        <w:rPr>
          <w:sz w:val="28"/>
          <w:szCs w:val="28"/>
        </w:rPr>
        <w:t xml:space="preserve"> передбачен</w:t>
      </w:r>
      <w:r>
        <w:rPr>
          <w:sz w:val="28"/>
          <w:szCs w:val="28"/>
        </w:rPr>
        <w:t>их</w:t>
      </w:r>
      <w:r w:rsidRPr="004D73E2">
        <w:rPr>
          <w:sz w:val="28"/>
          <w:szCs w:val="28"/>
        </w:rPr>
        <w:t xml:space="preserve"> Кодексом України про адміністративні правопорушення.</w:t>
      </w:r>
    </w:p>
    <w:p w14:paraId="1A7EB940" w14:textId="77777777" w:rsidR="00DC7187" w:rsidRPr="004D73E2" w:rsidRDefault="00DC7187" w:rsidP="00DC7187">
      <w:pPr>
        <w:pBdr>
          <w:top w:val="nil"/>
          <w:left w:val="nil"/>
          <w:bottom w:val="nil"/>
          <w:right w:val="nil"/>
          <w:between w:val="nil"/>
        </w:pBdr>
        <w:spacing w:before="0" w:after="0"/>
        <w:ind w:firstLine="720"/>
        <w:jc w:val="both"/>
        <w:rPr>
          <w:sz w:val="28"/>
          <w:szCs w:val="28"/>
        </w:rPr>
      </w:pPr>
      <w:r w:rsidRPr="004D73E2">
        <w:rPr>
          <w:sz w:val="28"/>
          <w:szCs w:val="28"/>
        </w:rPr>
        <w:t>Такими заходами можуть бути у тому числі, але не виключно, заходи щодо притягнення до цив</w:t>
      </w:r>
      <w:r>
        <w:rPr>
          <w:sz w:val="28"/>
          <w:szCs w:val="28"/>
        </w:rPr>
        <w:t>ільно-правової відповідальності</w:t>
      </w:r>
      <w:r w:rsidRPr="004D73E2">
        <w:rPr>
          <w:sz w:val="28"/>
          <w:szCs w:val="28"/>
        </w:rPr>
        <w:t xml:space="preserve"> та/аб</w:t>
      </w:r>
      <w:r>
        <w:rPr>
          <w:sz w:val="28"/>
          <w:szCs w:val="28"/>
        </w:rPr>
        <w:t>о кримінальної відповідальності</w:t>
      </w:r>
      <w:r w:rsidRPr="004D73E2">
        <w:rPr>
          <w:sz w:val="28"/>
          <w:szCs w:val="28"/>
        </w:rPr>
        <w:t xml:space="preserve"> згідно </w:t>
      </w:r>
      <w:r>
        <w:rPr>
          <w:sz w:val="28"/>
          <w:szCs w:val="28"/>
        </w:rPr>
        <w:t>і</w:t>
      </w:r>
      <w:r w:rsidRPr="004D73E2">
        <w:rPr>
          <w:sz w:val="28"/>
          <w:szCs w:val="28"/>
        </w:rPr>
        <w:t>з законом.</w:t>
      </w:r>
    </w:p>
    <w:p w14:paraId="0A959E26" w14:textId="77777777" w:rsidR="00DC7187" w:rsidRPr="004D73E2" w:rsidRDefault="00DC7187" w:rsidP="00DC7187">
      <w:pPr>
        <w:pBdr>
          <w:top w:val="nil"/>
          <w:left w:val="nil"/>
          <w:bottom w:val="nil"/>
          <w:right w:val="nil"/>
          <w:between w:val="nil"/>
        </w:pBdr>
        <w:spacing w:before="0" w:after="0"/>
        <w:jc w:val="both"/>
        <w:rPr>
          <w:sz w:val="28"/>
          <w:szCs w:val="28"/>
        </w:rPr>
      </w:pPr>
    </w:p>
    <w:p w14:paraId="28E0DFBD" w14:textId="77777777" w:rsidR="00DC7187" w:rsidRPr="004D73E2" w:rsidRDefault="00DC7187" w:rsidP="00DC7187">
      <w:pPr>
        <w:pBdr>
          <w:top w:val="nil"/>
          <w:left w:val="nil"/>
          <w:bottom w:val="nil"/>
          <w:right w:val="nil"/>
          <w:between w:val="nil"/>
        </w:pBdr>
        <w:spacing w:before="0" w:after="0"/>
        <w:jc w:val="both"/>
        <w:rPr>
          <w:sz w:val="28"/>
          <w:szCs w:val="28"/>
        </w:rPr>
      </w:pPr>
      <w:r w:rsidRPr="004D73E2">
        <w:rPr>
          <w:sz w:val="28"/>
          <w:szCs w:val="28"/>
        </w:rPr>
        <w:t xml:space="preserve">Інспекція з питань благоустрою </w:t>
      </w:r>
    </w:p>
    <w:p w14:paraId="55F41785" w14:textId="77777777" w:rsidR="00DC7187" w:rsidRPr="004D73E2" w:rsidRDefault="00DC7187" w:rsidP="00DC7187">
      <w:pPr>
        <w:pBdr>
          <w:top w:val="nil"/>
          <w:left w:val="nil"/>
          <w:bottom w:val="nil"/>
          <w:right w:val="nil"/>
          <w:between w:val="nil"/>
        </w:pBdr>
        <w:spacing w:before="0" w:after="0"/>
        <w:jc w:val="both"/>
        <w:rPr>
          <w:sz w:val="28"/>
          <w:szCs w:val="28"/>
        </w:rPr>
      </w:pPr>
      <w:r w:rsidRPr="004D73E2">
        <w:rPr>
          <w:sz w:val="28"/>
          <w:szCs w:val="28"/>
        </w:rPr>
        <w:t>Дніпровської міської ради*</w:t>
      </w:r>
    </w:p>
    <w:p w14:paraId="10373C8F" w14:textId="77777777" w:rsidR="00DC7187" w:rsidRPr="004D73E2" w:rsidRDefault="00DC7187" w:rsidP="00DC7187">
      <w:pPr>
        <w:pBdr>
          <w:top w:val="nil"/>
          <w:left w:val="nil"/>
          <w:bottom w:val="nil"/>
          <w:right w:val="nil"/>
          <w:between w:val="nil"/>
        </w:pBdr>
        <w:spacing w:before="0" w:after="0"/>
        <w:jc w:val="both"/>
        <w:rPr>
          <w:sz w:val="28"/>
          <w:szCs w:val="28"/>
        </w:rPr>
      </w:pPr>
    </w:p>
    <w:p w14:paraId="321AFB5D" w14:textId="77777777" w:rsidR="00DC7187" w:rsidRPr="004D73E2" w:rsidRDefault="00DC7187" w:rsidP="00DC7187">
      <w:pPr>
        <w:pBdr>
          <w:top w:val="nil"/>
          <w:left w:val="nil"/>
          <w:bottom w:val="nil"/>
          <w:right w:val="nil"/>
          <w:between w:val="nil"/>
        </w:pBdr>
        <w:spacing w:before="0" w:after="0"/>
        <w:jc w:val="both"/>
        <w:rPr>
          <w:sz w:val="28"/>
          <w:szCs w:val="28"/>
        </w:rPr>
      </w:pPr>
      <w:r w:rsidRPr="004D73E2">
        <w:rPr>
          <w:sz w:val="28"/>
          <w:szCs w:val="28"/>
        </w:rPr>
        <w:t>____________________________</w:t>
      </w:r>
    </w:p>
    <w:p w14:paraId="5029E837" w14:textId="77777777" w:rsidR="00DC7187" w:rsidRPr="004D73E2" w:rsidRDefault="00DC7187" w:rsidP="00DC7187">
      <w:pPr>
        <w:pBdr>
          <w:top w:val="nil"/>
          <w:left w:val="nil"/>
          <w:bottom w:val="nil"/>
          <w:right w:val="nil"/>
          <w:between w:val="nil"/>
        </w:pBdr>
        <w:spacing w:before="0" w:after="0"/>
        <w:jc w:val="both"/>
        <w:rPr>
          <w:sz w:val="28"/>
          <w:szCs w:val="28"/>
        </w:rPr>
      </w:pPr>
      <w:r w:rsidRPr="004D73E2">
        <w:rPr>
          <w:sz w:val="28"/>
          <w:szCs w:val="28"/>
        </w:rPr>
        <w:t>____________________________</w:t>
      </w:r>
    </w:p>
    <w:p w14:paraId="72BE601E" w14:textId="77777777" w:rsidR="00DC7187" w:rsidRPr="004D73E2" w:rsidRDefault="00DC7187" w:rsidP="00DC7187">
      <w:pPr>
        <w:pBdr>
          <w:top w:val="nil"/>
          <w:left w:val="nil"/>
          <w:bottom w:val="nil"/>
          <w:right w:val="nil"/>
          <w:between w:val="nil"/>
        </w:pBdr>
        <w:spacing w:before="0" w:after="0"/>
        <w:jc w:val="both"/>
        <w:rPr>
          <w:sz w:val="28"/>
          <w:szCs w:val="28"/>
        </w:rPr>
      </w:pPr>
      <w:r w:rsidRPr="004D73E2">
        <w:rPr>
          <w:sz w:val="28"/>
          <w:szCs w:val="28"/>
        </w:rPr>
        <w:t>____________________________</w:t>
      </w:r>
      <w:r w:rsidRPr="004D73E2">
        <w:rPr>
          <w:sz w:val="28"/>
          <w:szCs w:val="28"/>
        </w:rPr>
        <w:tab/>
      </w:r>
      <w:r w:rsidRPr="004D73E2">
        <w:rPr>
          <w:sz w:val="28"/>
          <w:szCs w:val="28"/>
        </w:rPr>
        <w:tab/>
      </w:r>
      <w:r w:rsidRPr="004D73E2">
        <w:rPr>
          <w:sz w:val="28"/>
          <w:szCs w:val="28"/>
        </w:rPr>
        <w:tab/>
      </w:r>
      <w:r w:rsidRPr="004D73E2">
        <w:rPr>
          <w:sz w:val="28"/>
          <w:szCs w:val="28"/>
        </w:rPr>
        <w:tab/>
        <w:t xml:space="preserve">    </w:t>
      </w:r>
    </w:p>
    <w:p w14:paraId="0C7A4C72" w14:textId="77777777" w:rsidR="00DC7187" w:rsidRPr="004D73E2" w:rsidRDefault="00DC7187" w:rsidP="00DC7187">
      <w:pPr>
        <w:pBdr>
          <w:top w:val="nil"/>
          <w:left w:val="nil"/>
          <w:bottom w:val="nil"/>
          <w:right w:val="nil"/>
          <w:between w:val="nil"/>
        </w:pBdr>
        <w:spacing w:before="0" w:after="0"/>
        <w:jc w:val="both"/>
        <w:rPr>
          <w:sz w:val="22"/>
          <w:szCs w:val="22"/>
        </w:rPr>
      </w:pPr>
      <w:r w:rsidRPr="004D73E2">
        <w:rPr>
          <w:sz w:val="22"/>
          <w:szCs w:val="22"/>
        </w:rPr>
        <w:t xml:space="preserve">      (посада, </w:t>
      </w:r>
      <w:r>
        <w:rPr>
          <w:sz w:val="22"/>
          <w:szCs w:val="22"/>
        </w:rPr>
        <w:t xml:space="preserve">прізвище, ім'я, по батькові </w:t>
      </w:r>
      <w:r>
        <w:rPr>
          <w:sz w:val="22"/>
          <w:szCs w:val="22"/>
        </w:rPr>
        <w:tab/>
      </w:r>
      <w:r>
        <w:rPr>
          <w:sz w:val="22"/>
          <w:szCs w:val="22"/>
        </w:rPr>
        <w:tab/>
        <w:t>МП</w:t>
      </w:r>
      <w:r w:rsidRPr="004D73E2">
        <w:rPr>
          <w:sz w:val="22"/>
          <w:szCs w:val="22"/>
        </w:rPr>
        <w:tab/>
      </w:r>
      <w:r w:rsidRPr="004D73E2">
        <w:rPr>
          <w:sz w:val="22"/>
          <w:szCs w:val="22"/>
        </w:rPr>
        <w:tab/>
      </w:r>
      <w:r w:rsidRPr="004D73E2">
        <w:rPr>
          <w:sz w:val="22"/>
          <w:szCs w:val="22"/>
        </w:rPr>
        <w:tab/>
        <w:t xml:space="preserve">             (підпис)</w:t>
      </w:r>
    </w:p>
    <w:p w14:paraId="4AD37A78" w14:textId="77777777" w:rsidR="00DC7187" w:rsidRPr="004D73E2" w:rsidRDefault="00DC7187" w:rsidP="00DC7187">
      <w:pPr>
        <w:pBdr>
          <w:top w:val="nil"/>
          <w:left w:val="nil"/>
          <w:bottom w:val="nil"/>
          <w:right w:val="nil"/>
          <w:between w:val="nil"/>
        </w:pBdr>
        <w:spacing w:before="0" w:after="0"/>
        <w:jc w:val="both"/>
        <w:rPr>
          <w:sz w:val="22"/>
          <w:szCs w:val="22"/>
        </w:rPr>
      </w:pPr>
      <w:r w:rsidRPr="004D73E2">
        <w:rPr>
          <w:sz w:val="22"/>
          <w:szCs w:val="22"/>
        </w:rPr>
        <w:t xml:space="preserve">     керівника або уповноваженої особи) </w:t>
      </w:r>
    </w:p>
    <w:p w14:paraId="2E0E2B41"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709E3866" w14:textId="77777777" w:rsidR="00DC7187" w:rsidRPr="004D73E2" w:rsidRDefault="00DC7187" w:rsidP="00DC7187">
      <w:pPr>
        <w:pBdr>
          <w:top w:val="nil"/>
          <w:left w:val="nil"/>
          <w:bottom w:val="nil"/>
          <w:right w:val="nil"/>
          <w:between w:val="nil"/>
        </w:pBdr>
        <w:spacing w:before="0" w:after="0"/>
        <w:ind w:firstLine="709"/>
        <w:jc w:val="both"/>
        <w:rPr>
          <w:sz w:val="12"/>
          <w:szCs w:val="12"/>
          <w:u w:val="single"/>
        </w:rPr>
      </w:pPr>
    </w:p>
    <w:p w14:paraId="00E68E74" w14:textId="77777777" w:rsidR="00DC7187" w:rsidRPr="004D73E2" w:rsidRDefault="00DC7187" w:rsidP="00DC7187">
      <w:pPr>
        <w:pBdr>
          <w:top w:val="nil"/>
          <w:left w:val="nil"/>
          <w:bottom w:val="nil"/>
          <w:right w:val="nil"/>
          <w:between w:val="nil"/>
        </w:pBdr>
        <w:spacing w:before="0" w:after="0"/>
        <w:ind w:firstLine="709"/>
        <w:jc w:val="both"/>
        <w:rPr>
          <w:sz w:val="28"/>
          <w:szCs w:val="28"/>
        </w:rPr>
      </w:pPr>
      <w:r>
        <w:rPr>
          <w:sz w:val="28"/>
          <w:szCs w:val="28"/>
        </w:rPr>
        <w:t>* А</w:t>
      </w:r>
      <w:r w:rsidRPr="004D73E2">
        <w:rPr>
          <w:sz w:val="28"/>
          <w:szCs w:val="28"/>
        </w:rPr>
        <w:t xml:space="preserve">бо інший </w:t>
      </w:r>
      <w:r>
        <w:rPr>
          <w:sz w:val="28"/>
          <w:szCs w:val="28"/>
        </w:rPr>
        <w:t>виконавчий орган Дніпровської міської ради</w:t>
      </w:r>
      <w:r w:rsidRPr="004D73E2">
        <w:rPr>
          <w:sz w:val="28"/>
          <w:szCs w:val="28"/>
        </w:rPr>
        <w:t xml:space="preserve"> згідно </w:t>
      </w:r>
      <w:r>
        <w:rPr>
          <w:sz w:val="28"/>
          <w:szCs w:val="28"/>
        </w:rPr>
        <w:t xml:space="preserve">з </w:t>
      </w:r>
      <w:r w:rsidRPr="004D73E2">
        <w:rPr>
          <w:sz w:val="28"/>
          <w:szCs w:val="28"/>
        </w:rPr>
        <w:t>розподіл</w:t>
      </w:r>
      <w:r>
        <w:rPr>
          <w:sz w:val="28"/>
          <w:szCs w:val="28"/>
        </w:rPr>
        <w:t>ом</w:t>
      </w:r>
      <w:r w:rsidRPr="004D73E2">
        <w:rPr>
          <w:sz w:val="28"/>
          <w:szCs w:val="28"/>
        </w:rPr>
        <w:t xml:space="preserve"> повноважень. </w:t>
      </w:r>
    </w:p>
    <w:p w14:paraId="27F3B31C"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4B2B1123"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4E3D5A7F"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22C59627" w14:textId="77777777" w:rsidR="00DC7187" w:rsidRPr="004D73E2" w:rsidRDefault="00DC7187" w:rsidP="00DC71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4D73E2">
        <w:rPr>
          <w:sz w:val="28"/>
          <w:szCs w:val="28"/>
        </w:rPr>
        <w:t>Начальник управління з питань охорони</w:t>
      </w:r>
    </w:p>
    <w:p w14:paraId="111E0BBF" w14:textId="77777777" w:rsidR="00DC7187" w:rsidRPr="004D73E2" w:rsidRDefault="00DC7187" w:rsidP="00DC71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4D73E2">
        <w:rPr>
          <w:sz w:val="28"/>
          <w:szCs w:val="28"/>
        </w:rPr>
        <w:t>культурної спадщини Дніпровської</w:t>
      </w:r>
    </w:p>
    <w:p w14:paraId="48B54CFE" w14:textId="77777777" w:rsidR="00DC7187" w:rsidRPr="004D73E2" w:rsidRDefault="00DC7187" w:rsidP="00DC7187">
      <w:pPr>
        <w:pBdr>
          <w:top w:val="nil"/>
          <w:left w:val="nil"/>
          <w:bottom w:val="nil"/>
          <w:right w:val="nil"/>
          <w:between w:val="nil"/>
        </w:pBdr>
        <w:spacing w:before="0" w:after="0"/>
        <w:rPr>
          <w:sz w:val="28"/>
          <w:szCs w:val="28"/>
        </w:rPr>
      </w:pPr>
      <w:r w:rsidRPr="004D73E2">
        <w:rPr>
          <w:sz w:val="28"/>
          <w:szCs w:val="28"/>
        </w:rPr>
        <w:t>міської ради                                                                                          Н. Ю. Лиштва</w:t>
      </w:r>
    </w:p>
    <w:p w14:paraId="6E57855C" w14:textId="77777777" w:rsidR="00DC7187" w:rsidRPr="004D73E2" w:rsidRDefault="00DC7187" w:rsidP="00DC7187">
      <w:pPr>
        <w:pBdr>
          <w:top w:val="nil"/>
          <w:left w:val="nil"/>
          <w:bottom w:val="nil"/>
          <w:right w:val="nil"/>
          <w:between w:val="nil"/>
        </w:pBdr>
        <w:spacing w:before="0" w:after="0"/>
        <w:ind w:right="-1"/>
        <w:jc w:val="both"/>
        <w:rPr>
          <w:sz w:val="28"/>
          <w:szCs w:val="28"/>
        </w:rPr>
      </w:pPr>
    </w:p>
    <w:p w14:paraId="4F2180FC" w14:textId="208992A0" w:rsidR="00CB46AF" w:rsidRPr="003F60A1" w:rsidRDefault="00CB46AF" w:rsidP="00DA2840">
      <w:pPr>
        <w:rPr>
          <w:sz w:val="28"/>
          <w:szCs w:val="28"/>
        </w:rPr>
      </w:pPr>
    </w:p>
    <w:sectPr w:rsidR="00CB46AF" w:rsidRPr="003F60A1" w:rsidSect="00B97F94">
      <w:headerReference w:type="first" r:id="rId21"/>
      <w:pgSz w:w="11906" w:h="16838"/>
      <w:pgMar w:top="1134" w:right="669" w:bottom="1134" w:left="1701" w:header="1134" w:footer="2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8BB08" w14:textId="77777777" w:rsidR="0074491E" w:rsidRDefault="0074491E">
      <w:pPr>
        <w:spacing w:before="0" w:after="0"/>
      </w:pPr>
      <w:r>
        <w:separator/>
      </w:r>
    </w:p>
  </w:endnote>
  <w:endnote w:type="continuationSeparator" w:id="0">
    <w:p w14:paraId="4F903756" w14:textId="77777777" w:rsidR="0074491E" w:rsidRDefault="007449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42" w14:textId="77777777" w:rsidR="00007FEA" w:rsidRDefault="00007FEA">
    <w:pPr>
      <w:pBdr>
        <w:top w:val="nil"/>
        <w:left w:val="nil"/>
        <w:bottom w:val="nil"/>
        <w:right w:val="nil"/>
        <w:between w:val="nil"/>
      </w:pBdr>
      <w:tabs>
        <w:tab w:val="center" w:pos="4677"/>
        <w:tab w:val="right" w:pos="9355"/>
      </w:tabs>
      <w:spacing w:before="0" w:after="0"/>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00000243" w14:textId="77777777" w:rsidR="00007FEA" w:rsidRDefault="00007FEA">
    <w:pPr>
      <w:pBdr>
        <w:top w:val="nil"/>
        <w:left w:val="nil"/>
        <w:bottom w:val="nil"/>
        <w:right w:val="nil"/>
        <w:between w:val="nil"/>
      </w:pBdr>
      <w:tabs>
        <w:tab w:val="center" w:pos="4677"/>
        <w:tab w:val="right" w:pos="9355"/>
      </w:tabs>
      <w:spacing w:before="0" w:after="0"/>
      <w:ind w:right="360"/>
      <w:rPr>
        <w:color w:val="000000"/>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84A0B" w14:textId="77777777" w:rsidR="00211C4F" w:rsidRDefault="00211C4F">
    <w:pPr>
      <w:pBdr>
        <w:top w:val="nil"/>
        <w:left w:val="nil"/>
        <w:bottom w:val="nil"/>
        <w:right w:val="nil"/>
        <w:between w:val="nil"/>
      </w:pBdr>
      <w:tabs>
        <w:tab w:val="center" w:pos="4677"/>
        <w:tab w:val="right" w:pos="9355"/>
      </w:tabs>
      <w:spacing w:before="0" w:after="0"/>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515D48F5" w14:textId="77777777" w:rsidR="00211C4F" w:rsidRDefault="00211C4F">
    <w:pPr>
      <w:pBdr>
        <w:top w:val="nil"/>
        <w:left w:val="nil"/>
        <w:bottom w:val="nil"/>
        <w:right w:val="nil"/>
        <w:between w:val="nil"/>
      </w:pBdr>
      <w:tabs>
        <w:tab w:val="center" w:pos="4677"/>
        <w:tab w:val="right" w:pos="9355"/>
      </w:tabs>
      <w:spacing w:before="0" w:after="0"/>
      <w:ind w:right="360"/>
      <w:rPr>
        <w:color w:val="000000"/>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2F89" w14:textId="77777777" w:rsidR="00211C4F" w:rsidRDefault="00211C4F">
    <w:pPr>
      <w:pBdr>
        <w:top w:val="nil"/>
        <w:left w:val="nil"/>
        <w:bottom w:val="nil"/>
        <w:right w:val="nil"/>
        <w:between w:val="nil"/>
      </w:pBdr>
      <w:tabs>
        <w:tab w:val="center" w:pos="4677"/>
        <w:tab w:val="right" w:pos="9355"/>
      </w:tabs>
      <w:spacing w:before="0" w:after="0"/>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2E645FA1" w14:textId="77777777" w:rsidR="00211C4F" w:rsidRDefault="00211C4F">
    <w:pPr>
      <w:pBdr>
        <w:top w:val="nil"/>
        <w:left w:val="nil"/>
        <w:bottom w:val="nil"/>
        <w:right w:val="nil"/>
        <w:between w:val="nil"/>
      </w:pBdr>
      <w:tabs>
        <w:tab w:val="center" w:pos="4677"/>
        <w:tab w:val="right" w:pos="9355"/>
      </w:tabs>
      <w:spacing w:before="0" w:after="0"/>
      <w:ind w:right="360"/>
      <w:rPr>
        <w:color w:val="00000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12990" w14:textId="77777777" w:rsidR="0074491E" w:rsidRDefault="0074491E">
      <w:pPr>
        <w:spacing w:before="0" w:after="0"/>
      </w:pPr>
      <w:r>
        <w:separator/>
      </w:r>
    </w:p>
  </w:footnote>
  <w:footnote w:type="continuationSeparator" w:id="0">
    <w:p w14:paraId="202DE05C" w14:textId="77777777" w:rsidR="0074491E" w:rsidRDefault="0074491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alias w:val="Название"/>
      <w:tag w:val=""/>
      <w:id w:val="1116400235"/>
      <w:placeholder>
        <w:docPart w:val="5E8215119495417696862D5826D30893"/>
      </w:placeholder>
      <w:dataBinding w:prefixMappings="xmlns:ns0='http://purl.org/dc/elements/1.1/' xmlns:ns1='http://schemas.openxmlformats.org/package/2006/metadata/core-properties' " w:xpath="/ns1:coreProperties[1]/ns0:title[1]" w:storeItemID="{6C3C8BC8-F283-45AE-878A-BAB7291924A1}"/>
      <w:text/>
    </w:sdtPr>
    <w:sdtEndPr/>
    <w:sdtContent>
      <w:p w14:paraId="1BED744D" w14:textId="23009F2C" w:rsidR="00007FEA" w:rsidRPr="003C0844" w:rsidRDefault="00007FEA" w:rsidP="00054B7B">
        <w:pPr>
          <w:pStyle w:val="a6"/>
          <w:tabs>
            <w:tab w:val="clear" w:pos="4677"/>
            <w:tab w:val="clear" w:pos="9355"/>
          </w:tabs>
          <w:jc w:val="right"/>
          <w:rPr>
            <w:sz w:val="28"/>
            <w:szCs w:val="28"/>
          </w:rPr>
        </w:pPr>
        <w:r w:rsidRPr="003C0844">
          <w:rPr>
            <w:sz w:val="28"/>
            <w:szCs w:val="28"/>
          </w:rPr>
          <w:t>Продовження додатка</w:t>
        </w:r>
      </w:p>
    </w:sdtContent>
  </w:sdt>
  <w:p w14:paraId="3FAACA67" w14:textId="77777777" w:rsidR="00007FEA" w:rsidRDefault="00007FEA" w:rsidP="00054B7B">
    <w:pPr>
      <w:pStyle w:val="a6"/>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75F9" w14:textId="77777777" w:rsidR="0018107E" w:rsidRPr="003D3037" w:rsidRDefault="00966C95" w:rsidP="00B97F94">
    <w:pPr>
      <w:pBdr>
        <w:top w:val="nil"/>
        <w:left w:val="nil"/>
        <w:bottom w:val="nil"/>
        <w:right w:val="nil"/>
        <w:between w:val="nil"/>
      </w:pBdr>
      <w:spacing w:before="0" w:after="0"/>
      <w:ind w:left="6237" w:right="-1"/>
      <w:rPr>
        <w:color w:val="000000"/>
        <w:sz w:val="28"/>
        <w:szCs w:val="28"/>
      </w:rPr>
    </w:pPr>
    <w:r w:rsidRPr="003D3037">
      <w:rPr>
        <w:color w:val="000000"/>
        <w:sz w:val="28"/>
        <w:szCs w:val="28"/>
      </w:rPr>
      <w:t>Додаток 2</w:t>
    </w:r>
  </w:p>
  <w:p w14:paraId="0A59A9E0" w14:textId="77777777" w:rsidR="003D3037" w:rsidRDefault="00966C95" w:rsidP="003D3037">
    <w:pPr>
      <w:spacing w:before="0" w:after="0"/>
      <w:ind w:left="6237"/>
      <w:rPr>
        <w:color w:val="000000"/>
        <w:sz w:val="28"/>
        <w:szCs w:val="28"/>
      </w:rPr>
    </w:pPr>
    <w:r>
      <w:rPr>
        <w:color w:val="000000"/>
        <w:sz w:val="28"/>
        <w:szCs w:val="28"/>
      </w:rPr>
      <w:t>до Умов опорядження та утримання фасадів буді-</w:t>
    </w:r>
    <w:proofErr w:type="spellStart"/>
    <w:r>
      <w:rPr>
        <w:color w:val="000000"/>
        <w:sz w:val="28"/>
        <w:szCs w:val="28"/>
      </w:rPr>
      <w:t>вель</w:t>
    </w:r>
    <w:proofErr w:type="spellEnd"/>
    <w:r>
      <w:rPr>
        <w:color w:val="000000"/>
        <w:sz w:val="28"/>
        <w:szCs w:val="28"/>
      </w:rPr>
      <w:t xml:space="preserve"> і споруд на території м. Дніпра в межах </w:t>
    </w:r>
    <w:proofErr w:type="spellStart"/>
    <w:r>
      <w:rPr>
        <w:color w:val="000000"/>
        <w:sz w:val="28"/>
        <w:szCs w:val="28"/>
      </w:rPr>
      <w:t>історич</w:t>
    </w:r>
    <w:proofErr w:type="spellEnd"/>
    <w:r>
      <w:rPr>
        <w:color w:val="000000"/>
        <w:sz w:val="28"/>
        <w:szCs w:val="28"/>
      </w:rPr>
      <w:t>-них ареалів і на об’єктах культурної спадщини поза межами історичних ареалів</w:t>
    </w:r>
  </w:p>
  <w:p w14:paraId="2CD6B6BD" w14:textId="77777777" w:rsidR="003C0844" w:rsidRPr="0018107E" w:rsidRDefault="003C0844" w:rsidP="0018107E">
    <w:pPr>
      <w:pStyle w:val="a6"/>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0003" w14:textId="35120C37" w:rsidR="00DC7187" w:rsidRDefault="00DC7187" w:rsidP="003D3037">
    <w:pPr>
      <w:spacing w:before="0" w:after="0"/>
      <w:ind w:left="6237"/>
      <w:rPr>
        <w:color w:val="000000"/>
        <w:sz w:val="28"/>
        <w:szCs w:val="28"/>
      </w:rPr>
    </w:pPr>
    <w:r>
      <w:rPr>
        <w:color w:val="000000"/>
        <w:sz w:val="28"/>
        <w:szCs w:val="28"/>
      </w:rPr>
      <w:t>Продовження додатка 2</w:t>
    </w:r>
  </w:p>
  <w:p w14:paraId="41E36D86" w14:textId="77777777" w:rsidR="00DC7187" w:rsidRPr="0018107E" w:rsidRDefault="00DC7187" w:rsidP="0018107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7CB3" w14:textId="30D5C86D" w:rsidR="00007FEA" w:rsidRPr="003C0844" w:rsidRDefault="00007FEA" w:rsidP="003C0844">
    <w:pPr>
      <w:pBdr>
        <w:top w:val="nil"/>
        <w:left w:val="nil"/>
        <w:bottom w:val="nil"/>
        <w:right w:val="nil"/>
        <w:between w:val="nil"/>
      </w:pBdr>
      <w:spacing w:before="0" w:after="0"/>
      <w:ind w:left="6521"/>
      <w:rPr>
        <w:color w:val="000000"/>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alias w:val="Название"/>
      <w:tag w:val=""/>
      <w:id w:val="84428867"/>
      <w:placeholder>
        <w:docPart w:val="7D4AF73A30EA46CE9BBF07401F20B485"/>
      </w:placeholder>
      <w:dataBinding w:prefixMappings="xmlns:ns0='http://purl.org/dc/elements/1.1/' xmlns:ns1='http://schemas.openxmlformats.org/package/2006/metadata/core-properties' " w:xpath="/ns1:coreProperties[1]/ns0:title[1]" w:storeItemID="{6C3C8BC8-F283-45AE-878A-BAB7291924A1}"/>
      <w:text/>
    </w:sdtPr>
    <w:sdtEndPr/>
    <w:sdtContent>
      <w:p w14:paraId="4A66895D" w14:textId="77777777" w:rsidR="00DD41C2" w:rsidRPr="003C0844" w:rsidRDefault="00DD41C2" w:rsidP="00054B7B">
        <w:pPr>
          <w:pStyle w:val="a6"/>
          <w:tabs>
            <w:tab w:val="clear" w:pos="4677"/>
            <w:tab w:val="clear" w:pos="9355"/>
          </w:tabs>
          <w:jc w:val="right"/>
          <w:rPr>
            <w:sz w:val="28"/>
            <w:szCs w:val="28"/>
          </w:rPr>
        </w:pPr>
        <w:r w:rsidRPr="003C0844">
          <w:rPr>
            <w:sz w:val="28"/>
            <w:szCs w:val="28"/>
          </w:rPr>
          <w:t>Продовження додатка</w:t>
        </w:r>
      </w:p>
    </w:sdtContent>
  </w:sdt>
  <w:p w14:paraId="5AB09032" w14:textId="77777777" w:rsidR="00DD41C2" w:rsidRDefault="00DD41C2" w:rsidP="00054B7B">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6D2CE" w14:textId="77777777" w:rsidR="00295D90" w:rsidRPr="00D36BF5" w:rsidRDefault="00295D90" w:rsidP="003C0844">
    <w:pPr>
      <w:pBdr>
        <w:top w:val="nil"/>
        <w:left w:val="nil"/>
        <w:bottom w:val="nil"/>
        <w:right w:val="nil"/>
        <w:between w:val="nil"/>
      </w:pBdr>
      <w:spacing w:before="0" w:after="0"/>
      <w:ind w:left="6521"/>
      <w:rPr>
        <w:color w:val="000000"/>
        <w:sz w:val="28"/>
        <w:szCs w:val="28"/>
      </w:rPr>
    </w:pPr>
    <w:r w:rsidRPr="00D36BF5">
      <w:rPr>
        <w:color w:val="000000"/>
        <w:sz w:val="28"/>
        <w:szCs w:val="28"/>
      </w:rPr>
      <w:t>ЗАТВЕРДЖЕНО</w:t>
    </w:r>
  </w:p>
  <w:p w14:paraId="182204ED" w14:textId="77777777" w:rsidR="00295D90" w:rsidRPr="00D36BF5" w:rsidRDefault="00295D90" w:rsidP="003C0844">
    <w:pPr>
      <w:pBdr>
        <w:top w:val="nil"/>
        <w:left w:val="nil"/>
        <w:bottom w:val="nil"/>
        <w:right w:val="nil"/>
        <w:between w:val="nil"/>
      </w:pBdr>
      <w:spacing w:before="0" w:after="0"/>
      <w:ind w:left="6521"/>
      <w:rPr>
        <w:color w:val="000000"/>
        <w:sz w:val="28"/>
        <w:szCs w:val="28"/>
      </w:rPr>
    </w:pPr>
    <w:r w:rsidRPr="00D36BF5">
      <w:rPr>
        <w:color w:val="000000"/>
        <w:sz w:val="28"/>
        <w:szCs w:val="28"/>
      </w:rPr>
      <w:t xml:space="preserve">Рішення виконкому міської ради </w:t>
    </w:r>
  </w:p>
  <w:p w14:paraId="6C23B4A3" w14:textId="77777777" w:rsidR="00295D90" w:rsidRPr="003C0844" w:rsidRDefault="00295D90" w:rsidP="003C0844">
    <w:pPr>
      <w:pBdr>
        <w:top w:val="nil"/>
        <w:left w:val="nil"/>
        <w:bottom w:val="nil"/>
        <w:right w:val="nil"/>
        <w:between w:val="nil"/>
      </w:pBdr>
      <w:spacing w:before="0" w:after="0"/>
      <w:ind w:left="6521"/>
      <w:rPr>
        <w:color w:val="000000"/>
        <w:sz w:val="28"/>
        <w:szCs w:val="28"/>
      </w:rPr>
    </w:pPr>
    <w:r w:rsidRPr="00D36BF5">
      <w:rPr>
        <w:color w:val="000000"/>
        <w:sz w:val="28"/>
        <w:szCs w:val="28"/>
      </w:rPr>
      <w:t>__________ № ________</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alias w:val="Название"/>
      <w:tag w:val=""/>
      <w:id w:val="1998229062"/>
      <w:placeholder>
        <w:docPart w:val="5E8215119495417696862D5826D30893"/>
      </w:placeholder>
      <w:dataBinding w:prefixMappings="xmlns:ns0='http://purl.org/dc/elements/1.1/' xmlns:ns1='http://schemas.openxmlformats.org/package/2006/metadata/core-properties' " w:xpath="/ns1:coreProperties[1]/ns0:title[1]" w:storeItemID="{6C3C8BC8-F283-45AE-878A-BAB7291924A1}"/>
      <w:text/>
    </w:sdtPr>
    <w:sdtEndPr/>
    <w:sdtContent>
      <w:p w14:paraId="03879524" w14:textId="79253F4B" w:rsidR="003C0844" w:rsidRPr="00100714" w:rsidRDefault="00DA2840">
        <w:pPr>
          <w:pStyle w:val="a6"/>
          <w:tabs>
            <w:tab w:val="clear" w:pos="4677"/>
            <w:tab w:val="clear" w:pos="9355"/>
          </w:tabs>
          <w:jc w:val="right"/>
          <w:rPr>
            <w:sz w:val="28"/>
            <w:szCs w:val="28"/>
          </w:rPr>
        </w:pPr>
        <w:proofErr w:type="spellStart"/>
        <w:r>
          <w:rPr>
            <w:sz w:val="28"/>
            <w:szCs w:val="28"/>
            <w:lang w:val="ru-RU"/>
          </w:rPr>
          <w:t>Продовження</w:t>
        </w:r>
        <w:proofErr w:type="spellEnd"/>
        <w:r>
          <w:rPr>
            <w:sz w:val="28"/>
            <w:szCs w:val="28"/>
            <w:lang w:val="ru-RU"/>
          </w:rPr>
          <w:t xml:space="preserve"> </w:t>
        </w:r>
        <w:proofErr w:type="spellStart"/>
        <w:r>
          <w:rPr>
            <w:sz w:val="28"/>
            <w:szCs w:val="28"/>
            <w:lang w:val="ru-RU"/>
          </w:rPr>
          <w:t>додатка</w:t>
        </w:r>
        <w:proofErr w:type="spellEnd"/>
      </w:p>
    </w:sdtContent>
  </w:sdt>
  <w:p w14:paraId="03713E94" w14:textId="77777777" w:rsidR="003C0844" w:rsidRDefault="003C0844">
    <w:pPr>
      <w:pStyle w:val="a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A0832" w14:textId="77777777" w:rsidR="0018107E" w:rsidRPr="00100714" w:rsidRDefault="00966C95" w:rsidP="00B97F94">
    <w:pPr>
      <w:pBdr>
        <w:top w:val="nil"/>
        <w:left w:val="nil"/>
        <w:bottom w:val="nil"/>
        <w:right w:val="nil"/>
        <w:between w:val="nil"/>
      </w:pBdr>
      <w:spacing w:before="0" w:after="0"/>
      <w:ind w:left="6237" w:right="-1"/>
      <w:rPr>
        <w:color w:val="000000"/>
        <w:sz w:val="28"/>
        <w:szCs w:val="28"/>
      </w:rPr>
    </w:pPr>
    <w:r w:rsidRPr="00100714">
      <w:rPr>
        <w:color w:val="000000"/>
        <w:sz w:val="28"/>
        <w:szCs w:val="28"/>
      </w:rPr>
      <w:t>Додаток 1</w:t>
    </w:r>
  </w:p>
  <w:p w14:paraId="45D95177" w14:textId="77777777" w:rsidR="0018107E" w:rsidRPr="00100714" w:rsidRDefault="00966C95" w:rsidP="00B97F94">
    <w:pPr>
      <w:spacing w:before="0" w:after="0"/>
      <w:ind w:left="6237"/>
      <w:rPr>
        <w:color w:val="000000"/>
        <w:sz w:val="28"/>
        <w:szCs w:val="28"/>
      </w:rPr>
    </w:pPr>
    <w:r w:rsidRPr="00100714">
      <w:rPr>
        <w:color w:val="000000"/>
        <w:sz w:val="28"/>
        <w:szCs w:val="28"/>
      </w:rPr>
      <w:t>до Умов опорядження та утримання фасадів буді-</w:t>
    </w:r>
    <w:proofErr w:type="spellStart"/>
    <w:r w:rsidRPr="00100714">
      <w:rPr>
        <w:color w:val="000000"/>
        <w:sz w:val="28"/>
        <w:szCs w:val="28"/>
      </w:rPr>
      <w:t>вель</w:t>
    </w:r>
    <w:proofErr w:type="spellEnd"/>
    <w:r w:rsidRPr="00100714">
      <w:rPr>
        <w:color w:val="000000"/>
        <w:sz w:val="28"/>
        <w:szCs w:val="28"/>
      </w:rPr>
      <w:t xml:space="preserve"> і споруд на території м. Дніпра в межах </w:t>
    </w:r>
    <w:proofErr w:type="spellStart"/>
    <w:r w:rsidRPr="00100714">
      <w:rPr>
        <w:color w:val="000000"/>
        <w:sz w:val="28"/>
        <w:szCs w:val="28"/>
      </w:rPr>
      <w:t>історич</w:t>
    </w:r>
    <w:proofErr w:type="spellEnd"/>
    <w:r w:rsidRPr="00100714">
      <w:rPr>
        <w:color w:val="000000"/>
        <w:sz w:val="28"/>
        <w:szCs w:val="28"/>
      </w:rPr>
      <w:t>-них ареалів і на об’єктах культурної спадщини поза межами історичних ареалів</w:t>
    </w:r>
  </w:p>
  <w:p w14:paraId="3D1710E8" w14:textId="77777777" w:rsidR="003C0844" w:rsidRPr="0018107E" w:rsidRDefault="003C0844" w:rsidP="0018107E">
    <w:pPr>
      <w:pStyle w:val="a6"/>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alias w:val="Название"/>
      <w:tag w:val=""/>
      <w:id w:val="-1169713850"/>
      <w:placeholder>
        <w:docPart w:val="E060E8F3DEC0491AA6707FEBDE6ADC3C"/>
      </w:placeholder>
      <w:dataBinding w:prefixMappings="xmlns:ns0='http://purl.org/dc/elements/1.1/' xmlns:ns1='http://schemas.openxmlformats.org/package/2006/metadata/core-properties' " w:xpath="/ns1:coreProperties[1]/ns0:title[1]" w:storeItemID="{6C3C8BC8-F283-45AE-878A-BAB7291924A1}"/>
      <w:text/>
    </w:sdtPr>
    <w:sdtEndPr/>
    <w:sdtContent>
      <w:p w14:paraId="03FA58D0" w14:textId="77777777" w:rsidR="00DD41C2" w:rsidRPr="00100714" w:rsidRDefault="00DD41C2">
        <w:pPr>
          <w:pStyle w:val="a6"/>
          <w:tabs>
            <w:tab w:val="clear" w:pos="4677"/>
            <w:tab w:val="clear" w:pos="9355"/>
          </w:tabs>
          <w:jc w:val="right"/>
          <w:rPr>
            <w:sz w:val="28"/>
            <w:szCs w:val="28"/>
          </w:rPr>
        </w:pPr>
        <w:proofErr w:type="spellStart"/>
        <w:r>
          <w:rPr>
            <w:sz w:val="28"/>
            <w:szCs w:val="28"/>
            <w:lang w:val="ru-RU"/>
          </w:rPr>
          <w:t>Продовження</w:t>
        </w:r>
        <w:proofErr w:type="spellEnd"/>
        <w:r>
          <w:rPr>
            <w:sz w:val="28"/>
            <w:szCs w:val="28"/>
            <w:lang w:val="ru-RU"/>
          </w:rPr>
          <w:t xml:space="preserve"> </w:t>
        </w:r>
        <w:proofErr w:type="spellStart"/>
        <w:r>
          <w:rPr>
            <w:sz w:val="28"/>
            <w:szCs w:val="28"/>
            <w:lang w:val="ru-RU"/>
          </w:rPr>
          <w:t>додатка</w:t>
        </w:r>
        <w:proofErr w:type="spellEnd"/>
      </w:p>
    </w:sdtContent>
  </w:sdt>
  <w:p w14:paraId="362DC355" w14:textId="77777777" w:rsidR="00DD41C2" w:rsidRDefault="00DD41C2">
    <w:pPr>
      <w:pStyle w:val="a6"/>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6AC8" w14:textId="5CEC7724" w:rsidR="00DA2840" w:rsidRPr="00100714" w:rsidRDefault="00DC7187" w:rsidP="00B97F94">
    <w:pPr>
      <w:spacing w:before="0" w:after="0"/>
      <w:ind w:left="6237"/>
      <w:rPr>
        <w:color w:val="000000"/>
        <w:sz w:val="28"/>
        <w:szCs w:val="28"/>
      </w:rPr>
    </w:pPr>
    <w:r>
      <w:rPr>
        <w:color w:val="000000"/>
        <w:sz w:val="28"/>
        <w:szCs w:val="28"/>
      </w:rPr>
      <w:t>Продовження додатка 1</w:t>
    </w:r>
  </w:p>
  <w:p w14:paraId="4D4447AF" w14:textId="77777777" w:rsidR="00DA2840" w:rsidRPr="0018107E" w:rsidRDefault="00DA2840" w:rsidP="0018107E">
    <w:pPr>
      <w:pStyle w:val="a6"/>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alias w:val="Название"/>
      <w:tag w:val=""/>
      <w:id w:val="1564987621"/>
      <w:placeholder>
        <w:docPart w:val="5E8215119495417696862D5826D30893"/>
      </w:placeholder>
      <w:dataBinding w:prefixMappings="xmlns:ns0='http://purl.org/dc/elements/1.1/' xmlns:ns1='http://schemas.openxmlformats.org/package/2006/metadata/core-properties' " w:xpath="/ns1:coreProperties[1]/ns0:title[1]" w:storeItemID="{6C3C8BC8-F283-45AE-878A-BAB7291924A1}"/>
      <w:text/>
    </w:sdtPr>
    <w:sdtEndPr/>
    <w:sdtContent>
      <w:p w14:paraId="23956024" w14:textId="5904BFBC" w:rsidR="003C0844" w:rsidRPr="003D3037" w:rsidRDefault="00DC7187">
        <w:pPr>
          <w:pStyle w:val="a6"/>
          <w:tabs>
            <w:tab w:val="clear" w:pos="4677"/>
            <w:tab w:val="clear" w:pos="9355"/>
          </w:tabs>
          <w:jc w:val="right"/>
          <w:rPr>
            <w:sz w:val="28"/>
            <w:szCs w:val="28"/>
          </w:rPr>
        </w:pPr>
        <w:proofErr w:type="spellStart"/>
        <w:r>
          <w:rPr>
            <w:sz w:val="28"/>
            <w:szCs w:val="28"/>
            <w:lang w:val="ru-RU"/>
          </w:rPr>
          <w:t>Продовження</w:t>
        </w:r>
        <w:proofErr w:type="spellEnd"/>
        <w:r>
          <w:rPr>
            <w:sz w:val="28"/>
            <w:szCs w:val="28"/>
            <w:lang w:val="ru-RU"/>
          </w:rPr>
          <w:t xml:space="preserve"> </w:t>
        </w:r>
        <w:proofErr w:type="spellStart"/>
        <w:r>
          <w:rPr>
            <w:sz w:val="28"/>
            <w:szCs w:val="28"/>
            <w:lang w:val="ru-RU"/>
          </w:rPr>
          <w:t>додатка</w:t>
        </w:r>
        <w:proofErr w:type="spellEnd"/>
      </w:p>
    </w:sdtContent>
  </w:sdt>
  <w:p w14:paraId="34960DAF" w14:textId="77777777" w:rsidR="003C0844" w:rsidRDefault="003C084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1EF9"/>
    <w:multiLevelType w:val="hybridMultilevel"/>
    <w:tmpl w:val="D1380D10"/>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073A19"/>
    <w:multiLevelType w:val="hybridMultilevel"/>
    <w:tmpl w:val="16F65908"/>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F017EA"/>
    <w:multiLevelType w:val="hybridMultilevel"/>
    <w:tmpl w:val="5A526BC6"/>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880BBB"/>
    <w:multiLevelType w:val="hybridMultilevel"/>
    <w:tmpl w:val="6B425926"/>
    <w:lvl w:ilvl="0" w:tplc="7B2CBE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7757AD"/>
    <w:multiLevelType w:val="multilevel"/>
    <w:tmpl w:val="C478A0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5DD7460"/>
    <w:multiLevelType w:val="hybridMultilevel"/>
    <w:tmpl w:val="A8266C52"/>
    <w:lvl w:ilvl="0" w:tplc="7B2CBE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CC4B64"/>
    <w:multiLevelType w:val="hybridMultilevel"/>
    <w:tmpl w:val="F34AFAB0"/>
    <w:lvl w:ilvl="0" w:tplc="7B2CBE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523536"/>
    <w:multiLevelType w:val="hybridMultilevel"/>
    <w:tmpl w:val="1ED8C79E"/>
    <w:lvl w:ilvl="0" w:tplc="7B2CBE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042711"/>
    <w:multiLevelType w:val="multilevel"/>
    <w:tmpl w:val="EB0229E2"/>
    <w:lvl w:ilvl="0">
      <w:numFmt w:val="bullet"/>
      <w:lvlText w:val="–"/>
      <w:lvlJc w:val="left"/>
      <w:pPr>
        <w:ind w:left="1069" w:hanging="360"/>
      </w:pPr>
      <w:rPr>
        <w:rFonts w:ascii="Times New Roman" w:eastAsia="Times New Roman" w:hAnsi="Times New Roman" w:cs="Times New Roman" w:hint="default"/>
        <w:color w:val="000000"/>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9" w15:restartNumberingAfterBreak="0">
    <w:nsid w:val="1DBF5E2F"/>
    <w:multiLevelType w:val="hybridMultilevel"/>
    <w:tmpl w:val="EFFA0FB8"/>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CF7B01"/>
    <w:multiLevelType w:val="hybridMultilevel"/>
    <w:tmpl w:val="47E455B6"/>
    <w:lvl w:ilvl="0" w:tplc="0F6C1F6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AB28FF"/>
    <w:multiLevelType w:val="hybridMultilevel"/>
    <w:tmpl w:val="E77E890A"/>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6C184A"/>
    <w:multiLevelType w:val="multilevel"/>
    <w:tmpl w:val="1416D0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C10214A"/>
    <w:multiLevelType w:val="hybridMultilevel"/>
    <w:tmpl w:val="7C0E83A6"/>
    <w:lvl w:ilvl="0" w:tplc="7B2CBE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CC7C37"/>
    <w:multiLevelType w:val="hybridMultilevel"/>
    <w:tmpl w:val="42ECBCA2"/>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0AE3D09"/>
    <w:multiLevelType w:val="hybridMultilevel"/>
    <w:tmpl w:val="F9C46DDA"/>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9B75DB"/>
    <w:multiLevelType w:val="hybridMultilevel"/>
    <w:tmpl w:val="6B1A1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176FA3"/>
    <w:multiLevelType w:val="hybridMultilevel"/>
    <w:tmpl w:val="25D6DABC"/>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FF4F88"/>
    <w:multiLevelType w:val="hybridMultilevel"/>
    <w:tmpl w:val="1532A1E2"/>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28367A6"/>
    <w:multiLevelType w:val="hybridMultilevel"/>
    <w:tmpl w:val="42D8C588"/>
    <w:lvl w:ilvl="0" w:tplc="0F6C1F6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5B90880"/>
    <w:multiLevelType w:val="multilevel"/>
    <w:tmpl w:val="736EAE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191D1B"/>
    <w:multiLevelType w:val="hybridMultilevel"/>
    <w:tmpl w:val="75BE7242"/>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CA36111"/>
    <w:multiLevelType w:val="hybridMultilevel"/>
    <w:tmpl w:val="157C8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195D08"/>
    <w:multiLevelType w:val="hybridMultilevel"/>
    <w:tmpl w:val="9F562FDA"/>
    <w:lvl w:ilvl="0" w:tplc="7B2CBE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42260FC"/>
    <w:multiLevelType w:val="hybridMultilevel"/>
    <w:tmpl w:val="CBC28DDA"/>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4714779"/>
    <w:multiLevelType w:val="hybridMultilevel"/>
    <w:tmpl w:val="3B741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C076E5"/>
    <w:multiLevelType w:val="hybridMultilevel"/>
    <w:tmpl w:val="EBC8F126"/>
    <w:lvl w:ilvl="0" w:tplc="7B2CBE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80468BD"/>
    <w:multiLevelType w:val="hybridMultilevel"/>
    <w:tmpl w:val="D5B043B8"/>
    <w:lvl w:ilvl="0" w:tplc="7B2CBE9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3E6C27"/>
    <w:multiLevelType w:val="multilevel"/>
    <w:tmpl w:val="C30AD12C"/>
    <w:lvl w:ilvl="0">
      <w:start w:val="7"/>
      <w:numFmt w:val="bullet"/>
      <w:lvlText w:val="-"/>
      <w:lvlJc w:val="left"/>
      <w:pPr>
        <w:ind w:left="1069" w:hanging="360"/>
      </w:pPr>
      <w:rPr>
        <w:rFonts w:ascii="Times New Roman" w:eastAsia="Times New Roman" w:hAnsi="Times New Roman" w:cs="Times New Roman"/>
        <w:color w:val="000000"/>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9" w15:restartNumberingAfterBreak="0">
    <w:nsid w:val="5AD142FD"/>
    <w:multiLevelType w:val="hybridMultilevel"/>
    <w:tmpl w:val="50C2B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9D5B54"/>
    <w:multiLevelType w:val="hybridMultilevel"/>
    <w:tmpl w:val="03ECEEEC"/>
    <w:lvl w:ilvl="0" w:tplc="7B2CBE9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F2C3C6D"/>
    <w:multiLevelType w:val="hybridMultilevel"/>
    <w:tmpl w:val="D5640902"/>
    <w:lvl w:ilvl="0" w:tplc="7B2CBE9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91146F3"/>
    <w:multiLevelType w:val="hybridMultilevel"/>
    <w:tmpl w:val="2F622050"/>
    <w:lvl w:ilvl="0" w:tplc="0F6C1F6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0"/>
  </w:num>
  <w:num w:numId="3">
    <w:abstractNumId w:val="28"/>
  </w:num>
  <w:num w:numId="4">
    <w:abstractNumId w:val="4"/>
  </w:num>
  <w:num w:numId="5">
    <w:abstractNumId w:val="29"/>
  </w:num>
  <w:num w:numId="6">
    <w:abstractNumId w:val="18"/>
  </w:num>
  <w:num w:numId="7">
    <w:abstractNumId w:val="1"/>
  </w:num>
  <w:num w:numId="8">
    <w:abstractNumId w:val="31"/>
  </w:num>
  <w:num w:numId="9">
    <w:abstractNumId w:val="17"/>
  </w:num>
  <w:num w:numId="10">
    <w:abstractNumId w:val="2"/>
  </w:num>
  <w:num w:numId="11">
    <w:abstractNumId w:val="19"/>
  </w:num>
  <w:num w:numId="12">
    <w:abstractNumId w:val="15"/>
  </w:num>
  <w:num w:numId="13">
    <w:abstractNumId w:val="10"/>
  </w:num>
  <w:num w:numId="14">
    <w:abstractNumId w:val="32"/>
  </w:num>
  <w:num w:numId="15">
    <w:abstractNumId w:val="24"/>
  </w:num>
  <w:num w:numId="16">
    <w:abstractNumId w:val="11"/>
  </w:num>
  <w:num w:numId="17">
    <w:abstractNumId w:val="0"/>
  </w:num>
  <w:num w:numId="18">
    <w:abstractNumId w:val="9"/>
  </w:num>
  <w:num w:numId="19">
    <w:abstractNumId w:val="26"/>
  </w:num>
  <w:num w:numId="20">
    <w:abstractNumId w:val="23"/>
  </w:num>
  <w:num w:numId="21">
    <w:abstractNumId w:val="13"/>
  </w:num>
  <w:num w:numId="22">
    <w:abstractNumId w:val="7"/>
  </w:num>
  <w:num w:numId="23">
    <w:abstractNumId w:val="14"/>
  </w:num>
  <w:num w:numId="24">
    <w:abstractNumId w:val="5"/>
  </w:num>
  <w:num w:numId="25">
    <w:abstractNumId w:val="21"/>
  </w:num>
  <w:num w:numId="26">
    <w:abstractNumId w:val="6"/>
  </w:num>
  <w:num w:numId="27">
    <w:abstractNumId w:val="27"/>
  </w:num>
  <w:num w:numId="28">
    <w:abstractNumId w:val="3"/>
  </w:num>
  <w:num w:numId="29">
    <w:abstractNumId w:val="30"/>
  </w:num>
  <w:num w:numId="30">
    <w:abstractNumId w:val="8"/>
  </w:num>
  <w:num w:numId="31">
    <w:abstractNumId w:val="22"/>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B6"/>
    <w:rsid w:val="00004E80"/>
    <w:rsid w:val="00007FEA"/>
    <w:rsid w:val="000206C9"/>
    <w:rsid w:val="000450FA"/>
    <w:rsid w:val="00054B7B"/>
    <w:rsid w:val="000602B5"/>
    <w:rsid w:val="00066EF1"/>
    <w:rsid w:val="000746BF"/>
    <w:rsid w:val="00076629"/>
    <w:rsid w:val="00082C88"/>
    <w:rsid w:val="00092D58"/>
    <w:rsid w:val="000B1C49"/>
    <w:rsid w:val="000B4769"/>
    <w:rsid w:val="000B788E"/>
    <w:rsid w:val="000D6772"/>
    <w:rsid w:val="000D76EC"/>
    <w:rsid w:val="000E6C65"/>
    <w:rsid w:val="000F6603"/>
    <w:rsid w:val="00100538"/>
    <w:rsid w:val="0010597C"/>
    <w:rsid w:val="001105E1"/>
    <w:rsid w:val="001223D6"/>
    <w:rsid w:val="0014035C"/>
    <w:rsid w:val="001573C9"/>
    <w:rsid w:val="00177BB5"/>
    <w:rsid w:val="00182465"/>
    <w:rsid w:val="001A0DF7"/>
    <w:rsid w:val="001A364C"/>
    <w:rsid w:val="001A5B36"/>
    <w:rsid w:val="001C2FBF"/>
    <w:rsid w:val="001D0094"/>
    <w:rsid w:val="002014DC"/>
    <w:rsid w:val="00211C4F"/>
    <w:rsid w:val="00213CFA"/>
    <w:rsid w:val="002145B5"/>
    <w:rsid w:val="00223293"/>
    <w:rsid w:val="002263E7"/>
    <w:rsid w:val="00237810"/>
    <w:rsid w:val="00247A56"/>
    <w:rsid w:val="00251124"/>
    <w:rsid w:val="00255EBA"/>
    <w:rsid w:val="00295D90"/>
    <w:rsid w:val="002D72BC"/>
    <w:rsid w:val="00302C1D"/>
    <w:rsid w:val="00315D80"/>
    <w:rsid w:val="00326599"/>
    <w:rsid w:val="00356DC3"/>
    <w:rsid w:val="00386908"/>
    <w:rsid w:val="00391EAC"/>
    <w:rsid w:val="003960D6"/>
    <w:rsid w:val="003969C4"/>
    <w:rsid w:val="003A7423"/>
    <w:rsid w:val="003C0844"/>
    <w:rsid w:val="003C60FF"/>
    <w:rsid w:val="003F60A1"/>
    <w:rsid w:val="004027C1"/>
    <w:rsid w:val="00403684"/>
    <w:rsid w:val="00417F6C"/>
    <w:rsid w:val="00421385"/>
    <w:rsid w:val="00422679"/>
    <w:rsid w:val="00443AC8"/>
    <w:rsid w:val="004771FD"/>
    <w:rsid w:val="004A7131"/>
    <w:rsid w:val="004B1235"/>
    <w:rsid w:val="004D6797"/>
    <w:rsid w:val="004E22C9"/>
    <w:rsid w:val="004E7A81"/>
    <w:rsid w:val="0050629F"/>
    <w:rsid w:val="00523944"/>
    <w:rsid w:val="00533602"/>
    <w:rsid w:val="00562447"/>
    <w:rsid w:val="00575A92"/>
    <w:rsid w:val="00583191"/>
    <w:rsid w:val="00583295"/>
    <w:rsid w:val="005C3969"/>
    <w:rsid w:val="005C3CEE"/>
    <w:rsid w:val="005D7020"/>
    <w:rsid w:val="005F1419"/>
    <w:rsid w:val="006140EF"/>
    <w:rsid w:val="0061593A"/>
    <w:rsid w:val="00623BFF"/>
    <w:rsid w:val="006378E8"/>
    <w:rsid w:val="00643ECE"/>
    <w:rsid w:val="006715A6"/>
    <w:rsid w:val="00673923"/>
    <w:rsid w:val="00690858"/>
    <w:rsid w:val="0069378E"/>
    <w:rsid w:val="006B3205"/>
    <w:rsid w:val="006C5FD5"/>
    <w:rsid w:val="006D21F1"/>
    <w:rsid w:val="006E0CDC"/>
    <w:rsid w:val="006E3D9D"/>
    <w:rsid w:val="006F0489"/>
    <w:rsid w:val="006F0A1C"/>
    <w:rsid w:val="006F21AD"/>
    <w:rsid w:val="00705884"/>
    <w:rsid w:val="00722814"/>
    <w:rsid w:val="00736FEE"/>
    <w:rsid w:val="00741094"/>
    <w:rsid w:val="0074491E"/>
    <w:rsid w:val="0078773F"/>
    <w:rsid w:val="0078796F"/>
    <w:rsid w:val="00794524"/>
    <w:rsid w:val="007A4010"/>
    <w:rsid w:val="007B1E8D"/>
    <w:rsid w:val="007C394B"/>
    <w:rsid w:val="007D5905"/>
    <w:rsid w:val="00803BBE"/>
    <w:rsid w:val="00821606"/>
    <w:rsid w:val="008351D3"/>
    <w:rsid w:val="00837D71"/>
    <w:rsid w:val="008716ED"/>
    <w:rsid w:val="00873223"/>
    <w:rsid w:val="00894DA9"/>
    <w:rsid w:val="008E2D93"/>
    <w:rsid w:val="008F7724"/>
    <w:rsid w:val="008F7B60"/>
    <w:rsid w:val="00954785"/>
    <w:rsid w:val="0096129F"/>
    <w:rsid w:val="00966C95"/>
    <w:rsid w:val="00967F11"/>
    <w:rsid w:val="009845DE"/>
    <w:rsid w:val="00985D38"/>
    <w:rsid w:val="009A63CB"/>
    <w:rsid w:val="009B2E66"/>
    <w:rsid w:val="009C4778"/>
    <w:rsid w:val="009D4B67"/>
    <w:rsid w:val="009E0F2C"/>
    <w:rsid w:val="009E2F95"/>
    <w:rsid w:val="009E323C"/>
    <w:rsid w:val="009E325E"/>
    <w:rsid w:val="009F67D9"/>
    <w:rsid w:val="009F68BD"/>
    <w:rsid w:val="00A263F5"/>
    <w:rsid w:val="00A27408"/>
    <w:rsid w:val="00A66E9C"/>
    <w:rsid w:val="00A74A3F"/>
    <w:rsid w:val="00A7698C"/>
    <w:rsid w:val="00A80674"/>
    <w:rsid w:val="00A94B01"/>
    <w:rsid w:val="00AA125E"/>
    <w:rsid w:val="00AC3569"/>
    <w:rsid w:val="00AD45B8"/>
    <w:rsid w:val="00AE00E9"/>
    <w:rsid w:val="00AE512F"/>
    <w:rsid w:val="00B01BE5"/>
    <w:rsid w:val="00B36B22"/>
    <w:rsid w:val="00B402DD"/>
    <w:rsid w:val="00B43421"/>
    <w:rsid w:val="00B453D9"/>
    <w:rsid w:val="00B55E13"/>
    <w:rsid w:val="00B63762"/>
    <w:rsid w:val="00B76ED5"/>
    <w:rsid w:val="00B84D50"/>
    <w:rsid w:val="00B85580"/>
    <w:rsid w:val="00BD6D5E"/>
    <w:rsid w:val="00BE0B17"/>
    <w:rsid w:val="00BE2EC9"/>
    <w:rsid w:val="00BF253B"/>
    <w:rsid w:val="00C20057"/>
    <w:rsid w:val="00C45619"/>
    <w:rsid w:val="00C62AF8"/>
    <w:rsid w:val="00C76CFE"/>
    <w:rsid w:val="00CA5B32"/>
    <w:rsid w:val="00CB1183"/>
    <w:rsid w:val="00CB3285"/>
    <w:rsid w:val="00CB46AF"/>
    <w:rsid w:val="00CC7555"/>
    <w:rsid w:val="00CC7C93"/>
    <w:rsid w:val="00CD492D"/>
    <w:rsid w:val="00CF0D50"/>
    <w:rsid w:val="00CF106B"/>
    <w:rsid w:val="00D00951"/>
    <w:rsid w:val="00D04B5C"/>
    <w:rsid w:val="00D14FE7"/>
    <w:rsid w:val="00D1545E"/>
    <w:rsid w:val="00D1574F"/>
    <w:rsid w:val="00D673F7"/>
    <w:rsid w:val="00D713CA"/>
    <w:rsid w:val="00D86E48"/>
    <w:rsid w:val="00D86EA3"/>
    <w:rsid w:val="00DA2840"/>
    <w:rsid w:val="00DC183B"/>
    <w:rsid w:val="00DC7187"/>
    <w:rsid w:val="00DD41C2"/>
    <w:rsid w:val="00DE1762"/>
    <w:rsid w:val="00DE724D"/>
    <w:rsid w:val="00DF2F06"/>
    <w:rsid w:val="00E059E1"/>
    <w:rsid w:val="00E128D6"/>
    <w:rsid w:val="00E26745"/>
    <w:rsid w:val="00E90C60"/>
    <w:rsid w:val="00EB4636"/>
    <w:rsid w:val="00EC36E6"/>
    <w:rsid w:val="00EC405A"/>
    <w:rsid w:val="00EE19B1"/>
    <w:rsid w:val="00F0716C"/>
    <w:rsid w:val="00F124E7"/>
    <w:rsid w:val="00F20CC5"/>
    <w:rsid w:val="00F22402"/>
    <w:rsid w:val="00F320F7"/>
    <w:rsid w:val="00F36E99"/>
    <w:rsid w:val="00F45080"/>
    <w:rsid w:val="00F6798A"/>
    <w:rsid w:val="00F82969"/>
    <w:rsid w:val="00F83FF8"/>
    <w:rsid w:val="00F95AB5"/>
    <w:rsid w:val="00F96417"/>
    <w:rsid w:val="00FB0BF9"/>
    <w:rsid w:val="00FB2C3E"/>
    <w:rsid w:val="00FD14B6"/>
    <w:rsid w:val="00FD562D"/>
    <w:rsid w:val="00FE09B9"/>
    <w:rsid w:val="00FF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AA966"/>
  <w15:docId w15:val="{65C71342-F774-487F-A41E-420D85CD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96417"/>
    <w:pPr>
      <w:ind w:left="720"/>
      <w:contextualSpacing/>
    </w:pPr>
  </w:style>
  <w:style w:type="paragraph" w:styleId="a6">
    <w:name w:val="header"/>
    <w:basedOn w:val="a"/>
    <w:link w:val="a7"/>
    <w:uiPriority w:val="99"/>
    <w:unhideWhenUsed/>
    <w:rsid w:val="003C0844"/>
    <w:pPr>
      <w:tabs>
        <w:tab w:val="center" w:pos="4677"/>
        <w:tab w:val="right" w:pos="9355"/>
      </w:tabs>
      <w:spacing w:before="0" w:after="0"/>
    </w:pPr>
  </w:style>
  <w:style w:type="character" w:customStyle="1" w:styleId="a7">
    <w:name w:val="Верхний колонтитул Знак"/>
    <w:basedOn w:val="a0"/>
    <w:link w:val="a6"/>
    <w:uiPriority w:val="99"/>
    <w:rsid w:val="003C0844"/>
  </w:style>
  <w:style w:type="paragraph" w:styleId="a8">
    <w:name w:val="footer"/>
    <w:basedOn w:val="a"/>
    <w:link w:val="a9"/>
    <w:uiPriority w:val="99"/>
    <w:unhideWhenUsed/>
    <w:rsid w:val="003C0844"/>
    <w:pPr>
      <w:tabs>
        <w:tab w:val="center" w:pos="4677"/>
        <w:tab w:val="right" w:pos="9355"/>
      </w:tabs>
      <w:spacing w:before="0" w:after="0"/>
    </w:pPr>
  </w:style>
  <w:style w:type="character" w:customStyle="1" w:styleId="a9">
    <w:name w:val="Нижний колонтитул Знак"/>
    <w:basedOn w:val="a0"/>
    <w:link w:val="a8"/>
    <w:uiPriority w:val="99"/>
    <w:rsid w:val="003C0844"/>
  </w:style>
  <w:style w:type="paragraph" w:styleId="aa">
    <w:name w:val="Balloon Text"/>
    <w:basedOn w:val="a"/>
    <w:link w:val="ab"/>
    <w:uiPriority w:val="99"/>
    <w:semiHidden/>
    <w:unhideWhenUsed/>
    <w:rsid w:val="00223293"/>
    <w:pPr>
      <w:spacing w:before="0" w:after="0"/>
    </w:pPr>
    <w:rPr>
      <w:rFonts w:ascii="Segoe UI" w:hAnsi="Segoe UI" w:cs="Segoe UI"/>
      <w:sz w:val="18"/>
      <w:szCs w:val="18"/>
    </w:rPr>
  </w:style>
  <w:style w:type="character" w:customStyle="1" w:styleId="ab">
    <w:name w:val="Текст выноски Знак"/>
    <w:basedOn w:val="a0"/>
    <w:link w:val="aa"/>
    <w:uiPriority w:val="99"/>
    <w:semiHidden/>
    <w:rsid w:val="00223293"/>
    <w:rPr>
      <w:rFonts w:ascii="Segoe UI" w:hAnsi="Segoe UI" w:cs="Segoe UI"/>
      <w:sz w:val="18"/>
      <w:szCs w:val="18"/>
    </w:rPr>
  </w:style>
  <w:style w:type="paragraph" w:styleId="ac">
    <w:name w:val="No Spacing"/>
    <w:uiPriority w:val="1"/>
    <w:qFormat/>
    <w:rsid w:val="00295D90"/>
    <w:pPr>
      <w:spacing w:before="0" w:after="0"/>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4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8215119495417696862D5826D30893"/>
        <w:category>
          <w:name w:val="Общие"/>
          <w:gallery w:val="placeholder"/>
        </w:category>
        <w:types>
          <w:type w:val="bbPlcHdr"/>
        </w:types>
        <w:behaviors>
          <w:behavior w:val="content"/>
        </w:behaviors>
        <w:guid w:val="{B0CD5A6A-F800-4722-99FC-AB753B209AD5}"/>
      </w:docPartPr>
      <w:docPartBody>
        <w:p w:rsidR="008D224B" w:rsidRDefault="00845185" w:rsidP="00845185">
          <w:pPr>
            <w:pStyle w:val="5E8215119495417696862D5826D30893"/>
          </w:pPr>
          <w:r>
            <w:rPr>
              <w:color w:val="7F7F7F" w:themeColor="text1" w:themeTint="80"/>
            </w:rPr>
            <w:t>[Заголовок документа]</w:t>
          </w:r>
        </w:p>
      </w:docPartBody>
    </w:docPart>
    <w:docPart>
      <w:docPartPr>
        <w:name w:val="E060E8F3DEC0491AA6707FEBDE6ADC3C"/>
        <w:category>
          <w:name w:val="Общие"/>
          <w:gallery w:val="placeholder"/>
        </w:category>
        <w:types>
          <w:type w:val="bbPlcHdr"/>
        </w:types>
        <w:behaviors>
          <w:behavior w:val="content"/>
        </w:behaviors>
        <w:guid w:val="{396C5A16-924B-44EC-829E-CDD6E58DC341}"/>
      </w:docPartPr>
      <w:docPartBody>
        <w:p w:rsidR="00556F90" w:rsidRDefault="005E4C2C" w:rsidP="005E4C2C">
          <w:pPr>
            <w:pStyle w:val="E060E8F3DEC0491AA6707FEBDE6ADC3C"/>
          </w:pPr>
          <w:r>
            <w:rPr>
              <w:color w:val="7F7F7F" w:themeColor="text1" w:themeTint="80"/>
            </w:rPr>
            <w:t>[Заголовок документа]</w:t>
          </w:r>
        </w:p>
      </w:docPartBody>
    </w:docPart>
    <w:docPart>
      <w:docPartPr>
        <w:name w:val="7D4AF73A30EA46CE9BBF07401F20B485"/>
        <w:category>
          <w:name w:val="Общие"/>
          <w:gallery w:val="placeholder"/>
        </w:category>
        <w:types>
          <w:type w:val="bbPlcHdr"/>
        </w:types>
        <w:behaviors>
          <w:behavior w:val="content"/>
        </w:behaviors>
        <w:guid w:val="{7F7AAAFD-E6C0-487E-8B41-05B1A845CB6A}"/>
      </w:docPartPr>
      <w:docPartBody>
        <w:p w:rsidR="00556F90" w:rsidRDefault="005E4C2C" w:rsidP="005E4C2C">
          <w:pPr>
            <w:pStyle w:val="7D4AF73A30EA46CE9BBF07401F20B485"/>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85"/>
    <w:rsid w:val="00081030"/>
    <w:rsid w:val="00091785"/>
    <w:rsid w:val="000A1A07"/>
    <w:rsid w:val="000C7A22"/>
    <w:rsid w:val="00242507"/>
    <w:rsid w:val="003156E6"/>
    <w:rsid w:val="0037088F"/>
    <w:rsid w:val="00437298"/>
    <w:rsid w:val="00516064"/>
    <w:rsid w:val="005373B5"/>
    <w:rsid w:val="00556F90"/>
    <w:rsid w:val="005E4C2C"/>
    <w:rsid w:val="006952D7"/>
    <w:rsid w:val="006E5007"/>
    <w:rsid w:val="0074624D"/>
    <w:rsid w:val="007E5C02"/>
    <w:rsid w:val="00845185"/>
    <w:rsid w:val="008C2FDE"/>
    <w:rsid w:val="008D224B"/>
    <w:rsid w:val="00932743"/>
    <w:rsid w:val="009C1C41"/>
    <w:rsid w:val="00A6412A"/>
    <w:rsid w:val="00B218A1"/>
    <w:rsid w:val="00C5325A"/>
    <w:rsid w:val="00EE1CDA"/>
    <w:rsid w:val="00FB3FC0"/>
    <w:rsid w:val="00FD317F"/>
    <w:rsid w:val="00FE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E8215119495417696862D5826D30893">
    <w:name w:val="5E8215119495417696862D5826D30893"/>
    <w:rsid w:val="00845185"/>
  </w:style>
  <w:style w:type="paragraph" w:customStyle="1" w:styleId="4451D2FD1B77421D944CE5252E66E7DC">
    <w:name w:val="4451D2FD1B77421D944CE5252E66E7DC"/>
    <w:rsid w:val="005E4C2C"/>
  </w:style>
  <w:style w:type="paragraph" w:customStyle="1" w:styleId="BA8610A1D29143DB8EC05FEA36DD3975">
    <w:name w:val="BA8610A1D29143DB8EC05FEA36DD3975"/>
    <w:rsid w:val="005E4C2C"/>
  </w:style>
  <w:style w:type="paragraph" w:customStyle="1" w:styleId="E060E8F3DEC0491AA6707FEBDE6ADC3C">
    <w:name w:val="E060E8F3DEC0491AA6707FEBDE6ADC3C"/>
    <w:rsid w:val="005E4C2C"/>
  </w:style>
  <w:style w:type="paragraph" w:customStyle="1" w:styleId="7D4AF73A30EA46CE9BBF07401F20B485">
    <w:name w:val="7D4AF73A30EA46CE9BBF07401F20B485"/>
    <w:rsid w:val="005E4C2C"/>
  </w:style>
  <w:style w:type="paragraph" w:customStyle="1" w:styleId="3FA8EDCC63514E35BFFD13FCBF9ABE7B">
    <w:name w:val="3FA8EDCC63514E35BFFD13FCBF9ABE7B"/>
    <w:rsid w:val="005E4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F4428-56CB-47F0-90AE-BDC50898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36420</Words>
  <Characters>20760</Characters>
  <Application>Microsoft Office Word</Application>
  <DocSecurity>0</DocSecurity>
  <Lines>173</Lines>
  <Paragraphs>114</Paragraphs>
  <ScaleCrop>false</ScaleCrop>
  <HeadingPairs>
    <vt:vector size="2" baseType="variant">
      <vt:variant>
        <vt:lpstr>Название</vt:lpstr>
      </vt:variant>
      <vt:variant>
        <vt:i4>1</vt:i4>
      </vt:variant>
    </vt:vector>
  </HeadingPairs>
  <TitlesOfParts>
    <vt:vector size="1" baseType="lpstr">
      <vt:lpstr>Продовження додатка</vt:lpstr>
    </vt:vector>
  </TitlesOfParts>
  <Company/>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додатка</dc:title>
  <dc:creator>Тетяна Миколаївна Сищенко</dc:creator>
  <cp:lastModifiedBy>Ольга Володимирівна Мороз</cp:lastModifiedBy>
  <cp:revision>2</cp:revision>
  <cp:lastPrinted>2020-12-10T11:28:00Z</cp:lastPrinted>
  <dcterms:created xsi:type="dcterms:W3CDTF">2020-12-11T12:32:00Z</dcterms:created>
  <dcterms:modified xsi:type="dcterms:W3CDTF">2020-12-11T12:32:00Z</dcterms:modified>
</cp:coreProperties>
</file>