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DBC" w:rsidRDefault="00466DBC" w:rsidP="00466DBC">
      <w:pPr>
        <w:rPr>
          <w:lang w:val="uk-UA"/>
        </w:rPr>
      </w:pPr>
    </w:p>
    <w:p w:rsidR="00466DBC" w:rsidRDefault="00466DBC" w:rsidP="00466DBC">
      <w:pPr>
        <w:rPr>
          <w:lang w:val="uk-UA"/>
        </w:rPr>
      </w:pPr>
    </w:p>
    <w:p w:rsidR="00466DBC" w:rsidRDefault="00466DBC" w:rsidP="00466DBC">
      <w:pPr>
        <w:rPr>
          <w:lang w:val="uk-UA"/>
        </w:rPr>
      </w:pPr>
    </w:p>
    <w:p w:rsidR="00466DBC" w:rsidRDefault="00466DBC" w:rsidP="00466DBC">
      <w:pPr>
        <w:rPr>
          <w:lang w:val="uk-UA"/>
        </w:rPr>
      </w:pPr>
    </w:p>
    <w:p w:rsidR="00466DBC" w:rsidRDefault="00466DBC" w:rsidP="00466DBC">
      <w:pPr>
        <w:rPr>
          <w:lang w:val="uk-UA"/>
        </w:rPr>
      </w:pPr>
    </w:p>
    <w:p w:rsidR="00466DBC" w:rsidRDefault="00466DBC" w:rsidP="00466DBC">
      <w:pPr>
        <w:rPr>
          <w:lang w:val="uk-UA"/>
        </w:rPr>
      </w:pPr>
    </w:p>
    <w:p w:rsidR="00466DBC" w:rsidRDefault="00466DBC" w:rsidP="00466DBC">
      <w:pPr>
        <w:rPr>
          <w:lang w:val="uk-UA"/>
        </w:rPr>
      </w:pPr>
    </w:p>
    <w:p w:rsidR="00466DBC" w:rsidRDefault="00466DBC" w:rsidP="00466DBC">
      <w:pPr>
        <w:rPr>
          <w:lang w:val="uk-UA"/>
        </w:rPr>
      </w:pPr>
    </w:p>
    <w:p w:rsidR="00466DBC" w:rsidRDefault="00466DBC" w:rsidP="00466DBC">
      <w:pPr>
        <w:ind w:right="5310"/>
        <w:jc w:val="both"/>
        <w:rPr>
          <w:sz w:val="28"/>
          <w:szCs w:val="28"/>
          <w:lang w:val="uk-UA"/>
        </w:rPr>
      </w:pPr>
    </w:p>
    <w:p w:rsidR="00466DBC" w:rsidRDefault="00466DBC" w:rsidP="00466DBC">
      <w:pPr>
        <w:pStyle w:val="22"/>
        <w:ind w:right="5035"/>
        <w:jc w:val="left"/>
      </w:pPr>
      <w:r w:rsidRPr="005F10DF">
        <w:rPr>
          <w:spacing w:val="-1"/>
        </w:rPr>
        <w:t>Про   внесення   змін   до   Положення</w:t>
      </w:r>
      <w:r>
        <w:br/>
        <w:t>про   порядок   оплати   за   тимчасове</w:t>
      </w:r>
      <w:r>
        <w:br/>
      </w:r>
      <w:r w:rsidRPr="005F10DF">
        <w:rPr>
          <w:spacing w:val="-1"/>
        </w:rPr>
        <w:t>користування  місцями  розташування</w:t>
      </w:r>
      <w:r w:rsidRPr="005F10DF">
        <w:rPr>
          <w:spacing w:val="1"/>
        </w:rPr>
        <w:t xml:space="preserve"> </w:t>
      </w:r>
      <w:r>
        <w:t>рекламних   засобів   у   місті   Дніпрі</w:t>
      </w:r>
    </w:p>
    <w:p w:rsidR="00466DBC" w:rsidRDefault="00466DBC" w:rsidP="00466DBC">
      <w:pPr>
        <w:spacing w:after="120"/>
        <w:ind w:right="5193"/>
        <w:jc w:val="both"/>
        <w:rPr>
          <w:sz w:val="28"/>
          <w:szCs w:val="28"/>
          <w:lang w:val="uk-UA"/>
        </w:rPr>
      </w:pPr>
    </w:p>
    <w:p w:rsidR="00466DBC" w:rsidRDefault="00466DBC" w:rsidP="00466DBC">
      <w:pPr>
        <w:spacing w:after="120"/>
        <w:ind w:right="5193"/>
        <w:jc w:val="both"/>
        <w:rPr>
          <w:sz w:val="28"/>
          <w:szCs w:val="28"/>
          <w:lang w:val="uk-UA"/>
        </w:rPr>
      </w:pPr>
      <w:bookmarkStart w:id="0" w:name="_GoBack"/>
      <w:bookmarkEnd w:id="0"/>
    </w:p>
    <w:p w:rsidR="00466DBC" w:rsidRDefault="00466DBC" w:rsidP="00466DBC">
      <w:pPr>
        <w:spacing w:after="120"/>
        <w:ind w:right="5193"/>
        <w:jc w:val="both"/>
        <w:rPr>
          <w:sz w:val="28"/>
          <w:szCs w:val="28"/>
          <w:lang w:val="uk-UA"/>
        </w:rPr>
      </w:pPr>
    </w:p>
    <w:p w:rsidR="00466DBC" w:rsidRDefault="00466DBC" w:rsidP="00466DBC">
      <w:pPr>
        <w:pStyle w:val="21"/>
        <w:spacing w:line="240" w:lineRule="auto"/>
        <w:ind w:firstLine="708"/>
        <w:rPr>
          <w:szCs w:val="28"/>
        </w:rPr>
      </w:pPr>
      <w:r>
        <w:rPr>
          <w:szCs w:val="28"/>
        </w:rPr>
        <w:t>Керуючись законами України «Про рекламу», «Про місцеве самоврядування в Україні», Типовими правилами розміщення зовнішньої реклами, затвердженими Постановою Кабінету Міністрів України</w:t>
      </w:r>
      <w:r>
        <w:rPr>
          <w:szCs w:val="28"/>
        </w:rPr>
        <w:br/>
        <w:t>від 29.12.2003 № 2067 (зі змінами), Порядком розміщення зовнішньої реклами в місті Дніпрі, затвердженим рішенням виконавчого комітету міської ради</w:t>
      </w:r>
      <w:r>
        <w:rPr>
          <w:szCs w:val="28"/>
        </w:rPr>
        <w:br/>
        <w:t>від 16.02.2004 № 325 (зі змінами),</w:t>
      </w:r>
      <w:r w:rsidRPr="00DD50A5">
        <w:rPr>
          <w:szCs w:val="28"/>
        </w:rPr>
        <w:t xml:space="preserve"> </w:t>
      </w:r>
      <w:r>
        <w:rPr>
          <w:szCs w:val="28"/>
        </w:rPr>
        <w:t xml:space="preserve">на підставі листа департаменту торгівлі та реклами Дніпровської міської ради </w:t>
      </w:r>
      <w:r w:rsidRPr="0066450F">
        <w:rPr>
          <w:szCs w:val="28"/>
        </w:rPr>
        <w:t xml:space="preserve">від </w:t>
      </w:r>
      <w:r>
        <w:rPr>
          <w:szCs w:val="28"/>
        </w:rPr>
        <w:t>03.01.2020</w:t>
      </w:r>
      <w:r w:rsidRPr="0066450F">
        <w:rPr>
          <w:szCs w:val="28"/>
        </w:rPr>
        <w:t xml:space="preserve"> вх. № </w:t>
      </w:r>
      <w:r>
        <w:rPr>
          <w:szCs w:val="28"/>
        </w:rPr>
        <w:t>8</w:t>
      </w:r>
      <w:r w:rsidRPr="0066450F">
        <w:rPr>
          <w:szCs w:val="28"/>
        </w:rPr>
        <w:t>/</w:t>
      </w:r>
      <w:r>
        <w:rPr>
          <w:szCs w:val="28"/>
        </w:rPr>
        <w:t xml:space="preserve">31 міська рада </w:t>
      </w:r>
    </w:p>
    <w:p w:rsidR="00466DBC" w:rsidRPr="008B3147" w:rsidRDefault="00466DBC" w:rsidP="00466DBC">
      <w:pPr>
        <w:pStyle w:val="21"/>
        <w:spacing w:line="240" w:lineRule="auto"/>
        <w:rPr>
          <w:sz w:val="36"/>
          <w:szCs w:val="28"/>
        </w:rPr>
      </w:pPr>
    </w:p>
    <w:p w:rsidR="00466DBC" w:rsidRDefault="00466DBC" w:rsidP="00466DBC">
      <w:pPr>
        <w:pStyle w:val="21"/>
        <w:spacing w:line="240" w:lineRule="auto"/>
        <w:rPr>
          <w:szCs w:val="28"/>
        </w:rPr>
      </w:pPr>
    </w:p>
    <w:p w:rsidR="00466DBC" w:rsidRPr="00466DBC" w:rsidRDefault="00466DBC" w:rsidP="00466DBC">
      <w:pPr>
        <w:spacing w:after="120"/>
        <w:ind w:right="6"/>
        <w:jc w:val="center"/>
        <w:rPr>
          <w:rFonts w:ascii="Times New Roman" w:hAnsi="Times New Roman"/>
          <w:sz w:val="28"/>
          <w:szCs w:val="28"/>
          <w:lang w:val="uk-UA"/>
        </w:rPr>
      </w:pPr>
      <w:r w:rsidRPr="00466DBC">
        <w:rPr>
          <w:rFonts w:ascii="Times New Roman" w:hAnsi="Times New Roman"/>
          <w:sz w:val="28"/>
          <w:szCs w:val="28"/>
          <w:lang w:val="uk-UA"/>
        </w:rPr>
        <w:t>В И Р І Ш И Л А :</w:t>
      </w:r>
    </w:p>
    <w:p w:rsidR="00466DBC" w:rsidRPr="008B3147" w:rsidRDefault="00466DBC" w:rsidP="00466DBC">
      <w:pPr>
        <w:tabs>
          <w:tab w:val="left" w:pos="426"/>
          <w:tab w:val="left" w:pos="851"/>
          <w:tab w:val="left" w:pos="993"/>
          <w:tab w:val="left" w:pos="1134"/>
        </w:tabs>
        <w:spacing w:after="120"/>
        <w:ind w:right="6"/>
        <w:jc w:val="center"/>
        <w:rPr>
          <w:sz w:val="32"/>
          <w:szCs w:val="28"/>
          <w:lang w:val="uk-UA"/>
        </w:rPr>
      </w:pPr>
    </w:p>
    <w:p w:rsidR="00466DBC" w:rsidRPr="001F36B7" w:rsidRDefault="00466DBC" w:rsidP="00466DBC">
      <w:pPr>
        <w:pStyle w:val="31"/>
        <w:numPr>
          <w:ilvl w:val="1"/>
          <w:numId w:val="12"/>
        </w:numPr>
        <w:tabs>
          <w:tab w:val="clear" w:pos="1080"/>
          <w:tab w:val="num" w:pos="993"/>
        </w:tabs>
        <w:spacing w:line="240" w:lineRule="auto"/>
        <w:ind w:left="0" w:firstLine="709"/>
        <w:rPr>
          <w:szCs w:val="28"/>
        </w:rPr>
      </w:pPr>
      <w:r w:rsidRPr="001F36B7">
        <w:rPr>
          <w:szCs w:val="28"/>
        </w:rPr>
        <w:t xml:space="preserve">Внести зміни до Положення про порядок оплати за тимчасове користування місцями розташування рекламних засобів у місті Дніпрі, затвердженого рішенням міської ради від 18.02.2004 № 29/15 «Про розміщення зовнішньої реклами в місті </w:t>
      </w:r>
      <w:r w:rsidRPr="001F36B7">
        <w:rPr>
          <w:szCs w:val="28"/>
          <w:shd w:val="clear" w:color="auto" w:fill="FFFFFF"/>
        </w:rPr>
        <w:t>Дніпр</w:t>
      </w:r>
      <w:r w:rsidRPr="008B3147">
        <w:rPr>
          <w:szCs w:val="28"/>
          <w:shd w:val="clear" w:color="auto" w:fill="FFFFFF"/>
        </w:rPr>
        <w:t>опетровську</w:t>
      </w:r>
      <w:r w:rsidRPr="001F36B7">
        <w:rPr>
          <w:szCs w:val="28"/>
        </w:rPr>
        <w:t xml:space="preserve">», виклавши його в новій редакції (додаток). </w:t>
      </w:r>
    </w:p>
    <w:p w:rsidR="00466DBC" w:rsidRDefault="00466DBC" w:rsidP="00466DBC">
      <w:pPr>
        <w:pStyle w:val="31"/>
        <w:numPr>
          <w:ilvl w:val="0"/>
          <w:numId w:val="2"/>
        </w:numPr>
        <w:tabs>
          <w:tab w:val="clear" w:pos="1620"/>
          <w:tab w:val="left" w:pos="993"/>
          <w:tab w:val="num" w:pos="1134"/>
        </w:tabs>
        <w:suppressAutoHyphens w:val="0"/>
        <w:spacing w:line="240" w:lineRule="auto"/>
        <w:ind w:right="0" w:firstLine="518"/>
        <w:jc w:val="left"/>
        <w:rPr>
          <w:szCs w:val="28"/>
        </w:rPr>
      </w:pPr>
      <w:r>
        <w:rPr>
          <w:szCs w:val="28"/>
        </w:rPr>
        <w:t>Оприлюднити це рішення у встановленому порядку.</w:t>
      </w:r>
    </w:p>
    <w:p w:rsidR="00466DBC" w:rsidRDefault="00466DBC" w:rsidP="00466DBC">
      <w:pPr>
        <w:pStyle w:val="31"/>
        <w:numPr>
          <w:ilvl w:val="0"/>
          <w:numId w:val="2"/>
        </w:numPr>
        <w:tabs>
          <w:tab w:val="clear" w:pos="1620"/>
          <w:tab w:val="left" w:pos="993"/>
          <w:tab w:val="num" w:pos="1134"/>
        </w:tabs>
        <w:suppressAutoHyphens w:val="0"/>
        <w:spacing w:line="240" w:lineRule="auto"/>
        <w:ind w:right="0" w:firstLine="518"/>
        <w:rPr>
          <w:szCs w:val="28"/>
        </w:rPr>
      </w:pPr>
      <w:r>
        <w:rPr>
          <w:szCs w:val="28"/>
        </w:rPr>
        <w:t xml:space="preserve">Рішення </w:t>
      </w:r>
      <w:r w:rsidRPr="00C41168">
        <w:rPr>
          <w:szCs w:val="28"/>
        </w:rPr>
        <w:t xml:space="preserve">набирає чинності з першого числа місяця, наступного після </w:t>
      </w:r>
      <w:r>
        <w:rPr>
          <w:szCs w:val="28"/>
        </w:rPr>
        <w:t xml:space="preserve">місяця </w:t>
      </w:r>
      <w:r w:rsidRPr="00C41168">
        <w:rPr>
          <w:szCs w:val="28"/>
        </w:rPr>
        <w:t>його прийняття.</w:t>
      </w:r>
    </w:p>
    <w:p w:rsidR="00466DBC" w:rsidRPr="00162685" w:rsidRDefault="00466DBC" w:rsidP="00466DBC">
      <w:pPr>
        <w:pStyle w:val="31"/>
        <w:numPr>
          <w:ilvl w:val="0"/>
          <w:numId w:val="2"/>
        </w:numPr>
        <w:tabs>
          <w:tab w:val="clear" w:pos="1620"/>
          <w:tab w:val="left" w:pos="993"/>
          <w:tab w:val="num" w:pos="1134"/>
        </w:tabs>
        <w:suppressAutoHyphens w:val="0"/>
        <w:spacing w:line="240" w:lineRule="auto"/>
        <w:ind w:right="0" w:firstLine="518"/>
        <w:jc w:val="left"/>
        <w:rPr>
          <w:szCs w:val="28"/>
        </w:rPr>
      </w:pPr>
      <w:r w:rsidRPr="00162685">
        <w:rPr>
          <w:szCs w:val="28"/>
        </w:rPr>
        <w:t>Визнати такими, що втратили чинність</w:t>
      </w:r>
      <w:r>
        <w:rPr>
          <w:szCs w:val="28"/>
        </w:rPr>
        <w:t>, рішення міської ради</w:t>
      </w:r>
      <w:r w:rsidRPr="00162685">
        <w:rPr>
          <w:szCs w:val="28"/>
        </w:rPr>
        <w:t>:</w:t>
      </w:r>
    </w:p>
    <w:p w:rsidR="00466DBC" w:rsidRDefault="00466DBC" w:rsidP="00466DBC">
      <w:pPr>
        <w:pStyle w:val="31"/>
        <w:tabs>
          <w:tab w:val="clear" w:pos="855"/>
          <w:tab w:val="left" w:pos="1134"/>
          <w:tab w:val="left" w:pos="1276"/>
        </w:tabs>
        <w:spacing w:line="240" w:lineRule="auto"/>
        <w:ind w:firstLine="851"/>
        <w:rPr>
          <w:szCs w:val="28"/>
        </w:rPr>
      </w:pPr>
      <w:r>
        <w:rPr>
          <w:color w:val="000000"/>
          <w:szCs w:val="28"/>
        </w:rPr>
        <w:t>-</w:t>
      </w:r>
      <w:r w:rsidRPr="00094EF2">
        <w:rPr>
          <w:color w:val="000000"/>
          <w:szCs w:val="28"/>
        </w:rPr>
        <w:t xml:space="preserve"> </w:t>
      </w:r>
      <w:r>
        <w:rPr>
          <w:szCs w:val="28"/>
        </w:rPr>
        <w:t>від 13.04.2017 № 17/19 «</w:t>
      </w:r>
      <w:r w:rsidRPr="0066450F">
        <w:rPr>
          <w:szCs w:val="28"/>
          <w:shd w:val="clear" w:color="auto" w:fill="FFFFFF"/>
        </w:rPr>
        <w:t xml:space="preserve">Про внесення змін до Положення про порядок оплати за тимчасове користування місцями розташування </w:t>
      </w:r>
      <w:r>
        <w:rPr>
          <w:szCs w:val="28"/>
          <w:shd w:val="clear" w:color="auto" w:fill="FFFFFF"/>
        </w:rPr>
        <w:t>рекламних засобів у місті Дніпропетровську</w:t>
      </w:r>
      <w:r>
        <w:rPr>
          <w:szCs w:val="28"/>
        </w:rPr>
        <w:t>»;</w:t>
      </w:r>
    </w:p>
    <w:p w:rsidR="00466DBC" w:rsidRDefault="00466DBC" w:rsidP="00466DBC">
      <w:pPr>
        <w:pStyle w:val="31"/>
        <w:tabs>
          <w:tab w:val="clear" w:pos="855"/>
          <w:tab w:val="left" w:pos="1134"/>
          <w:tab w:val="left" w:pos="1276"/>
        </w:tabs>
        <w:spacing w:line="240" w:lineRule="auto"/>
        <w:ind w:firstLine="851"/>
        <w:rPr>
          <w:szCs w:val="28"/>
        </w:rPr>
      </w:pPr>
    </w:p>
    <w:p w:rsidR="00466DBC" w:rsidRDefault="00466DBC" w:rsidP="00466DBC">
      <w:pPr>
        <w:pStyle w:val="31"/>
        <w:tabs>
          <w:tab w:val="clear" w:pos="855"/>
        </w:tabs>
        <w:spacing w:line="240" w:lineRule="auto"/>
        <w:ind w:firstLine="851"/>
        <w:rPr>
          <w:szCs w:val="28"/>
        </w:rPr>
      </w:pPr>
      <w:r>
        <w:rPr>
          <w:color w:val="000000"/>
          <w:szCs w:val="28"/>
        </w:rPr>
        <w:lastRenderedPageBreak/>
        <w:t>-</w:t>
      </w:r>
      <w:r w:rsidRPr="00094EF2">
        <w:rPr>
          <w:color w:val="000000"/>
          <w:szCs w:val="28"/>
        </w:rPr>
        <w:t xml:space="preserve"> </w:t>
      </w:r>
      <w:r>
        <w:rPr>
          <w:szCs w:val="28"/>
        </w:rPr>
        <w:t>від 11.10.2017 № 34/25 «</w:t>
      </w:r>
      <w:r w:rsidRPr="0066450F">
        <w:rPr>
          <w:szCs w:val="28"/>
          <w:shd w:val="clear" w:color="auto" w:fill="FFFFFF"/>
        </w:rPr>
        <w:t>Про внесення змін до Положення про порядок оплати за тимчасове користування місцями розташування рекламних засобів у місті Дніпрі</w:t>
      </w:r>
      <w:r w:rsidRPr="0066450F">
        <w:rPr>
          <w:szCs w:val="28"/>
        </w:rPr>
        <w:t>»</w:t>
      </w:r>
      <w:r>
        <w:rPr>
          <w:szCs w:val="28"/>
        </w:rPr>
        <w:t>.</w:t>
      </w:r>
    </w:p>
    <w:p w:rsidR="00466DBC" w:rsidRDefault="00466DBC" w:rsidP="00466DBC">
      <w:pPr>
        <w:pStyle w:val="31"/>
        <w:numPr>
          <w:ilvl w:val="0"/>
          <w:numId w:val="2"/>
        </w:numPr>
        <w:tabs>
          <w:tab w:val="clear" w:pos="855"/>
          <w:tab w:val="clear" w:pos="1620"/>
          <w:tab w:val="left" w:pos="993"/>
          <w:tab w:val="num" w:pos="1134"/>
        </w:tabs>
        <w:spacing w:line="240" w:lineRule="auto"/>
        <w:ind w:firstLine="518"/>
        <w:rPr>
          <w:szCs w:val="28"/>
        </w:rPr>
      </w:pPr>
      <w:r>
        <w:rPr>
          <w:szCs w:val="28"/>
        </w:rPr>
        <w:t xml:space="preserve">Контроль за виконанням цього рішення покласти </w:t>
      </w:r>
      <w:r w:rsidRPr="00CC52F4">
        <w:rPr>
          <w:szCs w:val="28"/>
        </w:rPr>
        <w:t xml:space="preserve">на секретаря Дніпровської міської ради Санжару О. О. </w:t>
      </w:r>
      <w:r>
        <w:rPr>
          <w:szCs w:val="28"/>
        </w:rPr>
        <w:t>та голову постійної комісії</w:t>
      </w:r>
      <w:r>
        <w:rPr>
          <w:szCs w:val="28"/>
        </w:rPr>
        <w:br/>
        <w:t>міської ради</w:t>
      </w:r>
      <w:r>
        <w:rPr>
          <w:color w:val="000000"/>
        </w:rPr>
        <w:t xml:space="preserve"> з питань архітектури, містобудування та земельних відносин Кривошеєва Є. В.</w:t>
      </w:r>
      <w:r>
        <w:rPr>
          <w:szCs w:val="28"/>
        </w:rPr>
        <w:t xml:space="preserve"> </w:t>
      </w:r>
    </w:p>
    <w:p w:rsidR="00466DBC" w:rsidRDefault="00466DBC" w:rsidP="00466DBC">
      <w:pPr>
        <w:pStyle w:val="aa"/>
        <w:tabs>
          <w:tab w:val="left" w:pos="855"/>
        </w:tabs>
        <w:spacing w:after="120"/>
        <w:ind w:right="6"/>
        <w:rPr>
          <w:szCs w:val="28"/>
        </w:rPr>
      </w:pPr>
    </w:p>
    <w:p w:rsidR="00466DBC" w:rsidRDefault="00466DBC" w:rsidP="00466DBC">
      <w:pPr>
        <w:pStyle w:val="aa"/>
        <w:tabs>
          <w:tab w:val="left" w:pos="855"/>
        </w:tabs>
        <w:spacing w:after="120"/>
        <w:ind w:right="6"/>
        <w:rPr>
          <w:szCs w:val="28"/>
        </w:rPr>
      </w:pPr>
    </w:p>
    <w:p w:rsidR="00466DBC" w:rsidRDefault="00466DBC" w:rsidP="00466DBC">
      <w:pPr>
        <w:pStyle w:val="aa"/>
        <w:tabs>
          <w:tab w:val="left" w:pos="855"/>
        </w:tabs>
        <w:spacing w:after="120"/>
        <w:ind w:right="6"/>
        <w:rPr>
          <w:szCs w:val="28"/>
        </w:rPr>
      </w:pPr>
      <w:r>
        <w:rPr>
          <w:szCs w:val="28"/>
        </w:rPr>
        <w:t>Міський голова</w:t>
      </w:r>
      <w:r>
        <w:rPr>
          <w:szCs w:val="28"/>
        </w:rPr>
        <w:tab/>
      </w:r>
      <w:r>
        <w:rPr>
          <w:szCs w:val="28"/>
        </w:rPr>
        <w:tab/>
      </w:r>
      <w:r>
        <w:rPr>
          <w:szCs w:val="28"/>
        </w:rPr>
        <w:tab/>
      </w:r>
      <w:r>
        <w:rPr>
          <w:szCs w:val="28"/>
        </w:rPr>
        <w:tab/>
      </w:r>
      <w:r>
        <w:rPr>
          <w:szCs w:val="28"/>
        </w:rPr>
        <w:tab/>
      </w:r>
      <w:r>
        <w:rPr>
          <w:szCs w:val="28"/>
        </w:rPr>
        <w:tab/>
      </w:r>
      <w:r>
        <w:rPr>
          <w:szCs w:val="28"/>
        </w:rPr>
        <w:tab/>
      </w:r>
      <w:r>
        <w:rPr>
          <w:szCs w:val="28"/>
        </w:rPr>
        <w:tab/>
        <w:t xml:space="preserve">             Б. А. Філатов</w:t>
      </w:r>
    </w:p>
    <w:p w:rsidR="00466DBC" w:rsidRDefault="00466DBC" w:rsidP="00466DBC">
      <w:pPr>
        <w:rPr>
          <w:lang w:val="uk-UA"/>
        </w:rPr>
      </w:pPr>
    </w:p>
    <w:p w:rsidR="00466DBC" w:rsidRDefault="00466DBC" w:rsidP="00CA0DA3">
      <w:pPr>
        <w:ind w:left="6210"/>
        <w:jc w:val="both"/>
        <w:rPr>
          <w:rFonts w:ascii="Times New Roman" w:hAnsi="Times New Roman"/>
          <w:sz w:val="28"/>
          <w:szCs w:val="28"/>
          <w:lang w:val="uk-UA"/>
        </w:rPr>
      </w:pPr>
    </w:p>
    <w:p w:rsidR="00466DBC" w:rsidRDefault="00466DBC" w:rsidP="00CA0DA3">
      <w:pPr>
        <w:ind w:left="6210"/>
        <w:jc w:val="both"/>
        <w:rPr>
          <w:rFonts w:ascii="Times New Roman" w:hAnsi="Times New Roman"/>
          <w:sz w:val="28"/>
          <w:szCs w:val="28"/>
          <w:lang w:val="uk-UA"/>
        </w:rPr>
      </w:pPr>
    </w:p>
    <w:p w:rsidR="00466DBC" w:rsidRDefault="00466DBC" w:rsidP="00CA0DA3">
      <w:pPr>
        <w:ind w:left="6210"/>
        <w:jc w:val="both"/>
        <w:rPr>
          <w:rFonts w:ascii="Times New Roman" w:hAnsi="Times New Roman"/>
          <w:sz w:val="28"/>
          <w:szCs w:val="28"/>
          <w:lang w:val="uk-UA"/>
        </w:rPr>
      </w:pPr>
    </w:p>
    <w:p w:rsidR="00466DBC" w:rsidRDefault="00466DBC" w:rsidP="00CA0DA3">
      <w:pPr>
        <w:ind w:left="6210"/>
        <w:jc w:val="both"/>
        <w:rPr>
          <w:rFonts w:ascii="Times New Roman" w:hAnsi="Times New Roman"/>
          <w:sz w:val="28"/>
          <w:szCs w:val="28"/>
          <w:lang w:val="uk-UA"/>
        </w:rPr>
      </w:pPr>
    </w:p>
    <w:p w:rsidR="00466DBC" w:rsidRDefault="00466DBC" w:rsidP="00CA0DA3">
      <w:pPr>
        <w:ind w:left="6210"/>
        <w:jc w:val="both"/>
        <w:rPr>
          <w:rFonts w:ascii="Times New Roman" w:hAnsi="Times New Roman"/>
          <w:sz w:val="28"/>
          <w:szCs w:val="28"/>
          <w:lang w:val="uk-UA"/>
        </w:rPr>
      </w:pPr>
    </w:p>
    <w:p w:rsidR="00466DBC" w:rsidRDefault="00466DBC" w:rsidP="00CA0DA3">
      <w:pPr>
        <w:ind w:left="6210"/>
        <w:jc w:val="both"/>
        <w:rPr>
          <w:rFonts w:ascii="Times New Roman" w:hAnsi="Times New Roman"/>
          <w:sz w:val="28"/>
          <w:szCs w:val="28"/>
          <w:lang w:val="uk-UA"/>
        </w:rPr>
      </w:pPr>
    </w:p>
    <w:p w:rsidR="00466DBC" w:rsidRDefault="00466DBC" w:rsidP="00CA0DA3">
      <w:pPr>
        <w:ind w:left="6210"/>
        <w:jc w:val="both"/>
        <w:rPr>
          <w:rFonts w:ascii="Times New Roman" w:hAnsi="Times New Roman"/>
          <w:sz w:val="28"/>
          <w:szCs w:val="28"/>
          <w:lang w:val="uk-UA"/>
        </w:rPr>
      </w:pPr>
    </w:p>
    <w:p w:rsidR="00466DBC" w:rsidRDefault="00466DBC" w:rsidP="00CA0DA3">
      <w:pPr>
        <w:ind w:left="6210"/>
        <w:jc w:val="both"/>
        <w:rPr>
          <w:rFonts w:ascii="Times New Roman" w:hAnsi="Times New Roman"/>
          <w:sz w:val="28"/>
          <w:szCs w:val="28"/>
          <w:lang w:val="uk-UA"/>
        </w:rPr>
      </w:pPr>
    </w:p>
    <w:p w:rsidR="00466DBC" w:rsidRDefault="00466DBC" w:rsidP="00CA0DA3">
      <w:pPr>
        <w:ind w:left="6210"/>
        <w:jc w:val="both"/>
        <w:rPr>
          <w:rFonts w:ascii="Times New Roman" w:hAnsi="Times New Roman"/>
          <w:sz w:val="28"/>
          <w:szCs w:val="28"/>
          <w:lang w:val="uk-UA"/>
        </w:rPr>
      </w:pPr>
    </w:p>
    <w:p w:rsidR="00466DBC" w:rsidRDefault="00466DBC" w:rsidP="00CA0DA3">
      <w:pPr>
        <w:ind w:left="6210"/>
        <w:jc w:val="both"/>
        <w:rPr>
          <w:rFonts w:ascii="Times New Roman" w:hAnsi="Times New Roman"/>
          <w:sz w:val="28"/>
          <w:szCs w:val="28"/>
          <w:lang w:val="uk-UA"/>
        </w:rPr>
      </w:pPr>
    </w:p>
    <w:p w:rsidR="00466DBC" w:rsidRDefault="00466DBC" w:rsidP="00CA0DA3">
      <w:pPr>
        <w:ind w:left="6210"/>
        <w:jc w:val="both"/>
        <w:rPr>
          <w:rFonts w:ascii="Times New Roman" w:hAnsi="Times New Roman"/>
          <w:sz w:val="28"/>
          <w:szCs w:val="28"/>
          <w:lang w:val="uk-UA"/>
        </w:rPr>
      </w:pPr>
    </w:p>
    <w:p w:rsidR="00466DBC" w:rsidRDefault="00466DBC" w:rsidP="00CA0DA3">
      <w:pPr>
        <w:ind w:left="6210"/>
        <w:jc w:val="both"/>
        <w:rPr>
          <w:rFonts w:ascii="Times New Roman" w:hAnsi="Times New Roman"/>
          <w:sz w:val="28"/>
          <w:szCs w:val="28"/>
          <w:lang w:val="uk-UA"/>
        </w:rPr>
      </w:pPr>
    </w:p>
    <w:p w:rsidR="00466DBC" w:rsidRDefault="00466DBC" w:rsidP="00CA0DA3">
      <w:pPr>
        <w:ind w:left="6210"/>
        <w:jc w:val="both"/>
        <w:rPr>
          <w:rFonts w:ascii="Times New Roman" w:hAnsi="Times New Roman"/>
          <w:sz w:val="28"/>
          <w:szCs w:val="28"/>
          <w:lang w:val="uk-UA"/>
        </w:rPr>
      </w:pPr>
    </w:p>
    <w:p w:rsidR="00466DBC" w:rsidRDefault="00466DBC" w:rsidP="00CA0DA3">
      <w:pPr>
        <w:ind w:left="6210"/>
        <w:jc w:val="both"/>
        <w:rPr>
          <w:rFonts w:ascii="Times New Roman" w:hAnsi="Times New Roman"/>
          <w:sz w:val="28"/>
          <w:szCs w:val="28"/>
          <w:lang w:val="uk-UA"/>
        </w:rPr>
      </w:pPr>
    </w:p>
    <w:p w:rsidR="00466DBC" w:rsidRDefault="00466DBC" w:rsidP="00CA0DA3">
      <w:pPr>
        <w:ind w:left="6210"/>
        <w:jc w:val="both"/>
        <w:rPr>
          <w:rFonts w:ascii="Times New Roman" w:hAnsi="Times New Roman"/>
          <w:sz w:val="28"/>
          <w:szCs w:val="28"/>
          <w:lang w:val="uk-UA"/>
        </w:rPr>
      </w:pPr>
    </w:p>
    <w:p w:rsidR="00466DBC" w:rsidRDefault="00466DBC" w:rsidP="00CA0DA3">
      <w:pPr>
        <w:ind w:left="6210"/>
        <w:jc w:val="both"/>
        <w:rPr>
          <w:rFonts w:ascii="Times New Roman" w:hAnsi="Times New Roman"/>
          <w:sz w:val="28"/>
          <w:szCs w:val="28"/>
          <w:lang w:val="uk-UA"/>
        </w:rPr>
      </w:pPr>
    </w:p>
    <w:p w:rsidR="00466DBC" w:rsidRDefault="00466DBC" w:rsidP="00CA0DA3">
      <w:pPr>
        <w:ind w:left="6210"/>
        <w:jc w:val="both"/>
        <w:rPr>
          <w:rFonts w:ascii="Times New Roman" w:hAnsi="Times New Roman"/>
          <w:sz w:val="28"/>
          <w:szCs w:val="28"/>
          <w:lang w:val="uk-UA"/>
        </w:rPr>
      </w:pPr>
    </w:p>
    <w:p w:rsidR="00466DBC" w:rsidRDefault="00466DBC" w:rsidP="00CA0DA3">
      <w:pPr>
        <w:ind w:left="6210"/>
        <w:jc w:val="both"/>
        <w:rPr>
          <w:rFonts w:ascii="Times New Roman" w:hAnsi="Times New Roman"/>
          <w:sz w:val="28"/>
          <w:szCs w:val="28"/>
          <w:lang w:val="uk-UA"/>
        </w:rPr>
      </w:pPr>
    </w:p>
    <w:p w:rsidR="00466DBC" w:rsidRDefault="00466DBC" w:rsidP="00CA0DA3">
      <w:pPr>
        <w:ind w:left="6210"/>
        <w:jc w:val="both"/>
        <w:rPr>
          <w:rFonts w:ascii="Times New Roman" w:hAnsi="Times New Roman"/>
          <w:sz w:val="28"/>
          <w:szCs w:val="28"/>
          <w:lang w:val="uk-UA"/>
        </w:rPr>
      </w:pPr>
    </w:p>
    <w:p w:rsidR="00466DBC" w:rsidRDefault="00466DBC" w:rsidP="00CA0DA3">
      <w:pPr>
        <w:ind w:left="6210"/>
        <w:jc w:val="both"/>
        <w:rPr>
          <w:rFonts w:ascii="Times New Roman" w:hAnsi="Times New Roman"/>
          <w:sz w:val="28"/>
          <w:szCs w:val="28"/>
          <w:lang w:val="uk-UA"/>
        </w:rPr>
      </w:pPr>
    </w:p>
    <w:p w:rsidR="00466DBC" w:rsidRDefault="00466DBC" w:rsidP="00CA0DA3">
      <w:pPr>
        <w:ind w:left="6210"/>
        <w:jc w:val="both"/>
        <w:rPr>
          <w:rFonts w:ascii="Times New Roman" w:hAnsi="Times New Roman"/>
          <w:sz w:val="28"/>
          <w:szCs w:val="28"/>
          <w:lang w:val="uk-UA"/>
        </w:rPr>
      </w:pPr>
    </w:p>
    <w:p w:rsidR="00466DBC" w:rsidRDefault="00466DBC" w:rsidP="00CA0DA3">
      <w:pPr>
        <w:ind w:left="6210"/>
        <w:jc w:val="both"/>
        <w:rPr>
          <w:rFonts w:ascii="Times New Roman" w:hAnsi="Times New Roman"/>
          <w:sz w:val="28"/>
          <w:szCs w:val="28"/>
          <w:lang w:val="uk-UA"/>
        </w:rPr>
      </w:pPr>
    </w:p>
    <w:p w:rsidR="00466DBC" w:rsidRDefault="00466DBC" w:rsidP="00CA0DA3">
      <w:pPr>
        <w:ind w:left="6210"/>
        <w:jc w:val="both"/>
        <w:rPr>
          <w:rFonts w:ascii="Times New Roman" w:hAnsi="Times New Roman"/>
          <w:sz w:val="28"/>
          <w:szCs w:val="28"/>
          <w:lang w:val="uk-UA"/>
        </w:rPr>
      </w:pPr>
    </w:p>
    <w:p w:rsidR="00466DBC" w:rsidRDefault="00466DBC" w:rsidP="00CA0DA3">
      <w:pPr>
        <w:ind w:left="6210"/>
        <w:jc w:val="both"/>
        <w:rPr>
          <w:rFonts w:ascii="Times New Roman" w:hAnsi="Times New Roman"/>
          <w:sz w:val="28"/>
          <w:szCs w:val="28"/>
          <w:lang w:val="uk-UA"/>
        </w:rPr>
      </w:pPr>
    </w:p>
    <w:p w:rsidR="00466DBC" w:rsidRDefault="00466DBC" w:rsidP="00CA0DA3">
      <w:pPr>
        <w:ind w:left="6210"/>
        <w:jc w:val="both"/>
        <w:rPr>
          <w:rFonts w:ascii="Times New Roman" w:hAnsi="Times New Roman"/>
          <w:sz w:val="28"/>
          <w:szCs w:val="28"/>
          <w:lang w:val="uk-UA"/>
        </w:rPr>
      </w:pPr>
    </w:p>
    <w:p w:rsidR="00466DBC" w:rsidRDefault="00466DBC" w:rsidP="00CA0DA3">
      <w:pPr>
        <w:ind w:left="6210"/>
        <w:jc w:val="both"/>
        <w:rPr>
          <w:rFonts w:ascii="Times New Roman" w:hAnsi="Times New Roman"/>
          <w:sz w:val="28"/>
          <w:szCs w:val="28"/>
          <w:lang w:val="uk-UA"/>
        </w:rPr>
      </w:pPr>
    </w:p>
    <w:p w:rsidR="00466DBC" w:rsidRDefault="00466DBC" w:rsidP="00CA0DA3">
      <w:pPr>
        <w:ind w:left="6210"/>
        <w:jc w:val="both"/>
        <w:rPr>
          <w:rFonts w:ascii="Times New Roman" w:hAnsi="Times New Roman"/>
          <w:sz w:val="28"/>
          <w:szCs w:val="28"/>
          <w:lang w:val="uk-UA"/>
        </w:rPr>
      </w:pPr>
    </w:p>
    <w:p w:rsidR="00466DBC" w:rsidRDefault="00466DBC" w:rsidP="00CA0DA3">
      <w:pPr>
        <w:ind w:left="6210"/>
        <w:jc w:val="both"/>
        <w:rPr>
          <w:rFonts w:ascii="Times New Roman" w:hAnsi="Times New Roman"/>
          <w:sz w:val="28"/>
          <w:szCs w:val="28"/>
          <w:lang w:val="uk-UA"/>
        </w:rPr>
      </w:pPr>
    </w:p>
    <w:p w:rsidR="00466DBC" w:rsidRDefault="00466DBC" w:rsidP="00CA0DA3">
      <w:pPr>
        <w:ind w:left="6210"/>
        <w:jc w:val="both"/>
        <w:rPr>
          <w:rFonts w:ascii="Times New Roman" w:hAnsi="Times New Roman"/>
          <w:sz w:val="28"/>
          <w:szCs w:val="28"/>
          <w:lang w:val="uk-UA"/>
        </w:rPr>
      </w:pPr>
    </w:p>
    <w:p w:rsidR="00466DBC" w:rsidRDefault="00466DBC" w:rsidP="00CA0DA3">
      <w:pPr>
        <w:ind w:left="6210"/>
        <w:jc w:val="both"/>
        <w:rPr>
          <w:rFonts w:ascii="Times New Roman" w:hAnsi="Times New Roman"/>
          <w:sz w:val="28"/>
          <w:szCs w:val="28"/>
          <w:lang w:val="uk-UA"/>
        </w:rPr>
      </w:pPr>
    </w:p>
    <w:p w:rsidR="00466DBC" w:rsidRDefault="00466DBC" w:rsidP="00CA0DA3">
      <w:pPr>
        <w:ind w:left="6210"/>
        <w:jc w:val="both"/>
        <w:rPr>
          <w:rFonts w:ascii="Times New Roman" w:hAnsi="Times New Roman"/>
          <w:sz w:val="28"/>
          <w:szCs w:val="28"/>
          <w:lang w:val="uk-UA"/>
        </w:rPr>
      </w:pPr>
    </w:p>
    <w:p w:rsidR="00466DBC" w:rsidRDefault="00466DBC" w:rsidP="00CA0DA3">
      <w:pPr>
        <w:ind w:left="6210"/>
        <w:jc w:val="both"/>
        <w:rPr>
          <w:rFonts w:ascii="Times New Roman" w:hAnsi="Times New Roman"/>
          <w:sz w:val="28"/>
          <w:szCs w:val="28"/>
          <w:lang w:val="uk-UA"/>
        </w:rPr>
      </w:pPr>
    </w:p>
    <w:p w:rsidR="00CA0DA3" w:rsidRPr="00CA0DA3" w:rsidRDefault="00CA0DA3" w:rsidP="00CA0DA3">
      <w:pPr>
        <w:ind w:left="6210"/>
        <w:jc w:val="both"/>
        <w:rPr>
          <w:rFonts w:ascii="Times New Roman" w:hAnsi="Times New Roman"/>
          <w:sz w:val="28"/>
          <w:szCs w:val="28"/>
          <w:lang w:val="uk-UA"/>
        </w:rPr>
      </w:pPr>
      <w:r w:rsidRPr="00CA0DA3">
        <w:rPr>
          <w:rFonts w:ascii="Times New Roman" w:hAnsi="Times New Roman"/>
          <w:sz w:val="28"/>
          <w:szCs w:val="28"/>
          <w:lang w:val="uk-UA"/>
        </w:rPr>
        <w:lastRenderedPageBreak/>
        <w:t>ЗАТВЕРДЖЕНО</w:t>
      </w:r>
    </w:p>
    <w:p w:rsidR="00CA0DA3" w:rsidRPr="00CA0DA3" w:rsidRDefault="00CA0DA3" w:rsidP="00CA0DA3">
      <w:pPr>
        <w:ind w:left="6195"/>
        <w:jc w:val="both"/>
        <w:rPr>
          <w:rFonts w:ascii="Times New Roman" w:hAnsi="Times New Roman"/>
          <w:sz w:val="28"/>
          <w:szCs w:val="28"/>
          <w:lang w:val="uk-UA"/>
        </w:rPr>
      </w:pPr>
      <w:r w:rsidRPr="00CA0DA3">
        <w:rPr>
          <w:rFonts w:ascii="Times New Roman" w:hAnsi="Times New Roman"/>
          <w:sz w:val="28"/>
          <w:szCs w:val="28"/>
          <w:lang w:val="uk-UA"/>
        </w:rPr>
        <w:t>Рішення міської ради</w:t>
      </w:r>
    </w:p>
    <w:p w:rsidR="00CA0DA3" w:rsidRPr="00CA0DA3" w:rsidRDefault="00CA0DA3" w:rsidP="00CA0DA3">
      <w:pPr>
        <w:ind w:left="6195"/>
        <w:jc w:val="both"/>
        <w:rPr>
          <w:rFonts w:ascii="Times New Roman" w:hAnsi="Times New Roman"/>
          <w:sz w:val="28"/>
          <w:szCs w:val="28"/>
          <w:lang w:val="uk-UA"/>
        </w:rPr>
      </w:pPr>
      <w:r w:rsidRPr="00CA0DA3">
        <w:rPr>
          <w:rFonts w:ascii="Times New Roman" w:hAnsi="Times New Roman"/>
          <w:sz w:val="28"/>
          <w:szCs w:val="28"/>
          <w:lang w:val="uk-UA"/>
        </w:rPr>
        <w:t>____________</w:t>
      </w:r>
      <w:r w:rsidR="000907DD" w:rsidRPr="00466DBC">
        <w:rPr>
          <w:rFonts w:ascii="Times New Roman" w:hAnsi="Times New Roman"/>
          <w:sz w:val="28"/>
          <w:szCs w:val="28"/>
        </w:rPr>
        <w:t xml:space="preserve"> </w:t>
      </w:r>
      <w:r w:rsidRPr="00CA0DA3">
        <w:rPr>
          <w:rFonts w:ascii="Times New Roman" w:hAnsi="Times New Roman"/>
          <w:sz w:val="28"/>
          <w:szCs w:val="28"/>
          <w:lang w:val="uk-UA"/>
        </w:rPr>
        <w:t>№ _________</w:t>
      </w:r>
    </w:p>
    <w:p w:rsidR="00CA0DA3" w:rsidRPr="00466DBC" w:rsidRDefault="00CA0DA3" w:rsidP="00B77E08">
      <w:pPr>
        <w:jc w:val="center"/>
        <w:rPr>
          <w:rFonts w:ascii="Times New Roman" w:hAnsi="Times New Roman"/>
          <w:sz w:val="28"/>
          <w:szCs w:val="28"/>
        </w:rPr>
      </w:pPr>
    </w:p>
    <w:p w:rsidR="00CA0DA3" w:rsidRPr="00466DBC" w:rsidRDefault="00CA0DA3" w:rsidP="00B77E08">
      <w:pPr>
        <w:jc w:val="center"/>
        <w:rPr>
          <w:rFonts w:ascii="Times New Roman" w:hAnsi="Times New Roman"/>
          <w:sz w:val="28"/>
          <w:szCs w:val="28"/>
        </w:rPr>
      </w:pPr>
    </w:p>
    <w:p w:rsidR="00CA0DA3" w:rsidRPr="00466DBC" w:rsidRDefault="00CA0DA3" w:rsidP="00B77E08">
      <w:pPr>
        <w:jc w:val="center"/>
        <w:rPr>
          <w:rFonts w:ascii="Times New Roman" w:hAnsi="Times New Roman"/>
          <w:sz w:val="28"/>
          <w:szCs w:val="28"/>
        </w:rPr>
      </w:pPr>
    </w:p>
    <w:p w:rsidR="00B77E08" w:rsidRPr="00017D4D" w:rsidRDefault="00B77E08" w:rsidP="00B77E08">
      <w:pPr>
        <w:jc w:val="center"/>
        <w:rPr>
          <w:rFonts w:ascii="Times New Roman" w:hAnsi="Times New Roman"/>
          <w:sz w:val="28"/>
          <w:szCs w:val="28"/>
          <w:lang w:val="uk-UA"/>
        </w:rPr>
      </w:pPr>
      <w:r w:rsidRPr="00017D4D">
        <w:rPr>
          <w:rFonts w:ascii="Times New Roman" w:hAnsi="Times New Roman"/>
          <w:sz w:val="28"/>
          <w:szCs w:val="28"/>
          <w:lang w:val="uk-UA"/>
        </w:rPr>
        <w:t>ПОЛОЖЕННЯ</w:t>
      </w:r>
    </w:p>
    <w:p w:rsidR="00B77E08" w:rsidRPr="00017D4D" w:rsidRDefault="00B77E08" w:rsidP="00B77E08">
      <w:pPr>
        <w:jc w:val="center"/>
        <w:rPr>
          <w:rFonts w:ascii="Times New Roman" w:hAnsi="Times New Roman"/>
          <w:sz w:val="28"/>
          <w:szCs w:val="28"/>
          <w:lang w:val="uk-UA"/>
        </w:rPr>
      </w:pPr>
      <w:r w:rsidRPr="00017D4D">
        <w:rPr>
          <w:rFonts w:ascii="Times New Roman" w:hAnsi="Times New Roman"/>
          <w:sz w:val="28"/>
          <w:szCs w:val="28"/>
          <w:lang w:val="uk-UA"/>
        </w:rPr>
        <w:t>про порядок оплати за тимчасове користування місцями розташування ре</w:t>
      </w:r>
      <w:r w:rsidR="00792B65" w:rsidRPr="00017D4D">
        <w:rPr>
          <w:rFonts w:ascii="Times New Roman" w:hAnsi="Times New Roman"/>
          <w:sz w:val="28"/>
          <w:szCs w:val="28"/>
          <w:lang w:val="uk-UA"/>
        </w:rPr>
        <w:t>кламних засобів у місті Дніпрі</w:t>
      </w:r>
    </w:p>
    <w:p w:rsidR="00B77E08" w:rsidRPr="00017D4D" w:rsidRDefault="00AD230E" w:rsidP="00AD230E">
      <w:pPr>
        <w:numPr>
          <w:ilvl w:val="0"/>
          <w:numId w:val="5"/>
        </w:numPr>
        <w:tabs>
          <w:tab w:val="left" w:pos="993"/>
        </w:tabs>
        <w:spacing w:before="360" w:after="240"/>
        <w:ind w:hanging="11"/>
        <w:jc w:val="both"/>
        <w:rPr>
          <w:rFonts w:ascii="Times New Roman" w:hAnsi="Times New Roman"/>
          <w:sz w:val="28"/>
          <w:szCs w:val="28"/>
          <w:lang w:val="uk-UA"/>
        </w:rPr>
      </w:pPr>
      <w:r w:rsidRPr="00017D4D">
        <w:rPr>
          <w:rFonts w:ascii="Times New Roman" w:hAnsi="Times New Roman"/>
          <w:sz w:val="28"/>
          <w:szCs w:val="28"/>
          <w:lang w:val="uk-UA"/>
        </w:rPr>
        <w:t>Загальні положення</w:t>
      </w:r>
    </w:p>
    <w:p w:rsidR="00B77E08" w:rsidRPr="00094EF2" w:rsidRDefault="00B77E08" w:rsidP="00AD230E">
      <w:pPr>
        <w:spacing w:before="120" w:after="120"/>
        <w:ind w:firstLine="709"/>
        <w:jc w:val="both"/>
        <w:rPr>
          <w:rFonts w:ascii="Times New Roman" w:hAnsi="Times New Roman"/>
          <w:sz w:val="28"/>
          <w:szCs w:val="28"/>
          <w:lang w:val="uk-UA"/>
        </w:rPr>
      </w:pPr>
      <w:r w:rsidRPr="00094EF2">
        <w:rPr>
          <w:rFonts w:ascii="Times New Roman" w:hAnsi="Times New Roman"/>
          <w:sz w:val="28"/>
          <w:szCs w:val="28"/>
          <w:lang w:val="uk-UA"/>
        </w:rPr>
        <w:t>Положення про порядок оплати за тимчасове користування місцями розташування ре</w:t>
      </w:r>
      <w:r w:rsidR="00792B65">
        <w:rPr>
          <w:rFonts w:ascii="Times New Roman" w:hAnsi="Times New Roman"/>
          <w:sz w:val="28"/>
          <w:szCs w:val="28"/>
          <w:lang w:val="uk-UA"/>
        </w:rPr>
        <w:t>кламних засобів у місті Дніпрі</w:t>
      </w:r>
      <w:r w:rsidRPr="00094EF2">
        <w:rPr>
          <w:rFonts w:ascii="Times New Roman" w:hAnsi="Times New Roman"/>
          <w:sz w:val="28"/>
          <w:szCs w:val="28"/>
          <w:lang w:val="uk-UA"/>
        </w:rPr>
        <w:t xml:space="preserve"> (далі – Положення) розроблено відповідно до законів України «Про рекламу», «Про місцеве самоврядування», на підставі Типових правил розміщення зо</w:t>
      </w:r>
      <w:r w:rsidR="00A951D4">
        <w:rPr>
          <w:rFonts w:ascii="Times New Roman" w:hAnsi="Times New Roman"/>
          <w:sz w:val="28"/>
          <w:szCs w:val="28"/>
          <w:lang w:val="uk-UA"/>
        </w:rPr>
        <w:t>внішньої реклами, затверджених П</w:t>
      </w:r>
      <w:r w:rsidRPr="00094EF2">
        <w:rPr>
          <w:rFonts w:ascii="Times New Roman" w:hAnsi="Times New Roman"/>
          <w:sz w:val="28"/>
          <w:szCs w:val="28"/>
          <w:lang w:val="uk-UA"/>
        </w:rPr>
        <w:t xml:space="preserve">остановою Кабінету Міністрів України від </w:t>
      </w:r>
      <w:smartTag w:uri="urn:schemas-microsoft-com:office:smarttags" w:element="date">
        <w:smartTagPr>
          <w:attr w:name="Year" w:val="2003"/>
          <w:attr w:name="Day" w:val="29"/>
          <w:attr w:name="Month" w:val="12"/>
          <w:attr w:name="ls" w:val="trans"/>
        </w:smartTagPr>
        <w:r w:rsidRPr="00094EF2">
          <w:rPr>
            <w:rFonts w:ascii="Times New Roman" w:hAnsi="Times New Roman"/>
            <w:sz w:val="28"/>
            <w:szCs w:val="28"/>
            <w:lang w:val="uk-UA"/>
          </w:rPr>
          <w:t>29.12.2003</w:t>
        </w:r>
      </w:smartTag>
      <w:r w:rsidRPr="00094EF2">
        <w:rPr>
          <w:rFonts w:ascii="Times New Roman" w:hAnsi="Times New Roman"/>
          <w:sz w:val="28"/>
          <w:szCs w:val="28"/>
          <w:lang w:val="uk-UA"/>
        </w:rPr>
        <w:t xml:space="preserve"> №</w:t>
      </w:r>
      <w:r w:rsidR="0097668C">
        <w:rPr>
          <w:rFonts w:ascii="Times New Roman" w:hAnsi="Times New Roman"/>
          <w:sz w:val="28"/>
          <w:szCs w:val="28"/>
          <w:lang w:val="uk-UA"/>
        </w:rPr>
        <w:t xml:space="preserve"> </w:t>
      </w:r>
      <w:r w:rsidRPr="00094EF2">
        <w:rPr>
          <w:rFonts w:ascii="Times New Roman" w:hAnsi="Times New Roman"/>
          <w:sz w:val="28"/>
          <w:szCs w:val="28"/>
          <w:lang w:val="uk-UA"/>
        </w:rPr>
        <w:t>2067 (зі змінами).</w:t>
      </w:r>
    </w:p>
    <w:p w:rsidR="00B77E08" w:rsidRDefault="00B77E08" w:rsidP="00AD230E">
      <w:pPr>
        <w:spacing w:after="100"/>
        <w:ind w:firstLine="709"/>
        <w:jc w:val="both"/>
        <w:rPr>
          <w:rFonts w:ascii="Times New Roman" w:hAnsi="Times New Roman"/>
          <w:sz w:val="28"/>
          <w:szCs w:val="28"/>
          <w:lang w:val="uk-UA"/>
        </w:rPr>
      </w:pPr>
      <w:r w:rsidRPr="00094EF2">
        <w:rPr>
          <w:rFonts w:ascii="Times New Roman" w:hAnsi="Times New Roman"/>
          <w:sz w:val="28"/>
          <w:szCs w:val="28"/>
          <w:lang w:val="uk-UA"/>
        </w:rPr>
        <w:t>Положення визначає порядок</w:t>
      </w:r>
      <w:r w:rsidRPr="00094EF2">
        <w:rPr>
          <w:rFonts w:ascii="Times New Roman" w:hAnsi="Times New Roman"/>
          <w:b/>
          <w:sz w:val="28"/>
          <w:szCs w:val="28"/>
          <w:lang w:val="uk-UA"/>
        </w:rPr>
        <w:t xml:space="preserve"> </w:t>
      </w:r>
      <w:r w:rsidRPr="00094EF2">
        <w:rPr>
          <w:rFonts w:ascii="Times New Roman" w:hAnsi="Times New Roman"/>
          <w:sz w:val="28"/>
          <w:szCs w:val="28"/>
          <w:lang w:val="uk-UA"/>
        </w:rPr>
        <w:t xml:space="preserve">оплати за тимчасове користування місцями </w:t>
      </w:r>
      <w:r w:rsidR="00792B65">
        <w:rPr>
          <w:rFonts w:ascii="Times New Roman" w:hAnsi="Times New Roman"/>
          <w:sz w:val="28"/>
          <w:szCs w:val="28"/>
          <w:lang w:val="uk-UA"/>
        </w:rPr>
        <w:t>розташування рекламних засобів, які</w:t>
      </w:r>
      <w:r w:rsidRPr="00094EF2">
        <w:rPr>
          <w:rFonts w:ascii="Times New Roman" w:hAnsi="Times New Roman"/>
          <w:sz w:val="28"/>
          <w:szCs w:val="28"/>
          <w:lang w:val="uk-UA"/>
        </w:rPr>
        <w:t xml:space="preserve"> перебувають у комунальній власності, </w:t>
      </w:r>
      <w:r w:rsidR="00792B65">
        <w:rPr>
          <w:rFonts w:ascii="Times New Roman" w:hAnsi="Times New Roman"/>
          <w:sz w:val="28"/>
          <w:szCs w:val="28"/>
          <w:lang w:val="uk-UA"/>
        </w:rPr>
        <w:t xml:space="preserve">а також порядок оплати за тимчасове користування міською територією, що перебуває у комунальній власності, для проведення робіт, </w:t>
      </w:r>
      <w:r w:rsidR="00AD230E">
        <w:rPr>
          <w:rFonts w:ascii="Times New Roman" w:hAnsi="Times New Roman"/>
          <w:sz w:val="28"/>
          <w:szCs w:val="28"/>
          <w:lang w:val="uk-UA"/>
        </w:rPr>
        <w:t xml:space="preserve">пов’язаних з розташуванням </w:t>
      </w:r>
      <w:r w:rsidR="00792B65">
        <w:rPr>
          <w:rFonts w:ascii="Times New Roman" w:hAnsi="Times New Roman"/>
          <w:sz w:val="28"/>
          <w:szCs w:val="28"/>
          <w:lang w:val="uk-UA"/>
        </w:rPr>
        <w:t>рекламних засобів, та порядок оплати за зберігання рекламних засобів під час проведення примусового демонтажу</w:t>
      </w:r>
      <w:r w:rsidRPr="00094EF2">
        <w:rPr>
          <w:rFonts w:ascii="Times New Roman" w:hAnsi="Times New Roman"/>
          <w:sz w:val="28"/>
          <w:szCs w:val="28"/>
          <w:lang w:val="uk-UA"/>
        </w:rPr>
        <w:t>.</w:t>
      </w:r>
    </w:p>
    <w:p w:rsidR="00B77E08" w:rsidRPr="00017D4D" w:rsidRDefault="00AD230E" w:rsidP="00AD230E">
      <w:pPr>
        <w:numPr>
          <w:ilvl w:val="0"/>
          <w:numId w:val="5"/>
        </w:numPr>
        <w:tabs>
          <w:tab w:val="left" w:pos="993"/>
        </w:tabs>
        <w:spacing w:before="240" w:after="240"/>
        <w:ind w:hanging="11"/>
        <w:jc w:val="both"/>
        <w:rPr>
          <w:rFonts w:ascii="Times New Roman" w:hAnsi="Times New Roman"/>
          <w:sz w:val="28"/>
          <w:szCs w:val="28"/>
          <w:lang w:val="uk-UA"/>
        </w:rPr>
      </w:pPr>
      <w:r w:rsidRPr="00017D4D">
        <w:rPr>
          <w:rFonts w:ascii="Times New Roman" w:hAnsi="Times New Roman"/>
          <w:sz w:val="28"/>
          <w:szCs w:val="28"/>
          <w:lang w:val="uk-UA"/>
        </w:rPr>
        <w:t>Визначення площі місця розташування рекламного засобу</w:t>
      </w:r>
    </w:p>
    <w:p w:rsidR="00B77E08" w:rsidRPr="00094EF2" w:rsidRDefault="00B77E08" w:rsidP="00AD230E">
      <w:pPr>
        <w:spacing w:after="100"/>
        <w:ind w:firstLine="709"/>
        <w:jc w:val="both"/>
        <w:rPr>
          <w:rFonts w:ascii="Times New Roman" w:hAnsi="Times New Roman"/>
          <w:sz w:val="28"/>
          <w:szCs w:val="28"/>
          <w:lang w:val="uk-UA"/>
        </w:rPr>
      </w:pPr>
      <w:r w:rsidRPr="00094EF2">
        <w:rPr>
          <w:rFonts w:ascii="Times New Roman" w:hAnsi="Times New Roman"/>
          <w:sz w:val="28"/>
          <w:szCs w:val="28"/>
          <w:lang w:val="uk-UA"/>
        </w:rPr>
        <w:t>2.1. Площа місця розташування наземного та дахового рекламного засобу визначається я</w:t>
      </w:r>
      <w:r w:rsidR="00A02FC8">
        <w:rPr>
          <w:rFonts w:ascii="Times New Roman" w:hAnsi="Times New Roman"/>
          <w:sz w:val="28"/>
          <w:szCs w:val="28"/>
          <w:lang w:val="uk-UA"/>
        </w:rPr>
        <w:t xml:space="preserve">к сума площі </w:t>
      </w:r>
      <w:r w:rsidR="00A02FC8" w:rsidRPr="00686774">
        <w:rPr>
          <w:rFonts w:ascii="Times New Roman" w:hAnsi="Times New Roman"/>
          <w:sz w:val="28"/>
          <w:szCs w:val="28"/>
          <w:lang w:val="uk-UA"/>
        </w:rPr>
        <w:t>горизонтальної проє</w:t>
      </w:r>
      <w:r w:rsidRPr="00686774">
        <w:rPr>
          <w:rFonts w:ascii="Times New Roman" w:hAnsi="Times New Roman"/>
          <w:sz w:val="28"/>
          <w:szCs w:val="28"/>
          <w:lang w:val="uk-UA"/>
        </w:rPr>
        <w:t xml:space="preserve">кції рекламного засобу на це місце та прилеглої ділянки завширшки </w:t>
      </w:r>
      <w:smartTag w:uri="urn:schemas-microsoft-com:office:smarttags" w:element="metricconverter">
        <w:smartTagPr>
          <w:attr w:name="ProductID" w:val="0,5 метра"/>
        </w:smartTagPr>
        <w:r w:rsidRPr="00686774">
          <w:rPr>
            <w:rFonts w:ascii="Times New Roman" w:hAnsi="Times New Roman"/>
            <w:sz w:val="28"/>
            <w:szCs w:val="28"/>
            <w:lang w:val="uk-UA"/>
          </w:rPr>
          <w:t>0,5 метра</w:t>
        </w:r>
      </w:smartTag>
      <w:r w:rsidRPr="00686774">
        <w:rPr>
          <w:rFonts w:ascii="Times New Roman" w:hAnsi="Times New Roman"/>
          <w:sz w:val="28"/>
          <w:szCs w:val="28"/>
          <w:lang w:val="uk-UA"/>
        </w:rPr>
        <w:t xml:space="preserve"> з</w:t>
      </w:r>
      <w:r w:rsidR="00A02FC8" w:rsidRPr="00686774">
        <w:rPr>
          <w:rFonts w:ascii="Times New Roman" w:hAnsi="Times New Roman"/>
          <w:sz w:val="28"/>
          <w:szCs w:val="28"/>
          <w:lang w:val="uk-UA"/>
        </w:rPr>
        <w:t>а периметром</w:t>
      </w:r>
      <w:r w:rsidR="00A02FC8">
        <w:rPr>
          <w:rFonts w:ascii="Times New Roman" w:hAnsi="Times New Roman"/>
          <w:sz w:val="28"/>
          <w:szCs w:val="28"/>
          <w:lang w:val="uk-UA"/>
        </w:rPr>
        <w:t xml:space="preserve"> горизонтальної проє</w:t>
      </w:r>
      <w:r w:rsidRPr="00094EF2">
        <w:rPr>
          <w:rFonts w:ascii="Times New Roman" w:hAnsi="Times New Roman"/>
          <w:sz w:val="28"/>
          <w:szCs w:val="28"/>
          <w:lang w:val="uk-UA"/>
        </w:rPr>
        <w:t>кції цього засобу.</w:t>
      </w:r>
    </w:p>
    <w:p w:rsidR="009114F2" w:rsidRPr="00094EF2" w:rsidRDefault="00B77E08" w:rsidP="00AD230E">
      <w:pPr>
        <w:spacing w:before="240" w:after="240"/>
        <w:ind w:firstLine="709"/>
        <w:jc w:val="both"/>
        <w:rPr>
          <w:rFonts w:ascii="Times New Roman" w:hAnsi="Times New Roman"/>
          <w:sz w:val="28"/>
          <w:szCs w:val="28"/>
          <w:lang w:val="uk-UA"/>
        </w:rPr>
      </w:pPr>
      <w:r w:rsidRPr="00094EF2">
        <w:rPr>
          <w:rFonts w:ascii="Times New Roman" w:hAnsi="Times New Roman"/>
          <w:sz w:val="28"/>
          <w:szCs w:val="28"/>
          <w:lang w:val="uk-UA"/>
        </w:rPr>
        <w:t>2.</w:t>
      </w:r>
      <w:r w:rsidR="004C689E">
        <w:rPr>
          <w:rFonts w:ascii="Times New Roman" w:hAnsi="Times New Roman"/>
          <w:sz w:val="28"/>
          <w:szCs w:val="28"/>
          <w:lang w:val="uk-UA"/>
        </w:rPr>
        <w:t>2. Площа місця розташування не</w:t>
      </w:r>
      <w:r w:rsidRPr="00094EF2">
        <w:rPr>
          <w:rFonts w:ascii="Times New Roman" w:hAnsi="Times New Roman"/>
          <w:sz w:val="28"/>
          <w:szCs w:val="28"/>
          <w:lang w:val="uk-UA"/>
        </w:rPr>
        <w:t>н</w:t>
      </w:r>
      <w:r w:rsidR="004C689E">
        <w:rPr>
          <w:rFonts w:ascii="Times New Roman" w:hAnsi="Times New Roman"/>
          <w:sz w:val="28"/>
          <w:szCs w:val="28"/>
          <w:lang w:val="uk-UA"/>
        </w:rPr>
        <w:t>аземного та не</w:t>
      </w:r>
      <w:r w:rsidRPr="00094EF2">
        <w:rPr>
          <w:rFonts w:ascii="Times New Roman" w:hAnsi="Times New Roman"/>
          <w:sz w:val="28"/>
          <w:szCs w:val="28"/>
          <w:lang w:val="uk-UA"/>
        </w:rPr>
        <w:t xml:space="preserve">дахового рекламного засобу </w:t>
      </w:r>
      <w:r w:rsidR="00A02FC8">
        <w:rPr>
          <w:rFonts w:ascii="Times New Roman" w:hAnsi="Times New Roman"/>
          <w:sz w:val="28"/>
          <w:szCs w:val="28"/>
          <w:lang w:val="uk-UA"/>
        </w:rPr>
        <w:t>дорівнює площі вертикальної проє</w:t>
      </w:r>
      <w:r w:rsidRPr="00094EF2">
        <w:rPr>
          <w:rFonts w:ascii="Times New Roman" w:hAnsi="Times New Roman"/>
          <w:sz w:val="28"/>
          <w:szCs w:val="28"/>
          <w:lang w:val="uk-UA"/>
        </w:rPr>
        <w:t>кції цього засобу на уявну паралельну їй площину.</w:t>
      </w:r>
    </w:p>
    <w:p w:rsidR="00B77E08" w:rsidRPr="00017D4D" w:rsidRDefault="00AD230E" w:rsidP="00AD230E">
      <w:pPr>
        <w:numPr>
          <w:ilvl w:val="0"/>
          <w:numId w:val="5"/>
        </w:numPr>
        <w:tabs>
          <w:tab w:val="left" w:pos="709"/>
          <w:tab w:val="left" w:pos="993"/>
        </w:tabs>
        <w:spacing w:before="240" w:after="240"/>
        <w:ind w:left="0" w:firstLine="709"/>
        <w:jc w:val="both"/>
        <w:rPr>
          <w:rFonts w:ascii="Times New Roman" w:hAnsi="Times New Roman"/>
          <w:sz w:val="28"/>
          <w:szCs w:val="28"/>
          <w:lang w:val="uk-UA"/>
        </w:rPr>
      </w:pPr>
      <w:r w:rsidRPr="00017D4D">
        <w:rPr>
          <w:rFonts w:ascii="Times New Roman" w:hAnsi="Times New Roman"/>
          <w:sz w:val="28"/>
          <w:szCs w:val="28"/>
          <w:lang w:val="uk-UA"/>
        </w:rPr>
        <w:t>Порядок обчислення плати за тимчасове користування місцем розташування рекламного засобу</w:t>
      </w:r>
    </w:p>
    <w:p w:rsidR="00B77E08" w:rsidRPr="00094EF2" w:rsidRDefault="00B77E08" w:rsidP="00AD230E">
      <w:pPr>
        <w:spacing w:after="100"/>
        <w:ind w:firstLine="709"/>
        <w:jc w:val="both"/>
        <w:rPr>
          <w:rFonts w:ascii="Times New Roman" w:hAnsi="Times New Roman"/>
          <w:sz w:val="28"/>
          <w:szCs w:val="28"/>
          <w:lang w:val="uk-UA"/>
        </w:rPr>
      </w:pPr>
      <w:r w:rsidRPr="00094EF2">
        <w:rPr>
          <w:rFonts w:ascii="Times New Roman" w:hAnsi="Times New Roman"/>
          <w:sz w:val="28"/>
          <w:szCs w:val="28"/>
          <w:lang w:val="uk-UA"/>
        </w:rPr>
        <w:t>3.1. Розмір плати за тимчасове користування місцем розташува</w:t>
      </w:r>
      <w:r w:rsidR="00084112">
        <w:rPr>
          <w:rFonts w:ascii="Times New Roman" w:hAnsi="Times New Roman"/>
          <w:sz w:val="28"/>
          <w:szCs w:val="28"/>
          <w:lang w:val="uk-UA"/>
        </w:rPr>
        <w:t>ння, яке зазначене у пункті 2.1</w:t>
      </w:r>
      <w:r w:rsidRPr="00094EF2">
        <w:rPr>
          <w:rFonts w:ascii="Times New Roman" w:hAnsi="Times New Roman"/>
          <w:sz w:val="28"/>
          <w:szCs w:val="28"/>
          <w:lang w:val="uk-UA"/>
        </w:rPr>
        <w:t xml:space="preserve"> Положення, обчислюється за такою формулою:</w:t>
      </w:r>
    </w:p>
    <w:p w:rsidR="00B77E08" w:rsidRPr="00094EF2" w:rsidRDefault="00084112" w:rsidP="00AD230E">
      <w:pPr>
        <w:spacing w:before="240" w:after="100"/>
        <w:ind w:firstLine="851"/>
        <w:jc w:val="center"/>
        <w:rPr>
          <w:rFonts w:ascii="Times New Roman" w:hAnsi="Times New Roman"/>
          <w:sz w:val="28"/>
          <w:szCs w:val="28"/>
          <w:lang w:val="uk-UA"/>
        </w:rPr>
      </w:pPr>
      <w:r>
        <w:rPr>
          <w:rFonts w:ascii="Times New Roman" w:hAnsi="Times New Roman"/>
          <w:b/>
          <w:sz w:val="28"/>
          <w:szCs w:val="28"/>
          <w:lang w:val="uk-UA"/>
        </w:rPr>
        <w:t>С = Р * S *</w:t>
      </w:r>
      <w:r w:rsidR="00B77E08" w:rsidRPr="00094EF2">
        <w:rPr>
          <w:rFonts w:ascii="Times New Roman" w:hAnsi="Times New Roman"/>
          <w:b/>
          <w:sz w:val="28"/>
          <w:szCs w:val="28"/>
          <w:lang w:val="uk-UA"/>
        </w:rPr>
        <w:t xml:space="preserve"> К</w:t>
      </w:r>
      <w:r w:rsidRPr="00084112">
        <w:rPr>
          <w:rFonts w:ascii="Times New Roman" w:hAnsi="Times New Roman"/>
          <w:b/>
          <w:sz w:val="20"/>
          <w:vertAlign w:val="subscript"/>
          <w:lang w:val="uk-UA"/>
        </w:rPr>
        <w:t>З</w:t>
      </w:r>
      <w:r>
        <w:rPr>
          <w:rFonts w:ascii="Times New Roman" w:hAnsi="Times New Roman"/>
          <w:b/>
          <w:sz w:val="28"/>
          <w:szCs w:val="28"/>
          <w:lang w:val="uk-UA"/>
        </w:rPr>
        <w:t xml:space="preserve"> *</w:t>
      </w:r>
      <w:r w:rsidR="00B77E08" w:rsidRPr="00094EF2">
        <w:rPr>
          <w:rFonts w:ascii="Times New Roman" w:hAnsi="Times New Roman"/>
          <w:b/>
          <w:sz w:val="28"/>
          <w:szCs w:val="28"/>
          <w:lang w:val="uk-UA"/>
        </w:rPr>
        <w:t xml:space="preserve"> К</w:t>
      </w:r>
      <w:r w:rsidR="00792B65" w:rsidRPr="00084112">
        <w:rPr>
          <w:rFonts w:ascii="Times New Roman" w:hAnsi="Times New Roman"/>
          <w:b/>
          <w:sz w:val="20"/>
          <w:vertAlign w:val="subscript"/>
          <w:lang w:val="uk-UA"/>
        </w:rPr>
        <w:t>Ф</w:t>
      </w:r>
      <w:r w:rsidR="00792B65" w:rsidRPr="00792B65">
        <w:rPr>
          <w:rFonts w:ascii="Times New Roman" w:hAnsi="Times New Roman"/>
          <w:b/>
          <w:sz w:val="28"/>
          <w:szCs w:val="28"/>
          <w:lang w:val="uk-UA"/>
        </w:rPr>
        <w:t xml:space="preserve"> </w:t>
      </w:r>
      <w:r>
        <w:rPr>
          <w:rFonts w:ascii="Times New Roman" w:hAnsi="Times New Roman"/>
          <w:b/>
          <w:sz w:val="28"/>
          <w:szCs w:val="28"/>
          <w:lang w:val="uk-UA"/>
        </w:rPr>
        <w:t>*</w:t>
      </w:r>
      <w:r w:rsidR="00792B65" w:rsidRPr="00094EF2">
        <w:rPr>
          <w:rFonts w:ascii="Times New Roman" w:hAnsi="Times New Roman"/>
          <w:b/>
          <w:sz w:val="28"/>
          <w:szCs w:val="28"/>
          <w:lang w:val="uk-UA"/>
        </w:rPr>
        <w:t xml:space="preserve"> К</w:t>
      </w:r>
      <w:r w:rsidR="00792B65" w:rsidRPr="00084112">
        <w:rPr>
          <w:rFonts w:ascii="Times New Roman" w:hAnsi="Times New Roman"/>
          <w:b/>
          <w:sz w:val="20"/>
          <w:vertAlign w:val="subscript"/>
          <w:lang w:val="uk-UA"/>
        </w:rPr>
        <w:t>Л</w:t>
      </w:r>
      <w:r w:rsidR="00B77E08" w:rsidRPr="00094EF2">
        <w:rPr>
          <w:rFonts w:ascii="Times New Roman" w:hAnsi="Times New Roman"/>
          <w:b/>
          <w:sz w:val="28"/>
          <w:szCs w:val="28"/>
          <w:lang w:val="uk-UA"/>
        </w:rPr>
        <w:t xml:space="preserve">, </w:t>
      </w:r>
      <w:r w:rsidR="00B77E08" w:rsidRPr="00094EF2">
        <w:rPr>
          <w:rFonts w:ascii="Times New Roman" w:hAnsi="Times New Roman"/>
          <w:sz w:val="28"/>
          <w:szCs w:val="28"/>
          <w:lang w:val="uk-UA"/>
        </w:rPr>
        <w:t xml:space="preserve">  де</w:t>
      </w:r>
      <w:r w:rsidR="007D2089">
        <w:rPr>
          <w:rFonts w:ascii="Times New Roman" w:hAnsi="Times New Roman"/>
          <w:sz w:val="28"/>
          <w:szCs w:val="28"/>
          <w:lang w:val="uk-UA"/>
        </w:rPr>
        <w:t>:</w:t>
      </w:r>
    </w:p>
    <w:p w:rsidR="00B77E08" w:rsidRPr="00094EF2" w:rsidRDefault="00B77E08" w:rsidP="00AD230E">
      <w:pPr>
        <w:spacing w:after="100"/>
        <w:ind w:firstLine="709"/>
        <w:jc w:val="both"/>
        <w:rPr>
          <w:rFonts w:ascii="Times New Roman" w:hAnsi="Times New Roman"/>
          <w:sz w:val="28"/>
          <w:szCs w:val="28"/>
          <w:lang w:val="uk-UA"/>
        </w:rPr>
      </w:pPr>
      <w:r w:rsidRPr="00094EF2">
        <w:rPr>
          <w:rFonts w:ascii="Times New Roman" w:hAnsi="Times New Roman"/>
          <w:b/>
          <w:sz w:val="28"/>
          <w:szCs w:val="28"/>
          <w:lang w:val="uk-UA"/>
        </w:rPr>
        <w:t>С</w:t>
      </w:r>
      <w:r w:rsidRPr="00094EF2">
        <w:rPr>
          <w:rFonts w:ascii="Times New Roman" w:hAnsi="Times New Roman"/>
          <w:sz w:val="28"/>
          <w:szCs w:val="28"/>
          <w:lang w:val="uk-UA"/>
        </w:rPr>
        <w:t xml:space="preserve"> – річна плата за тимчасове користування місцем розташування, грн;</w:t>
      </w:r>
    </w:p>
    <w:p w:rsidR="00B77E08" w:rsidRPr="00094EF2" w:rsidRDefault="00B77E08" w:rsidP="00AD230E">
      <w:pPr>
        <w:spacing w:after="100"/>
        <w:ind w:firstLine="709"/>
        <w:jc w:val="both"/>
        <w:rPr>
          <w:rFonts w:ascii="Times New Roman" w:hAnsi="Times New Roman"/>
          <w:color w:val="000000"/>
          <w:sz w:val="28"/>
          <w:szCs w:val="28"/>
          <w:lang w:val="uk-UA"/>
        </w:rPr>
      </w:pPr>
      <w:r w:rsidRPr="00094EF2">
        <w:rPr>
          <w:rFonts w:ascii="Times New Roman" w:hAnsi="Times New Roman"/>
          <w:b/>
          <w:color w:val="000000"/>
          <w:sz w:val="28"/>
          <w:szCs w:val="28"/>
          <w:lang w:val="uk-UA"/>
        </w:rPr>
        <w:t>Р</w:t>
      </w:r>
      <w:r w:rsidRPr="00094EF2">
        <w:rPr>
          <w:rFonts w:ascii="Times New Roman" w:hAnsi="Times New Roman"/>
          <w:color w:val="000000"/>
          <w:sz w:val="28"/>
          <w:szCs w:val="28"/>
          <w:lang w:val="uk-UA"/>
        </w:rPr>
        <w:t xml:space="preserve"> – базовий розмір плати за 1 кв.м площі місця розташування</w:t>
      </w:r>
      <w:r w:rsidR="00792B65">
        <w:rPr>
          <w:rFonts w:ascii="Times New Roman" w:hAnsi="Times New Roman"/>
          <w:color w:val="000000"/>
          <w:sz w:val="28"/>
          <w:szCs w:val="28"/>
          <w:lang w:val="uk-UA"/>
        </w:rPr>
        <w:t xml:space="preserve"> наземного та дахового</w:t>
      </w:r>
      <w:r w:rsidRPr="00094EF2">
        <w:rPr>
          <w:rFonts w:ascii="Times New Roman" w:hAnsi="Times New Roman"/>
          <w:color w:val="000000"/>
          <w:sz w:val="28"/>
          <w:szCs w:val="28"/>
          <w:lang w:val="uk-UA"/>
        </w:rPr>
        <w:t xml:space="preserve"> рекламного засобу, </w:t>
      </w:r>
      <w:r w:rsidR="003313C2">
        <w:rPr>
          <w:rFonts w:ascii="Times New Roman" w:hAnsi="Times New Roman"/>
          <w:color w:val="000000"/>
          <w:sz w:val="28"/>
          <w:szCs w:val="28"/>
          <w:lang w:val="uk-UA"/>
        </w:rPr>
        <w:t>який становить 135,00</w:t>
      </w:r>
      <w:r w:rsidR="00792B65">
        <w:rPr>
          <w:rFonts w:ascii="Times New Roman" w:hAnsi="Times New Roman"/>
          <w:color w:val="000000"/>
          <w:sz w:val="28"/>
          <w:szCs w:val="28"/>
          <w:lang w:val="uk-UA"/>
        </w:rPr>
        <w:t xml:space="preserve"> грн</w:t>
      </w:r>
      <w:r w:rsidRPr="00094EF2">
        <w:rPr>
          <w:rFonts w:ascii="Times New Roman" w:hAnsi="Times New Roman"/>
          <w:color w:val="000000"/>
          <w:sz w:val="28"/>
          <w:szCs w:val="28"/>
          <w:lang w:val="uk-UA"/>
        </w:rPr>
        <w:t>;</w:t>
      </w:r>
      <w:r w:rsidR="007B123D">
        <w:rPr>
          <w:rFonts w:ascii="Times New Roman" w:hAnsi="Times New Roman"/>
          <w:color w:val="000000"/>
          <w:sz w:val="28"/>
          <w:szCs w:val="28"/>
          <w:lang w:val="uk-UA"/>
        </w:rPr>
        <w:t xml:space="preserve"> </w:t>
      </w:r>
    </w:p>
    <w:p w:rsidR="00B77E08" w:rsidRDefault="00B77E08" w:rsidP="00AD230E">
      <w:pPr>
        <w:spacing w:after="100"/>
        <w:ind w:firstLine="709"/>
        <w:jc w:val="both"/>
        <w:rPr>
          <w:rFonts w:ascii="Times New Roman" w:hAnsi="Times New Roman"/>
          <w:sz w:val="28"/>
          <w:szCs w:val="28"/>
          <w:lang w:val="uk-UA"/>
        </w:rPr>
      </w:pPr>
      <w:r w:rsidRPr="00094EF2">
        <w:rPr>
          <w:rFonts w:ascii="Times New Roman" w:hAnsi="Times New Roman"/>
          <w:b/>
          <w:sz w:val="28"/>
          <w:szCs w:val="28"/>
          <w:lang w:val="uk-UA"/>
        </w:rPr>
        <w:lastRenderedPageBreak/>
        <w:t>S</w:t>
      </w:r>
      <w:r w:rsidRPr="00094EF2">
        <w:rPr>
          <w:rFonts w:ascii="Times New Roman" w:hAnsi="Times New Roman"/>
          <w:sz w:val="28"/>
          <w:szCs w:val="28"/>
          <w:lang w:val="uk-UA"/>
        </w:rPr>
        <w:t xml:space="preserve"> – площа місця</w:t>
      </w:r>
      <w:r w:rsidR="004771F4">
        <w:rPr>
          <w:rFonts w:ascii="Times New Roman" w:hAnsi="Times New Roman"/>
          <w:sz w:val="28"/>
          <w:szCs w:val="28"/>
          <w:lang w:val="uk-UA"/>
        </w:rPr>
        <w:t xml:space="preserve"> розташування рекламного засобу</w:t>
      </w:r>
      <w:r w:rsidRPr="00094EF2">
        <w:rPr>
          <w:rFonts w:ascii="Times New Roman" w:hAnsi="Times New Roman"/>
          <w:sz w:val="28"/>
          <w:szCs w:val="28"/>
          <w:lang w:val="uk-UA"/>
        </w:rPr>
        <w:t xml:space="preserve"> </w:t>
      </w:r>
      <w:r w:rsidR="00084112">
        <w:rPr>
          <w:rFonts w:ascii="Times New Roman" w:hAnsi="Times New Roman"/>
          <w:sz w:val="28"/>
          <w:szCs w:val="28"/>
          <w:lang w:val="uk-UA"/>
        </w:rPr>
        <w:t>згідно з п. 2.1</w:t>
      </w:r>
      <w:r w:rsidRPr="00094EF2">
        <w:rPr>
          <w:rFonts w:ascii="Times New Roman" w:hAnsi="Times New Roman"/>
          <w:sz w:val="28"/>
          <w:szCs w:val="28"/>
          <w:lang w:val="uk-UA"/>
        </w:rPr>
        <w:t xml:space="preserve"> Положення</w:t>
      </w:r>
      <w:r w:rsidR="004771F4">
        <w:rPr>
          <w:rFonts w:ascii="Times New Roman" w:hAnsi="Times New Roman"/>
          <w:sz w:val="28"/>
          <w:szCs w:val="28"/>
          <w:lang w:val="uk-UA"/>
        </w:rPr>
        <w:t xml:space="preserve">, </w:t>
      </w:r>
      <w:r w:rsidR="004771F4" w:rsidRPr="00094EF2">
        <w:rPr>
          <w:rFonts w:ascii="Times New Roman" w:hAnsi="Times New Roman"/>
          <w:sz w:val="28"/>
          <w:szCs w:val="28"/>
          <w:lang w:val="uk-UA"/>
        </w:rPr>
        <w:t>кв.м</w:t>
      </w:r>
      <w:r w:rsidRPr="00094EF2">
        <w:rPr>
          <w:rFonts w:ascii="Times New Roman" w:hAnsi="Times New Roman"/>
          <w:sz w:val="28"/>
          <w:szCs w:val="28"/>
          <w:lang w:val="uk-UA"/>
        </w:rPr>
        <w:t xml:space="preserve">; </w:t>
      </w:r>
    </w:p>
    <w:p w:rsidR="00792B65" w:rsidRPr="00094EF2" w:rsidRDefault="00B77E08" w:rsidP="00C868C6">
      <w:pPr>
        <w:spacing w:after="240"/>
        <w:ind w:firstLine="709"/>
        <w:jc w:val="both"/>
        <w:rPr>
          <w:rFonts w:ascii="Times New Roman" w:hAnsi="Times New Roman"/>
          <w:sz w:val="28"/>
          <w:szCs w:val="28"/>
          <w:lang w:val="uk-UA"/>
        </w:rPr>
      </w:pPr>
      <w:r w:rsidRPr="00094EF2">
        <w:rPr>
          <w:rFonts w:ascii="Times New Roman" w:hAnsi="Times New Roman"/>
          <w:b/>
          <w:sz w:val="28"/>
          <w:szCs w:val="28"/>
          <w:lang w:val="uk-UA"/>
        </w:rPr>
        <w:t>К</w:t>
      </w:r>
      <w:r w:rsidRPr="00094EF2">
        <w:rPr>
          <w:rFonts w:ascii="Times New Roman" w:hAnsi="Times New Roman"/>
          <w:b/>
          <w:sz w:val="28"/>
          <w:szCs w:val="28"/>
          <w:vertAlign w:val="subscript"/>
          <w:lang w:val="uk-UA"/>
        </w:rPr>
        <w:t>з</w:t>
      </w:r>
      <w:r w:rsidRPr="00094EF2">
        <w:rPr>
          <w:rFonts w:ascii="Times New Roman" w:hAnsi="Times New Roman"/>
          <w:sz w:val="28"/>
          <w:szCs w:val="28"/>
          <w:lang w:val="uk-UA"/>
        </w:rPr>
        <w:t xml:space="preserve"> – зональний коефіцієнт, який </w:t>
      </w:r>
      <w:r w:rsidR="00792B65">
        <w:rPr>
          <w:rFonts w:ascii="Times New Roman" w:hAnsi="Times New Roman"/>
          <w:sz w:val="28"/>
          <w:szCs w:val="28"/>
          <w:lang w:val="uk-UA"/>
        </w:rPr>
        <w:t>для районів міста становить</w:t>
      </w:r>
      <w:r w:rsidRPr="00094EF2">
        <w:rPr>
          <w:rFonts w:ascii="Times New Roman" w:hAnsi="Times New Roman"/>
          <w:sz w:val="28"/>
          <w:szCs w:val="28"/>
          <w:lang w:val="uk-UA"/>
        </w:rPr>
        <w:t>:</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219"/>
        <w:gridCol w:w="5635"/>
      </w:tblGrid>
      <w:tr w:rsidR="00792B65" w:rsidRPr="00E47C13" w:rsidTr="00E47C13">
        <w:tc>
          <w:tcPr>
            <w:tcW w:w="4219" w:type="dxa"/>
            <w:shd w:val="clear" w:color="auto" w:fill="auto"/>
            <w:vAlign w:val="center"/>
          </w:tcPr>
          <w:p w:rsidR="00792B65" w:rsidRPr="00E47C13" w:rsidRDefault="00792B65" w:rsidP="00C868C6">
            <w:pPr>
              <w:spacing w:after="100"/>
              <w:ind w:right="-390" w:firstLine="709"/>
              <w:rPr>
                <w:rFonts w:ascii="Times New Roman" w:hAnsi="Times New Roman"/>
                <w:sz w:val="28"/>
                <w:szCs w:val="28"/>
                <w:lang w:val="uk-UA"/>
              </w:rPr>
            </w:pPr>
            <w:r w:rsidRPr="00E47C13">
              <w:rPr>
                <w:rFonts w:ascii="Times New Roman" w:hAnsi="Times New Roman"/>
                <w:sz w:val="28"/>
                <w:szCs w:val="28"/>
                <w:lang w:val="uk-UA"/>
              </w:rPr>
              <w:t>Центральний</w:t>
            </w:r>
          </w:p>
        </w:tc>
        <w:tc>
          <w:tcPr>
            <w:tcW w:w="5635" w:type="dxa"/>
            <w:shd w:val="clear" w:color="auto" w:fill="auto"/>
            <w:vAlign w:val="center"/>
          </w:tcPr>
          <w:p w:rsidR="00792B65" w:rsidRPr="00E47C13" w:rsidRDefault="00792B65" w:rsidP="00997256">
            <w:pPr>
              <w:numPr>
                <w:ilvl w:val="0"/>
                <w:numId w:val="7"/>
              </w:numPr>
              <w:spacing w:after="120"/>
              <w:ind w:firstLine="1303"/>
              <w:rPr>
                <w:rFonts w:ascii="Times New Roman" w:hAnsi="Times New Roman"/>
                <w:sz w:val="28"/>
                <w:szCs w:val="28"/>
                <w:lang w:val="uk-UA"/>
              </w:rPr>
            </w:pPr>
            <w:r w:rsidRPr="00E47C13">
              <w:rPr>
                <w:rFonts w:ascii="Times New Roman" w:hAnsi="Times New Roman"/>
                <w:sz w:val="28"/>
                <w:szCs w:val="28"/>
                <w:lang w:val="uk-UA"/>
              </w:rPr>
              <w:t>К</w:t>
            </w:r>
            <w:r w:rsidR="00084112" w:rsidRPr="00E47C13">
              <w:rPr>
                <w:rFonts w:ascii="Times New Roman" w:hAnsi="Times New Roman"/>
                <w:sz w:val="20"/>
                <w:vertAlign w:val="subscript"/>
                <w:lang w:val="uk-UA"/>
              </w:rPr>
              <w:t>З</w:t>
            </w:r>
            <w:r w:rsidRPr="00E47C13">
              <w:rPr>
                <w:rFonts w:ascii="Times New Roman" w:hAnsi="Times New Roman"/>
                <w:sz w:val="28"/>
                <w:szCs w:val="28"/>
                <w:vertAlign w:val="subscript"/>
                <w:lang w:val="uk-UA"/>
              </w:rPr>
              <w:t xml:space="preserve"> </w:t>
            </w:r>
            <w:r w:rsidRPr="00E47C13">
              <w:rPr>
                <w:rFonts w:ascii="Times New Roman" w:hAnsi="Times New Roman"/>
                <w:sz w:val="28"/>
                <w:szCs w:val="28"/>
                <w:lang w:val="uk-UA"/>
              </w:rPr>
              <w:t>= 3,6</w:t>
            </w:r>
          </w:p>
        </w:tc>
      </w:tr>
      <w:tr w:rsidR="00792B65" w:rsidRPr="00E47C13" w:rsidTr="00E47C13">
        <w:tc>
          <w:tcPr>
            <w:tcW w:w="4219" w:type="dxa"/>
            <w:shd w:val="clear" w:color="auto" w:fill="auto"/>
            <w:vAlign w:val="center"/>
          </w:tcPr>
          <w:p w:rsidR="00792B65" w:rsidRPr="00E47C13" w:rsidRDefault="00C703B6" w:rsidP="00C868C6">
            <w:pPr>
              <w:spacing w:after="100"/>
              <w:ind w:right="-390" w:firstLine="709"/>
              <w:rPr>
                <w:rFonts w:ascii="Times New Roman" w:hAnsi="Times New Roman"/>
                <w:sz w:val="28"/>
                <w:szCs w:val="28"/>
                <w:lang w:val="uk-UA"/>
              </w:rPr>
            </w:pPr>
            <w:r w:rsidRPr="00E47C13">
              <w:rPr>
                <w:rFonts w:ascii="Times New Roman" w:hAnsi="Times New Roman"/>
                <w:sz w:val="28"/>
                <w:szCs w:val="28"/>
                <w:lang w:val="uk-UA"/>
              </w:rPr>
              <w:t>Шевченківський</w:t>
            </w:r>
          </w:p>
        </w:tc>
        <w:tc>
          <w:tcPr>
            <w:tcW w:w="5635" w:type="dxa"/>
            <w:shd w:val="clear" w:color="auto" w:fill="auto"/>
            <w:vAlign w:val="center"/>
          </w:tcPr>
          <w:p w:rsidR="00792B65" w:rsidRPr="00E47C13" w:rsidRDefault="00084112" w:rsidP="00997256">
            <w:pPr>
              <w:numPr>
                <w:ilvl w:val="0"/>
                <w:numId w:val="7"/>
              </w:numPr>
              <w:spacing w:after="100"/>
              <w:ind w:firstLine="1303"/>
              <w:rPr>
                <w:rFonts w:ascii="Times New Roman" w:hAnsi="Times New Roman"/>
                <w:sz w:val="28"/>
                <w:szCs w:val="28"/>
                <w:lang w:val="uk-UA"/>
              </w:rPr>
            </w:pPr>
            <w:r w:rsidRPr="00E47C13">
              <w:rPr>
                <w:rFonts w:ascii="Times New Roman" w:hAnsi="Times New Roman"/>
                <w:sz w:val="28"/>
                <w:szCs w:val="28"/>
                <w:lang w:val="uk-UA"/>
              </w:rPr>
              <w:t>К</w:t>
            </w:r>
            <w:r w:rsidRPr="00E47C13">
              <w:rPr>
                <w:rFonts w:ascii="Times New Roman" w:hAnsi="Times New Roman"/>
                <w:sz w:val="20"/>
                <w:vertAlign w:val="subscript"/>
                <w:lang w:val="uk-UA"/>
              </w:rPr>
              <w:t>З</w:t>
            </w:r>
            <w:r w:rsidR="00C703B6" w:rsidRPr="00E47C13">
              <w:rPr>
                <w:rFonts w:ascii="Times New Roman" w:hAnsi="Times New Roman"/>
                <w:sz w:val="28"/>
                <w:szCs w:val="28"/>
                <w:vertAlign w:val="subscript"/>
                <w:lang w:val="uk-UA"/>
              </w:rPr>
              <w:t xml:space="preserve"> </w:t>
            </w:r>
            <w:r w:rsidR="00C703B6" w:rsidRPr="00E47C13">
              <w:rPr>
                <w:rFonts w:ascii="Times New Roman" w:hAnsi="Times New Roman"/>
                <w:sz w:val="28"/>
                <w:szCs w:val="28"/>
                <w:lang w:val="uk-UA"/>
              </w:rPr>
              <w:t>= 2,4</w:t>
            </w:r>
          </w:p>
        </w:tc>
      </w:tr>
      <w:tr w:rsidR="00792B65" w:rsidRPr="00E47C13" w:rsidTr="00E47C13">
        <w:tc>
          <w:tcPr>
            <w:tcW w:w="4219" w:type="dxa"/>
            <w:shd w:val="clear" w:color="auto" w:fill="auto"/>
            <w:vAlign w:val="center"/>
          </w:tcPr>
          <w:p w:rsidR="00792B65" w:rsidRPr="00E47C13" w:rsidRDefault="00C703B6" w:rsidP="00C868C6">
            <w:pPr>
              <w:ind w:right="-390" w:firstLine="709"/>
              <w:rPr>
                <w:rFonts w:ascii="Times New Roman" w:hAnsi="Times New Roman"/>
                <w:sz w:val="28"/>
                <w:szCs w:val="28"/>
                <w:lang w:val="uk-UA"/>
              </w:rPr>
            </w:pPr>
            <w:r w:rsidRPr="00E47C13">
              <w:rPr>
                <w:rFonts w:ascii="Times New Roman" w:hAnsi="Times New Roman"/>
                <w:sz w:val="28"/>
                <w:szCs w:val="28"/>
                <w:lang w:val="uk-UA"/>
              </w:rPr>
              <w:t>Соборний</w:t>
            </w:r>
          </w:p>
        </w:tc>
        <w:tc>
          <w:tcPr>
            <w:tcW w:w="5635" w:type="dxa"/>
            <w:shd w:val="clear" w:color="auto" w:fill="auto"/>
            <w:vAlign w:val="center"/>
          </w:tcPr>
          <w:p w:rsidR="00792B65" w:rsidRPr="00E47C13" w:rsidRDefault="00084112" w:rsidP="00997256">
            <w:pPr>
              <w:numPr>
                <w:ilvl w:val="0"/>
                <w:numId w:val="7"/>
              </w:numPr>
              <w:spacing w:after="100"/>
              <w:ind w:firstLine="1303"/>
              <w:rPr>
                <w:rFonts w:ascii="Times New Roman" w:hAnsi="Times New Roman"/>
                <w:sz w:val="28"/>
                <w:szCs w:val="28"/>
                <w:lang w:val="uk-UA"/>
              </w:rPr>
            </w:pPr>
            <w:r w:rsidRPr="00E47C13">
              <w:rPr>
                <w:rFonts w:ascii="Times New Roman" w:hAnsi="Times New Roman"/>
                <w:sz w:val="28"/>
                <w:szCs w:val="28"/>
                <w:lang w:val="uk-UA"/>
              </w:rPr>
              <w:t>К</w:t>
            </w:r>
            <w:r w:rsidRPr="00E47C13">
              <w:rPr>
                <w:rFonts w:ascii="Times New Roman" w:hAnsi="Times New Roman"/>
                <w:sz w:val="20"/>
                <w:vertAlign w:val="subscript"/>
                <w:lang w:val="uk-UA"/>
              </w:rPr>
              <w:t>З</w:t>
            </w:r>
            <w:r w:rsidR="00C703B6" w:rsidRPr="00E47C13">
              <w:rPr>
                <w:rFonts w:ascii="Times New Roman" w:hAnsi="Times New Roman"/>
                <w:sz w:val="28"/>
                <w:szCs w:val="28"/>
                <w:vertAlign w:val="subscript"/>
                <w:lang w:val="uk-UA"/>
              </w:rPr>
              <w:t xml:space="preserve"> </w:t>
            </w:r>
            <w:r w:rsidR="00C703B6" w:rsidRPr="00E47C13">
              <w:rPr>
                <w:rFonts w:ascii="Times New Roman" w:hAnsi="Times New Roman"/>
                <w:sz w:val="28"/>
                <w:szCs w:val="28"/>
                <w:lang w:val="uk-UA"/>
              </w:rPr>
              <w:t>= 2,4</w:t>
            </w:r>
          </w:p>
        </w:tc>
      </w:tr>
      <w:tr w:rsidR="00792B65" w:rsidRPr="00E47C13" w:rsidTr="00E47C13">
        <w:tc>
          <w:tcPr>
            <w:tcW w:w="4219" w:type="dxa"/>
            <w:shd w:val="clear" w:color="auto" w:fill="auto"/>
            <w:vAlign w:val="center"/>
          </w:tcPr>
          <w:p w:rsidR="00792B65" w:rsidRPr="00E47C13" w:rsidRDefault="00C703B6" w:rsidP="00C868C6">
            <w:pPr>
              <w:spacing w:after="100"/>
              <w:ind w:right="-390" w:firstLine="709"/>
              <w:rPr>
                <w:rFonts w:ascii="Times New Roman" w:hAnsi="Times New Roman"/>
                <w:sz w:val="28"/>
                <w:szCs w:val="28"/>
                <w:lang w:val="uk-UA"/>
              </w:rPr>
            </w:pPr>
            <w:r w:rsidRPr="00E47C13">
              <w:rPr>
                <w:rFonts w:ascii="Times New Roman" w:hAnsi="Times New Roman"/>
                <w:sz w:val="28"/>
                <w:szCs w:val="28"/>
                <w:lang w:val="uk-UA"/>
              </w:rPr>
              <w:t>Чечелівський</w:t>
            </w:r>
          </w:p>
        </w:tc>
        <w:tc>
          <w:tcPr>
            <w:tcW w:w="5635" w:type="dxa"/>
            <w:shd w:val="clear" w:color="auto" w:fill="auto"/>
            <w:vAlign w:val="center"/>
          </w:tcPr>
          <w:p w:rsidR="00792B65" w:rsidRPr="00E47C13" w:rsidRDefault="00084112" w:rsidP="00997256">
            <w:pPr>
              <w:numPr>
                <w:ilvl w:val="0"/>
                <w:numId w:val="7"/>
              </w:numPr>
              <w:spacing w:after="100"/>
              <w:ind w:firstLine="1303"/>
              <w:rPr>
                <w:rFonts w:ascii="Times New Roman" w:hAnsi="Times New Roman"/>
                <w:sz w:val="28"/>
                <w:szCs w:val="28"/>
                <w:lang w:val="uk-UA"/>
              </w:rPr>
            </w:pPr>
            <w:r w:rsidRPr="00E47C13">
              <w:rPr>
                <w:rFonts w:ascii="Times New Roman" w:hAnsi="Times New Roman"/>
                <w:sz w:val="28"/>
                <w:szCs w:val="28"/>
                <w:lang w:val="uk-UA"/>
              </w:rPr>
              <w:t>К</w:t>
            </w:r>
            <w:r w:rsidRPr="00E47C13">
              <w:rPr>
                <w:rFonts w:ascii="Times New Roman" w:hAnsi="Times New Roman"/>
                <w:sz w:val="20"/>
                <w:vertAlign w:val="subscript"/>
                <w:lang w:val="uk-UA"/>
              </w:rPr>
              <w:t>З</w:t>
            </w:r>
            <w:r w:rsidR="00C703B6" w:rsidRPr="00E47C13">
              <w:rPr>
                <w:rFonts w:ascii="Times New Roman" w:hAnsi="Times New Roman"/>
                <w:sz w:val="28"/>
                <w:szCs w:val="28"/>
                <w:vertAlign w:val="subscript"/>
                <w:lang w:val="uk-UA"/>
              </w:rPr>
              <w:t xml:space="preserve"> </w:t>
            </w:r>
            <w:r w:rsidR="00C703B6" w:rsidRPr="00E47C13">
              <w:rPr>
                <w:rFonts w:ascii="Times New Roman" w:hAnsi="Times New Roman"/>
                <w:sz w:val="28"/>
                <w:szCs w:val="28"/>
                <w:lang w:val="uk-UA"/>
              </w:rPr>
              <w:t>= 2,4</w:t>
            </w:r>
          </w:p>
        </w:tc>
      </w:tr>
      <w:tr w:rsidR="00792B65" w:rsidRPr="00E47C13" w:rsidTr="00E47C13">
        <w:tc>
          <w:tcPr>
            <w:tcW w:w="4219" w:type="dxa"/>
            <w:shd w:val="clear" w:color="auto" w:fill="auto"/>
            <w:vAlign w:val="center"/>
          </w:tcPr>
          <w:p w:rsidR="00792B65" w:rsidRPr="00E47C13" w:rsidRDefault="00DB75E9" w:rsidP="00C868C6">
            <w:pPr>
              <w:spacing w:after="100"/>
              <w:ind w:right="-390" w:firstLine="709"/>
              <w:rPr>
                <w:rFonts w:ascii="Times New Roman" w:hAnsi="Times New Roman"/>
                <w:sz w:val="28"/>
                <w:szCs w:val="28"/>
                <w:lang w:val="uk-UA"/>
              </w:rPr>
            </w:pPr>
            <w:r w:rsidRPr="00DB75E9">
              <w:rPr>
                <w:rFonts w:ascii="Times New Roman" w:hAnsi="Times New Roman"/>
                <w:sz w:val="28"/>
                <w:szCs w:val="28"/>
                <w:lang w:val="uk-UA"/>
              </w:rPr>
              <w:t>Амур-Нижньодніпровський</w:t>
            </w:r>
          </w:p>
        </w:tc>
        <w:tc>
          <w:tcPr>
            <w:tcW w:w="5635" w:type="dxa"/>
            <w:shd w:val="clear" w:color="auto" w:fill="auto"/>
            <w:vAlign w:val="center"/>
          </w:tcPr>
          <w:p w:rsidR="00792B65" w:rsidRPr="00E47C13" w:rsidRDefault="00084112" w:rsidP="00997256">
            <w:pPr>
              <w:numPr>
                <w:ilvl w:val="0"/>
                <w:numId w:val="7"/>
              </w:numPr>
              <w:spacing w:after="100"/>
              <w:ind w:firstLine="1303"/>
              <w:rPr>
                <w:rFonts w:ascii="Times New Roman" w:hAnsi="Times New Roman"/>
                <w:sz w:val="28"/>
                <w:szCs w:val="28"/>
                <w:lang w:val="uk-UA"/>
              </w:rPr>
            </w:pPr>
            <w:r w:rsidRPr="00E47C13">
              <w:rPr>
                <w:rFonts w:ascii="Times New Roman" w:hAnsi="Times New Roman"/>
                <w:sz w:val="28"/>
                <w:szCs w:val="28"/>
                <w:lang w:val="uk-UA"/>
              </w:rPr>
              <w:t>К</w:t>
            </w:r>
            <w:r w:rsidRPr="00E47C13">
              <w:rPr>
                <w:rFonts w:ascii="Times New Roman" w:hAnsi="Times New Roman"/>
                <w:sz w:val="20"/>
                <w:vertAlign w:val="subscript"/>
                <w:lang w:val="uk-UA"/>
              </w:rPr>
              <w:t>З</w:t>
            </w:r>
            <w:r w:rsidR="00C703B6" w:rsidRPr="00E47C13">
              <w:rPr>
                <w:rFonts w:ascii="Times New Roman" w:hAnsi="Times New Roman"/>
                <w:sz w:val="28"/>
                <w:szCs w:val="28"/>
                <w:vertAlign w:val="subscript"/>
                <w:lang w:val="uk-UA"/>
              </w:rPr>
              <w:t xml:space="preserve"> </w:t>
            </w:r>
            <w:r w:rsidR="00C703B6" w:rsidRPr="00E47C13">
              <w:rPr>
                <w:rFonts w:ascii="Times New Roman" w:hAnsi="Times New Roman"/>
                <w:sz w:val="28"/>
                <w:szCs w:val="28"/>
                <w:lang w:val="uk-UA"/>
              </w:rPr>
              <w:t>= 2,0</w:t>
            </w:r>
          </w:p>
        </w:tc>
      </w:tr>
      <w:tr w:rsidR="00792B65" w:rsidRPr="00E47C13" w:rsidTr="00E47C13">
        <w:tc>
          <w:tcPr>
            <w:tcW w:w="4219" w:type="dxa"/>
            <w:shd w:val="clear" w:color="auto" w:fill="auto"/>
            <w:vAlign w:val="center"/>
          </w:tcPr>
          <w:p w:rsidR="00792B65" w:rsidRPr="00E47C13" w:rsidRDefault="00C703B6" w:rsidP="00C868C6">
            <w:pPr>
              <w:spacing w:after="100"/>
              <w:ind w:right="-390" w:firstLine="709"/>
              <w:rPr>
                <w:rFonts w:ascii="Times New Roman" w:hAnsi="Times New Roman"/>
                <w:sz w:val="28"/>
                <w:szCs w:val="28"/>
                <w:lang w:val="uk-UA"/>
              </w:rPr>
            </w:pPr>
            <w:r w:rsidRPr="00E47C13">
              <w:rPr>
                <w:rFonts w:ascii="Times New Roman" w:hAnsi="Times New Roman"/>
                <w:sz w:val="28"/>
                <w:szCs w:val="28"/>
                <w:lang w:val="uk-UA"/>
              </w:rPr>
              <w:t>Індустріальний</w:t>
            </w:r>
          </w:p>
        </w:tc>
        <w:tc>
          <w:tcPr>
            <w:tcW w:w="5635" w:type="dxa"/>
            <w:shd w:val="clear" w:color="auto" w:fill="auto"/>
            <w:vAlign w:val="center"/>
          </w:tcPr>
          <w:p w:rsidR="00792B65" w:rsidRPr="00E47C13" w:rsidRDefault="00084112" w:rsidP="00997256">
            <w:pPr>
              <w:numPr>
                <w:ilvl w:val="0"/>
                <w:numId w:val="7"/>
              </w:numPr>
              <w:spacing w:after="100"/>
              <w:ind w:firstLine="1303"/>
              <w:rPr>
                <w:rFonts w:ascii="Times New Roman" w:hAnsi="Times New Roman"/>
                <w:sz w:val="28"/>
                <w:szCs w:val="28"/>
                <w:lang w:val="uk-UA"/>
              </w:rPr>
            </w:pPr>
            <w:r w:rsidRPr="00E47C13">
              <w:rPr>
                <w:rFonts w:ascii="Times New Roman" w:hAnsi="Times New Roman"/>
                <w:sz w:val="28"/>
                <w:szCs w:val="28"/>
                <w:lang w:val="uk-UA"/>
              </w:rPr>
              <w:t>К</w:t>
            </w:r>
            <w:r w:rsidRPr="00E47C13">
              <w:rPr>
                <w:rFonts w:ascii="Times New Roman" w:hAnsi="Times New Roman"/>
                <w:sz w:val="20"/>
                <w:vertAlign w:val="subscript"/>
                <w:lang w:val="uk-UA"/>
              </w:rPr>
              <w:t>З</w:t>
            </w:r>
            <w:r w:rsidR="00C703B6" w:rsidRPr="00E47C13">
              <w:rPr>
                <w:rFonts w:ascii="Times New Roman" w:hAnsi="Times New Roman"/>
                <w:sz w:val="28"/>
                <w:szCs w:val="28"/>
                <w:vertAlign w:val="subscript"/>
                <w:lang w:val="uk-UA"/>
              </w:rPr>
              <w:t xml:space="preserve"> </w:t>
            </w:r>
            <w:r w:rsidR="00C703B6" w:rsidRPr="00E47C13">
              <w:rPr>
                <w:rFonts w:ascii="Times New Roman" w:hAnsi="Times New Roman"/>
                <w:sz w:val="28"/>
                <w:szCs w:val="28"/>
                <w:lang w:val="uk-UA"/>
              </w:rPr>
              <w:t>= 1,9</w:t>
            </w:r>
          </w:p>
        </w:tc>
      </w:tr>
      <w:tr w:rsidR="00792B65" w:rsidRPr="00E47C13" w:rsidTr="00E47C13">
        <w:tc>
          <w:tcPr>
            <w:tcW w:w="4219" w:type="dxa"/>
            <w:shd w:val="clear" w:color="auto" w:fill="auto"/>
            <w:vAlign w:val="center"/>
          </w:tcPr>
          <w:p w:rsidR="00792B65" w:rsidRPr="00E47C13" w:rsidRDefault="00C703B6" w:rsidP="00C868C6">
            <w:pPr>
              <w:spacing w:after="100"/>
              <w:ind w:right="-390" w:firstLine="709"/>
              <w:rPr>
                <w:rFonts w:ascii="Times New Roman" w:hAnsi="Times New Roman"/>
                <w:sz w:val="28"/>
                <w:szCs w:val="28"/>
                <w:lang w:val="uk-UA"/>
              </w:rPr>
            </w:pPr>
            <w:r w:rsidRPr="00E47C13">
              <w:rPr>
                <w:rFonts w:ascii="Times New Roman" w:hAnsi="Times New Roman"/>
                <w:sz w:val="28"/>
                <w:szCs w:val="28"/>
                <w:lang w:val="uk-UA"/>
              </w:rPr>
              <w:t>Новокодацький</w:t>
            </w:r>
          </w:p>
        </w:tc>
        <w:tc>
          <w:tcPr>
            <w:tcW w:w="5635" w:type="dxa"/>
            <w:shd w:val="clear" w:color="auto" w:fill="auto"/>
            <w:vAlign w:val="center"/>
          </w:tcPr>
          <w:p w:rsidR="00792B65" w:rsidRPr="00E47C13" w:rsidRDefault="00084112" w:rsidP="00997256">
            <w:pPr>
              <w:numPr>
                <w:ilvl w:val="0"/>
                <w:numId w:val="7"/>
              </w:numPr>
              <w:spacing w:after="100"/>
              <w:ind w:firstLine="1303"/>
              <w:rPr>
                <w:rFonts w:ascii="Times New Roman" w:hAnsi="Times New Roman"/>
                <w:b/>
                <w:sz w:val="28"/>
                <w:szCs w:val="28"/>
                <w:lang w:val="uk-UA"/>
              </w:rPr>
            </w:pPr>
            <w:r w:rsidRPr="00E47C13">
              <w:rPr>
                <w:rFonts w:ascii="Times New Roman" w:hAnsi="Times New Roman"/>
                <w:sz w:val="28"/>
                <w:szCs w:val="28"/>
                <w:lang w:val="uk-UA"/>
              </w:rPr>
              <w:t>К</w:t>
            </w:r>
            <w:r w:rsidRPr="00E47C13">
              <w:rPr>
                <w:rFonts w:ascii="Times New Roman" w:hAnsi="Times New Roman"/>
                <w:sz w:val="20"/>
                <w:vertAlign w:val="subscript"/>
                <w:lang w:val="uk-UA"/>
              </w:rPr>
              <w:t>З</w:t>
            </w:r>
            <w:r w:rsidR="00C703B6" w:rsidRPr="00E47C13">
              <w:rPr>
                <w:rFonts w:ascii="Times New Roman" w:hAnsi="Times New Roman"/>
                <w:sz w:val="28"/>
                <w:szCs w:val="28"/>
                <w:vertAlign w:val="subscript"/>
                <w:lang w:val="uk-UA"/>
              </w:rPr>
              <w:t xml:space="preserve"> </w:t>
            </w:r>
            <w:r w:rsidR="00C703B6" w:rsidRPr="00E47C13">
              <w:rPr>
                <w:rFonts w:ascii="Times New Roman" w:hAnsi="Times New Roman"/>
                <w:sz w:val="28"/>
                <w:szCs w:val="28"/>
                <w:lang w:val="uk-UA"/>
              </w:rPr>
              <w:t>= 1,9</w:t>
            </w:r>
          </w:p>
        </w:tc>
      </w:tr>
      <w:tr w:rsidR="00792B65" w:rsidRPr="00E47C13" w:rsidTr="00E47C13">
        <w:tc>
          <w:tcPr>
            <w:tcW w:w="4219" w:type="dxa"/>
            <w:shd w:val="clear" w:color="auto" w:fill="auto"/>
            <w:vAlign w:val="center"/>
          </w:tcPr>
          <w:p w:rsidR="00792B65" w:rsidRPr="00E47C13" w:rsidRDefault="00C703B6" w:rsidP="00C868C6">
            <w:pPr>
              <w:spacing w:after="100"/>
              <w:ind w:right="-390" w:firstLine="709"/>
              <w:rPr>
                <w:rFonts w:ascii="Times New Roman" w:hAnsi="Times New Roman"/>
                <w:sz w:val="28"/>
                <w:szCs w:val="28"/>
                <w:lang w:val="uk-UA"/>
              </w:rPr>
            </w:pPr>
            <w:r w:rsidRPr="00E47C13">
              <w:rPr>
                <w:rFonts w:ascii="Times New Roman" w:hAnsi="Times New Roman"/>
                <w:sz w:val="28"/>
                <w:szCs w:val="28"/>
                <w:lang w:val="uk-UA"/>
              </w:rPr>
              <w:t>Самарський</w:t>
            </w:r>
          </w:p>
        </w:tc>
        <w:tc>
          <w:tcPr>
            <w:tcW w:w="5635" w:type="dxa"/>
            <w:shd w:val="clear" w:color="auto" w:fill="auto"/>
            <w:vAlign w:val="center"/>
          </w:tcPr>
          <w:p w:rsidR="00792B65" w:rsidRPr="00E47C13" w:rsidRDefault="00084112" w:rsidP="00997256">
            <w:pPr>
              <w:numPr>
                <w:ilvl w:val="0"/>
                <w:numId w:val="7"/>
              </w:numPr>
              <w:spacing w:after="100"/>
              <w:ind w:firstLine="1303"/>
              <w:rPr>
                <w:rFonts w:ascii="Times New Roman" w:hAnsi="Times New Roman"/>
                <w:sz w:val="28"/>
                <w:szCs w:val="28"/>
                <w:lang w:val="uk-UA"/>
              </w:rPr>
            </w:pPr>
            <w:r w:rsidRPr="00E47C13">
              <w:rPr>
                <w:rFonts w:ascii="Times New Roman" w:hAnsi="Times New Roman"/>
                <w:sz w:val="28"/>
                <w:szCs w:val="28"/>
                <w:lang w:val="uk-UA"/>
              </w:rPr>
              <w:t>К</w:t>
            </w:r>
            <w:r w:rsidRPr="00E47C13">
              <w:rPr>
                <w:rFonts w:ascii="Times New Roman" w:hAnsi="Times New Roman"/>
                <w:sz w:val="20"/>
                <w:vertAlign w:val="subscript"/>
                <w:lang w:val="uk-UA"/>
              </w:rPr>
              <w:t>З</w:t>
            </w:r>
            <w:r w:rsidR="00C703B6" w:rsidRPr="00E47C13">
              <w:rPr>
                <w:rFonts w:ascii="Times New Roman" w:hAnsi="Times New Roman"/>
                <w:sz w:val="28"/>
                <w:szCs w:val="28"/>
                <w:vertAlign w:val="subscript"/>
                <w:lang w:val="uk-UA"/>
              </w:rPr>
              <w:t xml:space="preserve"> </w:t>
            </w:r>
            <w:r w:rsidR="00C703B6" w:rsidRPr="00E47C13">
              <w:rPr>
                <w:rFonts w:ascii="Times New Roman" w:hAnsi="Times New Roman"/>
                <w:sz w:val="28"/>
                <w:szCs w:val="28"/>
                <w:lang w:val="uk-UA"/>
              </w:rPr>
              <w:t>= 1,1</w:t>
            </w:r>
          </w:p>
        </w:tc>
      </w:tr>
    </w:tbl>
    <w:p w:rsidR="00C703B6" w:rsidRDefault="00C703B6" w:rsidP="00C868C6">
      <w:pPr>
        <w:spacing w:before="240" w:after="120"/>
        <w:ind w:firstLine="709"/>
        <w:jc w:val="both"/>
        <w:rPr>
          <w:rFonts w:ascii="Times New Roman" w:hAnsi="Times New Roman"/>
          <w:sz w:val="28"/>
          <w:szCs w:val="28"/>
          <w:lang w:val="uk-UA"/>
        </w:rPr>
      </w:pPr>
      <w:r w:rsidRPr="00C703B6">
        <w:rPr>
          <w:rFonts w:ascii="Times New Roman" w:hAnsi="Times New Roman"/>
          <w:b/>
          <w:sz w:val="28"/>
          <w:szCs w:val="28"/>
          <w:lang w:val="uk-UA"/>
        </w:rPr>
        <w:t>К</w:t>
      </w:r>
      <w:r w:rsidRPr="00084112">
        <w:rPr>
          <w:rFonts w:ascii="Times New Roman" w:hAnsi="Times New Roman"/>
          <w:b/>
          <w:sz w:val="20"/>
          <w:vertAlign w:val="subscript"/>
          <w:lang w:val="uk-UA"/>
        </w:rPr>
        <w:t>Ф</w:t>
      </w:r>
      <w:r w:rsidR="00017D4D">
        <w:rPr>
          <w:rFonts w:ascii="Times New Roman" w:hAnsi="Times New Roman"/>
          <w:sz w:val="28"/>
          <w:szCs w:val="28"/>
          <w:lang w:val="uk-UA"/>
        </w:rPr>
        <w:t> </w:t>
      </w:r>
      <w:r w:rsidR="00017D4D" w:rsidRPr="00094EF2">
        <w:rPr>
          <w:rFonts w:ascii="Times New Roman" w:hAnsi="Times New Roman"/>
          <w:sz w:val="28"/>
          <w:szCs w:val="28"/>
          <w:lang w:val="uk-UA"/>
        </w:rPr>
        <w:t>–</w:t>
      </w:r>
      <w:r w:rsidR="00017D4D">
        <w:rPr>
          <w:rFonts w:ascii="Times New Roman" w:hAnsi="Times New Roman"/>
          <w:sz w:val="28"/>
          <w:szCs w:val="28"/>
          <w:lang w:val="uk-UA"/>
        </w:rPr>
        <w:t> </w:t>
      </w:r>
      <w:r>
        <w:rPr>
          <w:rFonts w:ascii="Times New Roman" w:hAnsi="Times New Roman"/>
          <w:sz w:val="28"/>
          <w:szCs w:val="28"/>
          <w:lang w:val="uk-UA"/>
        </w:rPr>
        <w:t xml:space="preserve">коефіцієнт функціонального використання місця розташування рекламного </w:t>
      </w:r>
      <w:r w:rsidRPr="00017D4D">
        <w:rPr>
          <w:rFonts w:ascii="Times New Roman" w:hAnsi="Times New Roman"/>
          <w:sz w:val="28"/>
          <w:szCs w:val="28"/>
          <w:lang w:val="uk-UA"/>
        </w:rPr>
        <w:t>засобу</w:t>
      </w:r>
      <w:r w:rsidR="00017D4D" w:rsidRPr="00017D4D">
        <w:rPr>
          <w:rFonts w:ascii="Times New Roman" w:hAnsi="Times New Roman"/>
          <w:sz w:val="28"/>
          <w:szCs w:val="28"/>
          <w:lang w:val="uk-UA"/>
        </w:rPr>
        <w:t xml:space="preserve"> = 2,5</w:t>
      </w:r>
      <w:r w:rsidRPr="00017D4D">
        <w:rPr>
          <w:rFonts w:ascii="Times New Roman" w:hAnsi="Times New Roman"/>
          <w:sz w:val="28"/>
          <w:szCs w:val="28"/>
          <w:lang w:val="uk-UA"/>
        </w:rPr>
        <w:t>;</w:t>
      </w:r>
    </w:p>
    <w:p w:rsidR="00C703B6" w:rsidRDefault="00C703B6" w:rsidP="00B77E08">
      <w:pPr>
        <w:spacing w:after="100"/>
        <w:ind w:firstLine="709"/>
        <w:jc w:val="both"/>
        <w:rPr>
          <w:rFonts w:ascii="Times New Roman" w:hAnsi="Times New Roman"/>
          <w:sz w:val="28"/>
          <w:szCs w:val="28"/>
          <w:lang w:val="uk-UA"/>
        </w:rPr>
      </w:pPr>
      <w:r w:rsidRPr="00094EF2">
        <w:rPr>
          <w:rFonts w:ascii="Times New Roman" w:hAnsi="Times New Roman"/>
          <w:b/>
          <w:sz w:val="28"/>
          <w:szCs w:val="28"/>
          <w:lang w:val="uk-UA"/>
        </w:rPr>
        <w:t>К</w:t>
      </w:r>
      <w:r w:rsidRPr="00084112">
        <w:rPr>
          <w:rFonts w:ascii="Times New Roman" w:hAnsi="Times New Roman"/>
          <w:b/>
          <w:sz w:val="20"/>
          <w:vertAlign w:val="subscript"/>
          <w:lang w:val="uk-UA"/>
        </w:rPr>
        <w:t>Л</w:t>
      </w:r>
      <w:r w:rsidRPr="00094EF2">
        <w:rPr>
          <w:rFonts w:ascii="Times New Roman" w:hAnsi="Times New Roman"/>
          <w:sz w:val="28"/>
          <w:szCs w:val="28"/>
          <w:lang w:val="uk-UA"/>
        </w:rPr>
        <w:t xml:space="preserve"> –</w:t>
      </w:r>
      <w:r>
        <w:rPr>
          <w:rFonts w:ascii="Times New Roman" w:hAnsi="Times New Roman"/>
          <w:sz w:val="28"/>
          <w:szCs w:val="28"/>
          <w:lang w:val="uk-UA"/>
        </w:rPr>
        <w:t xml:space="preserve"> локальний коефіцієнт місця розташу</w:t>
      </w:r>
      <w:r w:rsidR="0063712C">
        <w:rPr>
          <w:rFonts w:ascii="Times New Roman" w:hAnsi="Times New Roman"/>
          <w:sz w:val="28"/>
          <w:szCs w:val="28"/>
          <w:lang w:val="uk-UA"/>
        </w:rPr>
        <w:t xml:space="preserve">вання рекламного засобу, який </w:t>
      </w:r>
      <w:r>
        <w:rPr>
          <w:rFonts w:ascii="Times New Roman" w:hAnsi="Times New Roman"/>
          <w:sz w:val="28"/>
          <w:szCs w:val="28"/>
          <w:lang w:val="uk-UA"/>
        </w:rPr>
        <w:t>залежно</w:t>
      </w:r>
      <w:r w:rsidR="0063712C">
        <w:rPr>
          <w:rFonts w:ascii="Times New Roman" w:hAnsi="Times New Roman"/>
          <w:sz w:val="28"/>
          <w:szCs w:val="28"/>
          <w:lang w:val="uk-UA"/>
        </w:rPr>
        <w:t xml:space="preserve"> від локальних факторів</w:t>
      </w:r>
      <w:r>
        <w:rPr>
          <w:rFonts w:ascii="Times New Roman" w:hAnsi="Times New Roman"/>
          <w:sz w:val="28"/>
          <w:szCs w:val="28"/>
          <w:lang w:val="uk-UA"/>
        </w:rPr>
        <w:t xml:space="preserve"> становить:</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927"/>
        <w:gridCol w:w="4927"/>
      </w:tblGrid>
      <w:tr w:rsidR="00C703B6" w:rsidRPr="00E47C13" w:rsidTr="00E47C13">
        <w:tc>
          <w:tcPr>
            <w:tcW w:w="4927" w:type="dxa"/>
            <w:shd w:val="clear" w:color="auto" w:fill="auto"/>
          </w:tcPr>
          <w:p w:rsidR="00C703B6" w:rsidRPr="00E47C13" w:rsidRDefault="00C703B6" w:rsidP="00686774">
            <w:pPr>
              <w:tabs>
                <w:tab w:val="left" w:pos="1050"/>
              </w:tabs>
              <w:spacing w:after="100"/>
              <w:ind w:left="709"/>
              <w:rPr>
                <w:rFonts w:ascii="Times New Roman" w:hAnsi="Times New Roman"/>
                <w:sz w:val="28"/>
                <w:szCs w:val="28"/>
                <w:lang w:val="uk-UA"/>
              </w:rPr>
            </w:pPr>
            <w:r w:rsidRPr="00E47C13">
              <w:rPr>
                <w:rFonts w:ascii="Times New Roman" w:hAnsi="Times New Roman"/>
                <w:sz w:val="28"/>
                <w:szCs w:val="28"/>
                <w:lang w:val="uk-UA"/>
              </w:rPr>
              <w:t>у межах території природо</w:t>
            </w:r>
            <w:r w:rsidR="00AD230E">
              <w:rPr>
                <w:rFonts w:ascii="Times New Roman" w:hAnsi="Times New Roman"/>
                <w:sz w:val="28"/>
                <w:szCs w:val="28"/>
                <w:lang w:val="uk-UA"/>
              </w:rPr>
              <w:t>-</w:t>
            </w:r>
            <w:r w:rsidRPr="00E47C13">
              <w:rPr>
                <w:rFonts w:ascii="Times New Roman" w:hAnsi="Times New Roman"/>
                <w:sz w:val="28"/>
                <w:szCs w:val="28"/>
                <w:lang w:val="uk-UA"/>
              </w:rPr>
              <w:t>охоронного призначення</w:t>
            </w:r>
          </w:p>
        </w:tc>
        <w:tc>
          <w:tcPr>
            <w:tcW w:w="4927" w:type="dxa"/>
            <w:shd w:val="clear" w:color="auto" w:fill="auto"/>
            <w:vAlign w:val="center"/>
          </w:tcPr>
          <w:p w:rsidR="00C703B6" w:rsidRPr="00E47C13" w:rsidRDefault="00C703B6" w:rsidP="00997256">
            <w:pPr>
              <w:numPr>
                <w:ilvl w:val="0"/>
                <w:numId w:val="7"/>
              </w:numPr>
              <w:spacing w:after="100"/>
              <w:ind w:hanging="536"/>
              <w:jc w:val="center"/>
              <w:rPr>
                <w:rFonts w:ascii="Times New Roman" w:hAnsi="Times New Roman"/>
                <w:sz w:val="28"/>
                <w:szCs w:val="28"/>
                <w:lang w:val="uk-UA"/>
              </w:rPr>
            </w:pPr>
            <w:r w:rsidRPr="00E47C13">
              <w:rPr>
                <w:rFonts w:ascii="Times New Roman" w:hAnsi="Times New Roman"/>
                <w:sz w:val="28"/>
                <w:szCs w:val="28"/>
                <w:lang w:val="uk-UA"/>
              </w:rPr>
              <w:t>К</w:t>
            </w:r>
            <w:r w:rsidRPr="00E47C13">
              <w:rPr>
                <w:rFonts w:ascii="Times New Roman" w:hAnsi="Times New Roman"/>
                <w:sz w:val="20"/>
                <w:vertAlign w:val="subscript"/>
                <w:lang w:val="uk-UA"/>
              </w:rPr>
              <w:t>Л</w:t>
            </w:r>
            <w:r w:rsidRPr="00E47C13">
              <w:rPr>
                <w:rFonts w:ascii="Times New Roman" w:hAnsi="Times New Roman"/>
                <w:sz w:val="28"/>
                <w:szCs w:val="28"/>
                <w:lang w:val="uk-UA"/>
              </w:rPr>
              <w:t xml:space="preserve"> = 1,09</w:t>
            </w:r>
          </w:p>
        </w:tc>
      </w:tr>
      <w:tr w:rsidR="00C703B6" w:rsidRPr="00E47C13" w:rsidTr="00E47C13">
        <w:tc>
          <w:tcPr>
            <w:tcW w:w="4927" w:type="dxa"/>
            <w:shd w:val="clear" w:color="auto" w:fill="auto"/>
          </w:tcPr>
          <w:p w:rsidR="00C703B6" w:rsidRPr="00E47C13" w:rsidRDefault="00084112" w:rsidP="00AD230E">
            <w:pPr>
              <w:spacing w:after="100"/>
              <w:ind w:firstLine="709"/>
              <w:jc w:val="both"/>
              <w:rPr>
                <w:rFonts w:ascii="Times New Roman" w:hAnsi="Times New Roman"/>
                <w:sz w:val="28"/>
                <w:szCs w:val="28"/>
                <w:lang w:val="uk-UA"/>
              </w:rPr>
            </w:pPr>
            <w:r w:rsidRPr="00E47C13">
              <w:rPr>
                <w:rFonts w:ascii="Times New Roman" w:hAnsi="Times New Roman"/>
                <w:sz w:val="28"/>
                <w:szCs w:val="28"/>
                <w:lang w:val="uk-UA"/>
              </w:rPr>
              <w:t>у зоні охорони пам’яток</w:t>
            </w:r>
          </w:p>
        </w:tc>
        <w:tc>
          <w:tcPr>
            <w:tcW w:w="4927" w:type="dxa"/>
            <w:shd w:val="clear" w:color="auto" w:fill="auto"/>
            <w:vAlign w:val="center"/>
          </w:tcPr>
          <w:p w:rsidR="00C703B6" w:rsidRPr="00E47C13" w:rsidRDefault="00084112" w:rsidP="00997256">
            <w:pPr>
              <w:numPr>
                <w:ilvl w:val="0"/>
                <w:numId w:val="7"/>
              </w:numPr>
              <w:spacing w:after="100"/>
              <w:ind w:hanging="536"/>
              <w:jc w:val="center"/>
              <w:rPr>
                <w:rFonts w:ascii="Times New Roman" w:hAnsi="Times New Roman"/>
                <w:sz w:val="28"/>
                <w:szCs w:val="28"/>
                <w:lang w:val="uk-UA"/>
              </w:rPr>
            </w:pPr>
            <w:r w:rsidRPr="00E47C13">
              <w:rPr>
                <w:rFonts w:ascii="Times New Roman" w:hAnsi="Times New Roman"/>
                <w:sz w:val="28"/>
                <w:szCs w:val="28"/>
                <w:lang w:val="uk-UA"/>
              </w:rPr>
              <w:t>К</w:t>
            </w:r>
            <w:r w:rsidRPr="00E47C13">
              <w:rPr>
                <w:rFonts w:ascii="Times New Roman" w:hAnsi="Times New Roman"/>
                <w:sz w:val="20"/>
                <w:vertAlign w:val="subscript"/>
                <w:lang w:val="uk-UA"/>
              </w:rPr>
              <w:t>Л</w:t>
            </w:r>
            <w:r w:rsidRPr="00E47C13">
              <w:rPr>
                <w:rFonts w:ascii="Times New Roman" w:hAnsi="Times New Roman"/>
                <w:sz w:val="28"/>
                <w:szCs w:val="28"/>
                <w:lang w:val="uk-UA"/>
              </w:rPr>
              <w:t xml:space="preserve"> = 1,09</w:t>
            </w:r>
          </w:p>
        </w:tc>
      </w:tr>
      <w:tr w:rsidR="00C703B6" w:rsidRPr="00E47C13" w:rsidTr="00E47C13">
        <w:tc>
          <w:tcPr>
            <w:tcW w:w="4927" w:type="dxa"/>
            <w:shd w:val="clear" w:color="auto" w:fill="auto"/>
          </w:tcPr>
          <w:p w:rsidR="00C703B6" w:rsidRPr="00E47C13" w:rsidRDefault="00084112" w:rsidP="00AD230E">
            <w:pPr>
              <w:spacing w:after="100"/>
              <w:ind w:firstLine="709"/>
              <w:jc w:val="both"/>
              <w:rPr>
                <w:rFonts w:ascii="Times New Roman" w:hAnsi="Times New Roman"/>
                <w:sz w:val="28"/>
                <w:szCs w:val="28"/>
                <w:lang w:val="uk-UA"/>
              </w:rPr>
            </w:pPr>
            <w:r w:rsidRPr="00E47C13">
              <w:rPr>
                <w:rFonts w:ascii="Times New Roman" w:hAnsi="Times New Roman"/>
                <w:sz w:val="28"/>
                <w:szCs w:val="28"/>
                <w:lang w:val="uk-UA"/>
              </w:rPr>
              <w:t>у зоні регулювання забудови</w:t>
            </w:r>
          </w:p>
        </w:tc>
        <w:tc>
          <w:tcPr>
            <w:tcW w:w="4927" w:type="dxa"/>
            <w:shd w:val="clear" w:color="auto" w:fill="auto"/>
            <w:vAlign w:val="center"/>
          </w:tcPr>
          <w:p w:rsidR="00C703B6" w:rsidRPr="00E47C13" w:rsidRDefault="00084112" w:rsidP="00F5094B">
            <w:pPr>
              <w:numPr>
                <w:ilvl w:val="0"/>
                <w:numId w:val="7"/>
              </w:numPr>
              <w:spacing w:after="100"/>
              <w:ind w:left="751" w:hanging="567"/>
              <w:jc w:val="center"/>
              <w:rPr>
                <w:rFonts w:ascii="Times New Roman" w:hAnsi="Times New Roman"/>
                <w:sz w:val="28"/>
                <w:szCs w:val="28"/>
                <w:lang w:val="uk-UA"/>
              </w:rPr>
            </w:pPr>
            <w:r w:rsidRPr="00E47C13">
              <w:rPr>
                <w:rFonts w:ascii="Times New Roman" w:hAnsi="Times New Roman"/>
                <w:sz w:val="28"/>
                <w:szCs w:val="28"/>
                <w:lang w:val="uk-UA"/>
              </w:rPr>
              <w:t>К</w:t>
            </w:r>
            <w:r w:rsidRPr="00E47C13">
              <w:rPr>
                <w:rFonts w:ascii="Times New Roman" w:hAnsi="Times New Roman"/>
                <w:sz w:val="20"/>
                <w:vertAlign w:val="subscript"/>
                <w:lang w:val="uk-UA"/>
              </w:rPr>
              <w:t>Л</w:t>
            </w:r>
            <w:r w:rsidRPr="00E47C13">
              <w:rPr>
                <w:rFonts w:ascii="Times New Roman" w:hAnsi="Times New Roman"/>
                <w:sz w:val="28"/>
                <w:szCs w:val="28"/>
                <w:lang w:val="uk-UA"/>
              </w:rPr>
              <w:t xml:space="preserve"> = 1,07.</w:t>
            </w:r>
          </w:p>
        </w:tc>
      </w:tr>
    </w:tbl>
    <w:p w:rsidR="00B77E08" w:rsidRPr="00094EF2" w:rsidRDefault="00B77E08" w:rsidP="00C26B86">
      <w:pPr>
        <w:spacing w:before="240" w:after="120"/>
        <w:ind w:firstLine="851"/>
        <w:jc w:val="both"/>
        <w:rPr>
          <w:rFonts w:ascii="Times New Roman" w:hAnsi="Times New Roman"/>
          <w:sz w:val="28"/>
          <w:szCs w:val="28"/>
          <w:lang w:val="uk-UA"/>
        </w:rPr>
      </w:pPr>
      <w:r w:rsidRPr="00094EF2">
        <w:rPr>
          <w:rFonts w:ascii="Times New Roman" w:hAnsi="Times New Roman"/>
          <w:sz w:val="28"/>
          <w:szCs w:val="28"/>
          <w:lang w:val="uk-UA"/>
        </w:rPr>
        <w:t>3.2. Розмір плати за тимчасове користування місцем розташування рекламног</w:t>
      </w:r>
      <w:r w:rsidR="00084112">
        <w:rPr>
          <w:rFonts w:ascii="Times New Roman" w:hAnsi="Times New Roman"/>
          <w:sz w:val="28"/>
          <w:szCs w:val="28"/>
          <w:lang w:val="uk-UA"/>
        </w:rPr>
        <w:t>о засобу, яке зазначене в п.</w:t>
      </w:r>
      <w:r w:rsidR="005901E6">
        <w:rPr>
          <w:rFonts w:ascii="Times New Roman" w:hAnsi="Times New Roman"/>
          <w:sz w:val="28"/>
          <w:szCs w:val="28"/>
          <w:lang w:val="uk-UA"/>
        </w:rPr>
        <w:t xml:space="preserve"> </w:t>
      </w:r>
      <w:r w:rsidR="00084112">
        <w:rPr>
          <w:rFonts w:ascii="Times New Roman" w:hAnsi="Times New Roman"/>
          <w:sz w:val="28"/>
          <w:szCs w:val="28"/>
          <w:lang w:val="uk-UA"/>
        </w:rPr>
        <w:t>2.2</w:t>
      </w:r>
      <w:r w:rsidRPr="00094EF2">
        <w:rPr>
          <w:rFonts w:ascii="Times New Roman" w:hAnsi="Times New Roman"/>
          <w:sz w:val="28"/>
          <w:szCs w:val="28"/>
          <w:lang w:val="uk-UA"/>
        </w:rPr>
        <w:t xml:space="preserve"> Положення, обчислюється за такою формулою:</w:t>
      </w:r>
    </w:p>
    <w:p w:rsidR="00B77E08" w:rsidRPr="00094EF2" w:rsidRDefault="00084112" w:rsidP="00C26B86">
      <w:pPr>
        <w:spacing w:after="240"/>
        <w:ind w:firstLine="851"/>
        <w:jc w:val="center"/>
        <w:rPr>
          <w:rFonts w:ascii="Times New Roman" w:hAnsi="Times New Roman"/>
          <w:sz w:val="28"/>
          <w:szCs w:val="28"/>
          <w:lang w:val="uk-UA"/>
        </w:rPr>
      </w:pPr>
      <w:r>
        <w:rPr>
          <w:rFonts w:ascii="Times New Roman" w:hAnsi="Times New Roman"/>
          <w:b/>
          <w:sz w:val="28"/>
          <w:szCs w:val="28"/>
          <w:lang w:val="uk-UA"/>
        </w:rPr>
        <w:t>С = S * Р *</w:t>
      </w:r>
      <w:r w:rsidR="00B77E08" w:rsidRPr="00094EF2">
        <w:rPr>
          <w:rFonts w:ascii="Times New Roman" w:hAnsi="Times New Roman"/>
          <w:b/>
          <w:sz w:val="28"/>
          <w:szCs w:val="28"/>
          <w:lang w:val="uk-UA"/>
        </w:rPr>
        <w:t xml:space="preserve"> К</w:t>
      </w:r>
      <w:r w:rsidRPr="00084112">
        <w:rPr>
          <w:rFonts w:ascii="Times New Roman" w:hAnsi="Times New Roman"/>
          <w:b/>
          <w:sz w:val="20"/>
          <w:vertAlign w:val="subscript"/>
          <w:lang w:val="uk-UA"/>
        </w:rPr>
        <w:t>МР</w:t>
      </w:r>
      <w:r w:rsidR="00B77E08" w:rsidRPr="00094EF2">
        <w:rPr>
          <w:rFonts w:ascii="Times New Roman" w:hAnsi="Times New Roman"/>
          <w:b/>
          <w:sz w:val="28"/>
          <w:szCs w:val="28"/>
          <w:vertAlign w:val="subscript"/>
          <w:lang w:val="uk-UA"/>
        </w:rPr>
        <w:t xml:space="preserve"> </w:t>
      </w:r>
      <w:r>
        <w:rPr>
          <w:rFonts w:ascii="Times New Roman" w:hAnsi="Times New Roman"/>
          <w:b/>
          <w:sz w:val="28"/>
          <w:szCs w:val="28"/>
          <w:lang w:val="uk-UA"/>
        </w:rPr>
        <w:t>*</w:t>
      </w:r>
      <w:r w:rsidR="00B77E08" w:rsidRPr="00094EF2">
        <w:rPr>
          <w:rFonts w:ascii="Times New Roman" w:hAnsi="Times New Roman"/>
          <w:b/>
          <w:sz w:val="28"/>
          <w:szCs w:val="28"/>
          <w:lang w:val="uk-UA"/>
        </w:rPr>
        <w:t xml:space="preserve"> К</w:t>
      </w:r>
      <w:r w:rsidRPr="00084112">
        <w:rPr>
          <w:rFonts w:ascii="Times New Roman" w:hAnsi="Times New Roman"/>
          <w:b/>
          <w:sz w:val="20"/>
          <w:vertAlign w:val="subscript"/>
          <w:lang w:val="en-US"/>
        </w:rPr>
        <w:t>S</w:t>
      </w:r>
      <w:r w:rsidR="00B77E08" w:rsidRPr="00094EF2">
        <w:rPr>
          <w:rFonts w:ascii="Times New Roman" w:hAnsi="Times New Roman"/>
          <w:b/>
          <w:sz w:val="28"/>
          <w:szCs w:val="28"/>
          <w:lang w:val="uk-UA"/>
        </w:rPr>
        <w:t>,</w:t>
      </w:r>
      <w:r w:rsidR="00B77E08" w:rsidRPr="00094EF2">
        <w:rPr>
          <w:rFonts w:ascii="Times New Roman" w:hAnsi="Times New Roman"/>
          <w:sz w:val="28"/>
          <w:szCs w:val="28"/>
          <w:lang w:val="uk-UA"/>
        </w:rPr>
        <w:t xml:space="preserve"> де</w:t>
      </w:r>
      <w:r w:rsidR="003640E5">
        <w:rPr>
          <w:rFonts w:ascii="Times New Roman" w:hAnsi="Times New Roman"/>
          <w:sz w:val="28"/>
          <w:szCs w:val="28"/>
          <w:lang w:val="uk-UA"/>
        </w:rPr>
        <w:t>:</w:t>
      </w:r>
    </w:p>
    <w:p w:rsidR="00B77E08" w:rsidRPr="00094EF2" w:rsidRDefault="00B77E08" w:rsidP="00C26B86">
      <w:pPr>
        <w:spacing w:after="120"/>
        <w:ind w:firstLine="851"/>
        <w:jc w:val="both"/>
        <w:rPr>
          <w:rFonts w:ascii="Times New Roman" w:hAnsi="Times New Roman"/>
          <w:sz w:val="28"/>
          <w:szCs w:val="28"/>
          <w:lang w:val="uk-UA"/>
        </w:rPr>
      </w:pPr>
      <w:r w:rsidRPr="00094EF2">
        <w:rPr>
          <w:rFonts w:ascii="Times New Roman" w:hAnsi="Times New Roman"/>
          <w:b/>
          <w:sz w:val="28"/>
          <w:szCs w:val="28"/>
          <w:lang w:val="uk-UA"/>
        </w:rPr>
        <w:t>С</w:t>
      </w:r>
      <w:r w:rsidRPr="00094EF2">
        <w:rPr>
          <w:rFonts w:ascii="Times New Roman" w:hAnsi="Times New Roman"/>
          <w:sz w:val="28"/>
          <w:szCs w:val="28"/>
          <w:lang w:val="uk-UA"/>
        </w:rPr>
        <w:t xml:space="preserve"> –</w:t>
      </w:r>
      <w:r w:rsidRPr="00094EF2">
        <w:rPr>
          <w:rFonts w:ascii="Times New Roman" w:hAnsi="Times New Roman"/>
          <w:sz w:val="28"/>
          <w:szCs w:val="28"/>
          <w:vertAlign w:val="subscript"/>
          <w:lang w:val="uk-UA"/>
        </w:rPr>
        <w:t xml:space="preserve"> </w:t>
      </w:r>
      <w:r w:rsidRPr="00094EF2">
        <w:rPr>
          <w:rFonts w:ascii="Times New Roman" w:hAnsi="Times New Roman"/>
          <w:sz w:val="28"/>
          <w:szCs w:val="28"/>
          <w:lang w:val="uk-UA"/>
        </w:rPr>
        <w:t>місячна</w:t>
      </w:r>
      <w:r w:rsidRPr="00094EF2">
        <w:rPr>
          <w:rFonts w:ascii="Times New Roman" w:hAnsi="Times New Roman"/>
          <w:sz w:val="28"/>
          <w:szCs w:val="28"/>
          <w:vertAlign w:val="subscript"/>
          <w:lang w:val="uk-UA"/>
        </w:rPr>
        <w:t xml:space="preserve"> </w:t>
      </w:r>
      <w:r w:rsidRPr="00094EF2">
        <w:rPr>
          <w:rFonts w:ascii="Times New Roman" w:hAnsi="Times New Roman"/>
          <w:sz w:val="28"/>
          <w:szCs w:val="28"/>
          <w:lang w:val="uk-UA"/>
        </w:rPr>
        <w:t>плата за тимчасове користування місцем розташування рекламного засобу, грн;</w:t>
      </w:r>
    </w:p>
    <w:p w:rsidR="00B77E08" w:rsidRPr="00094EF2" w:rsidRDefault="00B77E08" w:rsidP="00B77E08">
      <w:pPr>
        <w:spacing w:after="100"/>
        <w:ind w:firstLine="851"/>
        <w:jc w:val="both"/>
        <w:rPr>
          <w:rFonts w:ascii="Times New Roman" w:hAnsi="Times New Roman"/>
          <w:sz w:val="28"/>
          <w:szCs w:val="28"/>
          <w:lang w:val="uk-UA"/>
        </w:rPr>
      </w:pPr>
      <w:r w:rsidRPr="00094EF2">
        <w:rPr>
          <w:rFonts w:ascii="Times New Roman" w:hAnsi="Times New Roman"/>
          <w:b/>
          <w:sz w:val="28"/>
          <w:szCs w:val="28"/>
          <w:lang w:val="uk-UA"/>
        </w:rPr>
        <w:t>S</w:t>
      </w:r>
      <w:r w:rsidRPr="00094EF2">
        <w:rPr>
          <w:rFonts w:ascii="Times New Roman" w:hAnsi="Times New Roman"/>
          <w:sz w:val="28"/>
          <w:szCs w:val="28"/>
          <w:lang w:val="uk-UA"/>
        </w:rPr>
        <w:t xml:space="preserve"> – площа місця</w:t>
      </w:r>
      <w:r w:rsidR="0063712C">
        <w:rPr>
          <w:rFonts w:ascii="Times New Roman" w:hAnsi="Times New Roman"/>
          <w:sz w:val="28"/>
          <w:szCs w:val="28"/>
          <w:lang w:val="uk-UA"/>
        </w:rPr>
        <w:t xml:space="preserve"> розташування рекламного засобу</w:t>
      </w:r>
      <w:r w:rsidRPr="00094EF2">
        <w:rPr>
          <w:rFonts w:ascii="Times New Roman" w:hAnsi="Times New Roman"/>
          <w:sz w:val="28"/>
          <w:szCs w:val="28"/>
          <w:lang w:val="uk-UA"/>
        </w:rPr>
        <w:t xml:space="preserve"> згідно з п.</w:t>
      </w:r>
      <w:r w:rsidR="005901E6">
        <w:rPr>
          <w:rFonts w:ascii="Times New Roman" w:hAnsi="Times New Roman"/>
          <w:sz w:val="28"/>
          <w:szCs w:val="28"/>
          <w:lang w:val="uk-UA"/>
        </w:rPr>
        <w:t xml:space="preserve"> </w:t>
      </w:r>
      <w:r w:rsidRPr="00094EF2">
        <w:rPr>
          <w:rFonts w:ascii="Times New Roman" w:hAnsi="Times New Roman"/>
          <w:sz w:val="28"/>
          <w:szCs w:val="28"/>
          <w:lang w:val="uk-UA"/>
        </w:rPr>
        <w:t>2.2. Положення</w:t>
      </w:r>
      <w:r w:rsidR="0063712C">
        <w:rPr>
          <w:rFonts w:ascii="Times New Roman" w:hAnsi="Times New Roman"/>
          <w:sz w:val="28"/>
          <w:szCs w:val="28"/>
          <w:lang w:val="uk-UA"/>
        </w:rPr>
        <w:t>,</w:t>
      </w:r>
      <w:r w:rsidR="0063712C" w:rsidRPr="0063712C">
        <w:rPr>
          <w:rFonts w:ascii="Times New Roman" w:hAnsi="Times New Roman"/>
          <w:sz w:val="28"/>
          <w:szCs w:val="28"/>
          <w:lang w:val="uk-UA"/>
        </w:rPr>
        <w:t xml:space="preserve"> </w:t>
      </w:r>
      <w:r w:rsidR="0063712C">
        <w:rPr>
          <w:rFonts w:ascii="Times New Roman" w:hAnsi="Times New Roman"/>
          <w:sz w:val="28"/>
          <w:szCs w:val="28"/>
          <w:lang w:val="uk-UA"/>
        </w:rPr>
        <w:t>кв.м</w:t>
      </w:r>
      <w:r w:rsidRPr="00094EF2">
        <w:rPr>
          <w:rFonts w:ascii="Times New Roman" w:hAnsi="Times New Roman"/>
          <w:sz w:val="28"/>
          <w:szCs w:val="28"/>
          <w:lang w:val="uk-UA"/>
        </w:rPr>
        <w:t>;</w:t>
      </w:r>
    </w:p>
    <w:p w:rsidR="00B77E08" w:rsidRPr="00094EF2" w:rsidRDefault="00B77E08" w:rsidP="00B77E08">
      <w:pPr>
        <w:spacing w:after="100"/>
        <w:ind w:firstLine="851"/>
        <w:jc w:val="both"/>
        <w:rPr>
          <w:rFonts w:ascii="Times New Roman" w:hAnsi="Times New Roman"/>
          <w:color w:val="000000"/>
          <w:sz w:val="28"/>
          <w:szCs w:val="28"/>
          <w:lang w:val="uk-UA"/>
        </w:rPr>
      </w:pPr>
      <w:r w:rsidRPr="00094EF2">
        <w:rPr>
          <w:rFonts w:ascii="Times New Roman" w:hAnsi="Times New Roman"/>
          <w:b/>
          <w:color w:val="000000"/>
          <w:sz w:val="28"/>
          <w:szCs w:val="28"/>
          <w:lang w:val="uk-UA"/>
        </w:rPr>
        <w:t>Р</w:t>
      </w:r>
      <w:r w:rsidRPr="00094EF2">
        <w:rPr>
          <w:rFonts w:ascii="Times New Roman" w:hAnsi="Times New Roman"/>
          <w:color w:val="000000"/>
          <w:sz w:val="28"/>
          <w:szCs w:val="28"/>
          <w:lang w:val="uk-UA"/>
        </w:rPr>
        <w:t xml:space="preserve"> – базовий розмір плати за 1 к</w:t>
      </w:r>
      <w:r w:rsidR="00E31514">
        <w:rPr>
          <w:rFonts w:ascii="Times New Roman" w:hAnsi="Times New Roman"/>
          <w:color w:val="000000"/>
          <w:sz w:val="28"/>
          <w:szCs w:val="28"/>
          <w:lang w:val="uk-UA"/>
        </w:rPr>
        <w:t>в.м площі місця розташування неназемного та не</w:t>
      </w:r>
      <w:r w:rsidRPr="00094EF2">
        <w:rPr>
          <w:rFonts w:ascii="Times New Roman" w:hAnsi="Times New Roman"/>
          <w:color w:val="000000"/>
          <w:sz w:val="28"/>
          <w:szCs w:val="28"/>
          <w:lang w:val="uk-UA"/>
        </w:rPr>
        <w:t xml:space="preserve">дахового рекламного засобу, який </w:t>
      </w:r>
      <w:r w:rsidR="001B6F08">
        <w:rPr>
          <w:rFonts w:ascii="Times New Roman" w:hAnsi="Times New Roman"/>
          <w:color w:val="000000"/>
          <w:sz w:val="28"/>
          <w:szCs w:val="28"/>
          <w:lang w:val="uk-UA"/>
        </w:rPr>
        <w:t>становить 10</w:t>
      </w:r>
      <w:r w:rsidR="007B123D">
        <w:rPr>
          <w:rFonts w:ascii="Times New Roman" w:hAnsi="Times New Roman"/>
          <w:color w:val="000000"/>
          <w:sz w:val="28"/>
          <w:szCs w:val="28"/>
          <w:lang w:val="uk-UA"/>
        </w:rPr>
        <w:t>0</w:t>
      </w:r>
      <w:r w:rsidR="00AD230E">
        <w:rPr>
          <w:rFonts w:ascii="Times New Roman" w:hAnsi="Times New Roman"/>
          <w:color w:val="000000"/>
          <w:sz w:val="28"/>
          <w:szCs w:val="28"/>
          <w:lang w:val="uk-UA"/>
        </w:rPr>
        <w:t xml:space="preserve"> грн</w:t>
      </w:r>
      <w:r w:rsidRPr="00094EF2">
        <w:rPr>
          <w:rFonts w:ascii="Times New Roman" w:hAnsi="Times New Roman"/>
          <w:color w:val="000000"/>
          <w:sz w:val="28"/>
          <w:szCs w:val="28"/>
          <w:lang w:val="uk-UA"/>
        </w:rPr>
        <w:t>;</w:t>
      </w:r>
    </w:p>
    <w:p w:rsidR="00B77E08" w:rsidRDefault="00B77E08" w:rsidP="00B77E08">
      <w:pPr>
        <w:spacing w:after="100"/>
        <w:ind w:firstLine="851"/>
        <w:jc w:val="both"/>
        <w:rPr>
          <w:rFonts w:ascii="Times New Roman" w:hAnsi="Times New Roman"/>
          <w:sz w:val="28"/>
          <w:szCs w:val="28"/>
          <w:lang w:val="uk-UA"/>
        </w:rPr>
      </w:pPr>
      <w:r w:rsidRPr="00094EF2">
        <w:rPr>
          <w:rFonts w:ascii="Times New Roman" w:hAnsi="Times New Roman"/>
          <w:b/>
          <w:sz w:val="28"/>
          <w:szCs w:val="28"/>
          <w:lang w:val="uk-UA"/>
        </w:rPr>
        <w:t>К</w:t>
      </w:r>
      <w:r w:rsidR="00923DE4" w:rsidRPr="00923DE4">
        <w:rPr>
          <w:rFonts w:ascii="Times New Roman" w:hAnsi="Times New Roman"/>
          <w:b/>
          <w:sz w:val="20"/>
          <w:vertAlign w:val="subscript"/>
          <w:lang w:val="uk-UA"/>
        </w:rPr>
        <w:t>МР</w:t>
      </w:r>
      <w:r w:rsidRPr="00094EF2">
        <w:rPr>
          <w:rFonts w:ascii="Times New Roman" w:hAnsi="Times New Roman"/>
          <w:sz w:val="28"/>
          <w:szCs w:val="28"/>
          <w:vertAlign w:val="subscript"/>
          <w:lang w:val="uk-UA"/>
        </w:rPr>
        <w:t xml:space="preserve"> </w:t>
      </w:r>
      <w:r w:rsidRPr="00094EF2">
        <w:rPr>
          <w:rFonts w:ascii="Times New Roman" w:hAnsi="Times New Roman"/>
          <w:sz w:val="28"/>
          <w:szCs w:val="28"/>
          <w:lang w:val="uk-UA"/>
        </w:rPr>
        <w:t>–</w:t>
      </w:r>
      <w:r w:rsidRPr="00094EF2">
        <w:rPr>
          <w:rFonts w:ascii="Times New Roman" w:hAnsi="Times New Roman"/>
          <w:sz w:val="28"/>
          <w:szCs w:val="28"/>
          <w:vertAlign w:val="subscript"/>
          <w:lang w:val="uk-UA"/>
        </w:rPr>
        <w:t xml:space="preserve"> </w:t>
      </w:r>
      <w:r w:rsidR="00923DE4">
        <w:rPr>
          <w:rFonts w:ascii="Times New Roman" w:hAnsi="Times New Roman"/>
          <w:sz w:val="28"/>
          <w:szCs w:val="28"/>
          <w:lang w:val="uk-UA"/>
        </w:rPr>
        <w:t>коефіцієнт, який залежно від місця розташування рекламного засобу становить:</w:t>
      </w:r>
    </w:p>
    <w:tbl>
      <w:tblPr>
        <w:tblW w:w="0" w:type="auto"/>
        <w:tblLook w:val="01E0" w:firstRow="1" w:lastRow="1" w:firstColumn="1" w:lastColumn="1" w:noHBand="0" w:noVBand="0"/>
      </w:tblPr>
      <w:tblGrid>
        <w:gridCol w:w="9632"/>
        <w:gridCol w:w="222"/>
      </w:tblGrid>
      <w:tr w:rsidR="00B77E08" w:rsidRPr="00094EF2" w:rsidTr="00CE2E8A">
        <w:tc>
          <w:tcPr>
            <w:tcW w:w="9632" w:type="dxa"/>
            <w:shd w:val="clear" w:color="auto" w:fill="auto"/>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7792"/>
              <w:gridCol w:w="1417"/>
            </w:tblGrid>
            <w:tr w:rsidR="007B123D" w:rsidRPr="00A25F45" w:rsidTr="00D25400">
              <w:tc>
                <w:tcPr>
                  <w:tcW w:w="7792" w:type="dxa"/>
                  <w:shd w:val="clear" w:color="auto" w:fill="auto"/>
                  <w:vAlign w:val="center"/>
                </w:tcPr>
                <w:p w:rsidR="007B123D" w:rsidRPr="00A25F45" w:rsidRDefault="007B123D" w:rsidP="00AD230E">
                  <w:pPr>
                    <w:spacing w:after="100"/>
                    <w:ind w:firstLine="731"/>
                    <w:jc w:val="both"/>
                    <w:rPr>
                      <w:rFonts w:ascii="Times New Roman" w:hAnsi="Times New Roman"/>
                      <w:sz w:val="28"/>
                      <w:szCs w:val="28"/>
                      <w:lang w:val="uk-UA"/>
                    </w:rPr>
                  </w:pPr>
                  <w:r w:rsidRPr="00AD230E">
                    <w:rPr>
                      <w:rFonts w:ascii="Times New Roman" w:hAnsi="Times New Roman"/>
                      <w:sz w:val="28"/>
                      <w:szCs w:val="28"/>
                      <w:lang w:val="uk-UA"/>
                    </w:rPr>
                    <w:t>Просп</w:t>
                  </w:r>
                  <w:r w:rsidR="00AD230E" w:rsidRPr="00AD230E">
                    <w:rPr>
                      <w:rFonts w:ascii="Times New Roman" w:hAnsi="Times New Roman"/>
                      <w:sz w:val="28"/>
                      <w:szCs w:val="28"/>
                      <w:lang w:val="uk-UA"/>
                    </w:rPr>
                    <w:t>екти</w:t>
                  </w:r>
                  <w:r w:rsidRPr="00AD230E">
                    <w:rPr>
                      <w:rFonts w:ascii="Times New Roman" w:hAnsi="Times New Roman"/>
                      <w:sz w:val="28"/>
                      <w:szCs w:val="28"/>
                      <w:lang w:val="uk-UA"/>
                    </w:rPr>
                    <w:t xml:space="preserve"> Дмитра Яворницького</w:t>
                  </w:r>
                  <w:r w:rsidR="001B6F08" w:rsidRPr="00AD230E">
                    <w:rPr>
                      <w:rFonts w:ascii="Times New Roman" w:hAnsi="Times New Roman"/>
                      <w:sz w:val="28"/>
                      <w:szCs w:val="28"/>
                      <w:lang w:val="uk-UA"/>
                    </w:rPr>
                    <w:t>,</w:t>
                  </w:r>
                  <w:r w:rsidRPr="00AD230E">
                    <w:rPr>
                      <w:rFonts w:ascii="Times New Roman" w:hAnsi="Times New Roman"/>
                      <w:sz w:val="28"/>
                      <w:szCs w:val="28"/>
                      <w:lang w:val="uk-UA"/>
                    </w:rPr>
                    <w:t xml:space="preserve"> </w:t>
                  </w:r>
                  <w:r w:rsidR="001B6F08" w:rsidRPr="00AD230E">
                    <w:rPr>
                      <w:rFonts w:ascii="Times New Roman" w:hAnsi="Times New Roman"/>
                      <w:sz w:val="28"/>
                      <w:szCs w:val="28"/>
                      <w:lang w:val="uk-UA"/>
                    </w:rPr>
                    <w:t>площі Героїв</w:t>
                  </w:r>
                  <w:r w:rsidR="001B6F08">
                    <w:rPr>
                      <w:rFonts w:ascii="Times New Roman" w:hAnsi="Times New Roman"/>
                      <w:sz w:val="28"/>
                      <w:szCs w:val="28"/>
                      <w:lang w:val="uk-UA"/>
                    </w:rPr>
                    <w:t xml:space="preserve"> Майдану, Троїцька, Успенська, Соборна, Шевченка, Вокзальна</w:t>
                  </w:r>
                </w:p>
              </w:tc>
              <w:tc>
                <w:tcPr>
                  <w:tcW w:w="1417" w:type="dxa"/>
                  <w:shd w:val="clear" w:color="auto" w:fill="auto"/>
                  <w:vAlign w:val="center"/>
                </w:tcPr>
                <w:p w:rsidR="007B123D" w:rsidRPr="00A25F45" w:rsidRDefault="00A6590F" w:rsidP="00C868C6">
                  <w:pPr>
                    <w:numPr>
                      <w:ilvl w:val="0"/>
                      <w:numId w:val="7"/>
                    </w:numPr>
                    <w:spacing w:after="100"/>
                    <w:ind w:left="348" w:hanging="402"/>
                    <w:jc w:val="right"/>
                    <w:rPr>
                      <w:rFonts w:ascii="Times New Roman" w:hAnsi="Times New Roman"/>
                      <w:sz w:val="28"/>
                      <w:szCs w:val="28"/>
                      <w:lang w:val="uk-UA"/>
                    </w:rPr>
                  </w:pPr>
                  <w:r w:rsidRPr="00A25F45">
                    <w:rPr>
                      <w:rFonts w:ascii="Times New Roman" w:hAnsi="Times New Roman"/>
                      <w:b/>
                      <w:sz w:val="28"/>
                      <w:szCs w:val="28"/>
                      <w:lang w:val="uk-UA"/>
                    </w:rPr>
                    <w:t>К</w:t>
                  </w:r>
                  <w:r w:rsidRPr="00A25F45">
                    <w:rPr>
                      <w:rFonts w:ascii="Times New Roman" w:hAnsi="Times New Roman"/>
                      <w:b/>
                      <w:sz w:val="20"/>
                      <w:vertAlign w:val="subscript"/>
                      <w:lang w:val="uk-UA"/>
                    </w:rPr>
                    <w:t>МР</w:t>
                  </w:r>
                  <w:r w:rsidRPr="00A25F45">
                    <w:rPr>
                      <w:rFonts w:ascii="Times New Roman" w:hAnsi="Times New Roman"/>
                      <w:sz w:val="28"/>
                      <w:szCs w:val="28"/>
                      <w:lang w:val="uk-UA"/>
                    </w:rPr>
                    <w:t xml:space="preserve"> = </w:t>
                  </w:r>
                  <w:r w:rsidR="001B6F08">
                    <w:rPr>
                      <w:rFonts w:ascii="Times New Roman" w:hAnsi="Times New Roman"/>
                      <w:sz w:val="28"/>
                      <w:szCs w:val="28"/>
                      <w:lang w:val="uk-UA"/>
                    </w:rPr>
                    <w:t>3</w:t>
                  </w:r>
                </w:p>
              </w:tc>
            </w:tr>
            <w:tr w:rsidR="007B123D" w:rsidRPr="00A25F45" w:rsidTr="00D25400">
              <w:tc>
                <w:tcPr>
                  <w:tcW w:w="7792" w:type="dxa"/>
                  <w:shd w:val="clear" w:color="auto" w:fill="auto"/>
                  <w:vAlign w:val="center"/>
                </w:tcPr>
                <w:p w:rsidR="00A97FC2" w:rsidRPr="00A25F45" w:rsidRDefault="00187271" w:rsidP="00AD230E">
                  <w:pPr>
                    <w:spacing w:after="100"/>
                    <w:ind w:firstLine="731"/>
                    <w:rPr>
                      <w:rFonts w:ascii="Times New Roman" w:hAnsi="Times New Roman"/>
                      <w:b/>
                      <w:sz w:val="28"/>
                      <w:szCs w:val="28"/>
                      <w:lang w:val="uk-UA"/>
                    </w:rPr>
                  </w:pPr>
                  <w:r w:rsidRPr="00A25F45">
                    <w:rPr>
                      <w:rFonts w:ascii="Times New Roman" w:hAnsi="Times New Roman"/>
                      <w:b/>
                      <w:sz w:val="28"/>
                      <w:szCs w:val="28"/>
                      <w:lang w:val="uk-UA"/>
                    </w:rPr>
                    <w:lastRenderedPageBreak/>
                    <w:t>ЗОНА А</w:t>
                  </w:r>
                </w:p>
                <w:p w:rsidR="007B123D" w:rsidRPr="00A25F45" w:rsidRDefault="00187271" w:rsidP="00305E47">
                  <w:pPr>
                    <w:spacing w:after="100"/>
                    <w:jc w:val="both"/>
                    <w:rPr>
                      <w:rFonts w:ascii="Times New Roman" w:hAnsi="Times New Roman"/>
                      <w:sz w:val="28"/>
                      <w:szCs w:val="28"/>
                      <w:lang w:val="uk-UA"/>
                    </w:rPr>
                  </w:pPr>
                  <w:r w:rsidRPr="00A25F45">
                    <w:rPr>
                      <w:rFonts w:ascii="Times New Roman" w:hAnsi="Times New Roman"/>
                      <w:b/>
                      <w:sz w:val="28"/>
                      <w:szCs w:val="28"/>
                      <w:lang w:val="uk-UA"/>
                    </w:rPr>
                    <w:t>площ</w:t>
                  </w:r>
                  <w:r w:rsidR="001B6F08">
                    <w:rPr>
                      <w:rFonts w:ascii="Times New Roman" w:hAnsi="Times New Roman"/>
                      <w:b/>
                      <w:sz w:val="28"/>
                      <w:szCs w:val="28"/>
                      <w:lang w:val="uk-UA"/>
                    </w:rPr>
                    <w:t>а</w:t>
                  </w:r>
                  <w:r w:rsidRPr="00A25F45">
                    <w:rPr>
                      <w:rFonts w:ascii="Times New Roman" w:hAnsi="Times New Roman"/>
                      <w:sz w:val="28"/>
                      <w:szCs w:val="28"/>
                      <w:lang w:val="uk-UA"/>
                    </w:rPr>
                    <w:t xml:space="preserve"> Цегляна; </w:t>
                  </w:r>
                  <w:r w:rsidRPr="001B6F08">
                    <w:rPr>
                      <w:rFonts w:ascii="Times New Roman" w:hAnsi="Times New Roman"/>
                      <w:b/>
                      <w:sz w:val="28"/>
                      <w:szCs w:val="28"/>
                      <w:lang w:val="uk-UA"/>
                    </w:rPr>
                    <w:t>проспекти</w:t>
                  </w:r>
                  <w:r w:rsidRPr="00A25F45">
                    <w:rPr>
                      <w:rFonts w:ascii="Times New Roman" w:hAnsi="Times New Roman"/>
                      <w:sz w:val="28"/>
                      <w:szCs w:val="28"/>
                      <w:lang w:val="uk-UA"/>
                    </w:rPr>
                    <w:t xml:space="preserve"> Сергія Нігояна, Пушкіна, Олександра Поля (непарна сторона 1 – 37, </w:t>
                  </w:r>
                  <w:r w:rsidR="00A6590F" w:rsidRPr="00A25F45">
                    <w:rPr>
                      <w:rFonts w:ascii="Times New Roman" w:hAnsi="Times New Roman"/>
                      <w:sz w:val="28"/>
                      <w:szCs w:val="28"/>
                      <w:lang w:val="uk-UA"/>
                    </w:rPr>
                    <w:br/>
                  </w:r>
                  <w:r w:rsidRPr="00A25F45">
                    <w:rPr>
                      <w:rFonts w:ascii="Times New Roman" w:hAnsi="Times New Roman"/>
                      <w:sz w:val="28"/>
                      <w:szCs w:val="28"/>
                      <w:lang w:val="uk-UA"/>
                    </w:rPr>
                    <w:t xml:space="preserve">парна сторона 2 – 14), Гагаріна (непарна сторона 1 </w:t>
                  </w:r>
                  <w:r w:rsidR="00AD7AF1" w:rsidRPr="00A25F45">
                    <w:rPr>
                      <w:rFonts w:ascii="Times New Roman" w:hAnsi="Times New Roman"/>
                      <w:sz w:val="28"/>
                      <w:szCs w:val="28"/>
                      <w:lang w:val="uk-UA"/>
                    </w:rPr>
                    <w:t>–</w:t>
                  </w:r>
                  <w:r w:rsidRPr="00A25F45">
                    <w:rPr>
                      <w:rFonts w:ascii="Times New Roman" w:hAnsi="Times New Roman"/>
                      <w:sz w:val="28"/>
                      <w:szCs w:val="28"/>
                      <w:lang w:val="uk-UA"/>
                    </w:rPr>
                    <w:t xml:space="preserve"> 95</w:t>
                  </w:r>
                  <w:r w:rsidR="003640E5">
                    <w:rPr>
                      <w:rFonts w:ascii="Times New Roman" w:hAnsi="Times New Roman"/>
                      <w:sz w:val="28"/>
                      <w:szCs w:val="28"/>
                      <w:lang w:val="uk-UA"/>
                    </w:rPr>
                    <w:t xml:space="preserve"> </w:t>
                  </w:r>
                  <w:r w:rsidRPr="00A25F45">
                    <w:rPr>
                      <w:rFonts w:ascii="Times New Roman" w:hAnsi="Times New Roman"/>
                      <w:sz w:val="28"/>
                      <w:szCs w:val="28"/>
                      <w:lang w:val="uk-UA"/>
                    </w:rPr>
                    <w:t>А, парна сторона 2 – 72</w:t>
                  </w:r>
                  <w:r w:rsidRPr="00ED6726">
                    <w:rPr>
                      <w:rFonts w:ascii="Times New Roman" w:hAnsi="Times New Roman"/>
                      <w:sz w:val="28"/>
                      <w:szCs w:val="28"/>
                      <w:lang w:val="uk-UA"/>
                    </w:rPr>
                    <w:t>);</w:t>
                  </w:r>
                  <w:r w:rsidRPr="00A25F45">
                    <w:rPr>
                      <w:rFonts w:ascii="Times New Roman" w:hAnsi="Times New Roman"/>
                      <w:b/>
                      <w:sz w:val="28"/>
                      <w:szCs w:val="28"/>
                      <w:lang w:val="uk-UA"/>
                    </w:rPr>
                    <w:t xml:space="preserve"> вулиці</w:t>
                  </w:r>
                  <w:r w:rsidR="003B3CBE">
                    <w:rPr>
                      <w:rFonts w:ascii="Times New Roman" w:hAnsi="Times New Roman"/>
                      <w:sz w:val="28"/>
                      <w:szCs w:val="28"/>
                      <w:lang w:val="uk-UA"/>
                    </w:rPr>
                    <w:t xml:space="preserve"> Робоча (</w:t>
                  </w:r>
                  <w:r w:rsidRPr="00A25F45">
                    <w:rPr>
                      <w:rFonts w:ascii="Times New Roman" w:hAnsi="Times New Roman"/>
                      <w:sz w:val="28"/>
                      <w:szCs w:val="28"/>
                      <w:lang w:val="uk-UA"/>
                    </w:rPr>
                    <w:t xml:space="preserve">парна сторона 2 </w:t>
                  </w:r>
                  <w:r w:rsidR="00AD7AF1" w:rsidRPr="00A25F45">
                    <w:rPr>
                      <w:rFonts w:ascii="Times New Roman" w:hAnsi="Times New Roman"/>
                      <w:sz w:val="28"/>
                      <w:szCs w:val="28"/>
                      <w:lang w:val="uk-UA"/>
                    </w:rPr>
                    <w:t>–</w:t>
                  </w:r>
                  <w:r w:rsidR="00A6590F" w:rsidRPr="00A25F45">
                    <w:rPr>
                      <w:rFonts w:ascii="Times New Roman" w:hAnsi="Times New Roman"/>
                      <w:sz w:val="28"/>
                      <w:szCs w:val="28"/>
                      <w:lang w:val="uk-UA"/>
                    </w:rPr>
                    <w:t xml:space="preserve"> 18, 166 – 178,</w:t>
                  </w:r>
                  <w:r w:rsidRPr="00A25F45">
                    <w:rPr>
                      <w:rFonts w:ascii="Times New Roman" w:hAnsi="Times New Roman"/>
                      <w:sz w:val="28"/>
                      <w:szCs w:val="28"/>
                      <w:lang w:val="uk-UA"/>
                    </w:rPr>
                    <w:t xml:space="preserve"> </w:t>
                  </w:r>
                  <w:r w:rsidR="003B3CBE">
                    <w:rPr>
                      <w:rFonts w:ascii="Times New Roman" w:hAnsi="Times New Roman"/>
                      <w:sz w:val="28"/>
                      <w:szCs w:val="28"/>
                      <w:lang w:val="uk-UA"/>
                    </w:rPr>
                    <w:t>не</w:t>
                  </w:r>
                  <w:r w:rsidRPr="00A25F45">
                    <w:rPr>
                      <w:rFonts w:ascii="Times New Roman" w:hAnsi="Times New Roman"/>
                      <w:sz w:val="28"/>
                      <w:szCs w:val="28"/>
                      <w:lang w:val="uk-UA"/>
                    </w:rPr>
                    <w:t xml:space="preserve">парна сторона 1 </w:t>
                  </w:r>
                  <w:r w:rsidR="00AD7AF1" w:rsidRPr="00A25F45">
                    <w:rPr>
                      <w:rFonts w:ascii="Times New Roman" w:hAnsi="Times New Roman"/>
                      <w:sz w:val="28"/>
                      <w:szCs w:val="28"/>
                      <w:lang w:val="uk-UA"/>
                    </w:rPr>
                    <w:t>–</w:t>
                  </w:r>
                  <w:r w:rsidRPr="00A25F45">
                    <w:rPr>
                      <w:rFonts w:ascii="Times New Roman" w:hAnsi="Times New Roman"/>
                      <w:sz w:val="28"/>
                      <w:szCs w:val="28"/>
                      <w:lang w:val="uk-UA"/>
                    </w:rPr>
                    <w:t xml:space="preserve"> 19, 83 – 99), Криворізька </w:t>
                  </w:r>
                  <w:r w:rsidR="00A6590F" w:rsidRPr="00A25F45">
                    <w:rPr>
                      <w:rFonts w:ascii="Times New Roman" w:hAnsi="Times New Roman"/>
                      <w:sz w:val="28"/>
                      <w:szCs w:val="28"/>
                      <w:lang w:val="uk-UA"/>
                    </w:rPr>
                    <w:br/>
                  </w:r>
                  <w:r w:rsidRPr="00A25F45">
                    <w:rPr>
                      <w:rFonts w:ascii="Times New Roman" w:hAnsi="Times New Roman"/>
                      <w:sz w:val="28"/>
                      <w:szCs w:val="28"/>
                      <w:lang w:val="uk-UA"/>
                    </w:rPr>
                    <w:t xml:space="preserve">(парна сторона 2 </w:t>
                  </w:r>
                  <w:r w:rsidR="00AD7AF1" w:rsidRPr="00A25F45">
                    <w:rPr>
                      <w:rFonts w:ascii="Times New Roman" w:hAnsi="Times New Roman"/>
                      <w:sz w:val="28"/>
                      <w:szCs w:val="28"/>
                      <w:lang w:val="uk-UA"/>
                    </w:rPr>
                    <w:t>–</w:t>
                  </w:r>
                  <w:r w:rsidRPr="00A25F45">
                    <w:rPr>
                      <w:rFonts w:ascii="Times New Roman" w:hAnsi="Times New Roman"/>
                      <w:sz w:val="28"/>
                      <w:szCs w:val="28"/>
                      <w:lang w:val="uk-UA"/>
                    </w:rPr>
                    <w:t xml:space="preserve"> 22</w:t>
                  </w:r>
                  <w:r w:rsidR="003640E5">
                    <w:rPr>
                      <w:rFonts w:ascii="Times New Roman" w:hAnsi="Times New Roman"/>
                      <w:sz w:val="28"/>
                      <w:szCs w:val="28"/>
                      <w:lang w:val="uk-UA"/>
                    </w:rPr>
                    <w:t xml:space="preserve"> </w:t>
                  </w:r>
                  <w:r w:rsidRPr="00A25F45">
                    <w:rPr>
                      <w:rFonts w:ascii="Times New Roman" w:hAnsi="Times New Roman"/>
                      <w:sz w:val="28"/>
                      <w:szCs w:val="28"/>
                      <w:lang w:val="uk-UA"/>
                    </w:rPr>
                    <w:t>Б), Титова, Святослава Хороброго, Чернишевського, Гусенка, Академіка Чекмарьова, Паторжинського, Старокоза</w:t>
                  </w:r>
                  <w:r w:rsidR="003640E5">
                    <w:rPr>
                      <w:rFonts w:ascii="Times New Roman" w:hAnsi="Times New Roman"/>
                      <w:sz w:val="28"/>
                      <w:szCs w:val="28"/>
                      <w:lang w:val="uk-UA"/>
                    </w:rPr>
                    <w:t>цька, Шевченка, Челюскіна, Мечни</w:t>
                  </w:r>
                  <w:r w:rsidRPr="00A25F45">
                    <w:rPr>
                      <w:rFonts w:ascii="Times New Roman" w:hAnsi="Times New Roman"/>
                      <w:sz w:val="28"/>
                      <w:szCs w:val="28"/>
                      <w:lang w:val="uk-UA"/>
                    </w:rPr>
                    <w:t xml:space="preserve">кова, Талліннська, Голуб’яча, Боброва, Обручева, Сімферопольська, Героїв Крут, Бригадна, Писаржевського, Олеся Гончара, Василя Жуковського, Володимира Моссаковського, Гоголя, Південна, </w:t>
                  </w:r>
                  <w:r w:rsidR="00C55903" w:rsidRPr="00C55903">
                    <w:rPr>
                      <w:rFonts w:ascii="Times New Roman" w:hAnsi="Times New Roman"/>
                      <w:sz w:val="28"/>
                      <w:szCs w:val="28"/>
                      <w:lang w:val="uk-UA"/>
                    </w:rPr>
                    <w:t>Виконкомівська</w:t>
                  </w:r>
                  <w:r w:rsidRPr="00A25F45">
                    <w:rPr>
                      <w:rFonts w:ascii="Times New Roman" w:hAnsi="Times New Roman"/>
                      <w:sz w:val="28"/>
                      <w:szCs w:val="28"/>
                      <w:lang w:val="uk-UA"/>
                    </w:rPr>
                    <w:t>, Січових стрільців, Михайла Грушевського, Троїцька, Короленка, Андрія Фабра, Шмідта, Філософська, Надії Алексєєнко, Пастера, Звивиста, Ігнатьєва, Олександра Верховцева, Казанська, Січеславська Набережна, Князя Володимира Великого, Князя Ярослава Му</w:t>
                  </w:r>
                  <w:r w:rsidR="00305E47">
                    <w:rPr>
                      <w:rFonts w:ascii="Times New Roman" w:hAnsi="Times New Roman"/>
                      <w:sz w:val="28"/>
                      <w:szCs w:val="28"/>
                      <w:lang w:val="uk-UA"/>
                    </w:rPr>
                    <w:t xml:space="preserve">дрого, </w:t>
                  </w:r>
                  <w:r w:rsidRPr="00A25F45">
                    <w:rPr>
                      <w:rFonts w:ascii="Times New Roman" w:hAnsi="Times New Roman"/>
                      <w:sz w:val="28"/>
                      <w:szCs w:val="28"/>
                      <w:lang w:val="uk-UA"/>
                    </w:rPr>
                    <w:t>6-ї стрілецької дивізії, Дмитра Донцова, 8 Березня, Івана Акінфієва, Яворницького, Володимира Винниченк</w:t>
                  </w:r>
                  <w:r w:rsidR="00F21CA7">
                    <w:rPr>
                      <w:rFonts w:ascii="Times New Roman" w:hAnsi="Times New Roman"/>
                      <w:sz w:val="28"/>
                      <w:szCs w:val="28"/>
                      <w:lang w:val="uk-UA"/>
                    </w:rPr>
                    <w:t xml:space="preserve">а, Сергія Єфремова, Курчатова, </w:t>
                  </w:r>
                  <w:r w:rsidRPr="00A25F45">
                    <w:rPr>
                      <w:rFonts w:ascii="Times New Roman" w:hAnsi="Times New Roman"/>
                      <w:sz w:val="28"/>
                      <w:szCs w:val="28"/>
                      <w:lang w:val="uk-UA"/>
                    </w:rPr>
                    <w:t xml:space="preserve"> Володимира Вернадського, Архітектора Дольніка, Барнаульська, Колодязна, Барикадна, Ливарна, Павла Нірінберга, Ламана, Шолом-Алейхема, Харківська, Магдебурзького права, </w:t>
                  </w:r>
                  <w:r w:rsidR="00C55903" w:rsidRPr="00C55903">
                    <w:rPr>
                      <w:rFonts w:ascii="Times New Roman" w:hAnsi="Times New Roman"/>
                      <w:sz w:val="28"/>
                      <w:szCs w:val="28"/>
                      <w:lang w:val="uk-UA"/>
                    </w:rPr>
                    <w:t>Михайла Коцюбинського</w:t>
                  </w:r>
                  <w:r w:rsidRPr="00A25F45">
                    <w:rPr>
                      <w:rFonts w:ascii="Times New Roman" w:hAnsi="Times New Roman"/>
                      <w:sz w:val="28"/>
                      <w:szCs w:val="28"/>
                      <w:lang w:val="uk-UA"/>
                    </w:rPr>
                    <w:t>, В</w:t>
                  </w:r>
                  <w:r w:rsidR="005033C2" w:rsidRPr="00A25F45">
                    <w:rPr>
                      <w:rFonts w:ascii="Times New Roman" w:hAnsi="Times New Roman"/>
                      <w:sz w:val="28"/>
                      <w:szCs w:val="28"/>
                      <w:lang w:val="uk-UA"/>
                    </w:rPr>
                    <w:t>’</w:t>
                  </w:r>
                  <w:r w:rsidRPr="00A25F45">
                    <w:rPr>
                      <w:rFonts w:ascii="Times New Roman" w:hAnsi="Times New Roman"/>
                      <w:sz w:val="28"/>
                      <w:szCs w:val="28"/>
                      <w:lang w:val="uk-UA"/>
                    </w:rPr>
                    <w:t xml:space="preserve">ячеслава Липинського, Глинки, Центральна, Європейська, Володимира Мономаха, Воскресенська, Юліуша Словацького, Половицька, Столярова, Мостова, Княгині Ольги, Василя Чапленка, Поперечна, Романа Шухевича, Олександра Чернікова, Камчатська, Нестерова, Володимира Антоновича, Кавалерійська, Бардіна, Тамбовська, Флотська, Кошута, Патона, Юрія Савченка, Петра Григоренка, Миколи </w:t>
                  </w:r>
                  <w:r w:rsidR="00B67A87">
                    <w:rPr>
                      <w:rFonts w:ascii="Times New Roman" w:hAnsi="Times New Roman"/>
                      <w:sz w:val="28"/>
                      <w:szCs w:val="28"/>
                      <w:lang w:val="uk-UA"/>
                    </w:rPr>
                    <w:t>Руденка, Ульянова, Херсонська,</w:t>
                  </w:r>
                  <w:r w:rsidRPr="00A25F45">
                    <w:rPr>
                      <w:rFonts w:ascii="Times New Roman" w:hAnsi="Times New Roman"/>
                      <w:sz w:val="28"/>
                      <w:szCs w:val="28"/>
                      <w:lang w:val="uk-UA"/>
                    </w:rPr>
                    <w:t xml:space="preserve"> Костомарівська, Кулишівська, Бородинська, Свєтлова, Вознесенська, Дарвіна, Симона Петлюри, Українська, Михайла Драгоманова, Сергія Подолинського, Ігоря Сікорського, Барвінківська, Курганська; </w:t>
                  </w:r>
                  <w:r w:rsidRPr="00A25F45">
                    <w:rPr>
                      <w:rFonts w:ascii="Times New Roman" w:hAnsi="Times New Roman"/>
                      <w:b/>
                      <w:sz w:val="28"/>
                      <w:szCs w:val="28"/>
                      <w:lang w:val="uk-UA"/>
                    </w:rPr>
                    <w:t>провулки</w:t>
                  </w:r>
                  <w:r w:rsidRPr="00A25F45">
                    <w:rPr>
                      <w:rFonts w:ascii="Times New Roman" w:hAnsi="Times New Roman"/>
                      <w:sz w:val="28"/>
                      <w:szCs w:val="28"/>
                      <w:lang w:val="uk-UA"/>
                    </w:rPr>
                    <w:t xml:space="preserve"> Цегляний, Сорочинський, Скориківський, Голубиний, Шевченка, Січовий</w:t>
                  </w:r>
                  <w:r w:rsidR="00C55903">
                    <w:rPr>
                      <w:rFonts w:ascii="Times New Roman" w:hAnsi="Times New Roman"/>
                      <w:sz w:val="28"/>
                      <w:szCs w:val="28"/>
                      <w:lang w:val="uk-UA"/>
                    </w:rPr>
                    <w:t xml:space="preserve">, </w:t>
                  </w:r>
                  <w:r w:rsidR="00C55903" w:rsidRPr="00A25F45">
                    <w:rPr>
                      <w:rFonts w:ascii="Times New Roman" w:hAnsi="Times New Roman"/>
                      <w:sz w:val="28"/>
                      <w:szCs w:val="28"/>
                      <w:lang w:val="uk-UA"/>
                    </w:rPr>
                    <w:t>Феодосія Макаревського</w:t>
                  </w:r>
                  <w:r w:rsidR="00C55903">
                    <w:rPr>
                      <w:rFonts w:ascii="Times New Roman" w:hAnsi="Times New Roman"/>
                      <w:sz w:val="28"/>
                      <w:szCs w:val="28"/>
                      <w:lang w:val="uk-UA"/>
                    </w:rPr>
                    <w:t>,</w:t>
                  </w:r>
                  <w:r w:rsidR="00C55903" w:rsidRPr="00A25F45">
                    <w:rPr>
                      <w:rFonts w:ascii="Times New Roman" w:hAnsi="Times New Roman"/>
                      <w:sz w:val="28"/>
                      <w:szCs w:val="28"/>
                      <w:lang w:val="uk-UA"/>
                    </w:rPr>
                    <w:t xml:space="preserve"> Євгена Коновальця</w:t>
                  </w:r>
                  <w:r w:rsidR="00C55903">
                    <w:rPr>
                      <w:rFonts w:ascii="Times New Roman" w:hAnsi="Times New Roman"/>
                      <w:sz w:val="28"/>
                      <w:szCs w:val="28"/>
                      <w:lang w:val="uk-UA"/>
                    </w:rPr>
                    <w:t xml:space="preserve">, </w:t>
                  </w:r>
                  <w:r w:rsidR="00C55903" w:rsidRPr="00A25F45">
                    <w:rPr>
                      <w:rFonts w:ascii="Times New Roman" w:hAnsi="Times New Roman"/>
                      <w:sz w:val="28"/>
                      <w:szCs w:val="28"/>
                      <w:lang w:val="uk-UA"/>
                    </w:rPr>
                    <w:t>Ушинського</w:t>
                  </w:r>
                  <w:r w:rsidRPr="00A25F45">
                    <w:rPr>
                      <w:rFonts w:ascii="Times New Roman" w:hAnsi="Times New Roman"/>
                      <w:sz w:val="28"/>
                      <w:szCs w:val="28"/>
                      <w:lang w:val="uk-UA"/>
                    </w:rPr>
                    <w:t xml:space="preserve">; </w:t>
                  </w:r>
                  <w:r w:rsidRPr="00A25F45">
                    <w:rPr>
                      <w:rFonts w:ascii="Times New Roman" w:hAnsi="Times New Roman"/>
                      <w:b/>
                      <w:sz w:val="28"/>
                      <w:szCs w:val="28"/>
                      <w:lang w:val="uk-UA"/>
                    </w:rPr>
                    <w:t>узвози</w:t>
                  </w:r>
                  <w:r w:rsidRPr="00A25F45">
                    <w:rPr>
                      <w:rFonts w:ascii="Times New Roman" w:hAnsi="Times New Roman"/>
                      <w:sz w:val="28"/>
                      <w:szCs w:val="28"/>
                      <w:lang w:val="uk-UA"/>
                    </w:rPr>
                    <w:t xml:space="preserve"> Озерний, Турбінний, Ярмарковий, Крутогірний; </w:t>
                  </w:r>
                  <w:r w:rsidRPr="00B74129">
                    <w:rPr>
                      <w:rFonts w:ascii="Times New Roman" w:hAnsi="Times New Roman"/>
                      <w:b/>
                      <w:sz w:val="28"/>
                      <w:szCs w:val="28"/>
                      <w:lang w:val="uk-UA"/>
                    </w:rPr>
                    <w:t>бульвар</w:t>
                  </w:r>
                  <w:r w:rsidRPr="00A25F45">
                    <w:rPr>
                      <w:rFonts w:ascii="Times New Roman" w:hAnsi="Times New Roman"/>
                      <w:sz w:val="28"/>
                      <w:szCs w:val="28"/>
                      <w:lang w:val="uk-UA"/>
                    </w:rPr>
                    <w:t xml:space="preserve"> Європейський; </w:t>
                  </w:r>
                  <w:r w:rsidRPr="00B74129">
                    <w:rPr>
                      <w:rFonts w:ascii="Times New Roman" w:hAnsi="Times New Roman"/>
                      <w:b/>
                      <w:sz w:val="28"/>
                      <w:szCs w:val="28"/>
                      <w:lang w:val="uk-UA"/>
                    </w:rPr>
                    <w:t>тупик</w:t>
                  </w:r>
                  <w:r w:rsidRPr="00A25F45">
                    <w:rPr>
                      <w:rFonts w:ascii="Times New Roman" w:hAnsi="Times New Roman"/>
                      <w:sz w:val="28"/>
                      <w:szCs w:val="28"/>
                      <w:lang w:val="uk-UA"/>
                    </w:rPr>
                    <w:t xml:space="preserve"> Свєтлова</w:t>
                  </w:r>
                </w:p>
              </w:tc>
              <w:tc>
                <w:tcPr>
                  <w:tcW w:w="1417" w:type="dxa"/>
                  <w:shd w:val="clear" w:color="auto" w:fill="auto"/>
                  <w:vAlign w:val="center"/>
                </w:tcPr>
                <w:p w:rsidR="00FB1687" w:rsidRDefault="00FB1687" w:rsidP="00A25F45">
                  <w:pPr>
                    <w:spacing w:after="100"/>
                    <w:jc w:val="right"/>
                    <w:rPr>
                      <w:rFonts w:ascii="Times New Roman" w:hAnsi="Times New Roman"/>
                      <w:b/>
                      <w:sz w:val="28"/>
                      <w:szCs w:val="28"/>
                      <w:lang w:val="uk-UA"/>
                    </w:rPr>
                  </w:pPr>
                </w:p>
                <w:p w:rsidR="00FB1687" w:rsidRDefault="00FB1687" w:rsidP="00A25F45">
                  <w:pPr>
                    <w:spacing w:after="100"/>
                    <w:jc w:val="right"/>
                    <w:rPr>
                      <w:rFonts w:ascii="Times New Roman" w:hAnsi="Times New Roman"/>
                      <w:b/>
                      <w:sz w:val="28"/>
                      <w:szCs w:val="28"/>
                      <w:lang w:val="uk-UA"/>
                    </w:rPr>
                  </w:pPr>
                </w:p>
                <w:p w:rsidR="00FB1687" w:rsidRDefault="00FB1687" w:rsidP="00A25F45">
                  <w:pPr>
                    <w:spacing w:after="100"/>
                    <w:jc w:val="right"/>
                    <w:rPr>
                      <w:rFonts w:ascii="Times New Roman" w:hAnsi="Times New Roman"/>
                      <w:b/>
                      <w:sz w:val="28"/>
                      <w:szCs w:val="28"/>
                      <w:lang w:val="uk-UA"/>
                    </w:rPr>
                  </w:pPr>
                </w:p>
                <w:p w:rsidR="00FB1687" w:rsidRDefault="00FB1687" w:rsidP="00A25F45">
                  <w:pPr>
                    <w:spacing w:after="100"/>
                    <w:jc w:val="right"/>
                    <w:rPr>
                      <w:rFonts w:ascii="Times New Roman" w:hAnsi="Times New Roman"/>
                      <w:b/>
                      <w:sz w:val="28"/>
                      <w:szCs w:val="28"/>
                      <w:lang w:val="uk-UA"/>
                    </w:rPr>
                  </w:pPr>
                </w:p>
                <w:p w:rsidR="00FB1687" w:rsidRDefault="00FB1687" w:rsidP="00A25F45">
                  <w:pPr>
                    <w:spacing w:after="100"/>
                    <w:jc w:val="right"/>
                    <w:rPr>
                      <w:rFonts w:ascii="Times New Roman" w:hAnsi="Times New Roman"/>
                      <w:b/>
                      <w:sz w:val="28"/>
                      <w:szCs w:val="28"/>
                      <w:lang w:val="uk-UA"/>
                    </w:rPr>
                  </w:pPr>
                </w:p>
                <w:p w:rsidR="00FB1687" w:rsidRDefault="00FB1687" w:rsidP="00A25F45">
                  <w:pPr>
                    <w:spacing w:after="100"/>
                    <w:jc w:val="right"/>
                    <w:rPr>
                      <w:rFonts w:ascii="Times New Roman" w:hAnsi="Times New Roman"/>
                      <w:b/>
                      <w:sz w:val="28"/>
                      <w:szCs w:val="28"/>
                      <w:lang w:val="uk-UA"/>
                    </w:rPr>
                  </w:pPr>
                </w:p>
                <w:p w:rsidR="00FB1687" w:rsidRDefault="00FB1687" w:rsidP="00A25F45">
                  <w:pPr>
                    <w:spacing w:after="100"/>
                    <w:jc w:val="right"/>
                    <w:rPr>
                      <w:rFonts w:ascii="Times New Roman" w:hAnsi="Times New Roman"/>
                      <w:b/>
                      <w:sz w:val="28"/>
                      <w:szCs w:val="28"/>
                      <w:lang w:val="uk-UA"/>
                    </w:rPr>
                  </w:pPr>
                </w:p>
                <w:p w:rsidR="00FB1687" w:rsidRDefault="00FB1687" w:rsidP="00A25F45">
                  <w:pPr>
                    <w:spacing w:after="100"/>
                    <w:jc w:val="right"/>
                    <w:rPr>
                      <w:rFonts w:ascii="Times New Roman" w:hAnsi="Times New Roman"/>
                      <w:b/>
                      <w:sz w:val="28"/>
                      <w:szCs w:val="28"/>
                      <w:lang w:val="uk-UA"/>
                    </w:rPr>
                  </w:pPr>
                </w:p>
                <w:p w:rsidR="00FB1687" w:rsidRDefault="00FB1687" w:rsidP="00A25F45">
                  <w:pPr>
                    <w:spacing w:after="100"/>
                    <w:jc w:val="right"/>
                    <w:rPr>
                      <w:rFonts w:ascii="Times New Roman" w:hAnsi="Times New Roman"/>
                      <w:b/>
                      <w:sz w:val="28"/>
                      <w:szCs w:val="28"/>
                      <w:lang w:val="uk-UA"/>
                    </w:rPr>
                  </w:pPr>
                </w:p>
                <w:p w:rsidR="00FB1687" w:rsidRDefault="00FB1687" w:rsidP="00A25F45">
                  <w:pPr>
                    <w:spacing w:after="100"/>
                    <w:jc w:val="right"/>
                    <w:rPr>
                      <w:rFonts w:ascii="Times New Roman" w:hAnsi="Times New Roman"/>
                      <w:b/>
                      <w:sz w:val="28"/>
                      <w:szCs w:val="28"/>
                      <w:lang w:val="uk-UA"/>
                    </w:rPr>
                  </w:pPr>
                </w:p>
                <w:p w:rsidR="00FB1687" w:rsidRDefault="00FB1687" w:rsidP="00A25F45">
                  <w:pPr>
                    <w:spacing w:after="100"/>
                    <w:jc w:val="right"/>
                    <w:rPr>
                      <w:rFonts w:ascii="Times New Roman" w:hAnsi="Times New Roman"/>
                      <w:b/>
                      <w:sz w:val="28"/>
                      <w:szCs w:val="28"/>
                      <w:lang w:val="uk-UA"/>
                    </w:rPr>
                  </w:pPr>
                </w:p>
                <w:p w:rsidR="00FB1687" w:rsidRDefault="00FB1687" w:rsidP="00A25F45">
                  <w:pPr>
                    <w:spacing w:after="100"/>
                    <w:jc w:val="right"/>
                    <w:rPr>
                      <w:rFonts w:ascii="Times New Roman" w:hAnsi="Times New Roman"/>
                      <w:b/>
                      <w:sz w:val="28"/>
                      <w:szCs w:val="28"/>
                      <w:lang w:val="uk-UA"/>
                    </w:rPr>
                  </w:pPr>
                </w:p>
                <w:p w:rsidR="00FB1687" w:rsidRDefault="00FB1687" w:rsidP="00A25F45">
                  <w:pPr>
                    <w:spacing w:after="100"/>
                    <w:jc w:val="right"/>
                    <w:rPr>
                      <w:rFonts w:ascii="Times New Roman" w:hAnsi="Times New Roman"/>
                      <w:b/>
                      <w:sz w:val="28"/>
                      <w:szCs w:val="28"/>
                      <w:lang w:val="uk-UA"/>
                    </w:rPr>
                  </w:pPr>
                </w:p>
                <w:p w:rsidR="00FB1687" w:rsidRDefault="00FB1687" w:rsidP="00A25F45">
                  <w:pPr>
                    <w:spacing w:after="100"/>
                    <w:jc w:val="right"/>
                    <w:rPr>
                      <w:rFonts w:ascii="Times New Roman" w:hAnsi="Times New Roman"/>
                      <w:b/>
                      <w:sz w:val="28"/>
                      <w:szCs w:val="28"/>
                      <w:lang w:val="uk-UA"/>
                    </w:rPr>
                  </w:pPr>
                </w:p>
                <w:p w:rsidR="00FB1687" w:rsidRDefault="00FB1687" w:rsidP="00A25F45">
                  <w:pPr>
                    <w:spacing w:after="100"/>
                    <w:jc w:val="right"/>
                    <w:rPr>
                      <w:rFonts w:ascii="Times New Roman" w:hAnsi="Times New Roman"/>
                      <w:b/>
                      <w:sz w:val="28"/>
                      <w:szCs w:val="28"/>
                      <w:lang w:val="uk-UA"/>
                    </w:rPr>
                  </w:pPr>
                </w:p>
                <w:p w:rsidR="00FB1687" w:rsidRDefault="00FB1687" w:rsidP="00A25F45">
                  <w:pPr>
                    <w:spacing w:after="100"/>
                    <w:jc w:val="right"/>
                    <w:rPr>
                      <w:rFonts w:ascii="Times New Roman" w:hAnsi="Times New Roman"/>
                      <w:b/>
                      <w:sz w:val="28"/>
                      <w:szCs w:val="28"/>
                      <w:lang w:val="uk-UA"/>
                    </w:rPr>
                  </w:pPr>
                </w:p>
                <w:p w:rsidR="00FB1687" w:rsidRDefault="00FB1687" w:rsidP="00A25F45">
                  <w:pPr>
                    <w:spacing w:after="100"/>
                    <w:jc w:val="right"/>
                    <w:rPr>
                      <w:rFonts w:ascii="Times New Roman" w:hAnsi="Times New Roman"/>
                      <w:b/>
                      <w:sz w:val="28"/>
                      <w:szCs w:val="28"/>
                      <w:lang w:val="uk-UA"/>
                    </w:rPr>
                  </w:pPr>
                </w:p>
                <w:p w:rsidR="00FB1687" w:rsidRDefault="00FB1687" w:rsidP="00A25F45">
                  <w:pPr>
                    <w:spacing w:after="100"/>
                    <w:jc w:val="right"/>
                    <w:rPr>
                      <w:rFonts w:ascii="Times New Roman" w:hAnsi="Times New Roman"/>
                      <w:b/>
                      <w:sz w:val="28"/>
                      <w:szCs w:val="28"/>
                      <w:lang w:val="uk-UA"/>
                    </w:rPr>
                  </w:pPr>
                </w:p>
                <w:p w:rsidR="00FB1687" w:rsidRDefault="00FB1687" w:rsidP="00A25F45">
                  <w:pPr>
                    <w:spacing w:after="100"/>
                    <w:jc w:val="right"/>
                    <w:rPr>
                      <w:rFonts w:ascii="Times New Roman" w:hAnsi="Times New Roman"/>
                      <w:b/>
                      <w:sz w:val="28"/>
                      <w:szCs w:val="28"/>
                      <w:lang w:val="uk-UA"/>
                    </w:rPr>
                  </w:pPr>
                </w:p>
                <w:p w:rsidR="00FB1687" w:rsidRDefault="00FB1687" w:rsidP="00A25F45">
                  <w:pPr>
                    <w:spacing w:after="100"/>
                    <w:jc w:val="right"/>
                    <w:rPr>
                      <w:rFonts w:ascii="Times New Roman" w:hAnsi="Times New Roman"/>
                      <w:b/>
                      <w:sz w:val="28"/>
                      <w:szCs w:val="28"/>
                      <w:lang w:val="uk-UA"/>
                    </w:rPr>
                  </w:pPr>
                </w:p>
                <w:p w:rsidR="00FB1687" w:rsidRDefault="00FB1687" w:rsidP="00A25F45">
                  <w:pPr>
                    <w:spacing w:after="100"/>
                    <w:jc w:val="right"/>
                    <w:rPr>
                      <w:rFonts w:ascii="Times New Roman" w:hAnsi="Times New Roman"/>
                      <w:b/>
                      <w:sz w:val="28"/>
                      <w:szCs w:val="28"/>
                      <w:lang w:val="uk-UA"/>
                    </w:rPr>
                  </w:pPr>
                </w:p>
                <w:p w:rsidR="00FB1687" w:rsidRDefault="00FB1687" w:rsidP="00A25F45">
                  <w:pPr>
                    <w:spacing w:after="100"/>
                    <w:jc w:val="right"/>
                    <w:rPr>
                      <w:rFonts w:ascii="Times New Roman" w:hAnsi="Times New Roman"/>
                      <w:b/>
                      <w:sz w:val="28"/>
                      <w:szCs w:val="28"/>
                      <w:lang w:val="uk-UA"/>
                    </w:rPr>
                  </w:pPr>
                </w:p>
                <w:p w:rsidR="00FB1687" w:rsidRDefault="00FB1687" w:rsidP="00A25F45">
                  <w:pPr>
                    <w:spacing w:after="100"/>
                    <w:jc w:val="right"/>
                    <w:rPr>
                      <w:rFonts w:ascii="Times New Roman" w:hAnsi="Times New Roman"/>
                      <w:b/>
                      <w:sz w:val="28"/>
                      <w:szCs w:val="28"/>
                      <w:lang w:val="uk-UA"/>
                    </w:rPr>
                  </w:pPr>
                </w:p>
                <w:p w:rsidR="00FB1687" w:rsidRDefault="00FB1687" w:rsidP="00A25F45">
                  <w:pPr>
                    <w:spacing w:after="100"/>
                    <w:jc w:val="right"/>
                    <w:rPr>
                      <w:rFonts w:ascii="Times New Roman" w:hAnsi="Times New Roman"/>
                      <w:b/>
                      <w:sz w:val="28"/>
                      <w:szCs w:val="28"/>
                      <w:lang w:val="uk-UA"/>
                    </w:rPr>
                  </w:pPr>
                </w:p>
                <w:p w:rsidR="00FB1687" w:rsidRDefault="00FB1687" w:rsidP="00A25F45">
                  <w:pPr>
                    <w:spacing w:after="100"/>
                    <w:jc w:val="right"/>
                    <w:rPr>
                      <w:rFonts w:ascii="Times New Roman" w:hAnsi="Times New Roman"/>
                      <w:b/>
                      <w:sz w:val="28"/>
                      <w:szCs w:val="28"/>
                      <w:lang w:val="uk-UA"/>
                    </w:rPr>
                  </w:pPr>
                </w:p>
                <w:p w:rsidR="00FB1687" w:rsidRDefault="00FB1687" w:rsidP="00A25F45">
                  <w:pPr>
                    <w:spacing w:after="100"/>
                    <w:jc w:val="right"/>
                    <w:rPr>
                      <w:rFonts w:ascii="Times New Roman" w:hAnsi="Times New Roman"/>
                      <w:b/>
                      <w:sz w:val="28"/>
                      <w:szCs w:val="28"/>
                      <w:lang w:val="uk-UA"/>
                    </w:rPr>
                  </w:pPr>
                </w:p>
                <w:p w:rsidR="00FB1687" w:rsidRDefault="00FB1687" w:rsidP="00A25F45">
                  <w:pPr>
                    <w:spacing w:after="100"/>
                    <w:jc w:val="right"/>
                    <w:rPr>
                      <w:rFonts w:ascii="Times New Roman" w:hAnsi="Times New Roman"/>
                      <w:b/>
                      <w:sz w:val="28"/>
                      <w:szCs w:val="28"/>
                      <w:lang w:val="uk-UA"/>
                    </w:rPr>
                  </w:pPr>
                </w:p>
                <w:p w:rsidR="00FB1687" w:rsidRDefault="00FB1687" w:rsidP="00A25F45">
                  <w:pPr>
                    <w:spacing w:after="100"/>
                    <w:jc w:val="right"/>
                    <w:rPr>
                      <w:rFonts w:ascii="Times New Roman" w:hAnsi="Times New Roman"/>
                      <w:b/>
                      <w:sz w:val="28"/>
                      <w:szCs w:val="28"/>
                      <w:lang w:val="uk-UA"/>
                    </w:rPr>
                  </w:pPr>
                </w:p>
                <w:p w:rsidR="00FB1687" w:rsidRDefault="00FB1687" w:rsidP="00A25F45">
                  <w:pPr>
                    <w:spacing w:after="100"/>
                    <w:jc w:val="right"/>
                    <w:rPr>
                      <w:rFonts w:ascii="Times New Roman" w:hAnsi="Times New Roman"/>
                      <w:b/>
                      <w:sz w:val="28"/>
                      <w:szCs w:val="28"/>
                      <w:lang w:val="uk-UA"/>
                    </w:rPr>
                  </w:pPr>
                </w:p>
                <w:p w:rsidR="007B123D" w:rsidRPr="00A25F45" w:rsidRDefault="00A6590F" w:rsidP="00D25400">
                  <w:pPr>
                    <w:numPr>
                      <w:ilvl w:val="0"/>
                      <w:numId w:val="11"/>
                    </w:numPr>
                    <w:spacing w:after="100"/>
                    <w:ind w:left="0" w:hanging="217"/>
                    <w:jc w:val="right"/>
                    <w:rPr>
                      <w:rFonts w:ascii="Times New Roman" w:hAnsi="Times New Roman"/>
                      <w:sz w:val="28"/>
                      <w:szCs w:val="28"/>
                      <w:lang w:val="uk-UA"/>
                    </w:rPr>
                  </w:pPr>
                  <w:r w:rsidRPr="00A25F45">
                    <w:rPr>
                      <w:rFonts w:ascii="Times New Roman" w:hAnsi="Times New Roman"/>
                      <w:b/>
                      <w:sz w:val="28"/>
                      <w:szCs w:val="28"/>
                      <w:lang w:val="uk-UA"/>
                    </w:rPr>
                    <w:t>К</w:t>
                  </w:r>
                  <w:r w:rsidRPr="00A25F45">
                    <w:rPr>
                      <w:rFonts w:ascii="Times New Roman" w:hAnsi="Times New Roman"/>
                      <w:b/>
                      <w:sz w:val="20"/>
                      <w:vertAlign w:val="subscript"/>
                      <w:lang w:val="uk-UA"/>
                    </w:rPr>
                    <w:t>МР</w:t>
                  </w:r>
                  <w:r w:rsidRPr="00A25F45">
                    <w:rPr>
                      <w:rFonts w:ascii="Times New Roman" w:hAnsi="Times New Roman"/>
                      <w:sz w:val="28"/>
                      <w:szCs w:val="28"/>
                      <w:lang w:val="uk-UA"/>
                    </w:rPr>
                    <w:t xml:space="preserve"> = </w:t>
                  </w:r>
                  <w:r w:rsidR="00FB1687">
                    <w:rPr>
                      <w:rFonts w:ascii="Times New Roman" w:hAnsi="Times New Roman"/>
                      <w:sz w:val="28"/>
                      <w:szCs w:val="28"/>
                      <w:lang w:val="uk-UA"/>
                    </w:rPr>
                    <w:t>2</w:t>
                  </w:r>
                  <w:r w:rsidR="00187271" w:rsidRPr="00A25F45">
                    <w:rPr>
                      <w:rFonts w:ascii="Times New Roman" w:hAnsi="Times New Roman"/>
                      <w:sz w:val="28"/>
                      <w:szCs w:val="28"/>
                      <w:lang w:val="uk-UA"/>
                    </w:rPr>
                    <w:t>,5</w:t>
                  </w:r>
                </w:p>
              </w:tc>
            </w:tr>
            <w:tr w:rsidR="007B123D" w:rsidRPr="00A25F45" w:rsidTr="00D25400">
              <w:tc>
                <w:tcPr>
                  <w:tcW w:w="7792" w:type="dxa"/>
                  <w:shd w:val="clear" w:color="auto" w:fill="auto"/>
                  <w:vAlign w:val="center"/>
                </w:tcPr>
                <w:p w:rsidR="000302E8" w:rsidRPr="00A25F45" w:rsidRDefault="000302E8" w:rsidP="00425118">
                  <w:pPr>
                    <w:spacing w:after="240"/>
                    <w:ind w:firstLine="731"/>
                    <w:rPr>
                      <w:rFonts w:ascii="Times New Roman" w:hAnsi="Times New Roman"/>
                      <w:b/>
                      <w:sz w:val="28"/>
                      <w:szCs w:val="28"/>
                      <w:lang w:val="uk-UA"/>
                    </w:rPr>
                  </w:pPr>
                  <w:r w:rsidRPr="00A25F45">
                    <w:rPr>
                      <w:rFonts w:ascii="Times New Roman" w:hAnsi="Times New Roman"/>
                      <w:b/>
                      <w:sz w:val="28"/>
                      <w:szCs w:val="28"/>
                      <w:lang w:val="uk-UA"/>
                    </w:rPr>
                    <w:t>ЗОНА Б</w:t>
                  </w:r>
                </w:p>
                <w:p w:rsidR="007B123D" w:rsidRPr="00A25F45" w:rsidRDefault="000302E8" w:rsidP="00AD230E">
                  <w:pPr>
                    <w:spacing w:after="100"/>
                    <w:jc w:val="both"/>
                    <w:rPr>
                      <w:rFonts w:ascii="Times New Roman" w:hAnsi="Times New Roman"/>
                      <w:sz w:val="28"/>
                      <w:szCs w:val="28"/>
                      <w:lang w:val="uk-UA"/>
                    </w:rPr>
                  </w:pPr>
                  <w:r w:rsidRPr="00A25F45">
                    <w:rPr>
                      <w:rFonts w:ascii="Times New Roman" w:hAnsi="Times New Roman"/>
                      <w:b/>
                      <w:sz w:val="28"/>
                      <w:szCs w:val="28"/>
                      <w:lang w:val="uk-UA"/>
                    </w:rPr>
                    <w:t>проспекти</w:t>
                  </w:r>
                  <w:r w:rsidRPr="00A25F45">
                    <w:rPr>
                      <w:rFonts w:ascii="Times New Roman" w:hAnsi="Times New Roman"/>
                      <w:sz w:val="28"/>
                      <w:szCs w:val="28"/>
                      <w:lang w:val="uk-UA"/>
                    </w:rPr>
                    <w:t xml:space="preserve"> Гагаріна (непарна сторона 97 – 175, парна сторона 74</w:t>
                  </w:r>
                  <w:r w:rsidR="00ED6726">
                    <w:rPr>
                      <w:rFonts w:ascii="Times New Roman" w:hAnsi="Times New Roman"/>
                      <w:sz w:val="28"/>
                      <w:szCs w:val="28"/>
                      <w:lang w:val="uk-UA"/>
                    </w:rPr>
                    <w:t xml:space="preserve"> </w:t>
                  </w:r>
                  <w:r w:rsidRPr="00A25F45">
                    <w:rPr>
                      <w:rFonts w:ascii="Times New Roman" w:hAnsi="Times New Roman"/>
                      <w:sz w:val="28"/>
                      <w:szCs w:val="28"/>
                      <w:lang w:val="uk-UA"/>
                    </w:rPr>
                    <w:t xml:space="preserve">–124), Героїв, Слобожанський, Петра Калнишевського, </w:t>
                  </w:r>
                  <w:r w:rsidRPr="00A25F45">
                    <w:rPr>
                      <w:rFonts w:ascii="Times New Roman" w:hAnsi="Times New Roman"/>
                      <w:sz w:val="28"/>
                      <w:szCs w:val="28"/>
                      <w:lang w:val="uk-UA"/>
                    </w:rPr>
                    <w:lastRenderedPageBreak/>
                    <w:t>Івана Мазепи, Свободи, Богдана Хмельницького, Мануйлівський, Миру;</w:t>
                  </w:r>
                  <w:r w:rsidR="00A6590F" w:rsidRPr="00A25F45">
                    <w:rPr>
                      <w:rFonts w:ascii="Times New Roman" w:hAnsi="Times New Roman"/>
                      <w:sz w:val="28"/>
                      <w:szCs w:val="28"/>
                      <w:lang w:val="uk-UA"/>
                    </w:rPr>
                    <w:t xml:space="preserve"> </w:t>
                  </w:r>
                  <w:r w:rsidRPr="00A25F45">
                    <w:rPr>
                      <w:rFonts w:ascii="Times New Roman" w:hAnsi="Times New Roman"/>
                      <w:b/>
                      <w:sz w:val="28"/>
                      <w:szCs w:val="28"/>
                      <w:lang w:val="uk-UA"/>
                    </w:rPr>
                    <w:t>вулиці</w:t>
                  </w:r>
                  <w:r w:rsidRPr="00A25F45">
                    <w:rPr>
                      <w:rFonts w:ascii="Times New Roman" w:hAnsi="Times New Roman"/>
                      <w:sz w:val="28"/>
                      <w:szCs w:val="28"/>
                      <w:lang w:val="uk-UA"/>
                    </w:rPr>
                    <w:t xml:space="preserve"> Набережна Перемоги, Мандриківська, Шокальського, Новорічна, Холмогорська, Маршала Судця, Космічна, Космонавта Комарова, Недєліна, Космодромна, Євпаторійська, Панікахи, Мукаша Салакунова, Комбрига Петрова, Тополина, Паршина, Старокодацька, Наукова, Маршала Малиновського, Любарського, Прогресивна, Олени Пчілки, Нестора Махна, Артільна, Планетна, Мурманська, Бердянська, Бориса Кротова, Краснопільська, 152-ї дивізії, Гладкова, Донська, Новокримська, Робоча</w:t>
                  </w:r>
                  <w:r w:rsidR="00A6590F" w:rsidRPr="00A25F45">
                    <w:rPr>
                      <w:rFonts w:ascii="Times New Roman" w:hAnsi="Times New Roman"/>
                      <w:sz w:val="28"/>
                      <w:szCs w:val="28"/>
                      <w:lang w:val="uk-UA"/>
                    </w:rPr>
                    <w:t xml:space="preserve"> </w:t>
                  </w:r>
                  <w:r w:rsidRPr="00A25F45">
                    <w:rPr>
                      <w:rFonts w:ascii="Times New Roman" w:hAnsi="Times New Roman"/>
                      <w:sz w:val="28"/>
                      <w:szCs w:val="28"/>
                      <w:lang w:val="uk-UA"/>
                    </w:rPr>
                    <w:t xml:space="preserve">(парна сторона 20 – 164, </w:t>
                  </w:r>
                  <w:r w:rsidR="00A6590F" w:rsidRPr="00A25F45">
                    <w:rPr>
                      <w:rFonts w:ascii="Times New Roman" w:hAnsi="Times New Roman"/>
                      <w:sz w:val="28"/>
                      <w:szCs w:val="28"/>
                      <w:lang w:val="uk-UA"/>
                    </w:rPr>
                    <w:br/>
                  </w:r>
                  <w:r w:rsidRPr="00A25F45">
                    <w:rPr>
                      <w:rFonts w:ascii="Times New Roman" w:hAnsi="Times New Roman"/>
                      <w:sz w:val="28"/>
                      <w:szCs w:val="28"/>
                      <w:lang w:val="uk-UA"/>
                    </w:rPr>
                    <w:t>непарна сторона 19 – 81), Театральна, Павла Чубинського, Надії Алексєєнко,</w:t>
                  </w:r>
                  <w:r w:rsidR="00ED6726">
                    <w:rPr>
                      <w:rFonts w:ascii="Times New Roman" w:hAnsi="Times New Roman"/>
                      <w:sz w:val="28"/>
                      <w:szCs w:val="28"/>
                      <w:lang w:val="uk-UA"/>
                    </w:rPr>
                    <w:t xml:space="preserve"> </w:t>
                  </w:r>
                  <w:r w:rsidRPr="00A25F45">
                    <w:rPr>
                      <w:rFonts w:ascii="Times New Roman" w:hAnsi="Times New Roman"/>
                      <w:sz w:val="28"/>
                      <w:szCs w:val="28"/>
                      <w:lang w:val="uk-UA"/>
                    </w:rPr>
                    <w:t>Дмитра Кедріна, Автодорівська, Наримська, Грибоєдова, Уральська, Кавалерійська, Володимира Антоновича, Кабардинська, Макарова, Криворізька (непарна сторона, парна сторона 24 – 72), Буковинська, Семафорна, Іларіонівська, Рибальська, Залізноводська, Красноводська, Генерала Радієвського, Ладозька, Кондукторська, Синельниківська, Софії Ковалевської, Воронезька, Холодильна, Василя Сух</w:t>
                  </w:r>
                  <w:r w:rsidR="00AD0DE7">
                    <w:rPr>
                      <w:rFonts w:ascii="Times New Roman" w:hAnsi="Times New Roman"/>
                      <w:sz w:val="28"/>
                      <w:szCs w:val="28"/>
                      <w:lang w:val="uk-UA"/>
                    </w:rPr>
                    <w:t>омлинського, Поштова, Травнева,</w:t>
                  </w:r>
                  <w:r w:rsidR="00AD0DE7">
                    <w:rPr>
                      <w:rFonts w:ascii="Times New Roman" w:hAnsi="Times New Roman"/>
                      <w:sz w:val="28"/>
                      <w:szCs w:val="28"/>
                      <w:lang w:val="uk-UA"/>
                    </w:rPr>
                    <w:br/>
                  </w:r>
                  <w:r w:rsidRPr="00A25F45">
                    <w:rPr>
                      <w:rFonts w:ascii="Times New Roman" w:hAnsi="Times New Roman"/>
                      <w:sz w:val="28"/>
                      <w:szCs w:val="28"/>
                      <w:lang w:val="uk-UA"/>
                    </w:rPr>
                    <w:t>20-річчя Перемоги, Космонавтів, Роторна, Немировича-Данченка, Кольська, Карагандинська, Череповецька, Лівобережна, Космонавта Волкова, Каштанова, Осіння, Байкальська, Батумська, Гулі Корольової, Богдана Хмельницького, Сагайдачного, Калинова, Янтарна, Академіка Образцова, Івана Пулюя, Бєляєва, Набережна Заводська, Велика Діївська, Савкіна, Коробова, Трудова, Шодуарівська, Гранітна, Новокодацька,</w:t>
                  </w:r>
                  <w:r w:rsidR="00A6590F" w:rsidRPr="00A25F45">
                    <w:rPr>
                      <w:rFonts w:ascii="Times New Roman" w:hAnsi="Times New Roman"/>
                      <w:sz w:val="28"/>
                      <w:szCs w:val="28"/>
                      <w:lang w:val="uk-UA"/>
                    </w:rPr>
                    <w:t xml:space="preserve"> </w:t>
                  </w:r>
                  <w:r w:rsidRPr="00A25F45">
                    <w:rPr>
                      <w:rFonts w:ascii="Times New Roman" w:hAnsi="Times New Roman"/>
                      <w:sz w:val="28"/>
                      <w:szCs w:val="28"/>
                      <w:lang w:val="uk-UA"/>
                    </w:rPr>
                    <w:t xml:space="preserve">Юрія Кондратюка (1 – 50), Максима Дія, Арзамаська, Метробудівська, Моніторна, Гідропаркова, Вільямса, Радистів, Маріупольська, Джузеппе Гарібальді, Федора Сторубля, Березинська, Генерала Захарченка, Миколи Міхновського, Шолохова, Дементьєва, Берегова, Висоцького; </w:t>
                  </w:r>
                  <w:r w:rsidRPr="004F7246">
                    <w:rPr>
                      <w:rFonts w:ascii="Times New Roman" w:hAnsi="Times New Roman"/>
                      <w:b/>
                      <w:sz w:val="28"/>
                      <w:szCs w:val="28"/>
                      <w:lang w:val="uk-UA"/>
                    </w:rPr>
                    <w:t>бульвари</w:t>
                  </w:r>
                  <w:r w:rsidRPr="00A25F45">
                    <w:rPr>
                      <w:rFonts w:ascii="Times New Roman" w:hAnsi="Times New Roman"/>
                      <w:sz w:val="28"/>
                      <w:szCs w:val="28"/>
                      <w:lang w:val="uk-UA"/>
                    </w:rPr>
                    <w:t xml:space="preserve"> Слави, Платонова, Рубіновий; </w:t>
                  </w:r>
                  <w:r w:rsidRPr="00A25F45">
                    <w:rPr>
                      <w:rFonts w:ascii="Times New Roman" w:hAnsi="Times New Roman"/>
                      <w:sz w:val="28"/>
                      <w:szCs w:val="28"/>
                      <w:lang w:val="uk-UA"/>
                    </w:rPr>
                    <w:br/>
                  </w:r>
                  <w:r w:rsidRPr="00A25F45">
                    <w:rPr>
                      <w:rFonts w:ascii="Times New Roman" w:hAnsi="Times New Roman"/>
                      <w:b/>
                      <w:sz w:val="28"/>
                      <w:szCs w:val="28"/>
                      <w:lang w:val="uk-UA"/>
                    </w:rPr>
                    <w:t>провулки</w:t>
                  </w:r>
                  <w:r w:rsidRPr="00A25F45">
                    <w:rPr>
                      <w:rFonts w:ascii="Times New Roman" w:hAnsi="Times New Roman"/>
                      <w:sz w:val="28"/>
                      <w:szCs w:val="28"/>
                      <w:lang w:val="uk-UA"/>
                    </w:rPr>
                    <w:t xml:space="preserve"> Штабний, Добровольців, Екіпажний, Марсовий, Архітектурний, Штурманський, Парусний, Фестивальний, Вільний</w:t>
                  </w:r>
                  <w:r w:rsidR="00803467">
                    <w:rPr>
                      <w:rFonts w:ascii="Times New Roman" w:hAnsi="Times New Roman"/>
                      <w:sz w:val="28"/>
                      <w:szCs w:val="28"/>
                      <w:lang w:val="uk-UA"/>
                    </w:rPr>
                    <w:t>, Джинчарадзе</w:t>
                  </w:r>
                  <w:r w:rsidRPr="00A25F45">
                    <w:rPr>
                      <w:rFonts w:ascii="Times New Roman" w:hAnsi="Times New Roman"/>
                      <w:sz w:val="28"/>
                      <w:szCs w:val="28"/>
                      <w:lang w:val="uk-UA"/>
                    </w:rPr>
                    <w:t xml:space="preserve">; </w:t>
                  </w:r>
                  <w:r w:rsidRPr="004F7246">
                    <w:rPr>
                      <w:rFonts w:ascii="Times New Roman" w:hAnsi="Times New Roman"/>
                      <w:b/>
                      <w:sz w:val="28"/>
                      <w:szCs w:val="28"/>
                      <w:lang w:val="uk-UA"/>
                    </w:rPr>
                    <w:t>проїзд</w:t>
                  </w:r>
                  <w:r w:rsidRPr="00A25F45">
                    <w:rPr>
                      <w:rFonts w:ascii="Times New Roman" w:hAnsi="Times New Roman"/>
                      <w:sz w:val="28"/>
                      <w:szCs w:val="28"/>
                      <w:lang w:val="uk-UA"/>
                    </w:rPr>
                    <w:t xml:space="preserve"> Олександра Гальченка; </w:t>
                  </w:r>
                  <w:r w:rsidRPr="004F7246">
                    <w:rPr>
                      <w:rFonts w:ascii="Times New Roman" w:hAnsi="Times New Roman"/>
                      <w:b/>
                      <w:sz w:val="28"/>
                      <w:szCs w:val="28"/>
                      <w:lang w:val="uk-UA"/>
                    </w:rPr>
                    <w:t>житловий масив</w:t>
                  </w:r>
                  <w:r w:rsidRPr="00A25F45">
                    <w:rPr>
                      <w:rFonts w:ascii="Times New Roman" w:hAnsi="Times New Roman"/>
                      <w:sz w:val="28"/>
                      <w:szCs w:val="28"/>
                      <w:lang w:val="uk-UA"/>
                    </w:rPr>
                    <w:t xml:space="preserve"> Тополя</w:t>
                  </w:r>
                  <w:r w:rsidR="00D06771">
                    <w:rPr>
                      <w:rFonts w:ascii="Times New Roman" w:hAnsi="Times New Roman"/>
                      <w:sz w:val="28"/>
                      <w:szCs w:val="28"/>
                      <w:lang w:val="uk-UA"/>
                    </w:rPr>
                    <w:t>-1</w:t>
                  </w:r>
                  <w:r w:rsidRPr="00A25F45">
                    <w:rPr>
                      <w:rFonts w:ascii="Times New Roman" w:hAnsi="Times New Roman"/>
                      <w:sz w:val="28"/>
                      <w:szCs w:val="28"/>
                      <w:lang w:val="uk-UA"/>
                    </w:rPr>
                    <w:t xml:space="preserve">, </w:t>
                  </w:r>
                  <w:r w:rsidR="00AD230E" w:rsidRPr="00AD230E">
                    <w:rPr>
                      <w:rFonts w:ascii="Times New Roman" w:hAnsi="Times New Roman"/>
                      <w:b/>
                      <w:sz w:val="28"/>
                      <w:szCs w:val="28"/>
                      <w:lang w:val="uk-UA"/>
                    </w:rPr>
                    <w:t>шосе</w:t>
                  </w:r>
                  <w:r w:rsidR="00AD230E">
                    <w:rPr>
                      <w:rFonts w:ascii="Times New Roman" w:hAnsi="Times New Roman"/>
                      <w:sz w:val="28"/>
                      <w:szCs w:val="28"/>
                      <w:lang w:val="uk-UA"/>
                    </w:rPr>
                    <w:t xml:space="preserve"> </w:t>
                  </w:r>
                  <w:r w:rsidR="00AD230E" w:rsidRPr="00AD230E">
                    <w:rPr>
                      <w:rFonts w:ascii="Times New Roman" w:hAnsi="Times New Roman"/>
                      <w:sz w:val="28"/>
                      <w:szCs w:val="28"/>
                      <w:lang w:val="uk-UA"/>
                    </w:rPr>
                    <w:t xml:space="preserve">Запорізьке, </w:t>
                  </w:r>
                  <w:r w:rsidRPr="00AD230E">
                    <w:rPr>
                      <w:rFonts w:ascii="Times New Roman" w:hAnsi="Times New Roman"/>
                      <w:sz w:val="28"/>
                      <w:szCs w:val="28"/>
                      <w:lang w:val="uk-UA"/>
                    </w:rPr>
                    <w:t>Донецьке</w:t>
                  </w:r>
                </w:p>
              </w:tc>
              <w:tc>
                <w:tcPr>
                  <w:tcW w:w="1417" w:type="dxa"/>
                  <w:shd w:val="clear" w:color="auto" w:fill="auto"/>
                  <w:vAlign w:val="center"/>
                </w:tcPr>
                <w:p w:rsidR="00FB1687" w:rsidRDefault="00FB1687" w:rsidP="00FB2BF1">
                  <w:pPr>
                    <w:spacing w:after="100"/>
                    <w:ind w:left="535"/>
                    <w:jc w:val="center"/>
                    <w:rPr>
                      <w:rFonts w:ascii="Times New Roman" w:hAnsi="Times New Roman"/>
                      <w:b/>
                      <w:sz w:val="28"/>
                      <w:szCs w:val="28"/>
                      <w:lang w:val="uk-UA"/>
                    </w:rPr>
                  </w:pPr>
                </w:p>
                <w:p w:rsidR="00FB1687" w:rsidRDefault="00FB1687" w:rsidP="00D25400">
                  <w:pPr>
                    <w:spacing w:after="100"/>
                    <w:ind w:left="535" w:hanging="784"/>
                    <w:jc w:val="right"/>
                    <w:rPr>
                      <w:rFonts w:ascii="Times New Roman" w:hAnsi="Times New Roman"/>
                      <w:b/>
                      <w:sz w:val="28"/>
                      <w:szCs w:val="28"/>
                      <w:lang w:val="uk-UA"/>
                    </w:rPr>
                  </w:pPr>
                </w:p>
                <w:p w:rsidR="00FB1687" w:rsidRDefault="00FB1687" w:rsidP="00D25400">
                  <w:pPr>
                    <w:spacing w:after="100"/>
                    <w:ind w:left="535" w:hanging="784"/>
                    <w:jc w:val="right"/>
                    <w:rPr>
                      <w:rFonts w:ascii="Times New Roman" w:hAnsi="Times New Roman"/>
                      <w:b/>
                      <w:sz w:val="28"/>
                      <w:szCs w:val="28"/>
                      <w:lang w:val="uk-UA"/>
                    </w:rPr>
                  </w:pPr>
                </w:p>
                <w:p w:rsidR="00FB1687" w:rsidRDefault="00FB1687" w:rsidP="00D25400">
                  <w:pPr>
                    <w:spacing w:after="100"/>
                    <w:ind w:left="535" w:hanging="784"/>
                    <w:jc w:val="right"/>
                    <w:rPr>
                      <w:rFonts w:ascii="Times New Roman" w:hAnsi="Times New Roman"/>
                      <w:b/>
                      <w:sz w:val="28"/>
                      <w:szCs w:val="28"/>
                      <w:lang w:val="uk-UA"/>
                    </w:rPr>
                  </w:pPr>
                </w:p>
                <w:p w:rsidR="00FB1687" w:rsidRDefault="00FB1687" w:rsidP="00D25400">
                  <w:pPr>
                    <w:spacing w:after="100"/>
                    <w:ind w:left="535" w:hanging="784"/>
                    <w:jc w:val="right"/>
                    <w:rPr>
                      <w:rFonts w:ascii="Times New Roman" w:hAnsi="Times New Roman"/>
                      <w:b/>
                      <w:sz w:val="28"/>
                      <w:szCs w:val="28"/>
                      <w:lang w:val="uk-UA"/>
                    </w:rPr>
                  </w:pPr>
                </w:p>
                <w:p w:rsidR="00FB1687" w:rsidRDefault="00FB1687" w:rsidP="00D25400">
                  <w:pPr>
                    <w:spacing w:after="100"/>
                    <w:ind w:left="535" w:hanging="784"/>
                    <w:jc w:val="right"/>
                    <w:rPr>
                      <w:rFonts w:ascii="Times New Roman" w:hAnsi="Times New Roman"/>
                      <w:b/>
                      <w:sz w:val="28"/>
                      <w:szCs w:val="28"/>
                      <w:lang w:val="uk-UA"/>
                    </w:rPr>
                  </w:pPr>
                </w:p>
                <w:p w:rsidR="00FB1687" w:rsidRDefault="00FB1687" w:rsidP="00D25400">
                  <w:pPr>
                    <w:spacing w:after="100"/>
                    <w:ind w:left="535" w:hanging="784"/>
                    <w:jc w:val="right"/>
                    <w:rPr>
                      <w:rFonts w:ascii="Times New Roman" w:hAnsi="Times New Roman"/>
                      <w:b/>
                      <w:sz w:val="28"/>
                      <w:szCs w:val="28"/>
                      <w:lang w:val="uk-UA"/>
                    </w:rPr>
                  </w:pPr>
                </w:p>
                <w:p w:rsidR="00FB1687" w:rsidRDefault="00FB1687" w:rsidP="00D25400">
                  <w:pPr>
                    <w:spacing w:after="100"/>
                    <w:ind w:left="535" w:hanging="784"/>
                    <w:jc w:val="right"/>
                    <w:rPr>
                      <w:rFonts w:ascii="Times New Roman" w:hAnsi="Times New Roman"/>
                      <w:b/>
                      <w:sz w:val="28"/>
                      <w:szCs w:val="28"/>
                      <w:lang w:val="uk-UA"/>
                    </w:rPr>
                  </w:pPr>
                </w:p>
                <w:p w:rsidR="00FB1687" w:rsidRDefault="00FB1687" w:rsidP="00D25400">
                  <w:pPr>
                    <w:spacing w:after="100"/>
                    <w:ind w:left="535" w:hanging="784"/>
                    <w:jc w:val="right"/>
                    <w:rPr>
                      <w:rFonts w:ascii="Times New Roman" w:hAnsi="Times New Roman"/>
                      <w:b/>
                      <w:sz w:val="28"/>
                      <w:szCs w:val="28"/>
                      <w:lang w:val="uk-UA"/>
                    </w:rPr>
                  </w:pPr>
                </w:p>
                <w:p w:rsidR="00FB1687" w:rsidRDefault="00FB1687" w:rsidP="00D25400">
                  <w:pPr>
                    <w:spacing w:after="100"/>
                    <w:ind w:left="535" w:hanging="784"/>
                    <w:jc w:val="right"/>
                    <w:rPr>
                      <w:rFonts w:ascii="Times New Roman" w:hAnsi="Times New Roman"/>
                      <w:b/>
                      <w:sz w:val="28"/>
                      <w:szCs w:val="28"/>
                      <w:lang w:val="uk-UA"/>
                    </w:rPr>
                  </w:pPr>
                </w:p>
                <w:p w:rsidR="00FB1687" w:rsidRDefault="00FB1687" w:rsidP="00D25400">
                  <w:pPr>
                    <w:spacing w:after="100"/>
                    <w:ind w:left="535" w:hanging="784"/>
                    <w:jc w:val="right"/>
                    <w:rPr>
                      <w:rFonts w:ascii="Times New Roman" w:hAnsi="Times New Roman"/>
                      <w:b/>
                      <w:sz w:val="28"/>
                      <w:szCs w:val="28"/>
                      <w:lang w:val="uk-UA"/>
                    </w:rPr>
                  </w:pPr>
                </w:p>
                <w:p w:rsidR="00FB1687" w:rsidRDefault="00FB1687" w:rsidP="00D25400">
                  <w:pPr>
                    <w:spacing w:after="100"/>
                    <w:ind w:left="535" w:hanging="784"/>
                    <w:jc w:val="right"/>
                    <w:rPr>
                      <w:rFonts w:ascii="Times New Roman" w:hAnsi="Times New Roman"/>
                      <w:b/>
                      <w:sz w:val="28"/>
                      <w:szCs w:val="28"/>
                      <w:lang w:val="uk-UA"/>
                    </w:rPr>
                  </w:pPr>
                </w:p>
                <w:p w:rsidR="00FB1687" w:rsidRDefault="00FB1687" w:rsidP="00D25400">
                  <w:pPr>
                    <w:spacing w:after="100"/>
                    <w:ind w:left="535" w:hanging="784"/>
                    <w:jc w:val="right"/>
                    <w:rPr>
                      <w:rFonts w:ascii="Times New Roman" w:hAnsi="Times New Roman"/>
                      <w:b/>
                      <w:sz w:val="28"/>
                      <w:szCs w:val="28"/>
                      <w:lang w:val="uk-UA"/>
                    </w:rPr>
                  </w:pPr>
                </w:p>
                <w:p w:rsidR="00FB1687" w:rsidRDefault="00FB1687" w:rsidP="00D25400">
                  <w:pPr>
                    <w:spacing w:after="100"/>
                    <w:ind w:left="535" w:hanging="784"/>
                    <w:jc w:val="right"/>
                    <w:rPr>
                      <w:rFonts w:ascii="Times New Roman" w:hAnsi="Times New Roman"/>
                      <w:b/>
                      <w:sz w:val="28"/>
                      <w:szCs w:val="28"/>
                      <w:lang w:val="uk-UA"/>
                    </w:rPr>
                  </w:pPr>
                </w:p>
                <w:p w:rsidR="00FB1687" w:rsidRDefault="00FB1687" w:rsidP="00D25400">
                  <w:pPr>
                    <w:spacing w:after="100"/>
                    <w:ind w:left="535" w:hanging="784"/>
                    <w:jc w:val="right"/>
                    <w:rPr>
                      <w:rFonts w:ascii="Times New Roman" w:hAnsi="Times New Roman"/>
                      <w:b/>
                      <w:sz w:val="28"/>
                      <w:szCs w:val="28"/>
                      <w:lang w:val="uk-UA"/>
                    </w:rPr>
                  </w:pPr>
                </w:p>
                <w:p w:rsidR="00FB1687" w:rsidRDefault="00FB1687" w:rsidP="00D25400">
                  <w:pPr>
                    <w:spacing w:after="100"/>
                    <w:ind w:left="535" w:hanging="784"/>
                    <w:jc w:val="right"/>
                    <w:rPr>
                      <w:rFonts w:ascii="Times New Roman" w:hAnsi="Times New Roman"/>
                      <w:b/>
                      <w:sz w:val="28"/>
                      <w:szCs w:val="28"/>
                      <w:lang w:val="uk-UA"/>
                    </w:rPr>
                  </w:pPr>
                </w:p>
                <w:p w:rsidR="00FB1687" w:rsidRDefault="00FB1687" w:rsidP="00D25400">
                  <w:pPr>
                    <w:spacing w:after="100"/>
                    <w:ind w:left="535" w:hanging="784"/>
                    <w:jc w:val="right"/>
                    <w:rPr>
                      <w:rFonts w:ascii="Times New Roman" w:hAnsi="Times New Roman"/>
                      <w:b/>
                      <w:sz w:val="28"/>
                      <w:szCs w:val="28"/>
                      <w:lang w:val="uk-UA"/>
                    </w:rPr>
                  </w:pPr>
                </w:p>
                <w:p w:rsidR="00FB1687" w:rsidRDefault="00FB1687" w:rsidP="00D25400">
                  <w:pPr>
                    <w:spacing w:after="100"/>
                    <w:ind w:left="535" w:hanging="784"/>
                    <w:jc w:val="right"/>
                    <w:rPr>
                      <w:rFonts w:ascii="Times New Roman" w:hAnsi="Times New Roman"/>
                      <w:b/>
                      <w:sz w:val="28"/>
                      <w:szCs w:val="28"/>
                      <w:lang w:val="uk-UA"/>
                    </w:rPr>
                  </w:pPr>
                </w:p>
                <w:p w:rsidR="00FB1687" w:rsidRDefault="00FB1687" w:rsidP="00D25400">
                  <w:pPr>
                    <w:spacing w:after="100"/>
                    <w:ind w:left="535" w:hanging="784"/>
                    <w:jc w:val="right"/>
                    <w:rPr>
                      <w:rFonts w:ascii="Times New Roman" w:hAnsi="Times New Roman"/>
                      <w:b/>
                      <w:sz w:val="28"/>
                      <w:szCs w:val="28"/>
                      <w:lang w:val="uk-UA"/>
                    </w:rPr>
                  </w:pPr>
                </w:p>
                <w:p w:rsidR="00FB1687" w:rsidRDefault="00FB1687" w:rsidP="00D25400">
                  <w:pPr>
                    <w:spacing w:after="100"/>
                    <w:ind w:left="535" w:hanging="784"/>
                    <w:jc w:val="right"/>
                    <w:rPr>
                      <w:rFonts w:ascii="Times New Roman" w:hAnsi="Times New Roman"/>
                      <w:b/>
                      <w:sz w:val="28"/>
                      <w:szCs w:val="28"/>
                      <w:lang w:val="uk-UA"/>
                    </w:rPr>
                  </w:pPr>
                </w:p>
                <w:p w:rsidR="00FB1687" w:rsidRDefault="00FB1687" w:rsidP="00D25400">
                  <w:pPr>
                    <w:spacing w:after="100"/>
                    <w:ind w:left="535" w:hanging="784"/>
                    <w:jc w:val="right"/>
                    <w:rPr>
                      <w:rFonts w:ascii="Times New Roman" w:hAnsi="Times New Roman"/>
                      <w:b/>
                      <w:sz w:val="28"/>
                      <w:szCs w:val="28"/>
                      <w:lang w:val="uk-UA"/>
                    </w:rPr>
                  </w:pPr>
                </w:p>
                <w:p w:rsidR="00FB1687" w:rsidRDefault="00FB1687" w:rsidP="00D25400">
                  <w:pPr>
                    <w:spacing w:after="100"/>
                    <w:ind w:left="535" w:hanging="784"/>
                    <w:jc w:val="right"/>
                    <w:rPr>
                      <w:rFonts w:ascii="Times New Roman" w:hAnsi="Times New Roman"/>
                      <w:b/>
                      <w:sz w:val="28"/>
                      <w:szCs w:val="28"/>
                      <w:lang w:val="uk-UA"/>
                    </w:rPr>
                  </w:pPr>
                </w:p>
                <w:p w:rsidR="00FB1687" w:rsidRDefault="00FB1687" w:rsidP="00D25400">
                  <w:pPr>
                    <w:spacing w:after="100"/>
                    <w:ind w:left="535" w:hanging="784"/>
                    <w:jc w:val="right"/>
                    <w:rPr>
                      <w:rFonts w:ascii="Times New Roman" w:hAnsi="Times New Roman"/>
                      <w:b/>
                      <w:sz w:val="28"/>
                      <w:szCs w:val="28"/>
                      <w:lang w:val="uk-UA"/>
                    </w:rPr>
                  </w:pPr>
                </w:p>
                <w:p w:rsidR="00FB1687" w:rsidRDefault="00FB1687" w:rsidP="00D25400">
                  <w:pPr>
                    <w:spacing w:after="100"/>
                    <w:ind w:left="535" w:hanging="784"/>
                    <w:jc w:val="right"/>
                    <w:rPr>
                      <w:rFonts w:ascii="Times New Roman" w:hAnsi="Times New Roman"/>
                      <w:b/>
                      <w:sz w:val="28"/>
                      <w:szCs w:val="28"/>
                      <w:lang w:val="uk-UA"/>
                    </w:rPr>
                  </w:pPr>
                </w:p>
                <w:p w:rsidR="00FB1687" w:rsidRDefault="00FB1687" w:rsidP="00D25400">
                  <w:pPr>
                    <w:spacing w:after="100"/>
                    <w:ind w:left="535" w:hanging="784"/>
                    <w:jc w:val="right"/>
                    <w:rPr>
                      <w:rFonts w:ascii="Times New Roman" w:hAnsi="Times New Roman"/>
                      <w:b/>
                      <w:sz w:val="28"/>
                      <w:szCs w:val="28"/>
                      <w:lang w:val="uk-UA"/>
                    </w:rPr>
                  </w:pPr>
                </w:p>
                <w:p w:rsidR="00FB1687" w:rsidRDefault="00FB1687" w:rsidP="00D25400">
                  <w:pPr>
                    <w:spacing w:after="100"/>
                    <w:ind w:left="535" w:hanging="784"/>
                    <w:jc w:val="right"/>
                    <w:rPr>
                      <w:rFonts w:ascii="Times New Roman" w:hAnsi="Times New Roman"/>
                      <w:b/>
                      <w:sz w:val="28"/>
                      <w:szCs w:val="28"/>
                      <w:lang w:val="uk-UA"/>
                    </w:rPr>
                  </w:pPr>
                </w:p>
                <w:p w:rsidR="00FB1687" w:rsidRDefault="00FB1687" w:rsidP="00D25400">
                  <w:pPr>
                    <w:spacing w:after="100"/>
                    <w:ind w:left="535" w:hanging="784"/>
                    <w:jc w:val="right"/>
                    <w:rPr>
                      <w:rFonts w:ascii="Times New Roman" w:hAnsi="Times New Roman"/>
                      <w:b/>
                      <w:sz w:val="28"/>
                      <w:szCs w:val="28"/>
                      <w:lang w:val="uk-UA"/>
                    </w:rPr>
                  </w:pPr>
                </w:p>
                <w:p w:rsidR="00FB1687" w:rsidRDefault="00FB1687" w:rsidP="00D25400">
                  <w:pPr>
                    <w:spacing w:after="100"/>
                    <w:ind w:left="535" w:hanging="784"/>
                    <w:jc w:val="right"/>
                    <w:rPr>
                      <w:rFonts w:ascii="Times New Roman" w:hAnsi="Times New Roman"/>
                      <w:b/>
                      <w:sz w:val="28"/>
                      <w:szCs w:val="28"/>
                      <w:lang w:val="uk-UA"/>
                    </w:rPr>
                  </w:pPr>
                </w:p>
                <w:p w:rsidR="00FB1687" w:rsidRDefault="00FB1687" w:rsidP="00D25400">
                  <w:pPr>
                    <w:spacing w:after="100"/>
                    <w:ind w:left="535" w:hanging="784"/>
                    <w:jc w:val="right"/>
                    <w:rPr>
                      <w:rFonts w:ascii="Times New Roman" w:hAnsi="Times New Roman"/>
                      <w:b/>
                      <w:sz w:val="28"/>
                      <w:szCs w:val="28"/>
                      <w:lang w:val="uk-UA"/>
                    </w:rPr>
                  </w:pPr>
                </w:p>
                <w:p w:rsidR="00FB1687" w:rsidRDefault="00FB1687" w:rsidP="00D25400">
                  <w:pPr>
                    <w:spacing w:after="100"/>
                    <w:ind w:left="535" w:hanging="784"/>
                    <w:jc w:val="right"/>
                    <w:rPr>
                      <w:rFonts w:ascii="Times New Roman" w:hAnsi="Times New Roman"/>
                      <w:b/>
                      <w:sz w:val="28"/>
                      <w:szCs w:val="28"/>
                      <w:lang w:val="uk-UA"/>
                    </w:rPr>
                  </w:pPr>
                </w:p>
                <w:p w:rsidR="007B123D" w:rsidRPr="00A25F45" w:rsidRDefault="00A6590F" w:rsidP="00D25400">
                  <w:pPr>
                    <w:numPr>
                      <w:ilvl w:val="0"/>
                      <w:numId w:val="10"/>
                    </w:numPr>
                    <w:spacing w:after="100"/>
                    <w:ind w:left="535" w:hanging="784"/>
                    <w:jc w:val="right"/>
                    <w:rPr>
                      <w:rFonts w:ascii="Times New Roman" w:hAnsi="Times New Roman"/>
                      <w:sz w:val="28"/>
                      <w:szCs w:val="28"/>
                      <w:lang w:val="uk-UA"/>
                    </w:rPr>
                  </w:pPr>
                  <w:r w:rsidRPr="00A25F45">
                    <w:rPr>
                      <w:rFonts w:ascii="Times New Roman" w:hAnsi="Times New Roman"/>
                      <w:b/>
                      <w:sz w:val="28"/>
                      <w:szCs w:val="28"/>
                      <w:lang w:val="uk-UA"/>
                    </w:rPr>
                    <w:t>К</w:t>
                  </w:r>
                  <w:r w:rsidRPr="00A25F45">
                    <w:rPr>
                      <w:rFonts w:ascii="Times New Roman" w:hAnsi="Times New Roman"/>
                      <w:b/>
                      <w:sz w:val="20"/>
                      <w:vertAlign w:val="subscript"/>
                      <w:lang w:val="uk-UA"/>
                    </w:rPr>
                    <w:t>МР</w:t>
                  </w:r>
                  <w:r w:rsidRPr="00A25F45">
                    <w:rPr>
                      <w:rFonts w:ascii="Times New Roman" w:hAnsi="Times New Roman"/>
                      <w:sz w:val="28"/>
                      <w:szCs w:val="28"/>
                      <w:lang w:val="uk-UA"/>
                    </w:rPr>
                    <w:t xml:space="preserve"> = </w:t>
                  </w:r>
                  <w:r w:rsidR="000302E8" w:rsidRPr="00A25F45">
                    <w:rPr>
                      <w:rFonts w:ascii="Times New Roman" w:hAnsi="Times New Roman"/>
                      <w:sz w:val="28"/>
                      <w:szCs w:val="28"/>
                      <w:lang w:val="uk-UA"/>
                    </w:rPr>
                    <w:t>1,</w:t>
                  </w:r>
                  <w:r w:rsidR="00FB1687">
                    <w:rPr>
                      <w:rFonts w:ascii="Times New Roman" w:hAnsi="Times New Roman"/>
                      <w:sz w:val="28"/>
                      <w:szCs w:val="28"/>
                      <w:lang w:val="uk-UA"/>
                    </w:rPr>
                    <w:t>5</w:t>
                  </w:r>
                </w:p>
              </w:tc>
            </w:tr>
            <w:tr w:rsidR="007B123D" w:rsidRPr="00A25F45" w:rsidTr="00D25400">
              <w:trPr>
                <w:trHeight w:val="713"/>
              </w:trPr>
              <w:tc>
                <w:tcPr>
                  <w:tcW w:w="7792" w:type="dxa"/>
                  <w:shd w:val="clear" w:color="auto" w:fill="auto"/>
                  <w:vAlign w:val="center"/>
                </w:tcPr>
                <w:p w:rsidR="007B123D" w:rsidRPr="00A25F45" w:rsidRDefault="00D158CE" w:rsidP="00CB75D2">
                  <w:pPr>
                    <w:spacing w:after="100"/>
                    <w:ind w:firstLine="589"/>
                    <w:rPr>
                      <w:rFonts w:ascii="Times New Roman" w:hAnsi="Times New Roman"/>
                      <w:sz w:val="28"/>
                      <w:szCs w:val="28"/>
                      <w:lang w:val="uk-UA"/>
                    </w:rPr>
                  </w:pPr>
                  <w:r w:rsidRPr="00A25F45">
                    <w:rPr>
                      <w:rFonts w:ascii="Times New Roman" w:hAnsi="Times New Roman"/>
                      <w:sz w:val="28"/>
                      <w:szCs w:val="28"/>
                      <w:lang w:val="uk-UA"/>
                    </w:rPr>
                    <w:lastRenderedPageBreak/>
                    <w:t>Інші проспекти, шосе, набережні міста</w:t>
                  </w:r>
                </w:p>
              </w:tc>
              <w:tc>
                <w:tcPr>
                  <w:tcW w:w="1417" w:type="dxa"/>
                  <w:shd w:val="clear" w:color="auto" w:fill="auto"/>
                  <w:vAlign w:val="center"/>
                </w:tcPr>
                <w:p w:rsidR="007B123D" w:rsidRPr="00A25F45" w:rsidRDefault="00A6590F" w:rsidP="00D25400">
                  <w:pPr>
                    <w:numPr>
                      <w:ilvl w:val="0"/>
                      <w:numId w:val="10"/>
                    </w:numPr>
                    <w:spacing w:after="100"/>
                    <w:ind w:left="535" w:hanging="784"/>
                    <w:jc w:val="right"/>
                    <w:rPr>
                      <w:rFonts w:ascii="Times New Roman" w:hAnsi="Times New Roman"/>
                      <w:sz w:val="28"/>
                      <w:szCs w:val="28"/>
                      <w:lang w:val="uk-UA"/>
                    </w:rPr>
                  </w:pPr>
                  <w:r w:rsidRPr="00A25F45">
                    <w:rPr>
                      <w:rFonts w:ascii="Times New Roman" w:hAnsi="Times New Roman"/>
                      <w:b/>
                      <w:sz w:val="28"/>
                      <w:szCs w:val="28"/>
                      <w:lang w:val="uk-UA"/>
                    </w:rPr>
                    <w:t>К</w:t>
                  </w:r>
                  <w:r w:rsidRPr="00A25F45">
                    <w:rPr>
                      <w:rFonts w:ascii="Times New Roman" w:hAnsi="Times New Roman"/>
                      <w:b/>
                      <w:sz w:val="20"/>
                      <w:vertAlign w:val="subscript"/>
                      <w:lang w:val="uk-UA"/>
                    </w:rPr>
                    <w:t>МР</w:t>
                  </w:r>
                  <w:r w:rsidRPr="00A25F45">
                    <w:rPr>
                      <w:rFonts w:ascii="Times New Roman" w:hAnsi="Times New Roman"/>
                      <w:sz w:val="28"/>
                      <w:szCs w:val="28"/>
                      <w:lang w:val="uk-UA"/>
                    </w:rPr>
                    <w:t xml:space="preserve"> = </w:t>
                  </w:r>
                  <w:r w:rsidR="00D158CE" w:rsidRPr="00A25F45">
                    <w:rPr>
                      <w:rFonts w:ascii="Times New Roman" w:hAnsi="Times New Roman"/>
                      <w:sz w:val="28"/>
                      <w:szCs w:val="28"/>
                      <w:lang w:val="uk-UA"/>
                    </w:rPr>
                    <w:t>1,1</w:t>
                  </w:r>
                </w:p>
              </w:tc>
            </w:tr>
            <w:tr w:rsidR="007B123D" w:rsidRPr="00A25F45" w:rsidTr="00D25400">
              <w:trPr>
                <w:trHeight w:val="576"/>
              </w:trPr>
              <w:tc>
                <w:tcPr>
                  <w:tcW w:w="7792" w:type="dxa"/>
                  <w:shd w:val="clear" w:color="auto" w:fill="auto"/>
                  <w:vAlign w:val="center"/>
                </w:tcPr>
                <w:p w:rsidR="007B123D" w:rsidRPr="00A25F45" w:rsidRDefault="00D158CE" w:rsidP="00CB75D2">
                  <w:pPr>
                    <w:spacing w:after="100"/>
                    <w:ind w:firstLine="589"/>
                    <w:rPr>
                      <w:rFonts w:ascii="Times New Roman" w:hAnsi="Times New Roman"/>
                      <w:sz w:val="28"/>
                      <w:szCs w:val="28"/>
                      <w:lang w:val="uk-UA"/>
                    </w:rPr>
                  </w:pPr>
                  <w:r w:rsidRPr="00A25F45">
                    <w:rPr>
                      <w:rFonts w:ascii="Times New Roman" w:hAnsi="Times New Roman"/>
                      <w:sz w:val="28"/>
                      <w:szCs w:val="28"/>
                      <w:lang w:val="uk-UA"/>
                    </w:rPr>
                    <w:t>Мости, шляхопроводи, віадуки та в’їзди на них</w:t>
                  </w:r>
                </w:p>
              </w:tc>
              <w:tc>
                <w:tcPr>
                  <w:tcW w:w="1417" w:type="dxa"/>
                  <w:shd w:val="clear" w:color="auto" w:fill="auto"/>
                  <w:vAlign w:val="center"/>
                </w:tcPr>
                <w:p w:rsidR="007B123D" w:rsidRPr="00A25F45" w:rsidRDefault="00A6590F" w:rsidP="00D25400">
                  <w:pPr>
                    <w:numPr>
                      <w:ilvl w:val="0"/>
                      <w:numId w:val="10"/>
                    </w:numPr>
                    <w:spacing w:after="100"/>
                    <w:ind w:left="535" w:hanging="784"/>
                    <w:jc w:val="right"/>
                    <w:rPr>
                      <w:rFonts w:ascii="Times New Roman" w:hAnsi="Times New Roman"/>
                      <w:sz w:val="28"/>
                      <w:szCs w:val="28"/>
                      <w:lang w:val="uk-UA"/>
                    </w:rPr>
                  </w:pPr>
                  <w:r w:rsidRPr="00A25F45">
                    <w:rPr>
                      <w:rFonts w:ascii="Times New Roman" w:hAnsi="Times New Roman"/>
                      <w:b/>
                      <w:sz w:val="28"/>
                      <w:szCs w:val="28"/>
                      <w:lang w:val="uk-UA"/>
                    </w:rPr>
                    <w:t>К</w:t>
                  </w:r>
                  <w:r w:rsidRPr="00A25F45">
                    <w:rPr>
                      <w:rFonts w:ascii="Times New Roman" w:hAnsi="Times New Roman"/>
                      <w:b/>
                      <w:sz w:val="20"/>
                      <w:vertAlign w:val="subscript"/>
                      <w:lang w:val="uk-UA"/>
                    </w:rPr>
                    <w:t>МР</w:t>
                  </w:r>
                  <w:r w:rsidRPr="00A25F45">
                    <w:rPr>
                      <w:rFonts w:ascii="Times New Roman" w:hAnsi="Times New Roman"/>
                      <w:sz w:val="28"/>
                      <w:szCs w:val="28"/>
                      <w:lang w:val="uk-UA"/>
                    </w:rPr>
                    <w:t xml:space="preserve"> = </w:t>
                  </w:r>
                  <w:r w:rsidR="00D158CE" w:rsidRPr="00A25F45">
                    <w:rPr>
                      <w:rFonts w:ascii="Times New Roman" w:hAnsi="Times New Roman"/>
                      <w:sz w:val="28"/>
                      <w:szCs w:val="28"/>
                      <w:lang w:val="uk-UA"/>
                    </w:rPr>
                    <w:t>1,1</w:t>
                  </w:r>
                </w:p>
              </w:tc>
            </w:tr>
            <w:tr w:rsidR="007B123D" w:rsidRPr="00A25F45" w:rsidTr="00D25400">
              <w:trPr>
                <w:trHeight w:val="829"/>
              </w:trPr>
              <w:tc>
                <w:tcPr>
                  <w:tcW w:w="7792" w:type="dxa"/>
                  <w:shd w:val="clear" w:color="auto" w:fill="auto"/>
                  <w:vAlign w:val="center"/>
                </w:tcPr>
                <w:p w:rsidR="007B123D" w:rsidRPr="00A25F45" w:rsidRDefault="00D158CE" w:rsidP="00CB75D2">
                  <w:pPr>
                    <w:spacing w:after="100"/>
                    <w:ind w:firstLine="589"/>
                    <w:rPr>
                      <w:rFonts w:ascii="Times New Roman" w:hAnsi="Times New Roman"/>
                      <w:sz w:val="28"/>
                      <w:szCs w:val="28"/>
                      <w:lang w:val="uk-UA"/>
                    </w:rPr>
                  </w:pPr>
                  <w:r w:rsidRPr="00A25F45">
                    <w:rPr>
                      <w:rFonts w:ascii="Times New Roman" w:hAnsi="Times New Roman"/>
                      <w:sz w:val="28"/>
                      <w:szCs w:val="28"/>
                      <w:lang w:val="uk-UA"/>
                    </w:rPr>
                    <w:t xml:space="preserve">Інші вулиці </w:t>
                  </w:r>
                  <w:r w:rsidR="00FB1687">
                    <w:rPr>
                      <w:rFonts w:ascii="Times New Roman" w:hAnsi="Times New Roman"/>
                      <w:sz w:val="28"/>
                      <w:szCs w:val="28"/>
                      <w:lang w:val="uk-UA"/>
                    </w:rPr>
                    <w:t xml:space="preserve">та </w:t>
                  </w:r>
                  <w:r w:rsidR="00FB1687" w:rsidRPr="00A25F45">
                    <w:rPr>
                      <w:rFonts w:ascii="Times New Roman" w:hAnsi="Times New Roman"/>
                      <w:sz w:val="28"/>
                      <w:szCs w:val="28"/>
                      <w:lang w:val="uk-UA"/>
                    </w:rPr>
                    <w:t xml:space="preserve">площі </w:t>
                  </w:r>
                  <w:r w:rsidRPr="00A25F45">
                    <w:rPr>
                      <w:rFonts w:ascii="Times New Roman" w:hAnsi="Times New Roman"/>
                      <w:sz w:val="28"/>
                      <w:szCs w:val="28"/>
                      <w:lang w:val="uk-UA"/>
                    </w:rPr>
                    <w:t>міста</w:t>
                  </w:r>
                </w:p>
              </w:tc>
              <w:tc>
                <w:tcPr>
                  <w:tcW w:w="1417" w:type="dxa"/>
                  <w:shd w:val="clear" w:color="auto" w:fill="auto"/>
                  <w:vAlign w:val="center"/>
                </w:tcPr>
                <w:p w:rsidR="007B123D" w:rsidRPr="00A25F45" w:rsidRDefault="00A6590F" w:rsidP="00D25400">
                  <w:pPr>
                    <w:numPr>
                      <w:ilvl w:val="0"/>
                      <w:numId w:val="10"/>
                    </w:numPr>
                    <w:spacing w:after="100"/>
                    <w:ind w:left="535" w:hanging="784"/>
                    <w:jc w:val="right"/>
                    <w:rPr>
                      <w:rFonts w:ascii="Times New Roman" w:hAnsi="Times New Roman"/>
                      <w:sz w:val="28"/>
                      <w:szCs w:val="28"/>
                      <w:lang w:val="uk-UA"/>
                    </w:rPr>
                  </w:pPr>
                  <w:r w:rsidRPr="00A25F45">
                    <w:rPr>
                      <w:rFonts w:ascii="Times New Roman" w:hAnsi="Times New Roman"/>
                      <w:b/>
                      <w:sz w:val="28"/>
                      <w:szCs w:val="28"/>
                      <w:lang w:val="uk-UA"/>
                    </w:rPr>
                    <w:t>К</w:t>
                  </w:r>
                  <w:r w:rsidRPr="00A25F45">
                    <w:rPr>
                      <w:rFonts w:ascii="Times New Roman" w:hAnsi="Times New Roman"/>
                      <w:b/>
                      <w:sz w:val="20"/>
                      <w:vertAlign w:val="subscript"/>
                      <w:lang w:val="uk-UA"/>
                    </w:rPr>
                    <w:t>МР</w:t>
                  </w:r>
                  <w:r w:rsidRPr="00A25F45">
                    <w:rPr>
                      <w:rFonts w:ascii="Times New Roman" w:hAnsi="Times New Roman"/>
                      <w:sz w:val="28"/>
                      <w:szCs w:val="28"/>
                      <w:lang w:val="uk-UA"/>
                    </w:rPr>
                    <w:t xml:space="preserve"> = </w:t>
                  </w:r>
                  <w:r w:rsidR="00D158CE" w:rsidRPr="00A25F45">
                    <w:rPr>
                      <w:rFonts w:ascii="Times New Roman" w:hAnsi="Times New Roman"/>
                      <w:sz w:val="28"/>
                      <w:szCs w:val="28"/>
                      <w:lang w:val="uk-UA"/>
                    </w:rPr>
                    <w:t>1,0</w:t>
                  </w:r>
                </w:p>
              </w:tc>
            </w:tr>
          </w:tbl>
          <w:p w:rsidR="00B77E08" w:rsidRPr="00094EF2" w:rsidRDefault="00B77E08" w:rsidP="008D6D37">
            <w:pPr>
              <w:spacing w:after="100"/>
              <w:rPr>
                <w:rFonts w:ascii="Times New Roman" w:hAnsi="Times New Roman"/>
                <w:sz w:val="28"/>
                <w:szCs w:val="28"/>
                <w:lang w:val="uk-UA"/>
              </w:rPr>
            </w:pPr>
          </w:p>
        </w:tc>
        <w:tc>
          <w:tcPr>
            <w:tcW w:w="222" w:type="dxa"/>
            <w:shd w:val="clear" w:color="auto" w:fill="auto"/>
          </w:tcPr>
          <w:p w:rsidR="00B77E08" w:rsidRPr="00094EF2" w:rsidRDefault="00B77E08" w:rsidP="00233F4E">
            <w:pPr>
              <w:spacing w:after="100"/>
              <w:jc w:val="both"/>
              <w:rPr>
                <w:rFonts w:ascii="Times New Roman" w:hAnsi="Times New Roman"/>
                <w:sz w:val="28"/>
                <w:szCs w:val="28"/>
                <w:lang w:val="uk-UA"/>
              </w:rPr>
            </w:pPr>
          </w:p>
        </w:tc>
      </w:tr>
    </w:tbl>
    <w:p w:rsidR="0027547F" w:rsidRDefault="0027547F" w:rsidP="00003313">
      <w:pPr>
        <w:spacing w:after="240"/>
        <w:ind w:firstLine="708"/>
        <w:jc w:val="both"/>
        <w:rPr>
          <w:rFonts w:ascii="Times New Roman" w:hAnsi="Times New Roman"/>
          <w:sz w:val="28"/>
          <w:szCs w:val="28"/>
          <w:lang w:val="uk-UA"/>
        </w:rPr>
      </w:pPr>
      <w:r w:rsidRPr="00094EF2">
        <w:rPr>
          <w:rFonts w:ascii="Times New Roman" w:hAnsi="Times New Roman"/>
          <w:b/>
          <w:sz w:val="28"/>
          <w:szCs w:val="28"/>
          <w:lang w:val="uk-UA"/>
        </w:rPr>
        <w:lastRenderedPageBreak/>
        <w:t>К</w:t>
      </w:r>
      <w:r>
        <w:rPr>
          <w:rFonts w:ascii="Times New Roman" w:hAnsi="Times New Roman"/>
          <w:b/>
          <w:sz w:val="20"/>
          <w:vertAlign w:val="subscript"/>
          <w:lang w:val="en-US"/>
        </w:rPr>
        <w:t>S</w:t>
      </w:r>
      <w:r w:rsidRPr="00094EF2">
        <w:rPr>
          <w:rFonts w:ascii="Times New Roman" w:hAnsi="Times New Roman"/>
          <w:sz w:val="28"/>
          <w:szCs w:val="28"/>
          <w:vertAlign w:val="subscript"/>
          <w:lang w:val="uk-UA"/>
        </w:rPr>
        <w:t xml:space="preserve"> </w:t>
      </w:r>
      <w:r w:rsidRPr="00094EF2">
        <w:rPr>
          <w:rFonts w:ascii="Times New Roman" w:hAnsi="Times New Roman"/>
          <w:sz w:val="28"/>
          <w:szCs w:val="28"/>
          <w:lang w:val="uk-UA"/>
        </w:rPr>
        <w:t>–</w:t>
      </w:r>
      <w:r w:rsidR="003640E5">
        <w:rPr>
          <w:rFonts w:ascii="Times New Roman" w:hAnsi="Times New Roman"/>
          <w:sz w:val="28"/>
          <w:szCs w:val="28"/>
          <w:lang w:val="uk-UA"/>
        </w:rPr>
        <w:t xml:space="preserve"> коефіцієнт, який залежно</w:t>
      </w:r>
      <w:r>
        <w:rPr>
          <w:rFonts w:ascii="Times New Roman" w:hAnsi="Times New Roman"/>
          <w:sz w:val="28"/>
          <w:szCs w:val="28"/>
          <w:lang w:val="uk-UA"/>
        </w:rPr>
        <w:t xml:space="preserve"> від площі місця розташування рекламного засобу становить:</w:t>
      </w:r>
    </w:p>
    <w:tbl>
      <w:tblPr>
        <w:tblW w:w="102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84"/>
        <w:gridCol w:w="5596"/>
      </w:tblGrid>
      <w:tr w:rsidR="0027547F" w:rsidRPr="00E47C13" w:rsidTr="00CB75D2">
        <w:tc>
          <w:tcPr>
            <w:tcW w:w="5353" w:type="dxa"/>
            <w:shd w:val="clear" w:color="auto" w:fill="auto"/>
          </w:tcPr>
          <w:p w:rsidR="0027547F" w:rsidRPr="00E47C13" w:rsidRDefault="0027547F" w:rsidP="00CB75D2">
            <w:pPr>
              <w:spacing w:after="100"/>
              <w:ind w:firstLine="709"/>
              <w:jc w:val="both"/>
              <w:rPr>
                <w:rFonts w:ascii="Times New Roman" w:hAnsi="Times New Roman"/>
                <w:sz w:val="28"/>
                <w:szCs w:val="28"/>
                <w:lang w:val="uk-UA"/>
              </w:rPr>
            </w:pPr>
            <w:r w:rsidRPr="00E47C13">
              <w:rPr>
                <w:rFonts w:ascii="Times New Roman" w:hAnsi="Times New Roman"/>
                <w:sz w:val="28"/>
                <w:szCs w:val="28"/>
                <w:lang w:val="en-US"/>
              </w:rPr>
              <w:t>S</w:t>
            </w:r>
            <w:r w:rsidRPr="00187271">
              <w:rPr>
                <w:rFonts w:ascii="Times New Roman" w:hAnsi="Times New Roman"/>
                <w:sz w:val="28"/>
                <w:szCs w:val="28"/>
                <w:lang w:val="uk-UA"/>
              </w:rPr>
              <w:t xml:space="preserve"> </w:t>
            </w:r>
            <w:r w:rsidRPr="00E47C13">
              <w:rPr>
                <w:rFonts w:ascii="Times New Roman" w:hAnsi="Times New Roman"/>
                <w:sz w:val="28"/>
                <w:szCs w:val="28"/>
                <w:lang w:val="uk-UA"/>
              </w:rPr>
              <w:t>до12 кв. м включно</w:t>
            </w:r>
          </w:p>
        </w:tc>
        <w:tc>
          <w:tcPr>
            <w:tcW w:w="4927" w:type="dxa"/>
            <w:shd w:val="clear" w:color="auto" w:fill="auto"/>
          </w:tcPr>
          <w:p w:rsidR="0027547F" w:rsidRDefault="0027547F" w:rsidP="001957E1">
            <w:pPr>
              <w:numPr>
                <w:ilvl w:val="3"/>
                <w:numId w:val="9"/>
              </w:numPr>
              <w:tabs>
                <w:tab w:val="left" w:pos="2584"/>
              </w:tabs>
              <w:jc w:val="center"/>
            </w:pPr>
            <w:r w:rsidRPr="00E47C13">
              <w:rPr>
                <w:rFonts w:ascii="Times New Roman" w:hAnsi="Times New Roman"/>
                <w:b/>
                <w:sz w:val="28"/>
                <w:szCs w:val="28"/>
                <w:lang w:val="uk-UA"/>
              </w:rPr>
              <w:t>К</w:t>
            </w:r>
            <w:r w:rsidRPr="00E47C13">
              <w:rPr>
                <w:rFonts w:ascii="Times New Roman" w:hAnsi="Times New Roman"/>
                <w:b/>
                <w:sz w:val="20"/>
                <w:vertAlign w:val="subscript"/>
                <w:lang w:val="en-US"/>
              </w:rPr>
              <w:t>S</w:t>
            </w:r>
            <w:r w:rsidRPr="00E47C13">
              <w:rPr>
                <w:rFonts w:ascii="Times New Roman" w:hAnsi="Times New Roman"/>
                <w:sz w:val="28"/>
                <w:szCs w:val="28"/>
                <w:vertAlign w:val="subscript"/>
                <w:lang w:val="uk-UA"/>
              </w:rPr>
              <w:t xml:space="preserve">  </w:t>
            </w:r>
            <w:r w:rsidRPr="00E47C13">
              <w:rPr>
                <w:rFonts w:ascii="Times New Roman" w:hAnsi="Times New Roman"/>
                <w:sz w:val="28"/>
                <w:szCs w:val="28"/>
                <w:lang w:val="uk-UA"/>
              </w:rPr>
              <w:t>= 1,0</w:t>
            </w:r>
          </w:p>
        </w:tc>
      </w:tr>
      <w:tr w:rsidR="0027547F" w:rsidRPr="00E47C13" w:rsidTr="00CB75D2">
        <w:tc>
          <w:tcPr>
            <w:tcW w:w="5353" w:type="dxa"/>
            <w:shd w:val="clear" w:color="auto" w:fill="auto"/>
          </w:tcPr>
          <w:p w:rsidR="0027547F" w:rsidRPr="00E47C13" w:rsidRDefault="0027547F" w:rsidP="00807894">
            <w:pPr>
              <w:spacing w:after="100"/>
              <w:ind w:left="709"/>
              <w:jc w:val="both"/>
              <w:rPr>
                <w:rFonts w:ascii="Times New Roman" w:hAnsi="Times New Roman"/>
                <w:sz w:val="28"/>
                <w:szCs w:val="28"/>
                <w:lang w:val="uk-UA"/>
              </w:rPr>
            </w:pPr>
            <w:r w:rsidRPr="00E47C13">
              <w:rPr>
                <w:rFonts w:ascii="Times New Roman" w:hAnsi="Times New Roman"/>
                <w:sz w:val="28"/>
                <w:szCs w:val="28"/>
                <w:lang w:val="en-US"/>
              </w:rPr>
              <w:t>S</w:t>
            </w:r>
            <w:r w:rsidR="0030598F">
              <w:rPr>
                <w:rFonts w:ascii="Times New Roman" w:hAnsi="Times New Roman"/>
                <w:sz w:val="28"/>
                <w:szCs w:val="28"/>
                <w:lang w:val="uk-UA"/>
              </w:rPr>
              <w:t xml:space="preserve"> понад 12 кв. м</w:t>
            </w:r>
            <w:r w:rsidR="00166A0D">
              <w:rPr>
                <w:rFonts w:ascii="Times New Roman" w:hAnsi="Times New Roman"/>
                <w:sz w:val="28"/>
                <w:szCs w:val="28"/>
                <w:lang w:val="uk-UA"/>
              </w:rPr>
              <w:t xml:space="preserve"> </w:t>
            </w:r>
            <w:r w:rsidRPr="00E47C13">
              <w:rPr>
                <w:rFonts w:ascii="Times New Roman" w:hAnsi="Times New Roman"/>
                <w:sz w:val="28"/>
                <w:szCs w:val="28"/>
                <w:lang w:val="uk-UA"/>
              </w:rPr>
              <w:t>до 30 кв. м включно</w:t>
            </w:r>
          </w:p>
        </w:tc>
        <w:tc>
          <w:tcPr>
            <w:tcW w:w="4927" w:type="dxa"/>
            <w:shd w:val="clear" w:color="auto" w:fill="auto"/>
          </w:tcPr>
          <w:p w:rsidR="0027547F" w:rsidRDefault="0027547F" w:rsidP="001957E1">
            <w:pPr>
              <w:numPr>
                <w:ilvl w:val="3"/>
                <w:numId w:val="9"/>
              </w:numPr>
              <w:jc w:val="center"/>
            </w:pPr>
            <w:r w:rsidRPr="00E47C13">
              <w:rPr>
                <w:rFonts w:ascii="Times New Roman" w:hAnsi="Times New Roman"/>
                <w:b/>
                <w:sz w:val="28"/>
                <w:szCs w:val="28"/>
                <w:lang w:val="uk-UA"/>
              </w:rPr>
              <w:t>К</w:t>
            </w:r>
            <w:r w:rsidRPr="00E47C13">
              <w:rPr>
                <w:rFonts w:ascii="Times New Roman" w:hAnsi="Times New Roman"/>
                <w:b/>
                <w:sz w:val="20"/>
                <w:vertAlign w:val="subscript"/>
                <w:lang w:val="en-US"/>
              </w:rPr>
              <w:t>S</w:t>
            </w:r>
            <w:r w:rsidRPr="00E47C13">
              <w:rPr>
                <w:rFonts w:ascii="Times New Roman" w:hAnsi="Times New Roman"/>
                <w:sz w:val="28"/>
                <w:szCs w:val="28"/>
                <w:vertAlign w:val="subscript"/>
                <w:lang w:val="uk-UA"/>
              </w:rPr>
              <w:t xml:space="preserve">  </w:t>
            </w:r>
            <w:r w:rsidRPr="00E47C13">
              <w:rPr>
                <w:rFonts w:ascii="Times New Roman" w:hAnsi="Times New Roman"/>
                <w:sz w:val="28"/>
                <w:szCs w:val="28"/>
                <w:lang w:val="uk-UA"/>
              </w:rPr>
              <w:t>= 0,9</w:t>
            </w:r>
          </w:p>
        </w:tc>
      </w:tr>
      <w:tr w:rsidR="0027547F" w:rsidRPr="00E47C13" w:rsidTr="00CB75D2">
        <w:tc>
          <w:tcPr>
            <w:tcW w:w="5353" w:type="dxa"/>
            <w:shd w:val="clear" w:color="auto" w:fill="auto"/>
          </w:tcPr>
          <w:p w:rsidR="0027547F" w:rsidRPr="00E47C13" w:rsidRDefault="0027547F" w:rsidP="00CB75D2">
            <w:pPr>
              <w:spacing w:after="100"/>
              <w:ind w:firstLine="709"/>
              <w:jc w:val="both"/>
              <w:rPr>
                <w:rFonts w:ascii="Times New Roman" w:hAnsi="Times New Roman"/>
                <w:sz w:val="28"/>
                <w:szCs w:val="28"/>
                <w:lang w:val="uk-UA"/>
              </w:rPr>
            </w:pPr>
            <w:r w:rsidRPr="00E47C13">
              <w:rPr>
                <w:rFonts w:ascii="Times New Roman" w:hAnsi="Times New Roman"/>
                <w:sz w:val="28"/>
                <w:szCs w:val="28"/>
                <w:lang w:val="en-US"/>
              </w:rPr>
              <w:t>S</w:t>
            </w:r>
            <w:r w:rsidRPr="00E47C13">
              <w:rPr>
                <w:rFonts w:ascii="Times New Roman" w:hAnsi="Times New Roman"/>
                <w:sz w:val="28"/>
                <w:szCs w:val="28"/>
                <w:lang w:val="uk-UA"/>
              </w:rPr>
              <w:t xml:space="preserve"> понад 30 кв. м </w:t>
            </w:r>
          </w:p>
        </w:tc>
        <w:tc>
          <w:tcPr>
            <w:tcW w:w="4927" w:type="dxa"/>
            <w:shd w:val="clear" w:color="auto" w:fill="auto"/>
          </w:tcPr>
          <w:p w:rsidR="0027547F" w:rsidRDefault="0027547F" w:rsidP="001957E1">
            <w:pPr>
              <w:numPr>
                <w:ilvl w:val="3"/>
                <w:numId w:val="9"/>
              </w:numPr>
              <w:jc w:val="center"/>
            </w:pPr>
            <w:r w:rsidRPr="00E47C13">
              <w:rPr>
                <w:rFonts w:ascii="Times New Roman" w:hAnsi="Times New Roman"/>
                <w:b/>
                <w:sz w:val="28"/>
                <w:szCs w:val="28"/>
                <w:lang w:val="uk-UA"/>
              </w:rPr>
              <w:t>К</w:t>
            </w:r>
            <w:r w:rsidRPr="00E47C13">
              <w:rPr>
                <w:rFonts w:ascii="Times New Roman" w:hAnsi="Times New Roman"/>
                <w:b/>
                <w:sz w:val="20"/>
                <w:vertAlign w:val="subscript"/>
                <w:lang w:val="en-US"/>
              </w:rPr>
              <w:t>S</w:t>
            </w:r>
            <w:r w:rsidRPr="00E47C13">
              <w:rPr>
                <w:rFonts w:ascii="Times New Roman" w:hAnsi="Times New Roman"/>
                <w:sz w:val="28"/>
                <w:szCs w:val="28"/>
                <w:vertAlign w:val="subscript"/>
                <w:lang w:val="uk-UA"/>
              </w:rPr>
              <w:t xml:space="preserve">  </w:t>
            </w:r>
            <w:r w:rsidRPr="00E47C13">
              <w:rPr>
                <w:rFonts w:ascii="Times New Roman" w:hAnsi="Times New Roman"/>
                <w:sz w:val="28"/>
                <w:szCs w:val="28"/>
                <w:lang w:val="uk-UA"/>
              </w:rPr>
              <w:t>= 0,</w:t>
            </w:r>
            <w:r w:rsidR="00616C53">
              <w:rPr>
                <w:rFonts w:ascii="Times New Roman" w:hAnsi="Times New Roman"/>
                <w:sz w:val="28"/>
                <w:szCs w:val="28"/>
                <w:lang w:val="uk-UA"/>
              </w:rPr>
              <w:t>5</w:t>
            </w:r>
          </w:p>
        </w:tc>
      </w:tr>
    </w:tbl>
    <w:p w:rsidR="00B34CD1" w:rsidRDefault="00B34CD1" w:rsidP="0030598F">
      <w:pPr>
        <w:spacing w:before="240" w:after="240"/>
        <w:ind w:firstLine="709"/>
        <w:jc w:val="both"/>
        <w:rPr>
          <w:rFonts w:ascii="Times New Roman" w:hAnsi="Times New Roman"/>
          <w:sz w:val="28"/>
          <w:szCs w:val="28"/>
          <w:lang w:val="uk-UA"/>
        </w:rPr>
      </w:pPr>
      <w:r w:rsidRPr="00094EF2">
        <w:rPr>
          <w:rFonts w:ascii="Times New Roman" w:hAnsi="Times New Roman"/>
          <w:sz w:val="28"/>
          <w:szCs w:val="28"/>
          <w:lang w:val="uk-UA"/>
        </w:rPr>
        <w:t xml:space="preserve">3.3 </w:t>
      </w:r>
      <w:r w:rsidR="00823B5E">
        <w:rPr>
          <w:rFonts w:ascii="Times New Roman" w:hAnsi="Times New Roman"/>
          <w:sz w:val="28"/>
          <w:szCs w:val="28"/>
          <w:lang w:val="uk-UA"/>
        </w:rPr>
        <w:t>У тому ж порядку обчислюється плата за тимчасове користування місцями розташування рекламних засобів (спеціальних конструкцій) щодо місць розташування за дозволами, наданими до набуття чинності Положення.</w:t>
      </w:r>
    </w:p>
    <w:p w:rsidR="00B77E08" w:rsidRPr="006C316B" w:rsidRDefault="0030598F" w:rsidP="00017FB5">
      <w:pPr>
        <w:numPr>
          <w:ilvl w:val="0"/>
          <w:numId w:val="5"/>
        </w:numPr>
        <w:tabs>
          <w:tab w:val="left" w:pos="993"/>
        </w:tabs>
        <w:spacing w:before="240" w:after="240"/>
        <w:ind w:left="0" w:firstLine="709"/>
        <w:jc w:val="both"/>
        <w:rPr>
          <w:rFonts w:ascii="Times New Roman" w:hAnsi="Times New Roman"/>
          <w:sz w:val="28"/>
          <w:szCs w:val="28"/>
          <w:lang w:val="uk-UA"/>
        </w:rPr>
      </w:pPr>
      <w:r w:rsidRPr="006C316B">
        <w:rPr>
          <w:rFonts w:ascii="Times New Roman" w:hAnsi="Times New Roman"/>
          <w:sz w:val="28"/>
          <w:lang w:val="uk-UA"/>
        </w:rPr>
        <w:t xml:space="preserve">Порядок здійснення оплати за тимчасове користування місцями розташування </w:t>
      </w:r>
      <w:r w:rsidRPr="006C316B">
        <w:rPr>
          <w:rFonts w:ascii="Times New Roman" w:hAnsi="Times New Roman"/>
          <w:sz w:val="28"/>
          <w:szCs w:val="28"/>
          <w:lang w:val="uk-UA"/>
        </w:rPr>
        <w:t>рекламних засобів</w:t>
      </w:r>
    </w:p>
    <w:p w:rsidR="00B77E08" w:rsidRPr="005A7336" w:rsidRDefault="0030598F" w:rsidP="0030598F">
      <w:pPr>
        <w:tabs>
          <w:tab w:val="left" w:pos="1134"/>
          <w:tab w:val="left" w:pos="1560"/>
        </w:tabs>
        <w:spacing w:after="100" w:line="20" w:lineRule="atLeast"/>
        <w:ind w:firstLine="709"/>
        <w:jc w:val="both"/>
        <w:rPr>
          <w:rFonts w:ascii="Times New Roman" w:hAnsi="Times New Roman"/>
          <w:sz w:val="28"/>
          <w:lang w:val="uk-UA"/>
        </w:rPr>
      </w:pPr>
      <w:r>
        <w:rPr>
          <w:rFonts w:ascii="Times New Roman" w:hAnsi="Times New Roman"/>
          <w:sz w:val="28"/>
          <w:lang w:val="uk-UA"/>
        </w:rPr>
        <w:t>4.1. </w:t>
      </w:r>
      <w:r w:rsidR="00B77E08" w:rsidRPr="005A7336">
        <w:rPr>
          <w:rFonts w:ascii="Times New Roman" w:hAnsi="Times New Roman"/>
          <w:sz w:val="28"/>
          <w:lang w:val="uk-UA"/>
        </w:rPr>
        <w:t xml:space="preserve">Плата </w:t>
      </w:r>
      <w:r w:rsidR="00823B5E">
        <w:rPr>
          <w:rFonts w:ascii="Times New Roman" w:hAnsi="Times New Roman"/>
          <w:sz w:val="28"/>
          <w:lang w:val="uk-UA"/>
        </w:rPr>
        <w:t>за тимчасове користування місцями</w:t>
      </w:r>
      <w:r w:rsidR="00B77E08" w:rsidRPr="005A7336">
        <w:rPr>
          <w:rFonts w:ascii="Times New Roman" w:hAnsi="Times New Roman"/>
          <w:sz w:val="28"/>
          <w:lang w:val="uk-UA"/>
        </w:rPr>
        <w:t>,</w:t>
      </w:r>
      <w:r w:rsidR="00126360">
        <w:rPr>
          <w:rFonts w:ascii="Times New Roman" w:hAnsi="Times New Roman"/>
          <w:sz w:val="28"/>
          <w:lang w:val="uk-UA"/>
        </w:rPr>
        <w:t xml:space="preserve"> що перебувають у комунальній власності,</w:t>
      </w:r>
      <w:r w:rsidR="00B77E08" w:rsidRPr="005A7336">
        <w:rPr>
          <w:rFonts w:ascii="Times New Roman" w:hAnsi="Times New Roman"/>
          <w:sz w:val="28"/>
          <w:lang w:val="uk-UA"/>
        </w:rPr>
        <w:t xml:space="preserve"> </w:t>
      </w:r>
      <w:r w:rsidR="00823B5E">
        <w:rPr>
          <w:rFonts w:ascii="Times New Roman" w:hAnsi="Times New Roman"/>
          <w:sz w:val="28"/>
          <w:lang w:val="uk-UA"/>
        </w:rPr>
        <w:t xml:space="preserve">на яких планується розташування рекламних засобів на період встановлення пріоритету на ці місця, справляється згідно з Положенням та Порядком розміщення зовнішньої реклами в місті Дніпрі, затвердженим рішенням виконавчого комітету міської ради, на підставі договорів з </w:t>
      </w:r>
      <w:r w:rsidR="00AE3F92">
        <w:rPr>
          <w:rFonts w:ascii="Times New Roman" w:hAnsi="Times New Roman"/>
          <w:sz w:val="28"/>
          <w:lang w:val="uk-UA"/>
        </w:rPr>
        <w:t>департаментом торгівлі та реклами Дніпровської міської ради</w:t>
      </w:r>
      <w:r w:rsidR="00B77E08" w:rsidRPr="005A7336">
        <w:rPr>
          <w:rFonts w:ascii="Times New Roman" w:hAnsi="Times New Roman"/>
          <w:sz w:val="28"/>
          <w:lang w:val="uk-UA"/>
        </w:rPr>
        <w:t xml:space="preserve">. </w:t>
      </w:r>
    </w:p>
    <w:p w:rsidR="00B77E08" w:rsidRPr="005A7336" w:rsidRDefault="0030598F" w:rsidP="0030598F">
      <w:pPr>
        <w:spacing w:after="100" w:line="20" w:lineRule="atLeast"/>
        <w:ind w:firstLine="709"/>
        <w:jc w:val="both"/>
        <w:rPr>
          <w:rFonts w:ascii="Times New Roman" w:hAnsi="Times New Roman"/>
          <w:sz w:val="28"/>
          <w:lang w:val="uk-UA"/>
        </w:rPr>
      </w:pPr>
      <w:r>
        <w:rPr>
          <w:rFonts w:ascii="Times New Roman" w:hAnsi="Times New Roman"/>
          <w:sz w:val="28"/>
          <w:lang w:val="uk-UA"/>
        </w:rPr>
        <w:t>4.2. </w:t>
      </w:r>
      <w:r w:rsidR="00B77E08" w:rsidRPr="005A7336">
        <w:rPr>
          <w:rFonts w:ascii="Times New Roman" w:hAnsi="Times New Roman"/>
          <w:sz w:val="28"/>
          <w:lang w:val="uk-UA"/>
        </w:rPr>
        <w:t xml:space="preserve">Плата за тимчасове користування місцями розташування рекламних засобів, </w:t>
      </w:r>
      <w:r w:rsidR="00B77E08" w:rsidRPr="00126360">
        <w:rPr>
          <w:rFonts w:ascii="Times New Roman" w:hAnsi="Times New Roman"/>
          <w:sz w:val="28"/>
          <w:lang w:val="uk-UA"/>
        </w:rPr>
        <w:t>що перебувають у комунальній власності</w:t>
      </w:r>
      <w:r w:rsidR="00B77E08" w:rsidRPr="005A7336">
        <w:rPr>
          <w:rFonts w:ascii="Times New Roman" w:hAnsi="Times New Roman"/>
          <w:sz w:val="28"/>
          <w:lang w:val="uk-UA"/>
        </w:rPr>
        <w:t xml:space="preserve">, здійснюється розповсюджувачем зовнішньої реклами </w:t>
      </w:r>
      <w:r w:rsidR="00823B5E">
        <w:rPr>
          <w:rFonts w:ascii="Times New Roman" w:hAnsi="Times New Roman"/>
          <w:sz w:val="28"/>
          <w:lang w:val="uk-UA"/>
        </w:rPr>
        <w:t>на підставі договорів з Комунальним підприємством «Земград» Дніпровської міської ради (далі – КП «Земград»)</w:t>
      </w:r>
      <w:r w:rsidR="00B77E08" w:rsidRPr="005A7336">
        <w:rPr>
          <w:rFonts w:ascii="Times New Roman" w:hAnsi="Times New Roman"/>
          <w:sz w:val="28"/>
          <w:lang w:val="uk-UA"/>
        </w:rPr>
        <w:t>.</w:t>
      </w:r>
    </w:p>
    <w:p w:rsidR="00B77E08" w:rsidRPr="005A7336" w:rsidRDefault="0030598F" w:rsidP="0030598F">
      <w:pPr>
        <w:spacing w:after="100" w:line="20" w:lineRule="atLeast"/>
        <w:ind w:firstLine="709"/>
        <w:jc w:val="both"/>
        <w:rPr>
          <w:rFonts w:ascii="Times New Roman" w:hAnsi="Times New Roman"/>
          <w:sz w:val="28"/>
          <w:lang w:val="uk-UA"/>
        </w:rPr>
      </w:pPr>
      <w:r>
        <w:rPr>
          <w:rFonts w:ascii="Times New Roman" w:hAnsi="Times New Roman"/>
          <w:sz w:val="28"/>
          <w:lang w:val="uk-UA"/>
        </w:rPr>
        <w:t>4.3. </w:t>
      </w:r>
      <w:r w:rsidR="00B77E08" w:rsidRPr="000C35CD">
        <w:rPr>
          <w:rFonts w:ascii="Times New Roman" w:hAnsi="Times New Roman"/>
          <w:sz w:val="28"/>
          <w:lang w:val="uk-UA"/>
        </w:rPr>
        <w:t xml:space="preserve">Відсутність у розповсюджувача зовнішньої реклами відповідного договору з </w:t>
      </w:r>
      <w:r w:rsidR="00126360" w:rsidRPr="000C35CD">
        <w:rPr>
          <w:rFonts w:ascii="Times New Roman" w:hAnsi="Times New Roman"/>
          <w:sz w:val="28"/>
          <w:lang w:val="uk-UA"/>
        </w:rPr>
        <w:t xml:space="preserve">департаментом торгівлі та реклами Дніпровської міської ради або </w:t>
      </w:r>
      <w:r w:rsidR="00126360" w:rsidRPr="000C35CD">
        <w:rPr>
          <w:rFonts w:ascii="Times New Roman" w:hAnsi="Times New Roman"/>
          <w:sz w:val="28"/>
          <w:lang w:val="uk-UA"/>
        </w:rPr>
        <w:br/>
        <w:t>КП «Земград»</w:t>
      </w:r>
      <w:r w:rsidR="00B77E08" w:rsidRPr="000C35CD">
        <w:rPr>
          <w:rFonts w:ascii="Times New Roman" w:hAnsi="Times New Roman"/>
          <w:sz w:val="28"/>
          <w:lang w:val="uk-UA"/>
        </w:rPr>
        <w:t xml:space="preserve"> не звільняє його від обов’язку здійснювати плату </w:t>
      </w:r>
      <w:r w:rsidR="00126360" w:rsidRPr="000C35CD">
        <w:rPr>
          <w:rFonts w:ascii="Times New Roman" w:hAnsi="Times New Roman"/>
          <w:sz w:val="28"/>
          <w:lang w:val="uk-UA"/>
        </w:rPr>
        <w:t>за тимчасове користування місцями, що перебувають</w:t>
      </w:r>
      <w:r w:rsidR="00B77E08" w:rsidRPr="000C35CD">
        <w:rPr>
          <w:rFonts w:ascii="Times New Roman" w:hAnsi="Times New Roman"/>
          <w:sz w:val="28"/>
          <w:lang w:val="uk-UA"/>
        </w:rPr>
        <w:t xml:space="preserve"> у комунальній власності, за період, на який встановлюється пріоритет, та плату</w:t>
      </w:r>
      <w:r w:rsidR="00126360" w:rsidRPr="000C35CD">
        <w:rPr>
          <w:rFonts w:ascii="Times New Roman" w:hAnsi="Times New Roman"/>
          <w:sz w:val="28"/>
          <w:lang w:val="uk-UA"/>
        </w:rPr>
        <w:t xml:space="preserve"> за тимчасове користування місця</w:t>
      </w:r>
      <w:r w:rsidR="00B77E08" w:rsidRPr="000C35CD">
        <w:rPr>
          <w:rFonts w:ascii="Times New Roman" w:hAnsi="Times New Roman"/>
          <w:sz w:val="28"/>
          <w:lang w:val="uk-UA"/>
        </w:rPr>
        <w:t>м</w:t>
      </w:r>
      <w:r w:rsidR="00126360" w:rsidRPr="000C35CD">
        <w:rPr>
          <w:rFonts w:ascii="Times New Roman" w:hAnsi="Times New Roman"/>
          <w:sz w:val="28"/>
          <w:lang w:val="uk-UA"/>
        </w:rPr>
        <w:t>и</w:t>
      </w:r>
      <w:r w:rsidR="00B77E08" w:rsidRPr="000C35CD">
        <w:rPr>
          <w:rFonts w:ascii="Times New Roman" w:hAnsi="Times New Roman"/>
          <w:sz w:val="28"/>
          <w:lang w:val="uk-UA"/>
        </w:rPr>
        <w:t xml:space="preserve"> розташування</w:t>
      </w:r>
      <w:r w:rsidR="00126360" w:rsidRPr="000C35CD">
        <w:rPr>
          <w:rFonts w:ascii="Times New Roman" w:hAnsi="Times New Roman"/>
          <w:sz w:val="28"/>
          <w:lang w:val="uk-UA"/>
        </w:rPr>
        <w:t xml:space="preserve"> рекламних засобів, що перебувають</w:t>
      </w:r>
      <w:r w:rsidR="00B77E08" w:rsidRPr="000C35CD">
        <w:rPr>
          <w:rFonts w:ascii="Times New Roman" w:hAnsi="Times New Roman"/>
          <w:sz w:val="28"/>
          <w:lang w:val="uk-UA"/>
        </w:rPr>
        <w:t xml:space="preserve"> у комунальній власності, в розмірах, передбачених Положенням.</w:t>
      </w:r>
    </w:p>
    <w:p w:rsidR="00B77E08" w:rsidRPr="005A7336" w:rsidRDefault="00823B5E" w:rsidP="00B77E08">
      <w:pPr>
        <w:spacing w:after="100" w:line="20" w:lineRule="atLeast"/>
        <w:ind w:firstLine="851"/>
        <w:jc w:val="both"/>
        <w:rPr>
          <w:rFonts w:ascii="Times New Roman" w:hAnsi="Times New Roman"/>
          <w:sz w:val="28"/>
          <w:lang w:val="uk-UA"/>
        </w:rPr>
      </w:pPr>
      <w:r>
        <w:rPr>
          <w:rFonts w:ascii="Times New Roman" w:hAnsi="Times New Roman"/>
          <w:sz w:val="28"/>
          <w:lang w:val="uk-UA"/>
        </w:rPr>
        <w:t>4.4</w:t>
      </w:r>
      <w:r w:rsidR="00B77E08" w:rsidRPr="005A7336">
        <w:rPr>
          <w:rFonts w:ascii="Times New Roman" w:hAnsi="Times New Roman"/>
          <w:sz w:val="28"/>
          <w:lang w:val="uk-UA"/>
        </w:rPr>
        <w:t xml:space="preserve">. Оплата належної суми згідно з одержаним у </w:t>
      </w:r>
      <w:r>
        <w:rPr>
          <w:rFonts w:ascii="Times New Roman" w:hAnsi="Times New Roman"/>
          <w:sz w:val="28"/>
          <w:lang w:val="uk-UA"/>
        </w:rPr>
        <w:t xml:space="preserve">КП «Земград» </w:t>
      </w:r>
      <w:r w:rsidR="00B77E08" w:rsidRPr="005A7336">
        <w:rPr>
          <w:rFonts w:ascii="Times New Roman" w:hAnsi="Times New Roman"/>
          <w:sz w:val="28"/>
          <w:lang w:val="uk-UA"/>
        </w:rPr>
        <w:t>рахунком здійс</w:t>
      </w:r>
      <w:r>
        <w:rPr>
          <w:rFonts w:ascii="Times New Roman" w:hAnsi="Times New Roman"/>
          <w:sz w:val="28"/>
          <w:lang w:val="uk-UA"/>
        </w:rPr>
        <w:t>нюється щомісячно протягом трьох</w:t>
      </w:r>
      <w:r w:rsidR="00B77E08" w:rsidRPr="005A7336">
        <w:rPr>
          <w:rFonts w:ascii="Times New Roman" w:hAnsi="Times New Roman"/>
          <w:sz w:val="28"/>
          <w:lang w:val="uk-UA"/>
        </w:rPr>
        <w:t xml:space="preserve"> робочих днів з моменту його одержання, якщо інші періоди оплати (поквартально тощо) не передбачені договором з </w:t>
      </w:r>
      <w:r>
        <w:rPr>
          <w:rFonts w:ascii="Times New Roman" w:hAnsi="Times New Roman"/>
          <w:sz w:val="28"/>
          <w:lang w:val="uk-UA"/>
        </w:rPr>
        <w:t>КП «Земград»</w:t>
      </w:r>
      <w:r w:rsidR="00B77E08" w:rsidRPr="005A7336">
        <w:rPr>
          <w:rFonts w:ascii="Times New Roman" w:hAnsi="Times New Roman"/>
          <w:sz w:val="28"/>
          <w:lang w:val="uk-UA"/>
        </w:rPr>
        <w:t>.</w:t>
      </w:r>
    </w:p>
    <w:p w:rsidR="00B77E08" w:rsidRPr="005A7336" w:rsidRDefault="00B77E08" w:rsidP="00B77E08">
      <w:pPr>
        <w:spacing w:after="100" w:line="20" w:lineRule="atLeast"/>
        <w:ind w:firstLine="851"/>
        <w:jc w:val="both"/>
        <w:rPr>
          <w:rFonts w:ascii="Times New Roman" w:hAnsi="Times New Roman"/>
          <w:sz w:val="28"/>
          <w:lang w:val="uk-UA"/>
        </w:rPr>
      </w:pPr>
      <w:r w:rsidRPr="005A7336">
        <w:rPr>
          <w:rFonts w:ascii="Times New Roman" w:hAnsi="Times New Roman"/>
          <w:sz w:val="28"/>
          <w:lang w:val="uk-UA"/>
        </w:rPr>
        <w:t xml:space="preserve">У разі неявки розповсюджувача зовнішньої реклами до </w:t>
      </w:r>
      <w:r w:rsidR="00823B5E">
        <w:rPr>
          <w:rFonts w:ascii="Times New Roman" w:hAnsi="Times New Roman"/>
          <w:sz w:val="28"/>
          <w:lang w:val="uk-UA"/>
        </w:rPr>
        <w:t>КП «Земград»</w:t>
      </w:r>
      <w:r w:rsidRPr="005A7336">
        <w:rPr>
          <w:rFonts w:ascii="Times New Roman" w:hAnsi="Times New Roman"/>
          <w:sz w:val="28"/>
          <w:lang w:val="uk-UA"/>
        </w:rPr>
        <w:t xml:space="preserve"> у встановлений </w:t>
      </w:r>
      <w:r w:rsidR="002D1498">
        <w:rPr>
          <w:rFonts w:ascii="Times New Roman" w:hAnsi="Times New Roman"/>
          <w:sz w:val="28"/>
          <w:lang w:val="uk-UA"/>
        </w:rPr>
        <w:t>договором</w:t>
      </w:r>
      <w:r w:rsidRPr="005A7336">
        <w:rPr>
          <w:rFonts w:ascii="Times New Roman" w:hAnsi="Times New Roman"/>
          <w:sz w:val="28"/>
          <w:lang w:val="uk-UA"/>
        </w:rPr>
        <w:t xml:space="preserve"> строк для одержання рахунку такий рахунок може бути надіслано розповсюджувачу зовнішньої реклами факсом або поштою.</w:t>
      </w:r>
    </w:p>
    <w:p w:rsidR="00B77E08" w:rsidRPr="005D564E" w:rsidRDefault="00B77E08" w:rsidP="00B77E08">
      <w:pPr>
        <w:spacing w:after="100" w:line="20" w:lineRule="atLeast"/>
        <w:ind w:firstLine="851"/>
        <w:jc w:val="both"/>
        <w:rPr>
          <w:rFonts w:ascii="Times New Roman" w:hAnsi="Times New Roman"/>
          <w:sz w:val="28"/>
          <w:lang w:val="uk-UA"/>
        </w:rPr>
      </w:pPr>
      <w:r w:rsidRPr="005A7336">
        <w:rPr>
          <w:rFonts w:ascii="Times New Roman" w:hAnsi="Times New Roman"/>
          <w:sz w:val="28"/>
          <w:lang w:val="uk-UA"/>
        </w:rPr>
        <w:t>У разі надіслання поштою рахунок вважається отриманим, якщо його надіслано за повідомленою розповсюджувачем зовнішньої реклами поштовою адресою, а</w:t>
      </w:r>
      <w:r w:rsidR="002D1498">
        <w:rPr>
          <w:rFonts w:ascii="Times New Roman" w:hAnsi="Times New Roman"/>
          <w:sz w:val="28"/>
          <w:lang w:val="uk-UA"/>
        </w:rPr>
        <w:t xml:space="preserve"> у разі, якщо поштова адреса не</w:t>
      </w:r>
      <w:r w:rsidRPr="005A7336">
        <w:rPr>
          <w:rFonts w:ascii="Times New Roman" w:hAnsi="Times New Roman"/>
          <w:sz w:val="28"/>
          <w:lang w:val="uk-UA"/>
        </w:rPr>
        <w:t xml:space="preserve">відома, за адресою місцезнаходження (місця проживання) розповсюджувача зовнішньої реклами, зазначеною в </w:t>
      </w:r>
      <w:r w:rsidRPr="005A7336">
        <w:rPr>
          <w:rFonts w:ascii="Times New Roman" w:hAnsi="Times New Roman"/>
          <w:sz w:val="28"/>
          <w:lang w:val="uk-UA"/>
        </w:rPr>
        <w:lastRenderedPageBreak/>
        <w:t xml:space="preserve">наявних у </w:t>
      </w:r>
      <w:r w:rsidR="00823B5E">
        <w:rPr>
          <w:rFonts w:ascii="Times New Roman" w:hAnsi="Times New Roman"/>
          <w:sz w:val="28"/>
          <w:lang w:val="uk-UA"/>
        </w:rPr>
        <w:t>КП «Земград»</w:t>
      </w:r>
      <w:r w:rsidRPr="005A7336">
        <w:rPr>
          <w:rFonts w:ascii="Times New Roman" w:hAnsi="Times New Roman"/>
          <w:sz w:val="28"/>
          <w:lang w:val="uk-UA"/>
        </w:rPr>
        <w:t xml:space="preserve"> документах (договорі про тимчасове</w:t>
      </w:r>
      <w:r w:rsidRPr="005D564E">
        <w:rPr>
          <w:rFonts w:ascii="Times New Roman" w:hAnsi="Times New Roman"/>
          <w:sz w:val="28"/>
          <w:lang w:val="uk-UA"/>
        </w:rPr>
        <w:t xml:space="preserve"> користування </w:t>
      </w:r>
      <w:r w:rsidRPr="0030598F">
        <w:rPr>
          <w:rFonts w:ascii="Times New Roman" w:hAnsi="Times New Roman"/>
          <w:sz w:val="28"/>
          <w:lang w:val="uk-UA"/>
        </w:rPr>
        <w:t xml:space="preserve">місцями розташування рекламних засобів, копії виписки або витягу </w:t>
      </w:r>
      <w:r w:rsidR="00751DE0" w:rsidRPr="0030598F">
        <w:rPr>
          <w:rFonts w:ascii="Times New Roman" w:hAnsi="Times New Roman"/>
          <w:sz w:val="28"/>
          <w:lang w:val="uk-UA"/>
        </w:rPr>
        <w:t>з Єдиного державного реєстру юридичних осіб, фізичних осіб-підприємців та громадських формувань</w:t>
      </w:r>
      <w:r w:rsidRPr="0030598F">
        <w:rPr>
          <w:rFonts w:ascii="Times New Roman" w:hAnsi="Times New Roman"/>
          <w:sz w:val="28"/>
          <w:lang w:val="uk-UA"/>
        </w:rPr>
        <w:t>), в тому числі у випадку відсутності розповсюджувача зовнішньої реклами за такою</w:t>
      </w:r>
      <w:r w:rsidRPr="005D564E">
        <w:rPr>
          <w:rFonts w:ascii="Times New Roman" w:hAnsi="Times New Roman"/>
          <w:sz w:val="28"/>
          <w:lang w:val="uk-UA"/>
        </w:rPr>
        <w:t xml:space="preserve"> адресою, або неотримання ним кореспонденції, що надійшла, з інших причин.</w:t>
      </w:r>
    </w:p>
    <w:p w:rsidR="00B77E08" w:rsidRDefault="00C049E6" w:rsidP="0030598F">
      <w:pPr>
        <w:spacing w:after="100" w:line="20" w:lineRule="atLeast"/>
        <w:ind w:firstLine="709"/>
        <w:jc w:val="both"/>
        <w:rPr>
          <w:rFonts w:ascii="Times New Roman" w:hAnsi="Times New Roman"/>
          <w:sz w:val="28"/>
          <w:lang w:val="uk-UA"/>
        </w:rPr>
      </w:pPr>
      <w:r>
        <w:rPr>
          <w:rFonts w:ascii="Times New Roman" w:hAnsi="Times New Roman"/>
          <w:sz w:val="28"/>
          <w:lang w:val="uk-UA"/>
        </w:rPr>
        <w:t>4.5</w:t>
      </w:r>
      <w:r w:rsidR="0030598F">
        <w:rPr>
          <w:rFonts w:ascii="Times New Roman" w:hAnsi="Times New Roman"/>
          <w:sz w:val="28"/>
          <w:lang w:val="uk-UA"/>
        </w:rPr>
        <w:t>. </w:t>
      </w:r>
      <w:r>
        <w:rPr>
          <w:rFonts w:ascii="Times New Roman" w:hAnsi="Times New Roman"/>
          <w:sz w:val="28"/>
          <w:lang w:val="uk-UA"/>
        </w:rPr>
        <w:t>Плату, передбачену пунктами 3.1 і 3.2 Положення, обчислено без урахування ПДВ, який сплачується згідно з чинним законодавством України.</w:t>
      </w:r>
    </w:p>
    <w:p w:rsidR="009F4F7D" w:rsidRPr="006C316B" w:rsidRDefault="0030598F" w:rsidP="00017FB5">
      <w:pPr>
        <w:numPr>
          <w:ilvl w:val="0"/>
          <w:numId w:val="5"/>
        </w:numPr>
        <w:tabs>
          <w:tab w:val="left" w:pos="1134"/>
        </w:tabs>
        <w:spacing w:before="240" w:after="240" w:line="20" w:lineRule="atLeast"/>
        <w:ind w:left="0" w:firstLine="851"/>
        <w:jc w:val="both"/>
        <w:rPr>
          <w:rFonts w:ascii="Times New Roman" w:hAnsi="Times New Roman"/>
          <w:sz w:val="28"/>
          <w:lang w:val="uk-UA"/>
        </w:rPr>
      </w:pPr>
      <w:r w:rsidRPr="006C316B">
        <w:rPr>
          <w:rFonts w:ascii="Times New Roman" w:hAnsi="Times New Roman"/>
          <w:sz w:val="28"/>
          <w:lang w:val="uk-UA"/>
        </w:rPr>
        <w:t>Порядок обчислення та здійснення плати за період тимчасового користування міською територією для проведення робіт, пов’язаних з розташуванням рекламного засобу</w:t>
      </w:r>
    </w:p>
    <w:p w:rsidR="009F4F7D" w:rsidRDefault="0030598F" w:rsidP="009F4F7D">
      <w:pPr>
        <w:spacing w:after="100" w:line="20" w:lineRule="atLeast"/>
        <w:ind w:firstLine="851"/>
        <w:jc w:val="both"/>
        <w:rPr>
          <w:rFonts w:ascii="Times New Roman" w:hAnsi="Times New Roman"/>
          <w:sz w:val="28"/>
          <w:lang w:val="uk-UA"/>
        </w:rPr>
      </w:pPr>
      <w:r>
        <w:rPr>
          <w:rFonts w:ascii="Times New Roman" w:hAnsi="Times New Roman"/>
          <w:sz w:val="28"/>
          <w:lang w:val="uk-UA"/>
        </w:rPr>
        <w:t>5.1. </w:t>
      </w:r>
      <w:r w:rsidR="009F4F7D">
        <w:rPr>
          <w:rFonts w:ascii="Times New Roman" w:hAnsi="Times New Roman"/>
          <w:sz w:val="28"/>
          <w:lang w:val="uk-UA"/>
        </w:rPr>
        <w:t xml:space="preserve">Розмір плати за тимчасове користування міською територією для проведення робіт, </w:t>
      </w:r>
      <w:r w:rsidR="00AD230E">
        <w:rPr>
          <w:rFonts w:ascii="Times New Roman" w:hAnsi="Times New Roman"/>
          <w:sz w:val="28"/>
          <w:lang w:val="uk-UA"/>
        </w:rPr>
        <w:t xml:space="preserve">пов’язаних з розташуванням </w:t>
      </w:r>
      <w:r w:rsidR="009F4F7D">
        <w:rPr>
          <w:rFonts w:ascii="Times New Roman" w:hAnsi="Times New Roman"/>
          <w:sz w:val="28"/>
          <w:lang w:val="uk-UA"/>
        </w:rPr>
        <w:t>рекламного засобу, становить двадцять відсотків щомісячної плати за тимчасове користування місцем  розташування рекламного засобу за кожний день робіт, яка розраховується відповідно до п. 3.1 Положення.</w:t>
      </w:r>
    </w:p>
    <w:p w:rsidR="009F4F7D" w:rsidRDefault="0030598F" w:rsidP="009F4F7D">
      <w:pPr>
        <w:spacing w:after="100" w:line="20" w:lineRule="atLeast"/>
        <w:ind w:firstLine="851"/>
        <w:jc w:val="both"/>
        <w:rPr>
          <w:rFonts w:ascii="Times New Roman" w:hAnsi="Times New Roman"/>
          <w:sz w:val="28"/>
          <w:lang w:val="uk-UA"/>
        </w:rPr>
      </w:pPr>
      <w:r>
        <w:rPr>
          <w:rFonts w:ascii="Times New Roman" w:hAnsi="Times New Roman"/>
          <w:sz w:val="28"/>
          <w:lang w:val="uk-UA"/>
        </w:rPr>
        <w:t>5.2. </w:t>
      </w:r>
      <w:r w:rsidR="009F4F7D">
        <w:rPr>
          <w:rFonts w:ascii="Times New Roman" w:hAnsi="Times New Roman"/>
          <w:sz w:val="28"/>
          <w:lang w:val="uk-UA"/>
        </w:rPr>
        <w:t xml:space="preserve">Плата за тимчасове користування міською територією для проведення робіт, </w:t>
      </w:r>
      <w:r w:rsidR="00AD230E">
        <w:rPr>
          <w:rFonts w:ascii="Times New Roman" w:hAnsi="Times New Roman"/>
          <w:sz w:val="28"/>
          <w:lang w:val="uk-UA"/>
        </w:rPr>
        <w:t xml:space="preserve">пов’язаних з розташуванням </w:t>
      </w:r>
      <w:r w:rsidR="009F4F7D">
        <w:rPr>
          <w:rFonts w:ascii="Times New Roman" w:hAnsi="Times New Roman"/>
          <w:sz w:val="28"/>
          <w:lang w:val="uk-UA"/>
        </w:rPr>
        <w:t xml:space="preserve">рекламних засобів, здійснюється розповсюджувачем зовнішньої реклами на підставі договору з </w:t>
      </w:r>
      <w:r w:rsidR="00714F10">
        <w:rPr>
          <w:rFonts w:ascii="Times New Roman" w:hAnsi="Times New Roman"/>
          <w:sz w:val="28"/>
          <w:lang w:val="uk-UA"/>
        </w:rPr>
        <w:br/>
      </w:r>
      <w:r w:rsidR="009F4F7D">
        <w:rPr>
          <w:rFonts w:ascii="Times New Roman" w:hAnsi="Times New Roman"/>
          <w:sz w:val="28"/>
          <w:lang w:val="uk-UA"/>
        </w:rPr>
        <w:t>КП «Земград».</w:t>
      </w:r>
    </w:p>
    <w:p w:rsidR="009F4F7D" w:rsidRDefault="0030598F" w:rsidP="009F4F7D">
      <w:pPr>
        <w:spacing w:after="100" w:line="20" w:lineRule="atLeast"/>
        <w:ind w:firstLine="851"/>
        <w:jc w:val="both"/>
        <w:rPr>
          <w:rFonts w:ascii="Times New Roman" w:hAnsi="Times New Roman"/>
          <w:sz w:val="28"/>
          <w:lang w:val="uk-UA"/>
        </w:rPr>
      </w:pPr>
      <w:r>
        <w:rPr>
          <w:rFonts w:ascii="Times New Roman" w:hAnsi="Times New Roman"/>
          <w:sz w:val="28"/>
          <w:lang w:val="uk-UA"/>
        </w:rPr>
        <w:t>5.3. </w:t>
      </w:r>
      <w:r w:rsidR="009F4F7D">
        <w:rPr>
          <w:rFonts w:ascii="Times New Roman" w:hAnsi="Times New Roman"/>
          <w:sz w:val="28"/>
          <w:lang w:val="uk-UA"/>
        </w:rPr>
        <w:t xml:space="preserve">Оплата належної суми здійснюється згідно з одержаним у </w:t>
      </w:r>
      <w:r w:rsidR="009F4F7D">
        <w:rPr>
          <w:rFonts w:ascii="Times New Roman" w:hAnsi="Times New Roman"/>
          <w:sz w:val="28"/>
          <w:lang w:val="uk-UA"/>
        </w:rPr>
        <w:br/>
        <w:t xml:space="preserve">КП «Земград» рахунком протягом трьох робочих днів з моменту його одержання за весь строк проведення робіт, </w:t>
      </w:r>
      <w:r w:rsidR="00AD230E">
        <w:rPr>
          <w:rFonts w:ascii="Times New Roman" w:hAnsi="Times New Roman"/>
          <w:sz w:val="28"/>
          <w:lang w:val="uk-UA"/>
        </w:rPr>
        <w:t xml:space="preserve">пов’язаних з розташуванням </w:t>
      </w:r>
      <w:r w:rsidR="009F4F7D">
        <w:rPr>
          <w:rFonts w:ascii="Times New Roman" w:hAnsi="Times New Roman"/>
          <w:sz w:val="28"/>
          <w:lang w:val="uk-UA"/>
        </w:rPr>
        <w:t>рекламного засобу, зазначений у договорі.</w:t>
      </w:r>
    </w:p>
    <w:p w:rsidR="009F4F7D" w:rsidRDefault="0030598F" w:rsidP="009F4F7D">
      <w:pPr>
        <w:spacing w:after="100" w:line="20" w:lineRule="atLeast"/>
        <w:ind w:firstLine="851"/>
        <w:jc w:val="both"/>
        <w:rPr>
          <w:rFonts w:ascii="Times New Roman" w:hAnsi="Times New Roman"/>
          <w:sz w:val="28"/>
          <w:lang w:val="uk-UA"/>
        </w:rPr>
      </w:pPr>
      <w:r>
        <w:rPr>
          <w:rFonts w:ascii="Times New Roman" w:hAnsi="Times New Roman"/>
          <w:sz w:val="28"/>
          <w:lang w:val="uk-UA"/>
        </w:rPr>
        <w:t>5.4. </w:t>
      </w:r>
      <w:r w:rsidR="009F4F7D">
        <w:rPr>
          <w:rFonts w:ascii="Times New Roman" w:hAnsi="Times New Roman"/>
          <w:sz w:val="28"/>
          <w:lang w:val="uk-UA"/>
        </w:rPr>
        <w:t>Плату, передбачену пунктом 5.2 Положення, обчислено без урахування ПДВ, який сплачується згідно з чинним законодавством України.</w:t>
      </w:r>
    </w:p>
    <w:p w:rsidR="009F4F7D" w:rsidRPr="006C316B" w:rsidRDefault="0030598F" w:rsidP="00017FB5">
      <w:pPr>
        <w:numPr>
          <w:ilvl w:val="0"/>
          <w:numId w:val="5"/>
        </w:numPr>
        <w:tabs>
          <w:tab w:val="left" w:pos="1134"/>
        </w:tabs>
        <w:spacing w:before="240" w:after="240" w:line="20" w:lineRule="atLeast"/>
        <w:ind w:left="0" w:firstLine="851"/>
        <w:jc w:val="both"/>
        <w:rPr>
          <w:rFonts w:ascii="Times New Roman" w:hAnsi="Times New Roman"/>
          <w:sz w:val="28"/>
          <w:lang w:val="uk-UA"/>
        </w:rPr>
      </w:pPr>
      <w:r w:rsidRPr="006C316B">
        <w:rPr>
          <w:rFonts w:ascii="Times New Roman" w:hAnsi="Times New Roman"/>
          <w:sz w:val="28"/>
          <w:lang w:val="uk-UA"/>
        </w:rPr>
        <w:t>Порядок оплати за зберігання рекламних засобів у випадку їх зберігання КП «Земград» у разі здійснення примусового демонтажу</w:t>
      </w:r>
    </w:p>
    <w:p w:rsidR="009F4F7D" w:rsidRDefault="009F4F7D" w:rsidP="009F4F7D">
      <w:pPr>
        <w:spacing w:after="100" w:line="20" w:lineRule="atLeast"/>
        <w:ind w:firstLine="851"/>
        <w:jc w:val="both"/>
        <w:rPr>
          <w:rFonts w:ascii="Times New Roman" w:hAnsi="Times New Roman"/>
          <w:sz w:val="28"/>
          <w:lang w:val="uk-UA"/>
        </w:rPr>
      </w:pPr>
      <w:r>
        <w:rPr>
          <w:rFonts w:ascii="Times New Roman" w:hAnsi="Times New Roman"/>
          <w:sz w:val="28"/>
          <w:lang w:val="uk-UA"/>
        </w:rPr>
        <w:t xml:space="preserve">6.1. Розмір плати за зберігання рекламного засобу у випадку його зберігання КП «Земград» у разі здійснення </w:t>
      </w:r>
      <w:r w:rsidR="005F2948">
        <w:rPr>
          <w:rFonts w:ascii="Times New Roman" w:hAnsi="Times New Roman"/>
          <w:sz w:val="28"/>
          <w:lang w:val="uk-UA"/>
        </w:rPr>
        <w:t xml:space="preserve">примусового демонтажу </w:t>
      </w:r>
      <w:r w:rsidR="00DE798C">
        <w:rPr>
          <w:rFonts w:ascii="Times New Roman" w:hAnsi="Times New Roman"/>
          <w:sz w:val="28"/>
          <w:lang w:val="uk-UA"/>
        </w:rPr>
        <w:t>становить десять</w:t>
      </w:r>
      <w:r w:rsidR="00595B2B">
        <w:rPr>
          <w:rFonts w:ascii="Times New Roman" w:hAnsi="Times New Roman"/>
          <w:sz w:val="28"/>
          <w:lang w:val="uk-UA"/>
        </w:rPr>
        <w:t xml:space="preserve"> </w:t>
      </w:r>
      <w:r w:rsidR="00DE798C">
        <w:rPr>
          <w:rFonts w:ascii="Times New Roman" w:hAnsi="Times New Roman"/>
          <w:sz w:val="28"/>
          <w:lang w:val="uk-UA"/>
        </w:rPr>
        <w:t>відсотків</w:t>
      </w:r>
      <w:r w:rsidR="005F2948">
        <w:rPr>
          <w:rFonts w:ascii="Times New Roman" w:hAnsi="Times New Roman"/>
          <w:sz w:val="28"/>
          <w:lang w:val="uk-UA"/>
        </w:rPr>
        <w:t xml:space="preserve"> щомісячної плати за тимчасове користування </w:t>
      </w:r>
      <w:r w:rsidR="00595B2B">
        <w:rPr>
          <w:rFonts w:ascii="Times New Roman" w:hAnsi="Times New Roman"/>
          <w:sz w:val="28"/>
          <w:lang w:val="uk-UA"/>
        </w:rPr>
        <w:t>місцем розташування демонтованого рекламного засобу за кожен день зберігання.</w:t>
      </w:r>
    </w:p>
    <w:p w:rsidR="00595B2B" w:rsidRDefault="00595B2B" w:rsidP="009F4F7D">
      <w:pPr>
        <w:spacing w:after="100" w:line="20" w:lineRule="atLeast"/>
        <w:ind w:firstLine="851"/>
        <w:jc w:val="both"/>
        <w:rPr>
          <w:rFonts w:ascii="Times New Roman" w:hAnsi="Times New Roman"/>
          <w:sz w:val="28"/>
          <w:lang w:val="uk-UA"/>
        </w:rPr>
      </w:pPr>
      <w:r>
        <w:rPr>
          <w:rFonts w:ascii="Times New Roman" w:hAnsi="Times New Roman"/>
          <w:sz w:val="28"/>
          <w:lang w:val="uk-UA"/>
        </w:rPr>
        <w:t xml:space="preserve">6.2. Оплата належної суми здійснюється згідно з одержаним </w:t>
      </w:r>
      <w:r w:rsidR="00DE798C">
        <w:rPr>
          <w:rFonts w:ascii="Times New Roman" w:hAnsi="Times New Roman"/>
          <w:sz w:val="28"/>
          <w:lang w:val="uk-UA"/>
        </w:rPr>
        <w:t xml:space="preserve">в </w:t>
      </w:r>
      <w:r w:rsidR="00DE798C">
        <w:rPr>
          <w:rFonts w:ascii="Times New Roman" w:hAnsi="Times New Roman"/>
          <w:sz w:val="28"/>
          <w:lang w:val="uk-UA"/>
        </w:rPr>
        <w:br/>
        <w:t>КП «Земград» рахунком за весь строк зберігання.</w:t>
      </w:r>
    </w:p>
    <w:p w:rsidR="001957E1" w:rsidRDefault="00DE798C" w:rsidP="00CC4422">
      <w:pPr>
        <w:spacing w:after="100" w:line="20" w:lineRule="atLeast"/>
        <w:ind w:firstLine="851"/>
        <w:jc w:val="both"/>
        <w:rPr>
          <w:rFonts w:ascii="Times New Roman" w:hAnsi="Times New Roman"/>
          <w:sz w:val="28"/>
          <w:lang w:val="uk-UA"/>
        </w:rPr>
      </w:pPr>
      <w:r>
        <w:rPr>
          <w:rFonts w:ascii="Times New Roman" w:hAnsi="Times New Roman"/>
          <w:sz w:val="28"/>
          <w:lang w:val="uk-UA"/>
        </w:rPr>
        <w:t>6.3. Плату, пе</w:t>
      </w:r>
      <w:r w:rsidR="003E3375">
        <w:rPr>
          <w:rFonts w:ascii="Times New Roman" w:hAnsi="Times New Roman"/>
          <w:sz w:val="28"/>
          <w:lang w:val="uk-UA"/>
        </w:rPr>
        <w:t>редбачену пунктом 6.1 Положення</w:t>
      </w:r>
      <w:r>
        <w:rPr>
          <w:rFonts w:ascii="Times New Roman" w:hAnsi="Times New Roman"/>
          <w:sz w:val="28"/>
          <w:lang w:val="uk-UA"/>
        </w:rPr>
        <w:t>, обчислено без урахування ПДВ, який сплачується згідно з чинним законодавством України.</w:t>
      </w:r>
    </w:p>
    <w:p w:rsidR="0048636E" w:rsidRDefault="0048636E" w:rsidP="001957E1">
      <w:pPr>
        <w:spacing w:after="100" w:line="20" w:lineRule="atLeast"/>
        <w:jc w:val="both"/>
        <w:rPr>
          <w:rFonts w:ascii="Times New Roman" w:hAnsi="Times New Roman"/>
          <w:sz w:val="28"/>
          <w:lang w:val="uk-UA"/>
        </w:rPr>
      </w:pPr>
    </w:p>
    <w:p w:rsidR="001957E1" w:rsidRDefault="001957E1" w:rsidP="001957E1">
      <w:pPr>
        <w:spacing w:after="100" w:line="20" w:lineRule="atLeast"/>
        <w:jc w:val="both"/>
        <w:rPr>
          <w:rFonts w:ascii="Times New Roman" w:hAnsi="Times New Roman"/>
          <w:sz w:val="28"/>
          <w:lang w:val="uk-UA"/>
        </w:rPr>
      </w:pPr>
    </w:p>
    <w:p w:rsidR="00433447" w:rsidRDefault="00433447" w:rsidP="001957E1">
      <w:pPr>
        <w:spacing w:after="100" w:line="20" w:lineRule="atLeast"/>
        <w:jc w:val="both"/>
        <w:rPr>
          <w:rFonts w:ascii="Times New Roman" w:hAnsi="Times New Roman"/>
          <w:sz w:val="28"/>
          <w:lang w:val="uk-UA"/>
        </w:rPr>
      </w:pPr>
    </w:p>
    <w:p w:rsidR="00DE798C" w:rsidRPr="006C316B" w:rsidRDefault="00017FB5" w:rsidP="00017FB5">
      <w:pPr>
        <w:numPr>
          <w:ilvl w:val="0"/>
          <w:numId w:val="5"/>
        </w:numPr>
        <w:tabs>
          <w:tab w:val="left" w:pos="1134"/>
        </w:tabs>
        <w:spacing w:before="240" w:after="240" w:line="20" w:lineRule="atLeast"/>
        <w:ind w:left="567" w:firstLine="284"/>
        <w:jc w:val="both"/>
        <w:rPr>
          <w:rFonts w:ascii="Times New Roman" w:hAnsi="Times New Roman"/>
          <w:sz w:val="28"/>
          <w:lang w:val="uk-UA"/>
        </w:rPr>
      </w:pPr>
      <w:r w:rsidRPr="006C316B">
        <w:rPr>
          <w:rFonts w:ascii="Times New Roman" w:hAnsi="Times New Roman"/>
          <w:sz w:val="28"/>
          <w:lang w:val="uk-UA"/>
        </w:rPr>
        <w:lastRenderedPageBreak/>
        <w:t>Оподаткування та розподіл одержаних коштів</w:t>
      </w:r>
    </w:p>
    <w:p w:rsidR="00DE798C" w:rsidRDefault="00DE798C" w:rsidP="00DE798C">
      <w:pPr>
        <w:spacing w:after="100" w:line="20" w:lineRule="atLeast"/>
        <w:ind w:firstLine="851"/>
        <w:jc w:val="both"/>
        <w:rPr>
          <w:rFonts w:ascii="Times New Roman" w:hAnsi="Times New Roman"/>
          <w:sz w:val="28"/>
          <w:lang w:val="uk-UA"/>
        </w:rPr>
      </w:pPr>
      <w:r w:rsidRPr="00DE798C">
        <w:rPr>
          <w:rFonts w:ascii="Times New Roman" w:hAnsi="Times New Roman"/>
          <w:sz w:val="28"/>
          <w:lang w:val="uk-UA"/>
        </w:rPr>
        <w:t>7.1. Оподаткування одержаних коштів здійснюється згідно з чинним законодавством</w:t>
      </w:r>
      <w:r>
        <w:rPr>
          <w:rFonts w:ascii="Times New Roman" w:hAnsi="Times New Roman"/>
          <w:sz w:val="28"/>
          <w:lang w:val="uk-UA"/>
        </w:rPr>
        <w:t xml:space="preserve"> України.</w:t>
      </w:r>
    </w:p>
    <w:p w:rsidR="00CC4422" w:rsidRDefault="00DE798C" w:rsidP="006C316B">
      <w:pPr>
        <w:spacing w:after="100" w:line="20" w:lineRule="atLeast"/>
        <w:ind w:firstLine="851"/>
        <w:jc w:val="both"/>
        <w:rPr>
          <w:rFonts w:ascii="Times New Roman" w:hAnsi="Times New Roman"/>
          <w:sz w:val="28"/>
          <w:lang w:val="uk-UA"/>
        </w:rPr>
      </w:pPr>
      <w:r>
        <w:rPr>
          <w:rFonts w:ascii="Times New Roman" w:hAnsi="Times New Roman"/>
          <w:sz w:val="28"/>
          <w:lang w:val="uk-UA"/>
        </w:rPr>
        <w:t>7.2. Кошти, що залишилися після оподатку</w:t>
      </w:r>
      <w:r w:rsidR="00751DE0">
        <w:rPr>
          <w:rFonts w:ascii="Times New Roman" w:hAnsi="Times New Roman"/>
          <w:sz w:val="28"/>
          <w:lang w:val="uk-UA"/>
        </w:rPr>
        <w:t xml:space="preserve">вання, розподіляються в порядку, </w:t>
      </w:r>
      <w:r w:rsidR="006C316B">
        <w:rPr>
          <w:rFonts w:ascii="Times New Roman" w:hAnsi="Times New Roman"/>
          <w:sz w:val="28"/>
          <w:lang w:val="uk-UA"/>
        </w:rPr>
        <w:t>встановленому міською радою.</w:t>
      </w:r>
    </w:p>
    <w:p w:rsidR="00CC4422" w:rsidRDefault="00CC4422" w:rsidP="00DE798C">
      <w:pPr>
        <w:spacing w:after="100" w:line="20" w:lineRule="atLeast"/>
        <w:ind w:firstLine="851"/>
        <w:jc w:val="both"/>
        <w:rPr>
          <w:rFonts w:ascii="Times New Roman" w:hAnsi="Times New Roman"/>
          <w:sz w:val="28"/>
          <w:lang w:val="uk-UA"/>
        </w:rPr>
      </w:pPr>
    </w:p>
    <w:p w:rsidR="000F5BD0" w:rsidRDefault="000F5BD0" w:rsidP="003A29AC">
      <w:pPr>
        <w:spacing w:after="100" w:line="20" w:lineRule="atLeast"/>
        <w:jc w:val="both"/>
        <w:rPr>
          <w:rFonts w:ascii="Times New Roman" w:hAnsi="Times New Roman"/>
          <w:sz w:val="28"/>
          <w:lang w:val="uk-UA"/>
        </w:rPr>
      </w:pPr>
    </w:p>
    <w:p w:rsidR="003A29AC" w:rsidRDefault="003A29AC" w:rsidP="003A29AC">
      <w:pPr>
        <w:spacing w:after="100" w:line="20" w:lineRule="atLeast"/>
        <w:jc w:val="both"/>
        <w:rPr>
          <w:rFonts w:ascii="Times New Roman" w:hAnsi="Times New Roman"/>
          <w:sz w:val="28"/>
          <w:lang w:val="uk-UA"/>
        </w:rPr>
      </w:pPr>
    </w:p>
    <w:p w:rsidR="00C41168" w:rsidRPr="00DE798C" w:rsidRDefault="00CC4422" w:rsidP="00CC4422">
      <w:pPr>
        <w:spacing w:after="100" w:line="20" w:lineRule="atLeast"/>
        <w:jc w:val="both"/>
        <w:rPr>
          <w:rFonts w:ascii="Times New Roman" w:hAnsi="Times New Roman"/>
          <w:sz w:val="28"/>
          <w:lang w:val="uk-UA"/>
        </w:rPr>
      </w:pPr>
      <w:r w:rsidRPr="00CC4422">
        <w:rPr>
          <w:rFonts w:ascii="Times New Roman" w:hAnsi="Times New Roman"/>
          <w:sz w:val="28"/>
          <w:lang w:val="uk-UA"/>
        </w:rPr>
        <w:t xml:space="preserve">Міський голова </w:t>
      </w:r>
      <w:r w:rsidRPr="00CC4422">
        <w:rPr>
          <w:rFonts w:ascii="Times New Roman" w:hAnsi="Times New Roman"/>
          <w:sz w:val="28"/>
          <w:lang w:val="uk-UA"/>
        </w:rPr>
        <w:tab/>
      </w:r>
      <w:r w:rsidRPr="00CC4422">
        <w:rPr>
          <w:rFonts w:ascii="Times New Roman" w:hAnsi="Times New Roman"/>
          <w:sz w:val="28"/>
          <w:lang w:val="uk-UA"/>
        </w:rPr>
        <w:tab/>
      </w:r>
      <w:r w:rsidRPr="00CC4422">
        <w:rPr>
          <w:rFonts w:ascii="Times New Roman" w:hAnsi="Times New Roman"/>
          <w:sz w:val="28"/>
          <w:lang w:val="uk-UA"/>
        </w:rPr>
        <w:tab/>
      </w:r>
      <w:r w:rsidRPr="00CC4422">
        <w:rPr>
          <w:rFonts w:ascii="Times New Roman" w:hAnsi="Times New Roman"/>
          <w:sz w:val="28"/>
          <w:lang w:val="uk-UA"/>
        </w:rPr>
        <w:tab/>
      </w:r>
      <w:r w:rsidRPr="00CC4422">
        <w:rPr>
          <w:rFonts w:ascii="Times New Roman" w:hAnsi="Times New Roman"/>
          <w:sz w:val="28"/>
          <w:lang w:val="uk-UA"/>
        </w:rPr>
        <w:tab/>
      </w:r>
      <w:r w:rsidRPr="00CC4422">
        <w:rPr>
          <w:rFonts w:ascii="Times New Roman" w:hAnsi="Times New Roman"/>
          <w:sz w:val="28"/>
          <w:lang w:val="uk-UA"/>
        </w:rPr>
        <w:tab/>
        <w:t xml:space="preserve">      </w:t>
      </w:r>
      <w:r>
        <w:rPr>
          <w:rFonts w:ascii="Times New Roman" w:hAnsi="Times New Roman"/>
          <w:sz w:val="28"/>
          <w:lang w:val="uk-UA"/>
        </w:rPr>
        <w:t xml:space="preserve">                        </w:t>
      </w:r>
      <w:r w:rsidRPr="00CC4422">
        <w:rPr>
          <w:rFonts w:ascii="Times New Roman" w:hAnsi="Times New Roman"/>
          <w:sz w:val="28"/>
          <w:lang w:val="uk-UA"/>
        </w:rPr>
        <w:t xml:space="preserve">   Б. А. Філатов</w:t>
      </w:r>
    </w:p>
    <w:sectPr w:rsidR="00C41168" w:rsidRPr="00DE798C" w:rsidSect="00B45538">
      <w:headerReference w:type="even" r:id="rId8"/>
      <w:headerReference w:type="default" r:id="rId9"/>
      <w:pgSz w:w="11906" w:h="16838"/>
      <w:pgMar w:top="1134" w:right="567" w:bottom="1134"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30E3" w:rsidRDefault="00E030E3">
      <w:r>
        <w:separator/>
      </w:r>
    </w:p>
  </w:endnote>
  <w:endnote w:type="continuationSeparator" w:id="0">
    <w:p w:rsidR="00E030E3" w:rsidRDefault="00E03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30E3" w:rsidRDefault="00E030E3">
      <w:r>
        <w:separator/>
      </w:r>
    </w:p>
  </w:footnote>
  <w:footnote w:type="continuationSeparator" w:id="0">
    <w:p w:rsidR="00E030E3" w:rsidRDefault="00E030E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98C" w:rsidRDefault="00DE798C" w:rsidP="00761A3B">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DE798C" w:rsidRDefault="00DE798C" w:rsidP="00761A3B">
    <w:pPr>
      <w:pStyle w:val="a4"/>
      <w:ind w:right="360" w:firstLine="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98C" w:rsidRDefault="00DE798C" w:rsidP="00761A3B">
    <w:pPr>
      <w:pStyle w:val="a4"/>
      <w:ind w:right="360" w:firstLine="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E1D237E"/>
    <w:multiLevelType w:val="hybridMultilevel"/>
    <w:tmpl w:val="9438C2E0"/>
    <w:lvl w:ilvl="0" w:tplc="5D2490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D444E61"/>
    <w:multiLevelType w:val="hybridMultilevel"/>
    <w:tmpl w:val="D68A09F2"/>
    <w:lvl w:ilvl="0" w:tplc="EFE4C7AA">
      <w:start w:val="1"/>
      <w:numFmt w:val="decimal"/>
      <w:lvlText w:val="%1."/>
      <w:lvlJc w:val="left"/>
      <w:pPr>
        <w:tabs>
          <w:tab w:val="num" w:pos="1620"/>
        </w:tabs>
        <w:ind w:left="191" w:firstLine="709"/>
      </w:pPr>
      <w:rPr>
        <w:rFonts w:ascii="Times New Roman" w:eastAsia="Times New Roman" w:hAnsi="Times New Roman" w:cs="Times New Roman"/>
      </w:rPr>
    </w:lvl>
    <w:lvl w:ilvl="1" w:tplc="BF0E22FE">
      <w:numFmt w:val="none"/>
      <w:lvlText w:val=""/>
      <w:lvlJc w:val="left"/>
      <w:pPr>
        <w:tabs>
          <w:tab w:val="num" w:pos="360"/>
        </w:tabs>
      </w:pPr>
    </w:lvl>
    <w:lvl w:ilvl="2" w:tplc="BB24DFA8">
      <w:numFmt w:val="none"/>
      <w:lvlText w:val=""/>
      <w:lvlJc w:val="left"/>
      <w:pPr>
        <w:tabs>
          <w:tab w:val="num" w:pos="360"/>
        </w:tabs>
      </w:pPr>
    </w:lvl>
    <w:lvl w:ilvl="3" w:tplc="F098BDCA">
      <w:numFmt w:val="none"/>
      <w:lvlText w:val=""/>
      <w:lvlJc w:val="left"/>
      <w:pPr>
        <w:tabs>
          <w:tab w:val="num" w:pos="360"/>
        </w:tabs>
      </w:pPr>
    </w:lvl>
    <w:lvl w:ilvl="4" w:tplc="A4DC3E4A">
      <w:numFmt w:val="none"/>
      <w:lvlText w:val=""/>
      <w:lvlJc w:val="left"/>
      <w:pPr>
        <w:tabs>
          <w:tab w:val="num" w:pos="360"/>
        </w:tabs>
      </w:pPr>
    </w:lvl>
    <w:lvl w:ilvl="5" w:tplc="0D782384">
      <w:numFmt w:val="none"/>
      <w:lvlText w:val=""/>
      <w:lvlJc w:val="left"/>
      <w:pPr>
        <w:tabs>
          <w:tab w:val="num" w:pos="360"/>
        </w:tabs>
      </w:pPr>
    </w:lvl>
    <w:lvl w:ilvl="6" w:tplc="F12CA59C">
      <w:numFmt w:val="none"/>
      <w:lvlText w:val=""/>
      <w:lvlJc w:val="left"/>
      <w:pPr>
        <w:tabs>
          <w:tab w:val="num" w:pos="360"/>
        </w:tabs>
      </w:pPr>
    </w:lvl>
    <w:lvl w:ilvl="7" w:tplc="F35A70A2">
      <w:numFmt w:val="none"/>
      <w:lvlText w:val=""/>
      <w:lvlJc w:val="left"/>
      <w:pPr>
        <w:tabs>
          <w:tab w:val="num" w:pos="360"/>
        </w:tabs>
      </w:pPr>
    </w:lvl>
    <w:lvl w:ilvl="8" w:tplc="52168892">
      <w:numFmt w:val="none"/>
      <w:lvlText w:val=""/>
      <w:lvlJc w:val="left"/>
      <w:pPr>
        <w:tabs>
          <w:tab w:val="num" w:pos="360"/>
        </w:tabs>
      </w:pPr>
    </w:lvl>
  </w:abstractNum>
  <w:abstractNum w:abstractNumId="3" w15:restartNumberingAfterBreak="0">
    <w:nsid w:val="3ED658B4"/>
    <w:multiLevelType w:val="hybridMultilevel"/>
    <w:tmpl w:val="51D6DECE"/>
    <w:lvl w:ilvl="0" w:tplc="5D2490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A380463"/>
    <w:multiLevelType w:val="hybridMultilevel"/>
    <w:tmpl w:val="4C7819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C7C6B45"/>
    <w:multiLevelType w:val="multilevel"/>
    <w:tmpl w:val="F0B013A0"/>
    <w:lvl w:ilvl="0">
      <w:start w:val="1"/>
      <w:numFmt w:val="decimal"/>
      <w:pStyle w:val="1"/>
      <w:suff w:val="space"/>
      <w:lvlText w:val="%1."/>
      <w:lvlJc w:val="left"/>
      <w:pPr>
        <w:ind w:left="907" w:hanging="907"/>
      </w:pPr>
    </w:lvl>
    <w:lvl w:ilvl="1">
      <w:start w:val="1"/>
      <w:numFmt w:val="decimal"/>
      <w:lvlRestart w:val="0"/>
      <w:pStyle w:val="2"/>
      <w:suff w:val="space"/>
      <w:lvlText w:val="%1.%2."/>
      <w:lvlJc w:val="left"/>
      <w:pPr>
        <w:ind w:left="2211" w:hanging="1644"/>
      </w:pPr>
    </w:lvl>
    <w:lvl w:ilvl="2">
      <w:start w:val="1"/>
      <w:numFmt w:val="decimal"/>
      <w:pStyle w:val="3"/>
      <w:lvlText w:val="%3.%2.%1."/>
      <w:lvlJc w:val="left"/>
      <w:pPr>
        <w:tabs>
          <w:tab w:val="num" w:pos="2214"/>
        </w:tabs>
        <w:ind w:left="720" w:firstLine="414"/>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4DF32347"/>
    <w:multiLevelType w:val="hybridMultilevel"/>
    <w:tmpl w:val="9E521F32"/>
    <w:lvl w:ilvl="0" w:tplc="5D2490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E3B7BF4"/>
    <w:multiLevelType w:val="hybridMultilevel"/>
    <w:tmpl w:val="24FAFB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3826348"/>
    <w:multiLevelType w:val="hybridMultilevel"/>
    <w:tmpl w:val="EA8C9AD0"/>
    <w:lvl w:ilvl="0" w:tplc="00644C14">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5E33A18"/>
    <w:multiLevelType w:val="hybridMultilevel"/>
    <w:tmpl w:val="BA64FEF4"/>
    <w:lvl w:ilvl="0" w:tplc="E9E0CD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E5B5D0A"/>
    <w:multiLevelType w:val="hybridMultilevel"/>
    <w:tmpl w:val="11DC7494"/>
    <w:lvl w:ilvl="0" w:tplc="E9E0CD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8087F36">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2"/>
    <w:lvlOverride w:ilvl="0">
      <w:startOverride w:val="1"/>
    </w:lvlOverride>
    <w:lvlOverride w:ilvl="1"/>
    <w:lvlOverride w:ilvl="2"/>
    <w:lvlOverride w:ilvl="3"/>
    <w:lvlOverride w:ilvl="4"/>
    <w:lvlOverride w:ilvl="5"/>
    <w:lvlOverride w:ilvl="6"/>
    <w:lvlOverride w:ilvl="7"/>
    <w:lvlOverride w:ilvl="8"/>
  </w:num>
  <w:num w:numId="4">
    <w:abstractNumId w:val="8"/>
  </w:num>
  <w:num w:numId="5">
    <w:abstractNumId w:val="4"/>
  </w:num>
  <w:num w:numId="6">
    <w:abstractNumId w:val="7"/>
  </w:num>
  <w:num w:numId="7">
    <w:abstractNumId w:val="6"/>
  </w:num>
  <w:num w:numId="8">
    <w:abstractNumId w:val="9"/>
  </w:num>
  <w:num w:numId="9">
    <w:abstractNumId w:val="10"/>
  </w:num>
  <w:num w:numId="10">
    <w:abstractNumId w:val="3"/>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4"/>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CF8"/>
    <w:rsid w:val="00003313"/>
    <w:rsid w:val="00017D4D"/>
    <w:rsid w:val="00017FB5"/>
    <w:rsid w:val="000302E8"/>
    <w:rsid w:val="0006619D"/>
    <w:rsid w:val="00073547"/>
    <w:rsid w:val="00084112"/>
    <w:rsid w:val="000907DD"/>
    <w:rsid w:val="00094EF2"/>
    <w:rsid w:val="000951CF"/>
    <w:rsid w:val="000B1F99"/>
    <w:rsid w:val="000C0A3D"/>
    <w:rsid w:val="000C35CD"/>
    <w:rsid w:val="000E31ED"/>
    <w:rsid w:val="000E7AD2"/>
    <w:rsid w:val="000F12C7"/>
    <w:rsid w:val="000F27E7"/>
    <w:rsid w:val="000F5BD0"/>
    <w:rsid w:val="00103893"/>
    <w:rsid w:val="0011514F"/>
    <w:rsid w:val="00126360"/>
    <w:rsid w:val="00137947"/>
    <w:rsid w:val="00146E58"/>
    <w:rsid w:val="00160D20"/>
    <w:rsid w:val="00165A4A"/>
    <w:rsid w:val="00166A0D"/>
    <w:rsid w:val="00175082"/>
    <w:rsid w:val="00187271"/>
    <w:rsid w:val="001957E1"/>
    <w:rsid w:val="001B6F08"/>
    <w:rsid w:val="001C2EDA"/>
    <w:rsid w:val="001F2DD7"/>
    <w:rsid w:val="00233F4E"/>
    <w:rsid w:val="00236C17"/>
    <w:rsid w:val="002471E3"/>
    <w:rsid w:val="0027547F"/>
    <w:rsid w:val="002A38BA"/>
    <w:rsid w:val="002C00BC"/>
    <w:rsid w:val="002D1498"/>
    <w:rsid w:val="002D5234"/>
    <w:rsid w:val="002F0FCA"/>
    <w:rsid w:val="002F27A6"/>
    <w:rsid w:val="0030598F"/>
    <w:rsid w:val="00305E47"/>
    <w:rsid w:val="00313EE3"/>
    <w:rsid w:val="00323F4D"/>
    <w:rsid w:val="003313C2"/>
    <w:rsid w:val="00334B22"/>
    <w:rsid w:val="00336210"/>
    <w:rsid w:val="00336D7F"/>
    <w:rsid w:val="003640E5"/>
    <w:rsid w:val="003708C5"/>
    <w:rsid w:val="00392931"/>
    <w:rsid w:val="003A29AC"/>
    <w:rsid w:val="003B1F63"/>
    <w:rsid w:val="003B3CBE"/>
    <w:rsid w:val="003E3375"/>
    <w:rsid w:val="003E6247"/>
    <w:rsid w:val="00407B9B"/>
    <w:rsid w:val="00414D60"/>
    <w:rsid w:val="00425118"/>
    <w:rsid w:val="00425DA3"/>
    <w:rsid w:val="00426AE0"/>
    <w:rsid w:val="00430426"/>
    <w:rsid w:val="00433447"/>
    <w:rsid w:val="00434164"/>
    <w:rsid w:val="00466DBC"/>
    <w:rsid w:val="00466F06"/>
    <w:rsid w:val="004771F4"/>
    <w:rsid w:val="00483A84"/>
    <w:rsid w:val="0048438D"/>
    <w:rsid w:val="0048636E"/>
    <w:rsid w:val="00490621"/>
    <w:rsid w:val="00495227"/>
    <w:rsid w:val="004A6E16"/>
    <w:rsid w:val="004C689E"/>
    <w:rsid w:val="004D544E"/>
    <w:rsid w:val="004E7CF8"/>
    <w:rsid w:val="004F7246"/>
    <w:rsid w:val="0050031D"/>
    <w:rsid w:val="005033C2"/>
    <w:rsid w:val="005064C0"/>
    <w:rsid w:val="00567308"/>
    <w:rsid w:val="00575003"/>
    <w:rsid w:val="005901E6"/>
    <w:rsid w:val="00593BF3"/>
    <w:rsid w:val="00595B2B"/>
    <w:rsid w:val="0059696F"/>
    <w:rsid w:val="005A540D"/>
    <w:rsid w:val="005A7336"/>
    <w:rsid w:val="005D564E"/>
    <w:rsid w:val="005F2948"/>
    <w:rsid w:val="005F6FE9"/>
    <w:rsid w:val="00614943"/>
    <w:rsid w:val="00616C53"/>
    <w:rsid w:val="0063712C"/>
    <w:rsid w:val="006517F1"/>
    <w:rsid w:val="00657A08"/>
    <w:rsid w:val="00662D08"/>
    <w:rsid w:val="006751DB"/>
    <w:rsid w:val="00686774"/>
    <w:rsid w:val="006C2924"/>
    <w:rsid w:val="006C316B"/>
    <w:rsid w:val="006D4555"/>
    <w:rsid w:val="006E39D7"/>
    <w:rsid w:val="00714F10"/>
    <w:rsid w:val="0073160C"/>
    <w:rsid w:val="0074088F"/>
    <w:rsid w:val="007464E6"/>
    <w:rsid w:val="00751DE0"/>
    <w:rsid w:val="00761A3B"/>
    <w:rsid w:val="007635F6"/>
    <w:rsid w:val="007718A9"/>
    <w:rsid w:val="00775581"/>
    <w:rsid w:val="00783B79"/>
    <w:rsid w:val="00792B65"/>
    <w:rsid w:val="007A2E3A"/>
    <w:rsid w:val="007B123D"/>
    <w:rsid w:val="007D2089"/>
    <w:rsid w:val="007D5D98"/>
    <w:rsid w:val="007F6998"/>
    <w:rsid w:val="00803467"/>
    <w:rsid w:val="00807894"/>
    <w:rsid w:val="008229C1"/>
    <w:rsid w:val="00823B5E"/>
    <w:rsid w:val="00846691"/>
    <w:rsid w:val="00861114"/>
    <w:rsid w:val="00884AA6"/>
    <w:rsid w:val="008B3867"/>
    <w:rsid w:val="008C6116"/>
    <w:rsid w:val="008C7994"/>
    <w:rsid w:val="008D6D37"/>
    <w:rsid w:val="008F1177"/>
    <w:rsid w:val="009114F2"/>
    <w:rsid w:val="00911F15"/>
    <w:rsid w:val="0091590A"/>
    <w:rsid w:val="00923DE4"/>
    <w:rsid w:val="0097668C"/>
    <w:rsid w:val="00997256"/>
    <w:rsid w:val="009B242F"/>
    <w:rsid w:val="009D64AA"/>
    <w:rsid w:val="009E7E23"/>
    <w:rsid w:val="009F4F7D"/>
    <w:rsid w:val="00A02FC8"/>
    <w:rsid w:val="00A25F45"/>
    <w:rsid w:val="00A36050"/>
    <w:rsid w:val="00A6590F"/>
    <w:rsid w:val="00A8632D"/>
    <w:rsid w:val="00A951D4"/>
    <w:rsid w:val="00A97F21"/>
    <w:rsid w:val="00A97FC2"/>
    <w:rsid w:val="00AA139C"/>
    <w:rsid w:val="00AA6397"/>
    <w:rsid w:val="00AC7BF3"/>
    <w:rsid w:val="00AD0DE7"/>
    <w:rsid w:val="00AD230E"/>
    <w:rsid w:val="00AD7AF1"/>
    <w:rsid w:val="00AE3F92"/>
    <w:rsid w:val="00AF600E"/>
    <w:rsid w:val="00B002D4"/>
    <w:rsid w:val="00B21A2A"/>
    <w:rsid w:val="00B34CD1"/>
    <w:rsid w:val="00B45538"/>
    <w:rsid w:val="00B509DD"/>
    <w:rsid w:val="00B67A87"/>
    <w:rsid w:val="00B74129"/>
    <w:rsid w:val="00B7517E"/>
    <w:rsid w:val="00B77E08"/>
    <w:rsid w:val="00BA4302"/>
    <w:rsid w:val="00BD3CBD"/>
    <w:rsid w:val="00C049E6"/>
    <w:rsid w:val="00C071ED"/>
    <w:rsid w:val="00C26B86"/>
    <w:rsid w:val="00C325CA"/>
    <w:rsid w:val="00C41168"/>
    <w:rsid w:val="00C43673"/>
    <w:rsid w:val="00C4411C"/>
    <w:rsid w:val="00C55903"/>
    <w:rsid w:val="00C703B6"/>
    <w:rsid w:val="00C7608C"/>
    <w:rsid w:val="00C868C6"/>
    <w:rsid w:val="00C922D4"/>
    <w:rsid w:val="00C96D5C"/>
    <w:rsid w:val="00CA0DA3"/>
    <w:rsid w:val="00CB75D2"/>
    <w:rsid w:val="00CC4422"/>
    <w:rsid w:val="00CE25CD"/>
    <w:rsid w:val="00CE2E8A"/>
    <w:rsid w:val="00CE5997"/>
    <w:rsid w:val="00D06771"/>
    <w:rsid w:val="00D158CE"/>
    <w:rsid w:val="00D22CCE"/>
    <w:rsid w:val="00D25400"/>
    <w:rsid w:val="00D30B11"/>
    <w:rsid w:val="00D61699"/>
    <w:rsid w:val="00D67F7B"/>
    <w:rsid w:val="00D86152"/>
    <w:rsid w:val="00DB3B47"/>
    <w:rsid w:val="00DB75E9"/>
    <w:rsid w:val="00DE798C"/>
    <w:rsid w:val="00E030E3"/>
    <w:rsid w:val="00E21BF7"/>
    <w:rsid w:val="00E31514"/>
    <w:rsid w:val="00E33E2B"/>
    <w:rsid w:val="00E35CF2"/>
    <w:rsid w:val="00E47C13"/>
    <w:rsid w:val="00E53914"/>
    <w:rsid w:val="00E53D37"/>
    <w:rsid w:val="00E85A9B"/>
    <w:rsid w:val="00ED6726"/>
    <w:rsid w:val="00F119C2"/>
    <w:rsid w:val="00F15428"/>
    <w:rsid w:val="00F21CA7"/>
    <w:rsid w:val="00F33F17"/>
    <w:rsid w:val="00F5094B"/>
    <w:rsid w:val="00F52076"/>
    <w:rsid w:val="00F6183B"/>
    <w:rsid w:val="00F719E2"/>
    <w:rsid w:val="00F83AC3"/>
    <w:rsid w:val="00FA26C1"/>
    <w:rsid w:val="00FA78A5"/>
    <w:rsid w:val="00FB02D6"/>
    <w:rsid w:val="00FB1687"/>
    <w:rsid w:val="00FB2BF1"/>
    <w:rsid w:val="00FC3011"/>
    <w:rsid w:val="00FE087B"/>
    <w:rsid w:val="00FF3989"/>
    <w:rsid w:val="00FF4EEA"/>
    <w:rsid w:val="00FF676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FE21E1F1-D2E0-43BA-9B2D-52E63FFA4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7CF8"/>
    <w:rPr>
      <w:rFonts w:ascii="Arial" w:hAnsi="Arial"/>
      <w:sz w:val="24"/>
      <w:lang w:val="ru-RU" w:eastAsia="ru-RU"/>
    </w:rPr>
  </w:style>
  <w:style w:type="paragraph" w:styleId="1">
    <w:name w:val="heading 1"/>
    <w:basedOn w:val="a"/>
    <w:next w:val="a"/>
    <w:qFormat/>
    <w:rsid w:val="004E7CF8"/>
    <w:pPr>
      <w:keepNext/>
      <w:keepLines/>
      <w:pageBreakBefore/>
      <w:numPr>
        <w:numId w:val="1"/>
      </w:numPr>
      <w:suppressAutoHyphens/>
      <w:spacing w:after="240"/>
      <w:outlineLvl w:val="0"/>
    </w:pPr>
    <w:rPr>
      <w:b/>
      <w:snapToGrid w:val="0"/>
      <w:kern w:val="32"/>
      <w:sz w:val="32"/>
    </w:rPr>
  </w:style>
  <w:style w:type="paragraph" w:styleId="2">
    <w:name w:val="heading 2"/>
    <w:basedOn w:val="a"/>
    <w:next w:val="a"/>
    <w:qFormat/>
    <w:rsid w:val="004E7CF8"/>
    <w:pPr>
      <w:keepNext/>
      <w:keepLines/>
      <w:numPr>
        <w:ilvl w:val="1"/>
        <w:numId w:val="1"/>
      </w:numPr>
      <w:suppressAutoHyphens/>
      <w:spacing w:before="240" w:after="120"/>
      <w:outlineLvl w:val="1"/>
    </w:pPr>
    <w:rPr>
      <w:b/>
      <w:i/>
      <w:sz w:val="30"/>
    </w:rPr>
  </w:style>
  <w:style w:type="paragraph" w:styleId="3">
    <w:name w:val="heading 3"/>
    <w:basedOn w:val="a"/>
    <w:next w:val="a"/>
    <w:qFormat/>
    <w:rsid w:val="004E7CF8"/>
    <w:pPr>
      <w:keepNext/>
      <w:keepLines/>
      <w:numPr>
        <w:ilvl w:val="2"/>
        <w:numId w:val="1"/>
      </w:numPr>
      <w:suppressAutoHyphens/>
      <w:spacing w:before="200" w:after="80"/>
      <w:outlineLvl w:val="2"/>
    </w:pPr>
    <w:rPr>
      <w:sz w:val="28"/>
    </w:rPr>
  </w:style>
  <w:style w:type="paragraph" w:styleId="6">
    <w:name w:val="heading 6"/>
    <w:basedOn w:val="a"/>
    <w:next w:val="a"/>
    <w:qFormat/>
    <w:rsid w:val="004E7CF8"/>
    <w:pPr>
      <w:keepNext/>
      <w:tabs>
        <w:tab w:val="left" w:pos="6840"/>
      </w:tabs>
      <w:spacing w:before="120" w:after="120"/>
      <w:jc w:val="both"/>
      <w:outlineLvl w:val="5"/>
    </w:pPr>
    <w:rPr>
      <w:rFonts w:ascii="Times New Roman" w:hAnsi="Times New Roman"/>
      <w:sz w:val="28"/>
      <w:lang w:val="uk-UA"/>
    </w:rPr>
  </w:style>
  <w:style w:type="paragraph" w:styleId="7">
    <w:name w:val="heading 7"/>
    <w:basedOn w:val="a"/>
    <w:next w:val="a"/>
    <w:qFormat/>
    <w:rsid w:val="004E7CF8"/>
    <w:pPr>
      <w:keepNext/>
      <w:jc w:val="right"/>
      <w:outlineLvl w:val="6"/>
    </w:pPr>
    <w:rPr>
      <w:rFonts w:ascii="Times New Roman" w:hAnsi="Times New Roman"/>
      <w:sz w:val="28"/>
      <w:lang w:val="uk-U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FA78A5"/>
    <w:rPr>
      <w:rFonts w:ascii="Tahoma" w:hAnsi="Tahoma" w:cs="Tahoma"/>
      <w:sz w:val="16"/>
      <w:szCs w:val="16"/>
    </w:rPr>
  </w:style>
  <w:style w:type="paragraph" w:styleId="a4">
    <w:name w:val="header"/>
    <w:basedOn w:val="a"/>
    <w:link w:val="a5"/>
    <w:uiPriority w:val="99"/>
    <w:rsid w:val="00761A3B"/>
    <w:pPr>
      <w:tabs>
        <w:tab w:val="center" w:pos="4819"/>
        <w:tab w:val="right" w:pos="9639"/>
      </w:tabs>
    </w:pPr>
    <w:rPr>
      <w:lang w:val="x-none" w:eastAsia="x-none"/>
    </w:rPr>
  </w:style>
  <w:style w:type="character" w:styleId="a6">
    <w:name w:val="page number"/>
    <w:basedOn w:val="a0"/>
    <w:rsid w:val="00761A3B"/>
  </w:style>
  <w:style w:type="character" w:customStyle="1" w:styleId="a5">
    <w:name w:val="Верхний колонтитул Знак"/>
    <w:link w:val="a4"/>
    <w:uiPriority w:val="99"/>
    <w:rsid w:val="00AF600E"/>
    <w:rPr>
      <w:rFonts w:ascii="Arial" w:hAnsi="Arial"/>
      <w:sz w:val="24"/>
    </w:rPr>
  </w:style>
  <w:style w:type="paragraph" w:styleId="a7">
    <w:name w:val="footer"/>
    <w:basedOn w:val="a"/>
    <w:link w:val="a8"/>
    <w:uiPriority w:val="99"/>
    <w:rsid w:val="00AF600E"/>
    <w:pPr>
      <w:tabs>
        <w:tab w:val="center" w:pos="4677"/>
        <w:tab w:val="right" w:pos="9355"/>
      </w:tabs>
    </w:pPr>
    <w:rPr>
      <w:lang w:val="x-none" w:eastAsia="x-none"/>
    </w:rPr>
  </w:style>
  <w:style w:type="character" w:customStyle="1" w:styleId="a8">
    <w:name w:val="Нижний колонтитул Знак"/>
    <w:link w:val="a7"/>
    <w:uiPriority w:val="99"/>
    <w:rsid w:val="00AF600E"/>
    <w:rPr>
      <w:rFonts w:ascii="Arial" w:hAnsi="Arial"/>
      <w:sz w:val="24"/>
    </w:rPr>
  </w:style>
  <w:style w:type="table" w:styleId="a9">
    <w:name w:val="Table Grid"/>
    <w:basedOn w:val="a1"/>
    <w:rsid w:val="00792B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w:basedOn w:val="a"/>
    <w:link w:val="ab"/>
    <w:rsid w:val="00466DBC"/>
    <w:pPr>
      <w:suppressAutoHyphens/>
      <w:ind w:right="5193"/>
      <w:jc w:val="both"/>
    </w:pPr>
    <w:rPr>
      <w:rFonts w:ascii="Times New Roman" w:hAnsi="Times New Roman"/>
      <w:sz w:val="28"/>
      <w:szCs w:val="24"/>
      <w:lang w:val="uk-UA" w:eastAsia="ar-SA"/>
    </w:rPr>
  </w:style>
  <w:style w:type="character" w:customStyle="1" w:styleId="ab">
    <w:name w:val="Основной текст Знак"/>
    <w:link w:val="aa"/>
    <w:rsid w:val="00466DBC"/>
    <w:rPr>
      <w:sz w:val="28"/>
      <w:szCs w:val="24"/>
      <w:lang w:val="uk-UA" w:eastAsia="ar-SA"/>
    </w:rPr>
  </w:style>
  <w:style w:type="paragraph" w:customStyle="1" w:styleId="21">
    <w:name w:val="Основной текст с отступом 21"/>
    <w:basedOn w:val="a"/>
    <w:rsid w:val="00466DBC"/>
    <w:pPr>
      <w:suppressAutoHyphens/>
      <w:spacing w:after="120" w:line="264" w:lineRule="auto"/>
      <w:ind w:right="6" w:firstLine="570"/>
      <w:jc w:val="both"/>
    </w:pPr>
    <w:rPr>
      <w:rFonts w:ascii="Times New Roman" w:hAnsi="Times New Roman"/>
      <w:sz w:val="28"/>
      <w:szCs w:val="24"/>
      <w:lang w:val="uk-UA" w:eastAsia="ar-SA"/>
    </w:rPr>
  </w:style>
  <w:style w:type="paragraph" w:customStyle="1" w:styleId="31">
    <w:name w:val="Основной текст с отступом 31"/>
    <w:basedOn w:val="a"/>
    <w:rsid w:val="00466DBC"/>
    <w:pPr>
      <w:tabs>
        <w:tab w:val="left" w:pos="855"/>
      </w:tabs>
      <w:suppressAutoHyphens/>
      <w:spacing w:after="120" w:line="264" w:lineRule="auto"/>
      <w:ind w:right="6" w:firstLine="513"/>
      <w:jc w:val="both"/>
    </w:pPr>
    <w:rPr>
      <w:rFonts w:ascii="Times New Roman" w:hAnsi="Times New Roman"/>
      <w:sz w:val="28"/>
      <w:szCs w:val="24"/>
      <w:lang w:val="uk-UA" w:eastAsia="ar-SA"/>
    </w:rPr>
  </w:style>
  <w:style w:type="paragraph" w:customStyle="1" w:styleId="22">
    <w:name w:val="Основной текст 22"/>
    <w:basedOn w:val="a"/>
    <w:rsid w:val="00466DBC"/>
    <w:pPr>
      <w:suppressAutoHyphens/>
      <w:ind w:right="5492"/>
      <w:jc w:val="both"/>
    </w:pPr>
    <w:rPr>
      <w:rFonts w:ascii="Times New Roman" w:hAnsi="Times New Roman"/>
      <w:sz w:val="28"/>
      <w:szCs w:val="28"/>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026744">
      <w:bodyDiv w:val="1"/>
      <w:marLeft w:val="0"/>
      <w:marRight w:val="0"/>
      <w:marTop w:val="0"/>
      <w:marBottom w:val="0"/>
      <w:divBdr>
        <w:top w:val="none" w:sz="0" w:space="0" w:color="auto"/>
        <w:left w:val="none" w:sz="0" w:space="0" w:color="auto"/>
        <w:bottom w:val="none" w:sz="0" w:space="0" w:color="auto"/>
        <w:right w:val="none" w:sz="0" w:space="0" w:color="auto"/>
      </w:divBdr>
    </w:div>
    <w:div w:id="1069963711">
      <w:bodyDiv w:val="1"/>
      <w:marLeft w:val="0"/>
      <w:marRight w:val="0"/>
      <w:marTop w:val="0"/>
      <w:marBottom w:val="0"/>
      <w:divBdr>
        <w:top w:val="none" w:sz="0" w:space="0" w:color="auto"/>
        <w:left w:val="none" w:sz="0" w:space="0" w:color="auto"/>
        <w:bottom w:val="none" w:sz="0" w:space="0" w:color="auto"/>
        <w:right w:val="none" w:sz="0" w:space="0" w:color="auto"/>
      </w:divBdr>
    </w:div>
    <w:div w:id="1122529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F6356-1454-4108-8FA3-BB5465077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9077</Words>
  <Characters>5174</Characters>
  <Application>Microsoft Office Word</Application>
  <DocSecurity>0</DocSecurity>
  <Lines>43</Lines>
  <Paragraphs>28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Miskrada</Company>
  <LinksUpToDate>false</LinksUpToDate>
  <CharactersWithSpaces>14223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Infosys</dc:creator>
  <cp:keywords/>
  <cp:lastModifiedBy>Ольга Володимирівна Мороз</cp:lastModifiedBy>
  <cp:revision>2</cp:revision>
  <cp:lastPrinted>2020-01-24T12:48:00Z</cp:lastPrinted>
  <dcterms:created xsi:type="dcterms:W3CDTF">2020-01-27T07:45:00Z</dcterms:created>
  <dcterms:modified xsi:type="dcterms:W3CDTF">2020-01-27T07:45:00Z</dcterms:modified>
</cp:coreProperties>
</file>