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F7" w:rsidRDefault="001859F7" w:rsidP="00F23D09">
      <w:pPr>
        <w:ind w:right="-1"/>
        <w:rPr>
          <w:szCs w:val="28"/>
        </w:rPr>
      </w:pPr>
    </w:p>
    <w:p w:rsidR="00BA4F60" w:rsidRPr="00470E12" w:rsidRDefault="00E271FD" w:rsidP="00F23D09">
      <w:pPr>
        <w:ind w:right="5527"/>
        <w:jc w:val="both"/>
        <w:rPr>
          <w:szCs w:val="28"/>
        </w:rPr>
      </w:pPr>
      <w:r>
        <w:rPr>
          <w:szCs w:val="28"/>
        </w:rPr>
        <w:t xml:space="preserve">Про </w:t>
      </w:r>
      <w:r w:rsidR="008F04E8">
        <w:rPr>
          <w:szCs w:val="28"/>
        </w:rPr>
        <w:t xml:space="preserve">питання оренди нерухомого майна що належить до комунальної власності </w:t>
      </w:r>
      <w:r w:rsidR="00355FB7">
        <w:rPr>
          <w:szCs w:val="28"/>
        </w:rPr>
        <w:t>Дніпровської міської територіальної громади</w:t>
      </w:r>
    </w:p>
    <w:p w:rsidR="001B08C6" w:rsidRDefault="001B08C6" w:rsidP="001B08C6">
      <w:pPr>
        <w:ind w:right="5669"/>
        <w:rPr>
          <w:szCs w:val="28"/>
        </w:rPr>
      </w:pPr>
    </w:p>
    <w:p w:rsidR="001859F7" w:rsidRDefault="001859F7" w:rsidP="001859F7">
      <w:pPr>
        <w:rPr>
          <w:szCs w:val="28"/>
        </w:rPr>
      </w:pPr>
    </w:p>
    <w:p w:rsidR="001859F7" w:rsidRDefault="001859F7" w:rsidP="001859F7">
      <w:pPr>
        <w:rPr>
          <w:szCs w:val="28"/>
        </w:rPr>
      </w:pPr>
    </w:p>
    <w:p w:rsidR="001859F7" w:rsidRDefault="001859F7" w:rsidP="001859F7">
      <w:pPr>
        <w:rPr>
          <w:szCs w:val="28"/>
        </w:rPr>
      </w:pPr>
    </w:p>
    <w:p w:rsidR="001859F7" w:rsidRDefault="001859F7" w:rsidP="001859F7">
      <w:pPr>
        <w:rPr>
          <w:szCs w:val="28"/>
        </w:rPr>
      </w:pPr>
    </w:p>
    <w:p w:rsidR="001859F7" w:rsidRDefault="001859F7" w:rsidP="001B08C6">
      <w:pPr>
        <w:ind w:right="-142"/>
        <w:rPr>
          <w:szCs w:val="28"/>
        </w:rPr>
      </w:pPr>
    </w:p>
    <w:p w:rsidR="00415410" w:rsidRDefault="00415410" w:rsidP="001B08C6">
      <w:pPr>
        <w:ind w:right="-142"/>
        <w:rPr>
          <w:szCs w:val="28"/>
        </w:rPr>
      </w:pPr>
    </w:p>
    <w:p w:rsidR="001859F7" w:rsidRPr="00DD2ED6" w:rsidRDefault="001B08C6" w:rsidP="00F23D09">
      <w:pPr>
        <w:ind w:right="-1"/>
        <w:jc w:val="both"/>
        <w:rPr>
          <w:szCs w:val="28"/>
        </w:rPr>
      </w:pPr>
      <w:r>
        <w:tab/>
      </w:r>
      <w:r w:rsidR="004A2FEC">
        <w:t>Керуючись З</w:t>
      </w:r>
      <w:r w:rsidR="001859F7" w:rsidRPr="00DD2ED6">
        <w:t xml:space="preserve">аконами України «Про оренду державного та </w:t>
      </w:r>
      <w:r w:rsidR="001859F7" w:rsidRPr="00DD2ED6">
        <w:rPr>
          <w:spacing w:val="-1"/>
        </w:rPr>
        <w:t xml:space="preserve">комунального майна», </w:t>
      </w:r>
      <w:r w:rsidR="001859F7" w:rsidRPr="00DD2ED6">
        <w:t>«Про місцеве самоврядування в Україні»,</w:t>
      </w:r>
      <w:r w:rsidR="001859F7" w:rsidRPr="00DD2ED6">
        <w:rPr>
          <w:szCs w:val="28"/>
        </w:rPr>
        <w:t xml:space="preserve"> ураховуючи Порядок передачі в оренду державного та ко</w:t>
      </w:r>
      <w:r>
        <w:rPr>
          <w:szCs w:val="28"/>
        </w:rPr>
        <w:t>мунального майна, затверджений П</w:t>
      </w:r>
      <w:r w:rsidR="001859F7" w:rsidRPr="00DD2ED6">
        <w:rPr>
          <w:szCs w:val="28"/>
        </w:rPr>
        <w:t xml:space="preserve">остановою Кабінету Міністрів України від </w:t>
      </w:r>
      <w:r>
        <w:rPr>
          <w:szCs w:val="28"/>
        </w:rPr>
        <w:t>0</w:t>
      </w:r>
      <w:r w:rsidR="001859F7" w:rsidRPr="00DD2ED6">
        <w:rPr>
          <w:szCs w:val="28"/>
        </w:rPr>
        <w:t>3</w:t>
      </w:r>
      <w:r>
        <w:rPr>
          <w:szCs w:val="28"/>
        </w:rPr>
        <w:t>.06.</w:t>
      </w:r>
      <w:r w:rsidR="001859F7" w:rsidRPr="00DD2ED6">
        <w:rPr>
          <w:szCs w:val="28"/>
        </w:rPr>
        <w:t>2020 № 483</w:t>
      </w:r>
      <w:r w:rsidR="001859F7" w:rsidRPr="00DD2ED6">
        <w:t xml:space="preserve"> «</w:t>
      </w:r>
      <w:r w:rsidR="001859F7" w:rsidRPr="00DD2ED6">
        <w:rPr>
          <w:szCs w:val="28"/>
        </w:rPr>
        <w:t>Деякі питання оренди державного та комунального майна»</w:t>
      </w:r>
      <w:r w:rsidR="00E271FD">
        <w:rPr>
          <w:szCs w:val="28"/>
        </w:rPr>
        <w:t xml:space="preserve"> зі змінами</w:t>
      </w:r>
      <w:r w:rsidR="001859F7" w:rsidRPr="00DD2ED6">
        <w:rPr>
          <w:szCs w:val="28"/>
        </w:rPr>
        <w:t>,</w:t>
      </w:r>
      <w:r w:rsidR="0021740A">
        <w:rPr>
          <w:szCs w:val="28"/>
        </w:rPr>
        <w:t xml:space="preserve"> </w:t>
      </w:r>
      <w:r w:rsidR="005260DC">
        <w:rPr>
          <w:szCs w:val="28"/>
        </w:rPr>
        <w:t xml:space="preserve">Методику розрахунку </w:t>
      </w:r>
      <w:r w:rsidR="00E271FD">
        <w:rPr>
          <w:szCs w:val="28"/>
        </w:rPr>
        <w:t xml:space="preserve">орендної плати </w:t>
      </w:r>
      <w:r w:rsidR="005260DC">
        <w:rPr>
          <w:szCs w:val="28"/>
        </w:rPr>
        <w:t xml:space="preserve">за державне майно, затверджену Постановою Кабінету </w:t>
      </w:r>
      <w:r w:rsidR="00E271FD">
        <w:rPr>
          <w:szCs w:val="28"/>
        </w:rPr>
        <w:t>М</w:t>
      </w:r>
      <w:r w:rsidR="005260DC">
        <w:rPr>
          <w:szCs w:val="28"/>
        </w:rPr>
        <w:t xml:space="preserve">іністрів України від 28.04.2021 №630, </w:t>
      </w:r>
      <w:r w:rsidR="001859F7" w:rsidRPr="00DD2ED6">
        <w:rPr>
          <w:szCs w:val="28"/>
        </w:rPr>
        <w:t xml:space="preserve"> </w:t>
      </w:r>
      <w:r w:rsidR="001859F7" w:rsidRPr="00DD2ED6">
        <w:t>на підставі</w:t>
      </w:r>
      <w:r w:rsidR="0042183E">
        <w:t xml:space="preserve"> </w:t>
      </w:r>
      <w:r w:rsidR="001057DE">
        <w:t>листа Департаменту по роботі з активами Дніпровської міської ради</w:t>
      </w:r>
      <w:r w:rsidR="0042183E">
        <w:t xml:space="preserve"> від 19.03.2020 № 3/4-247</w:t>
      </w:r>
      <w:r w:rsidR="005260DC">
        <w:rPr>
          <w:szCs w:val="28"/>
        </w:rPr>
        <w:t xml:space="preserve">, </w:t>
      </w:r>
      <w:r w:rsidR="001057DE">
        <w:rPr>
          <w:szCs w:val="28"/>
        </w:rPr>
        <w:t xml:space="preserve">листа управління з питань комунальної власності департаменту по роботі з активами Дніпровської міської ради від 28.10.2021 №3/7-325, </w:t>
      </w:r>
      <w:r w:rsidR="005260DC">
        <w:rPr>
          <w:szCs w:val="28"/>
        </w:rPr>
        <w:t>листа секретаря міської ради О. О. Санжари від 27.07.2021 №8/4072</w:t>
      </w:r>
    </w:p>
    <w:p w:rsidR="001859F7" w:rsidRDefault="001859F7" w:rsidP="001859F7">
      <w:pPr>
        <w:ind w:left="284" w:right="-142" w:firstLine="567"/>
        <w:jc w:val="center"/>
        <w:rPr>
          <w:szCs w:val="28"/>
        </w:rPr>
      </w:pPr>
    </w:p>
    <w:p w:rsidR="001859F7" w:rsidRPr="008C1712" w:rsidRDefault="001859F7" w:rsidP="001859F7">
      <w:pPr>
        <w:ind w:left="284" w:right="-142" w:firstLine="567"/>
        <w:jc w:val="center"/>
        <w:rPr>
          <w:szCs w:val="28"/>
        </w:rPr>
      </w:pPr>
      <w:r w:rsidRPr="008C1712">
        <w:rPr>
          <w:szCs w:val="28"/>
        </w:rPr>
        <w:t>В И Р І Ш И Л А:</w:t>
      </w:r>
    </w:p>
    <w:p w:rsidR="001859F7" w:rsidRPr="008C1712" w:rsidRDefault="001859F7" w:rsidP="001859F7">
      <w:pPr>
        <w:ind w:left="284" w:right="-142" w:firstLine="567"/>
        <w:jc w:val="center"/>
        <w:rPr>
          <w:szCs w:val="28"/>
        </w:rPr>
      </w:pPr>
    </w:p>
    <w:p w:rsidR="001859F7" w:rsidRDefault="001B08C6" w:rsidP="00F23D09">
      <w:pPr>
        <w:shd w:val="clear" w:color="auto" w:fill="FFFFFF"/>
        <w:ind w:right="-1"/>
        <w:jc w:val="both"/>
        <w:rPr>
          <w:szCs w:val="28"/>
        </w:rPr>
      </w:pPr>
      <w:r>
        <w:rPr>
          <w:szCs w:val="28"/>
        </w:rPr>
        <w:tab/>
      </w:r>
      <w:r w:rsidR="001859F7">
        <w:rPr>
          <w:szCs w:val="28"/>
        </w:rPr>
        <w:t xml:space="preserve">1. </w:t>
      </w:r>
      <w:r w:rsidR="001859F7" w:rsidRPr="008C1712">
        <w:rPr>
          <w:color w:val="000000"/>
          <w:szCs w:val="28"/>
        </w:rPr>
        <w:t xml:space="preserve">Затвердити Порядок передачі в </w:t>
      </w:r>
      <w:r w:rsidR="001859F7" w:rsidRPr="003A37E1">
        <w:rPr>
          <w:szCs w:val="28"/>
        </w:rPr>
        <w:t>оренду нерухомого майна, що</w:t>
      </w:r>
      <w:r w:rsidR="001859F7">
        <w:rPr>
          <w:szCs w:val="28"/>
        </w:rPr>
        <w:t xml:space="preserve"> належить</w:t>
      </w:r>
      <w:r w:rsidR="001859F7" w:rsidRPr="003A37E1">
        <w:rPr>
          <w:szCs w:val="28"/>
        </w:rPr>
        <w:t xml:space="preserve"> </w:t>
      </w:r>
      <w:r w:rsidR="001859F7">
        <w:rPr>
          <w:szCs w:val="28"/>
        </w:rPr>
        <w:t>до</w:t>
      </w:r>
      <w:r w:rsidR="001859F7" w:rsidRPr="003A37E1">
        <w:rPr>
          <w:szCs w:val="28"/>
        </w:rPr>
        <w:t xml:space="preserve"> комунальн</w:t>
      </w:r>
      <w:r w:rsidR="001859F7">
        <w:rPr>
          <w:szCs w:val="28"/>
        </w:rPr>
        <w:t>ої</w:t>
      </w:r>
      <w:r w:rsidR="001859F7" w:rsidRPr="003A37E1">
        <w:rPr>
          <w:szCs w:val="28"/>
        </w:rPr>
        <w:t xml:space="preserve"> власності</w:t>
      </w:r>
      <w:r w:rsidR="001859F7">
        <w:rPr>
          <w:szCs w:val="28"/>
        </w:rPr>
        <w:t xml:space="preserve"> </w:t>
      </w:r>
      <w:r w:rsidR="00355FB7">
        <w:rPr>
          <w:szCs w:val="28"/>
        </w:rPr>
        <w:t>Дніпровської міської територіальної громади</w:t>
      </w:r>
      <w:r w:rsidR="00470E12">
        <w:rPr>
          <w:szCs w:val="28"/>
        </w:rPr>
        <w:t xml:space="preserve"> та Порядок передачі майна в оренду на короткий термін</w:t>
      </w:r>
      <w:r w:rsidR="00E271FD">
        <w:rPr>
          <w:szCs w:val="28"/>
        </w:rPr>
        <w:t>, що додаються.</w:t>
      </w:r>
    </w:p>
    <w:p w:rsidR="005260DC" w:rsidRDefault="005260DC" w:rsidP="00F23D09">
      <w:pPr>
        <w:shd w:val="clear" w:color="auto" w:fill="FFFFFF"/>
        <w:ind w:right="-1"/>
        <w:jc w:val="both"/>
        <w:rPr>
          <w:szCs w:val="28"/>
        </w:rPr>
      </w:pPr>
      <w:r>
        <w:rPr>
          <w:szCs w:val="28"/>
        </w:rPr>
        <w:t xml:space="preserve">          2. </w:t>
      </w:r>
      <w:r w:rsidRPr="008C1712">
        <w:rPr>
          <w:color w:val="000000"/>
          <w:szCs w:val="28"/>
        </w:rPr>
        <w:t xml:space="preserve">Затвердити </w:t>
      </w:r>
      <w:r>
        <w:rPr>
          <w:color w:val="000000"/>
          <w:szCs w:val="28"/>
        </w:rPr>
        <w:t xml:space="preserve">Методику розрахунку орендної плати </w:t>
      </w:r>
      <w:r w:rsidR="000E3486">
        <w:rPr>
          <w:color w:val="000000"/>
          <w:szCs w:val="28"/>
        </w:rPr>
        <w:t xml:space="preserve">за </w:t>
      </w:r>
      <w:r w:rsidR="00B41BC6">
        <w:rPr>
          <w:color w:val="000000"/>
          <w:szCs w:val="28"/>
        </w:rPr>
        <w:t>комунальн</w:t>
      </w:r>
      <w:r w:rsidR="000E3486">
        <w:rPr>
          <w:color w:val="000000"/>
          <w:szCs w:val="28"/>
        </w:rPr>
        <w:t>е</w:t>
      </w:r>
      <w:r w:rsidR="00B41BC6">
        <w:rPr>
          <w:color w:val="000000"/>
          <w:szCs w:val="28"/>
        </w:rPr>
        <w:t xml:space="preserve"> майн</w:t>
      </w:r>
      <w:r w:rsidR="000E3486">
        <w:rPr>
          <w:color w:val="000000"/>
          <w:szCs w:val="28"/>
        </w:rPr>
        <w:t>о</w:t>
      </w:r>
      <w:r w:rsidR="00E271FD">
        <w:rPr>
          <w:szCs w:val="28"/>
        </w:rPr>
        <w:t>, що додається.</w:t>
      </w:r>
    </w:p>
    <w:p w:rsidR="00190812" w:rsidRDefault="00190812" w:rsidP="00F23D09">
      <w:pPr>
        <w:shd w:val="clear" w:color="auto" w:fill="FFFFFF"/>
        <w:ind w:right="-1"/>
        <w:jc w:val="both"/>
        <w:rPr>
          <w:szCs w:val="28"/>
        </w:rPr>
      </w:pPr>
      <w:r>
        <w:rPr>
          <w:szCs w:val="28"/>
        </w:rPr>
        <w:t xml:space="preserve">          </w:t>
      </w:r>
      <w:r w:rsidR="00B31AAF">
        <w:rPr>
          <w:szCs w:val="28"/>
        </w:rPr>
        <w:t>Привести діючі</w:t>
      </w:r>
      <w:r>
        <w:rPr>
          <w:szCs w:val="28"/>
        </w:rPr>
        <w:t xml:space="preserve"> догово</w:t>
      </w:r>
      <w:r w:rsidR="00B31AAF">
        <w:rPr>
          <w:szCs w:val="28"/>
        </w:rPr>
        <w:t>ри</w:t>
      </w:r>
      <w:r>
        <w:rPr>
          <w:szCs w:val="28"/>
        </w:rPr>
        <w:t xml:space="preserve"> оренди</w:t>
      </w:r>
      <w:r w:rsidR="00B31AAF">
        <w:rPr>
          <w:szCs w:val="28"/>
        </w:rPr>
        <w:t xml:space="preserve"> </w:t>
      </w:r>
      <w:r w:rsidR="00DC3927">
        <w:rPr>
          <w:szCs w:val="28"/>
        </w:rPr>
        <w:t xml:space="preserve">які укладені до набирання чинності цього рішення </w:t>
      </w:r>
      <w:r w:rsidR="00B31AAF">
        <w:rPr>
          <w:szCs w:val="28"/>
        </w:rPr>
        <w:t>у відповідність</w:t>
      </w:r>
      <w:r>
        <w:rPr>
          <w:szCs w:val="28"/>
        </w:rPr>
        <w:t xml:space="preserve"> </w:t>
      </w:r>
      <w:r w:rsidR="00B31AAF">
        <w:rPr>
          <w:szCs w:val="28"/>
        </w:rPr>
        <w:t xml:space="preserve">до </w:t>
      </w:r>
      <w:r>
        <w:rPr>
          <w:szCs w:val="28"/>
        </w:rPr>
        <w:t>п.13 Методики розрахунку орендної плати за комунальне майно.</w:t>
      </w:r>
    </w:p>
    <w:p w:rsidR="00470E12" w:rsidRPr="00795F43" w:rsidRDefault="00E271FD" w:rsidP="00F23D09">
      <w:pPr>
        <w:shd w:val="clear" w:color="auto" w:fill="FFFFFF"/>
        <w:ind w:right="-1"/>
        <w:jc w:val="both"/>
        <w:rPr>
          <w:szCs w:val="28"/>
        </w:rPr>
      </w:pPr>
      <w:r>
        <w:rPr>
          <w:szCs w:val="28"/>
        </w:rPr>
        <w:t xml:space="preserve">          3. Затвердити примірний</w:t>
      </w:r>
      <w:r w:rsidR="00061DD5">
        <w:rPr>
          <w:szCs w:val="28"/>
        </w:rPr>
        <w:t xml:space="preserve"> договір оренди</w:t>
      </w:r>
      <w:r>
        <w:rPr>
          <w:szCs w:val="28"/>
        </w:rPr>
        <w:t xml:space="preserve"> нерухомого</w:t>
      </w:r>
      <w:r w:rsidR="00061DD5">
        <w:rPr>
          <w:szCs w:val="28"/>
        </w:rPr>
        <w:t xml:space="preserve"> майна</w:t>
      </w:r>
      <w:r>
        <w:rPr>
          <w:szCs w:val="28"/>
        </w:rPr>
        <w:t xml:space="preserve">, що належить до комунальної </w:t>
      </w:r>
      <w:r w:rsidRPr="00795F43">
        <w:rPr>
          <w:szCs w:val="28"/>
        </w:rPr>
        <w:t xml:space="preserve">власності </w:t>
      </w:r>
      <w:r w:rsidR="00355FB7" w:rsidRPr="00795F43">
        <w:rPr>
          <w:szCs w:val="28"/>
        </w:rPr>
        <w:t>Дніпровської міської територіальної громади</w:t>
      </w:r>
      <w:r w:rsidRPr="00795F43">
        <w:rPr>
          <w:szCs w:val="28"/>
        </w:rPr>
        <w:t>, що додається</w:t>
      </w:r>
      <w:r w:rsidR="00074787" w:rsidRPr="00795F43">
        <w:rPr>
          <w:szCs w:val="28"/>
        </w:rPr>
        <w:t>.</w:t>
      </w:r>
    </w:p>
    <w:p w:rsidR="00177BD7" w:rsidRPr="00795F43" w:rsidRDefault="00177BD7" w:rsidP="00333C3B">
      <w:pPr>
        <w:shd w:val="clear" w:color="auto" w:fill="FFFFFF"/>
        <w:ind w:right="-1"/>
        <w:jc w:val="both"/>
        <w:rPr>
          <w:szCs w:val="28"/>
        </w:rPr>
      </w:pPr>
      <w:r w:rsidRPr="00795F43">
        <w:rPr>
          <w:szCs w:val="28"/>
        </w:rPr>
        <w:t xml:space="preserve">          4. </w:t>
      </w:r>
      <w:r w:rsidR="00333C3B" w:rsidRPr="00795F43">
        <w:rPr>
          <w:szCs w:val="28"/>
        </w:rPr>
        <w:t>Затвердити</w:t>
      </w:r>
      <w:r w:rsidRPr="00795F43">
        <w:rPr>
          <w:szCs w:val="28"/>
        </w:rPr>
        <w:t xml:space="preserve"> </w:t>
      </w:r>
      <w:r w:rsidR="00333C3B" w:rsidRPr="00795F43">
        <w:rPr>
          <w:szCs w:val="28"/>
        </w:rPr>
        <w:t>порядок розподілу орендної плати за об’єкти що належ</w:t>
      </w:r>
      <w:r w:rsidR="00795F43" w:rsidRPr="00795F43">
        <w:rPr>
          <w:szCs w:val="28"/>
        </w:rPr>
        <w:t>а</w:t>
      </w:r>
      <w:r w:rsidR="00333C3B" w:rsidRPr="00795F43">
        <w:rPr>
          <w:szCs w:val="28"/>
        </w:rPr>
        <w:t>ть до комунальної власності Дніпровської міської територіальної громади</w:t>
      </w:r>
      <w:r w:rsidR="00795F43" w:rsidRPr="00795F43">
        <w:rPr>
          <w:szCs w:val="28"/>
        </w:rPr>
        <w:t>, що додається.</w:t>
      </w:r>
    </w:p>
    <w:p w:rsidR="00DC7EFF" w:rsidRPr="00DC7EFF" w:rsidRDefault="001B08C6" w:rsidP="005260DC">
      <w:pPr>
        <w:suppressAutoHyphens/>
        <w:overflowPunct w:val="0"/>
        <w:autoSpaceDE w:val="0"/>
        <w:autoSpaceDN w:val="0"/>
        <w:adjustRightInd w:val="0"/>
        <w:ind w:right="-1"/>
        <w:jc w:val="both"/>
        <w:textAlignment w:val="baseline"/>
        <w:rPr>
          <w:rFonts w:eastAsiaTheme="minorHAnsi"/>
          <w:lang w:eastAsia="en-US"/>
        </w:rPr>
      </w:pPr>
      <w:r w:rsidRPr="00795F43">
        <w:rPr>
          <w:szCs w:val="28"/>
        </w:rPr>
        <w:tab/>
      </w:r>
      <w:r w:rsidR="00795F43" w:rsidRPr="00795F43">
        <w:rPr>
          <w:szCs w:val="28"/>
        </w:rPr>
        <w:t>5</w:t>
      </w:r>
      <w:r w:rsidR="001859F7" w:rsidRPr="00795F43">
        <w:rPr>
          <w:szCs w:val="28"/>
        </w:rPr>
        <w:t xml:space="preserve">. Визначити єдиним </w:t>
      </w:r>
      <w:r w:rsidR="008A6CB6" w:rsidRPr="00795F43">
        <w:rPr>
          <w:szCs w:val="28"/>
        </w:rPr>
        <w:t>О</w:t>
      </w:r>
      <w:r w:rsidR="001859F7" w:rsidRPr="00795F43">
        <w:rPr>
          <w:szCs w:val="28"/>
        </w:rPr>
        <w:t xml:space="preserve">рендодавцем нерухомого майна, </w:t>
      </w:r>
      <w:r w:rsidR="00100036" w:rsidRPr="00795F43">
        <w:rPr>
          <w:szCs w:val="28"/>
        </w:rPr>
        <w:t>споруд чи об’єктів</w:t>
      </w:r>
      <w:r w:rsidR="00100036">
        <w:rPr>
          <w:szCs w:val="28"/>
        </w:rPr>
        <w:t xml:space="preserve"> благоустрою </w:t>
      </w:r>
      <w:r w:rsidR="007150C2">
        <w:rPr>
          <w:szCs w:val="28"/>
        </w:rPr>
        <w:t xml:space="preserve"> </w:t>
      </w:r>
      <w:r w:rsidR="001859F7">
        <w:rPr>
          <w:szCs w:val="28"/>
        </w:rPr>
        <w:t>що</w:t>
      </w:r>
      <w:r w:rsidR="001859F7" w:rsidRPr="00201777">
        <w:rPr>
          <w:szCs w:val="28"/>
        </w:rPr>
        <w:t xml:space="preserve"> </w:t>
      </w:r>
      <w:r w:rsidR="001859F7">
        <w:rPr>
          <w:szCs w:val="28"/>
        </w:rPr>
        <w:t>належить до  комунальної</w:t>
      </w:r>
      <w:r w:rsidR="001859F7" w:rsidRPr="00201777">
        <w:rPr>
          <w:szCs w:val="28"/>
        </w:rPr>
        <w:t xml:space="preserve"> власності </w:t>
      </w:r>
      <w:r w:rsidR="00355FB7">
        <w:rPr>
          <w:szCs w:val="28"/>
        </w:rPr>
        <w:t>Дніпровської міської територіальної громади</w:t>
      </w:r>
      <w:r w:rsidR="001859F7">
        <w:rPr>
          <w:szCs w:val="28"/>
        </w:rPr>
        <w:t xml:space="preserve"> департамент</w:t>
      </w:r>
      <w:r w:rsidR="00FF251B">
        <w:rPr>
          <w:szCs w:val="28"/>
        </w:rPr>
        <w:t>у</w:t>
      </w:r>
      <w:r w:rsidR="001859F7">
        <w:rPr>
          <w:szCs w:val="28"/>
        </w:rPr>
        <w:t xml:space="preserve"> по роботі з активами Дніпровської міської ради.</w:t>
      </w:r>
    </w:p>
    <w:p w:rsidR="001859F7" w:rsidRPr="00D40D17" w:rsidRDefault="001B08C6" w:rsidP="00F23D09">
      <w:pPr>
        <w:ind w:right="-1"/>
        <w:jc w:val="both"/>
        <w:rPr>
          <w:color w:val="333333"/>
          <w:shd w:val="clear" w:color="auto" w:fill="FFFFFF"/>
        </w:rPr>
      </w:pPr>
      <w:r w:rsidRPr="00FF251B">
        <w:rPr>
          <w:rFonts w:eastAsiaTheme="minorHAnsi"/>
          <w:lang w:eastAsia="en-US"/>
        </w:rPr>
        <w:tab/>
      </w:r>
      <w:r w:rsidR="00795F43">
        <w:rPr>
          <w:rFonts w:eastAsiaTheme="minorHAnsi"/>
          <w:lang w:val="ru-RU" w:eastAsia="en-US"/>
        </w:rPr>
        <w:t>6</w:t>
      </w:r>
      <w:r w:rsidR="001859F7" w:rsidRPr="008035BE">
        <w:rPr>
          <w:rFonts w:eastAsiaTheme="minorHAnsi"/>
          <w:szCs w:val="28"/>
          <w:lang w:eastAsia="en-US"/>
        </w:rPr>
        <w:t>. Визнат</w:t>
      </w:r>
      <w:r w:rsidR="001859F7" w:rsidRPr="00D40D17">
        <w:rPr>
          <w:color w:val="333333"/>
          <w:shd w:val="clear" w:color="auto" w:fill="FFFFFF"/>
        </w:rPr>
        <w:t>и такими, що втратили чинність, рішення міської ради:</w:t>
      </w:r>
    </w:p>
    <w:p w:rsidR="001859F7" w:rsidRDefault="00BA4F60" w:rsidP="00F23D09">
      <w:pPr>
        <w:ind w:right="-1" w:firstLine="709"/>
        <w:jc w:val="both"/>
        <w:rPr>
          <w:rStyle w:val="I3"/>
          <w:szCs w:val="28"/>
        </w:rPr>
      </w:pPr>
      <w:r>
        <w:rPr>
          <w:szCs w:val="28"/>
        </w:rPr>
        <w:t xml:space="preserve">- </w:t>
      </w:r>
      <w:r w:rsidR="001859F7" w:rsidRPr="008C1712">
        <w:rPr>
          <w:szCs w:val="28"/>
        </w:rPr>
        <w:t xml:space="preserve">від </w:t>
      </w:r>
      <w:r w:rsidR="001859F7" w:rsidRPr="008C1712">
        <w:rPr>
          <w:bCs/>
          <w:szCs w:val="28"/>
        </w:rPr>
        <w:t>21.03.</w:t>
      </w:r>
      <w:r w:rsidR="001859F7">
        <w:rPr>
          <w:bCs/>
          <w:szCs w:val="28"/>
        </w:rPr>
        <w:t>20</w:t>
      </w:r>
      <w:r w:rsidR="001859F7" w:rsidRPr="008C1712">
        <w:rPr>
          <w:bCs/>
          <w:szCs w:val="28"/>
        </w:rPr>
        <w:t>07 № 41/11 «</w:t>
      </w:r>
      <w:r w:rsidR="001859F7" w:rsidRPr="008C1712">
        <w:rPr>
          <w:szCs w:val="28"/>
        </w:rPr>
        <w:t>Про оренду нерухомого майна, що належить до комунальної власності територіальної громади міста»</w:t>
      </w:r>
      <w:r w:rsidR="001859F7">
        <w:rPr>
          <w:szCs w:val="28"/>
        </w:rPr>
        <w:t>;</w:t>
      </w:r>
    </w:p>
    <w:p w:rsidR="001859F7" w:rsidRPr="00D40D17" w:rsidRDefault="00BA4F60" w:rsidP="00F23D09">
      <w:pPr>
        <w:ind w:right="-1" w:firstLine="709"/>
        <w:jc w:val="both"/>
        <w:rPr>
          <w:szCs w:val="28"/>
        </w:rPr>
      </w:pPr>
      <w:r>
        <w:rPr>
          <w:szCs w:val="28"/>
        </w:rPr>
        <w:t xml:space="preserve">- </w:t>
      </w:r>
      <w:r w:rsidR="001859F7">
        <w:rPr>
          <w:szCs w:val="28"/>
        </w:rPr>
        <w:t xml:space="preserve">від </w:t>
      </w:r>
      <w:r w:rsidR="001859F7" w:rsidRPr="00D40D17">
        <w:rPr>
          <w:szCs w:val="28"/>
        </w:rPr>
        <w:t xml:space="preserve">26.12.2007 № 28/26 «Про внесення змін та доповнень до рішення міської ради від </w:t>
      </w:r>
      <w:r w:rsidR="001859F7" w:rsidRPr="00D40D17">
        <w:rPr>
          <w:bCs/>
          <w:szCs w:val="28"/>
        </w:rPr>
        <w:t>21.03.</w:t>
      </w:r>
      <w:r w:rsidR="00CF4E2A">
        <w:rPr>
          <w:bCs/>
          <w:szCs w:val="28"/>
        </w:rPr>
        <w:t>20</w:t>
      </w:r>
      <w:r w:rsidR="001859F7" w:rsidRPr="00D40D17">
        <w:rPr>
          <w:bCs/>
          <w:szCs w:val="28"/>
        </w:rPr>
        <w:t>07 № 41/11 «</w:t>
      </w:r>
      <w:r w:rsidR="001859F7" w:rsidRPr="00D40D17">
        <w:rPr>
          <w:szCs w:val="28"/>
        </w:rPr>
        <w:t>Про оренду нерухомого майна, що належить до комунальної власності територіальної громади міста»;</w:t>
      </w:r>
    </w:p>
    <w:p w:rsidR="001859F7" w:rsidRDefault="00BA4F60" w:rsidP="00F23D09">
      <w:pPr>
        <w:ind w:right="-1" w:firstLine="709"/>
        <w:jc w:val="both"/>
        <w:rPr>
          <w:szCs w:val="28"/>
        </w:rPr>
      </w:pPr>
      <w:r>
        <w:rPr>
          <w:szCs w:val="28"/>
        </w:rPr>
        <w:lastRenderedPageBreak/>
        <w:t xml:space="preserve">- </w:t>
      </w:r>
      <w:r w:rsidR="001859F7" w:rsidRPr="00D40D17">
        <w:rPr>
          <w:szCs w:val="28"/>
        </w:rPr>
        <w:t xml:space="preserve">від 26.03.2008 № 43/30 «Про внесення змін та доповнень до рішення міської ради від </w:t>
      </w:r>
      <w:r w:rsidR="001859F7" w:rsidRPr="00D40D17">
        <w:rPr>
          <w:bCs/>
          <w:szCs w:val="28"/>
        </w:rPr>
        <w:t>21.03.</w:t>
      </w:r>
      <w:r w:rsidR="00CF4E2A">
        <w:rPr>
          <w:bCs/>
          <w:szCs w:val="28"/>
        </w:rPr>
        <w:t>20</w:t>
      </w:r>
      <w:r w:rsidR="001859F7" w:rsidRPr="00D40D17">
        <w:rPr>
          <w:bCs/>
          <w:szCs w:val="28"/>
        </w:rPr>
        <w:t>07 № 41/11 «</w:t>
      </w:r>
      <w:r w:rsidR="001859F7" w:rsidRPr="00D40D17">
        <w:rPr>
          <w:szCs w:val="28"/>
        </w:rPr>
        <w:t xml:space="preserve">Про оренду нерухомого майна, що належить до комунальної власності територіальної </w:t>
      </w:r>
      <w:r w:rsidR="001859F7" w:rsidRPr="008C1712">
        <w:rPr>
          <w:szCs w:val="28"/>
        </w:rPr>
        <w:t>громади міст</w:t>
      </w:r>
      <w:r w:rsidR="001859F7">
        <w:rPr>
          <w:szCs w:val="28"/>
        </w:rPr>
        <w:t>а»</w:t>
      </w:r>
      <w:r w:rsidR="00870A8F">
        <w:rPr>
          <w:szCs w:val="28"/>
        </w:rPr>
        <w:t>,</w:t>
      </w:r>
      <w:r w:rsidR="00D21CF4">
        <w:rPr>
          <w:szCs w:val="28"/>
        </w:rPr>
        <w:t xml:space="preserve"> </w:t>
      </w:r>
      <w:r w:rsidR="00870A8F">
        <w:rPr>
          <w:szCs w:val="28"/>
          <w:lang w:eastAsia="en-US"/>
        </w:rPr>
        <w:t>зі змінами та доповненнями</w:t>
      </w:r>
      <w:r w:rsidR="001859F7">
        <w:rPr>
          <w:szCs w:val="28"/>
        </w:rPr>
        <w:t>;</w:t>
      </w:r>
    </w:p>
    <w:p w:rsidR="001859F7" w:rsidRPr="00EF0603" w:rsidRDefault="00CF4E2A" w:rsidP="00F23D09">
      <w:pPr>
        <w:ind w:right="-1"/>
        <w:jc w:val="both"/>
        <w:rPr>
          <w:szCs w:val="28"/>
        </w:rPr>
      </w:pPr>
      <w:r>
        <w:rPr>
          <w:szCs w:val="28"/>
        </w:rPr>
        <w:tab/>
        <w:t xml:space="preserve">- </w:t>
      </w:r>
      <w:r w:rsidR="001859F7" w:rsidRPr="00EF0603">
        <w:rPr>
          <w:szCs w:val="28"/>
        </w:rPr>
        <w:t xml:space="preserve">від 06.04.2011 № 19/10 «Про внесення змін до рішення міської </w:t>
      </w:r>
      <w:r w:rsidR="001859F7" w:rsidRPr="00D40D17">
        <w:rPr>
          <w:szCs w:val="28"/>
        </w:rPr>
        <w:t xml:space="preserve">ради від </w:t>
      </w:r>
      <w:r w:rsidR="001859F7" w:rsidRPr="00D40D17">
        <w:rPr>
          <w:bCs/>
          <w:szCs w:val="28"/>
        </w:rPr>
        <w:t>21.03.07 № 41/11 «</w:t>
      </w:r>
      <w:r w:rsidR="001859F7" w:rsidRPr="00D40D17">
        <w:rPr>
          <w:szCs w:val="28"/>
        </w:rPr>
        <w:t xml:space="preserve">Про оренду нерухомого майна, що належить до комунальної власності територіальної </w:t>
      </w:r>
      <w:r w:rsidR="001859F7" w:rsidRPr="00EF0603">
        <w:rPr>
          <w:szCs w:val="28"/>
        </w:rPr>
        <w:t>громади міста»</w:t>
      </w:r>
      <w:r w:rsidR="00D21CF4">
        <w:rPr>
          <w:szCs w:val="28"/>
        </w:rPr>
        <w:t xml:space="preserve"> </w:t>
      </w:r>
      <w:r w:rsidR="00380E7C">
        <w:rPr>
          <w:szCs w:val="28"/>
          <w:lang w:eastAsia="en-US"/>
        </w:rPr>
        <w:t>зі змінами та доповненнями»</w:t>
      </w:r>
      <w:r w:rsidR="001859F7" w:rsidRPr="00EF0603">
        <w:rPr>
          <w:szCs w:val="28"/>
        </w:rPr>
        <w:t>;</w:t>
      </w:r>
    </w:p>
    <w:p w:rsidR="001859F7" w:rsidRDefault="00CF4E2A" w:rsidP="00F23D09">
      <w:pPr>
        <w:ind w:right="-1"/>
        <w:jc w:val="both"/>
        <w:rPr>
          <w:szCs w:val="28"/>
        </w:rPr>
      </w:pPr>
      <w:r>
        <w:rPr>
          <w:szCs w:val="28"/>
        </w:rPr>
        <w:tab/>
        <w:t xml:space="preserve"> -</w:t>
      </w:r>
      <w:r w:rsidR="00DD2311">
        <w:rPr>
          <w:szCs w:val="28"/>
        </w:rPr>
        <w:t xml:space="preserve"> </w:t>
      </w:r>
      <w:r w:rsidR="001859F7" w:rsidRPr="00EF0603">
        <w:rPr>
          <w:szCs w:val="28"/>
        </w:rPr>
        <w:t xml:space="preserve">від </w:t>
      </w:r>
      <w:r w:rsidR="00DD2311">
        <w:rPr>
          <w:szCs w:val="28"/>
        </w:rPr>
        <w:t xml:space="preserve"> </w:t>
      </w:r>
      <w:r w:rsidR="001859F7" w:rsidRPr="00EF0603">
        <w:rPr>
          <w:szCs w:val="28"/>
        </w:rPr>
        <w:t>13.04.2016</w:t>
      </w:r>
      <w:r w:rsidR="00DD2311">
        <w:rPr>
          <w:szCs w:val="28"/>
        </w:rPr>
        <w:t xml:space="preserve"> </w:t>
      </w:r>
      <w:r w:rsidR="001859F7" w:rsidRPr="00EF0603">
        <w:rPr>
          <w:szCs w:val="28"/>
        </w:rPr>
        <w:t xml:space="preserve"> № 29/6</w:t>
      </w:r>
      <w:r w:rsidR="00DD2311">
        <w:rPr>
          <w:szCs w:val="28"/>
        </w:rPr>
        <w:t xml:space="preserve"> </w:t>
      </w:r>
      <w:r w:rsidR="001859F7" w:rsidRPr="00EF0603">
        <w:rPr>
          <w:szCs w:val="28"/>
        </w:rPr>
        <w:t xml:space="preserve"> </w:t>
      </w:r>
      <w:r w:rsidR="001859F7" w:rsidRPr="00BB2227">
        <w:rPr>
          <w:szCs w:val="28"/>
        </w:rPr>
        <w:t>«Про</w:t>
      </w:r>
      <w:r w:rsidR="00DD2311">
        <w:rPr>
          <w:szCs w:val="28"/>
        </w:rPr>
        <w:t xml:space="preserve"> </w:t>
      </w:r>
      <w:r w:rsidR="001859F7" w:rsidRPr="00BB2227">
        <w:rPr>
          <w:szCs w:val="28"/>
        </w:rPr>
        <w:t xml:space="preserve"> внесення </w:t>
      </w:r>
      <w:r w:rsidR="00DD2311">
        <w:rPr>
          <w:szCs w:val="28"/>
        </w:rPr>
        <w:t xml:space="preserve"> </w:t>
      </w:r>
      <w:r w:rsidR="001859F7" w:rsidRPr="00BB2227">
        <w:rPr>
          <w:szCs w:val="28"/>
        </w:rPr>
        <w:t xml:space="preserve">змін </w:t>
      </w:r>
      <w:r w:rsidR="00DD2311">
        <w:rPr>
          <w:szCs w:val="28"/>
        </w:rPr>
        <w:t xml:space="preserve"> </w:t>
      </w:r>
      <w:r w:rsidR="001859F7" w:rsidRPr="00BB2227">
        <w:rPr>
          <w:szCs w:val="28"/>
        </w:rPr>
        <w:t>до</w:t>
      </w:r>
      <w:r w:rsidR="00DD2311">
        <w:rPr>
          <w:szCs w:val="28"/>
        </w:rPr>
        <w:t xml:space="preserve"> </w:t>
      </w:r>
      <w:r w:rsidR="001859F7" w:rsidRPr="00BB2227">
        <w:rPr>
          <w:szCs w:val="28"/>
        </w:rPr>
        <w:t xml:space="preserve"> рішень </w:t>
      </w:r>
      <w:r w:rsidR="00DD2311">
        <w:rPr>
          <w:szCs w:val="28"/>
        </w:rPr>
        <w:t xml:space="preserve"> </w:t>
      </w:r>
      <w:r w:rsidR="001859F7" w:rsidRPr="00BB2227">
        <w:rPr>
          <w:szCs w:val="28"/>
        </w:rPr>
        <w:t>міської</w:t>
      </w:r>
      <w:r w:rsidR="00DD2311">
        <w:rPr>
          <w:szCs w:val="28"/>
        </w:rPr>
        <w:t xml:space="preserve"> </w:t>
      </w:r>
      <w:r w:rsidR="001859F7" w:rsidRPr="00BB2227">
        <w:rPr>
          <w:szCs w:val="28"/>
        </w:rPr>
        <w:t xml:space="preserve"> ради</w:t>
      </w:r>
      <w:r w:rsidR="00DD2311">
        <w:rPr>
          <w:szCs w:val="28"/>
        </w:rPr>
        <w:t xml:space="preserve"> </w:t>
      </w:r>
      <w:r w:rsidR="001859F7" w:rsidRPr="00BB2227">
        <w:rPr>
          <w:szCs w:val="28"/>
        </w:rPr>
        <w:t xml:space="preserve"> в частині надходження плати за оренду нерухомого майна, що належить до комунальної власності територіальної громади міста до бюджету</w:t>
      </w:r>
      <w:r w:rsidR="00F4156D">
        <w:rPr>
          <w:szCs w:val="28"/>
        </w:rPr>
        <w:t xml:space="preserve"> Дніпровської міської територіальної громади</w:t>
      </w:r>
      <w:r w:rsidR="008F04E8">
        <w:rPr>
          <w:szCs w:val="28"/>
        </w:rPr>
        <w:t>»;</w:t>
      </w:r>
    </w:p>
    <w:p w:rsidR="001C4B37" w:rsidRDefault="005260DC" w:rsidP="001C4B37">
      <w:pPr>
        <w:ind w:right="-1"/>
        <w:jc w:val="both"/>
        <w:rPr>
          <w:color w:val="000000" w:themeColor="text1"/>
          <w:szCs w:val="28"/>
        </w:rPr>
      </w:pPr>
      <w:r>
        <w:rPr>
          <w:szCs w:val="28"/>
        </w:rPr>
        <w:t xml:space="preserve">          </w:t>
      </w:r>
      <w:r w:rsidR="008A6CB6">
        <w:rPr>
          <w:szCs w:val="28"/>
        </w:rPr>
        <w:t xml:space="preserve"> </w:t>
      </w:r>
      <w:r w:rsidR="008A6CB6">
        <w:rPr>
          <w:color w:val="000000" w:themeColor="text1"/>
          <w:szCs w:val="28"/>
        </w:rPr>
        <w:t>- від 29.02.12 № 8/21 «Про затвердження Методики розрахунку і порядку використання плати за оренду комунального нерухомого майна»</w:t>
      </w:r>
      <w:r w:rsidR="008F04E8">
        <w:rPr>
          <w:color w:val="000000" w:themeColor="text1"/>
          <w:szCs w:val="28"/>
        </w:rPr>
        <w:t>;</w:t>
      </w:r>
    </w:p>
    <w:p w:rsidR="008F04E8" w:rsidRPr="00190812" w:rsidRDefault="00380E7C" w:rsidP="001C4B37">
      <w:pPr>
        <w:ind w:right="-1"/>
        <w:jc w:val="both"/>
        <w:rPr>
          <w:color w:val="000000" w:themeColor="text1"/>
          <w:szCs w:val="28"/>
          <w:shd w:val="clear" w:color="auto" w:fill="FFFFFF"/>
        </w:rPr>
      </w:pPr>
      <w:r>
        <w:rPr>
          <w:color w:val="000000" w:themeColor="text1"/>
          <w:szCs w:val="28"/>
        </w:rPr>
        <w:t xml:space="preserve">           - від 22.07.2020 № 94/59</w:t>
      </w:r>
      <w:r w:rsidRPr="00380E7C">
        <w:rPr>
          <w:color w:val="000000" w:themeColor="text1"/>
          <w:szCs w:val="28"/>
        </w:rPr>
        <w:t xml:space="preserve"> </w:t>
      </w:r>
      <w:r>
        <w:rPr>
          <w:color w:val="000000" w:themeColor="text1"/>
          <w:szCs w:val="28"/>
        </w:rPr>
        <w:t>«</w:t>
      </w:r>
      <w:r w:rsidRPr="00380E7C">
        <w:rPr>
          <w:color w:val="000000" w:themeColor="text1"/>
          <w:szCs w:val="28"/>
          <w:shd w:val="clear" w:color="auto" w:fill="FFFFFF"/>
        </w:rPr>
        <w:t>Про внесення змін до рішення міської ради від 29.02.2012 № 8/21 "Про затвердження Методики розрахунку і порядку використання плати за оренду комунального нерухомого майна"</w:t>
      </w:r>
      <w:r w:rsidR="00190812">
        <w:rPr>
          <w:color w:val="000000" w:themeColor="text1"/>
          <w:szCs w:val="28"/>
          <w:shd w:val="clear" w:color="auto" w:fill="FFFFFF"/>
        </w:rPr>
        <w:t xml:space="preserve"> </w:t>
      </w:r>
    </w:p>
    <w:p w:rsidR="001859F7" w:rsidRPr="00D40D17" w:rsidRDefault="001C4B37" w:rsidP="00F23D09">
      <w:pPr>
        <w:overflowPunct w:val="0"/>
        <w:autoSpaceDE w:val="0"/>
        <w:autoSpaceDN w:val="0"/>
        <w:adjustRightInd w:val="0"/>
        <w:ind w:right="-1"/>
        <w:jc w:val="both"/>
        <w:textAlignment w:val="baseline"/>
        <w:rPr>
          <w:szCs w:val="28"/>
        </w:rPr>
      </w:pPr>
      <w:r>
        <w:rPr>
          <w:szCs w:val="28"/>
        </w:rPr>
        <w:t xml:space="preserve">          </w:t>
      </w:r>
      <w:r w:rsidR="00795F43">
        <w:rPr>
          <w:szCs w:val="28"/>
        </w:rPr>
        <w:t>7</w:t>
      </w:r>
      <w:r w:rsidR="001859F7" w:rsidRPr="00D40D17">
        <w:rPr>
          <w:szCs w:val="28"/>
        </w:rPr>
        <w:t>. Це рішення набирає чинності з дня його офіційного оприлюднення у місцевих друкованих засобах масової інформації.</w:t>
      </w:r>
    </w:p>
    <w:p w:rsidR="001859F7" w:rsidRPr="008C1712" w:rsidRDefault="00CF4E2A" w:rsidP="00F23D09">
      <w:pPr>
        <w:overflowPunct w:val="0"/>
        <w:autoSpaceDE w:val="0"/>
        <w:autoSpaceDN w:val="0"/>
        <w:adjustRightInd w:val="0"/>
        <w:ind w:right="-1"/>
        <w:jc w:val="both"/>
        <w:textAlignment w:val="baseline"/>
        <w:rPr>
          <w:szCs w:val="28"/>
        </w:rPr>
      </w:pPr>
      <w:r>
        <w:rPr>
          <w:szCs w:val="28"/>
        </w:rPr>
        <w:tab/>
      </w:r>
      <w:r w:rsidR="00795F43">
        <w:rPr>
          <w:szCs w:val="28"/>
        </w:rPr>
        <w:t>8</w:t>
      </w:r>
      <w:r w:rsidR="001859F7">
        <w:rPr>
          <w:szCs w:val="28"/>
        </w:rPr>
        <w:t xml:space="preserve">. Контроль за виконанням цього рішення </w:t>
      </w:r>
      <w:r w:rsidR="001859F7" w:rsidRPr="008C1712">
        <w:rPr>
          <w:szCs w:val="28"/>
        </w:rPr>
        <w:t>покл</w:t>
      </w:r>
      <w:r w:rsidR="001859F7">
        <w:rPr>
          <w:szCs w:val="28"/>
        </w:rPr>
        <w:t xml:space="preserve">асти на секретаря Дніпровської міської </w:t>
      </w:r>
      <w:r w:rsidR="001859F7" w:rsidRPr="008C1712">
        <w:rPr>
          <w:szCs w:val="28"/>
        </w:rPr>
        <w:t>р</w:t>
      </w:r>
      <w:r w:rsidR="001859F7">
        <w:rPr>
          <w:szCs w:val="28"/>
        </w:rPr>
        <w:t>ади</w:t>
      </w:r>
      <w:r w:rsidR="00E054F5">
        <w:rPr>
          <w:szCs w:val="28"/>
        </w:rPr>
        <w:t xml:space="preserve"> та голову постійної комісії міської ради</w:t>
      </w:r>
      <w:r w:rsidR="0057061E">
        <w:rPr>
          <w:szCs w:val="28"/>
        </w:rPr>
        <w:t xml:space="preserve"> з питань комунальної власності</w:t>
      </w:r>
      <w:r w:rsidR="00E054F5">
        <w:rPr>
          <w:szCs w:val="28"/>
        </w:rPr>
        <w:t xml:space="preserve"> </w:t>
      </w:r>
      <w:r w:rsidR="00E054F5" w:rsidRPr="0060032A">
        <w:rPr>
          <w:szCs w:val="28"/>
        </w:rPr>
        <w:t>та законності</w:t>
      </w:r>
      <w:r w:rsidR="001859F7">
        <w:rPr>
          <w:szCs w:val="28"/>
        </w:rPr>
        <w:t>.</w:t>
      </w:r>
      <w:r w:rsidR="001859F7" w:rsidRPr="008C1712">
        <w:rPr>
          <w:szCs w:val="28"/>
        </w:rPr>
        <w:t xml:space="preserve"> </w:t>
      </w:r>
    </w:p>
    <w:p w:rsidR="001859F7" w:rsidRDefault="001859F7" w:rsidP="00CF4E2A">
      <w:pPr>
        <w:overflowPunct w:val="0"/>
        <w:autoSpaceDE w:val="0"/>
        <w:autoSpaceDN w:val="0"/>
        <w:adjustRightInd w:val="0"/>
        <w:jc w:val="both"/>
        <w:textAlignment w:val="baseline"/>
        <w:rPr>
          <w:szCs w:val="28"/>
        </w:rPr>
      </w:pPr>
    </w:p>
    <w:p w:rsidR="001859F7" w:rsidRDefault="001859F7" w:rsidP="001859F7">
      <w:pPr>
        <w:tabs>
          <w:tab w:val="left" w:pos="1134"/>
        </w:tabs>
        <w:ind w:right="-142" w:firstLine="567"/>
        <w:jc w:val="both"/>
        <w:rPr>
          <w:szCs w:val="28"/>
        </w:rPr>
      </w:pPr>
    </w:p>
    <w:p w:rsidR="001859F7" w:rsidRDefault="001859F7" w:rsidP="001859F7">
      <w:pPr>
        <w:tabs>
          <w:tab w:val="left" w:pos="1134"/>
        </w:tabs>
        <w:ind w:right="-142" w:firstLine="567"/>
        <w:jc w:val="both"/>
        <w:rPr>
          <w:szCs w:val="28"/>
        </w:rPr>
      </w:pPr>
    </w:p>
    <w:p w:rsidR="001859F7" w:rsidRDefault="001859F7" w:rsidP="001859F7">
      <w:pPr>
        <w:ind w:right="-142"/>
        <w:rPr>
          <w:szCs w:val="28"/>
        </w:rPr>
      </w:pPr>
      <w:r w:rsidRPr="00C12C16">
        <w:rPr>
          <w:szCs w:val="28"/>
        </w:rPr>
        <w:t xml:space="preserve">Міський голова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Б. А. Філатов</w:t>
      </w: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9306C5" w:rsidRDefault="009306C5" w:rsidP="00DD017B">
      <w:pPr>
        <w:suppressAutoHyphens/>
        <w:overflowPunct w:val="0"/>
        <w:autoSpaceDE w:val="0"/>
        <w:autoSpaceDN w:val="0"/>
        <w:adjustRightInd w:val="0"/>
        <w:ind w:left="6663"/>
        <w:textAlignment w:val="baseline"/>
      </w:pPr>
    </w:p>
    <w:p w:rsidR="009306C5" w:rsidRDefault="009306C5"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8F04E8" w:rsidRDefault="008F04E8" w:rsidP="00DD017B">
      <w:pPr>
        <w:suppressAutoHyphens/>
        <w:overflowPunct w:val="0"/>
        <w:autoSpaceDE w:val="0"/>
        <w:autoSpaceDN w:val="0"/>
        <w:adjustRightInd w:val="0"/>
        <w:ind w:left="6663"/>
        <w:textAlignment w:val="baseline"/>
      </w:pPr>
    </w:p>
    <w:p w:rsidR="008F04E8" w:rsidRDefault="008F04E8" w:rsidP="00DD017B">
      <w:pPr>
        <w:suppressAutoHyphens/>
        <w:overflowPunct w:val="0"/>
        <w:autoSpaceDE w:val="0"/>
        <w:autoSpaceDN w:val="0"/>
        <w:adjustRightInd w:val="0"/>
        <w:ind w:left="6663"/>
        <w:textAlignment w:val="baseline"/>
      </w:pPr>
    </w:p>
    <w:p w:rsidR="008F04E8" w:rsidRDefault="008F04E8" w:rsidP="00DD017B">
      <w:pPr>
        <w:suppressAutoHyphens/>
        <w:overflowPunct w:val="0"/>
        <w:autoSpaceDE w:val="0"/>
        <w:autoSpaceDN w:val="0"/>
        <w:adjustRightInd w:val="0"/>
        <w:ind w:left="6663"/>
        <w:textAlignment w:val="baseline"/>
      </w:pPr>
    </w:p>
    <w:p w:rsidR="008F04E8" w:rsidRDefault="008F04E8"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BD2270" w:rsidRDefault="00BD2270" w:rsidP="00DD017B">
      <w:pPr>
        <w:suppressAutoHyphens/>
        <w:overflowPunct w:val="0"/>
        <w:autoSpaceDE w:val="0"/>
        <w:autoSpaceDN w:val="0"/>
        <w:adjustRightInd w:val="0"/>
        <w:ind w:left="6663"/>
        <w:textAlignment w:val="baseline"/>
      </w:pPr>
    </w:p>
    <w:p w:rsidR="001C4B37" w:rsidRDefault="001C4B37" w:rsidP="00795F43">
      <w:pPr>
        <w:suppressAutoHyphens/>
        <w:overflowPunct w:val="0"/>
        <w:autoSpaceDE w:val="0"/>
        <w:autoSpaceDN w:val="0"/>
        <w:adjustRightInd w:val="0"/>
        <w:textAlignment w:val="baseline"/>
      </w:pPr>
    </w:p>
    <w:p w:rsidR="00DD017B" w:rsidRPr="00DD017B" w:rsidRDefault="00DA441C" w:rsidP="00DA441C">
      <w:pPr>
        <w:suppressAutoHyphens/>
        <w:overflowPunct w:val="0"/>
        <w:autoSpaceDE w:val="0"/>
        <w:autoSpaceDN w:val="0"/>
        <w:adjustRightInd w:val="0"/>
        <w:textAlignment w:val="baseline"/>
      </w:pPr>
      <w:r>
        <w:lastRenderedPageBreak/>
        <w:t xml:space="preserve">                                                                                               </w:t>
      </w:r>
      <w:r w:rsidR="00DD017B" w:rsidRPr="00DD017B">
        <w:t>З</w:t>
      </w:r>
      <w:r w:rsidR="00367BA7">
        <w:t>АТВЕРДЖЕНО</w:t>
      </w:r>
    </w:p>
    <w:p w:rsidR="00DD017B" w:rsidRPr="00DD017B" w:rsidRDefault="00DD017B" w:rsidP="00DD017B">
      <w:pPr>
        <w:suppressAutoHyphens/>
        <w:overflowPunct w:val="0"/>
        <w:autoSpaceDE w:val="0"/>
        <w:autoSpaceDN w:val="0"/>
        <w:adjustRightInd w:val="0"/>
        <w:ind w:left="6663"/>
        <w:textAlignment w:val="baseline"/>
      </w:pPr>
      <w:r w:rsidRPr="00DD017B">
        <w:t>Рішення міської ради</w:t>
      </w:r>
    </w:p>
    <w:p w:rsidR="00DD017B" w:rsidRPr="007B5877" w:rsidRDefault="00DD017B" w:rsidP="00DD017B">
      <w:pPr>
        <w:suppressAutoHyphens/>
        <w:overflowPunct w:val="0"/>
        <w:autoSpaceDE w:val="0"/>
        <w:autoSpaceDN w:val="0"/>
        <w:adjustRightInd w:val="0"/>
        <w:ind w:left="6663"/>
        <w:textAlignment w:val="baseline"/>
        <w:rPr>
          <w:sz w:val="32"/>
        </w:rPr>
      </w:pPr>
      <w:r w:rsidRPr="00DD017B">
        <w:t>_______№______</w:t>
      </w:r>
    </w:p>
    <w:p w:rsidR="00DD017B" w:rsidRPr="007B5877" w:rsidRDefault="00DD017B" w:rsidP="00DD017B">
      <w:pPr>
        <w:suppressAutoHyphens/>
        <w:overflowPunct w:val="0"/>
        <w:autoSpaceDE w:val="0"/>
        <w:autoSpaceDN w:val="0"/>
        <w:adjustRightInd w:val="0"/>
        <w:ind w:left="6663"/>
        <w:textAlignment w:val="baseline"/>
        <w:rPr>
          <w:sz w:val="36"/>
        </w:rPr>
      </w:pPr>
    </w:p>
    <w:p w:rsidR="00DD017B" w:rsidRPr="00DD017B" w:rsidRDefault="00DD017B" w:rsidP="00DD017B">
      <w:pPr>
        <w:suppressAutoHyphens/>
        <w:overflowPunct w:val="0"/>
        <w:autoSpaceDE w:val="0"/>
        <w:autoSpaceDN w:val="0"/>
        <w:adjustRightInd w:val="0"/>
        <w:spacing w:after="120"/>
        <w:jc w:val="center"/>
        <w:textAlignment w:val="baseline"/>
        <w:rPr>
          <w:caps/>
          <w:szCs w:val="28"/>
        </w:rPr>
      </w:pPr>
      <w:bookmarkStart w:id="0" w:name="_Hlk36201767"/>
      <w:r w:rsidRPr="00DD017B">
        <w:rPr>
          <w:caps/>
          <w:szCs w:val="28"/>
        </w:rPr>
        <w:t>порядок</w:t>
      </w:r>
    </w:p>
    <w:p w:rsidR="00DD017B" w:rsidRPr="00DD017B" w:rsidRDefault="00DD017B" w:rsidP="00DD017B">
      <w:pPr>
        <w:suppressAutoHyphens/>
        <w:overflowPunct w:val="0"/>
        <w:autoSpaceDE w:val="0"/>
        <w:autoSpaceDN w:val="0"/>
        <w:adjustRightInd w:val="0"/>
        <w:jc w:val="center"/>
        <w:textAlignment w:val="baseline"/>
        <w:rPr>
          <w:szCs w:val="28"/>
        </w:rPr>
      </w:pPr>
      <w:r w:rsidRPr="00DD017B">
        <w:rPr>
          <w:szCs w:val="28"/>
        </w:rPr>
        <w:t xml:space="preserve">передачі в оренду нерухомого майна, що </w:t>
      </w:r>
      <w:r w:rsidR="00245872">
        <w:rPr>
          <w:szCs w:val="28"/>
        </w:rPr>
        <w:t>належить</w:t>
      </w:r>
      <w:r w:rsidRPr="00DD017B">
        <w:rPr>
          <w:szCs w:val="28"/>
        </w:rPr>
        <w:t xml:space="preserve"> </w:t>
      </w:r>
      <w:r w:rsidR="00245872">
        <w:rPr>
          <w:szCs w:val="28"/>
        </w:rPr>
        <w:t>до</w:t>
      </w:r>
      <w:r w:rsidRPr="00DD017B">
        <w:rPr>
          <w:szCs w:val="28"/>
        </w:rPr>
        <w:t xml:space="preserve"> комунальн</w:t>
      </w:r>
      <w:r w:rsidR="00245872">
        <w:rPr>
          <w:szCs w:val="28"/>
        </w:rPr>
        <w:t>ої</w:t>
      </w:r>
      <w:r w:rsidRPr="00DD017B">
        <w:rPr>
          <w:szCs w:val="28"/>
        </w:rPr>
        <w:t xml:space="preserve"> власності </w:t>
      </w:r>
      <w:r w:rsidR="00355FB7">
        <w:rPr>
          <w:szCs w:val="28"/>
        </w:rPr>
        <w:t>Дніпровської міської територіальної громади</w:t>
      </w:r>
    </w:p>
    <w:bookmarkEnd w:id="0"/>
    <w:p w:rsidR="00701C29" w:rsidRPr="007B5877" w:rsidRDefault="00701C29" w:rsidP="00701C29">
      <w:pPr>
        <w:suppressAutoHyphens/>
        <w:overflowPunct w:val="0"/>
        <w:autoSpaceDE w:val="0"/>
        <w:autoSpaceDN w:val="0"/>
        <w:adjustRightInd w:val="0"/>
        <w:jc w:val="center"/>
        <w:textAlignment w:val="baseline"/>
        <w:rPr>
          <w:sz w:val="36"/>
          <w:szCs w:val="28"/>
        </w:rPr>
      </w:pPr>
    </w:p>
    <w:p w:rsidR="00701C29" w:rsidRPr="006F72DC" w:rsidRDefault="005D498D" w:rsidP="00701C29">
      <w:pPr>
        <w:suppressAutoHyphens/>
        <w:overflowPunct w:val="0"/>
        <w:autoSpaceDE w:val="0"/>
        <w:autoSpaceDN w:val="0"/>
        <w:adjustRightInd w:val="0"/>
        <w:jc w:val="center"/>
        <w:textAlignment w:val="baseline"/>
        <w:rPr>
          <w:b/>
          <w:szCs w:val="28"/>
        </w:rPr>
      </w:pPr>
      <w:r w:rsidRPr="006F72DC">
        <w:rPr>
          <w:b/>
          <w:szCs w:val="28"/>
        </w:rPr>
        <w:t>1. Загальні положення</w:t>
      </w:r>
    </w:p>
    <w:p w:rsidR="001859F7" w:rsidRDefault="00646AA6" w:rsidP="00646AA6">
      <w:pPr>
        <w:suppressAutoHyphens/>
        <w:overflowPunct w:val="0"/>
        <w:autoSpaceDE w:val="0"/>
        <w:autoSpaceDN w:val="0"/>
        <w:adjustRightInd w:val="0"/>
        <w:jc w:val="both"/>
        <w:textAlignment w:val="baseline"/>
        <w:rPr>
          <w:color w:val="000000" w:themeColor="text1"/>
          <w:szCs w:val="28"/>
        </w:rPr>
      </w:pPr>
      <w:r>
        <w:rPr>
          <w:sz w:val="36"/>
          <w:szCs w:val="28"/>
        </w:rPr>
        <w:t xml:space="preserve">        </w:t>
      </w:r>
      <w:r w:rsidR="00701C29" w:rsidRPr="00701C29">
        <w:rPr>
          <w:szCs w:val="28"/>
        </w:rPr>
        <w:t>1</w:t>
      </w:r>
      <w:r w:rsidR="00E47232">
        <w:rPr>
          <w:szCs w:val="28"/>
        </w:rPr>
        <w:t>.</w:t>
      </w:r>
      <w:r w:rsidR="001C4B37">
        <w:rPr>
          <w:szCs w:val="28"/>
        </w:rPr>
        <w:t>1</w:t>
      </w:r>
      <w:r w:rsidR="00701C29" w:rsidRPr="00701C29">
        <w:rPr>
          <w:szCs w:val="28"/>
        </w:rPr>
        <w:t xml:space="preserve">. Порядок </w:t>
      </w:r>
      <w:r w:rsidR="001C4B37">
        <w:rPr>
          <w:szCs w:val="28"/>
        </w:rPr>
        <w:t xml:space="preserve">передачі в оренду нерухомого майна, що належить до комунальної власності </w:t>
      </w:r>
      <w:r w:rsidR="00355FB7">
        <w:rPr>
          <w:szCs w:val="28"/>
        </w:rPr>
        <w:t>Дніпровської міської територіальної громади</w:t>
      </w:r>
      <w:r w:rsidR="00355FB7" w:rsidRPr="00AA4700">
        <w:rPr>
          <w:szCs w:val="28"/>
        </w:rPr>
        <w:t xml:space="preserve"> </w:t>
      </w:r>
      <w:r w:rsidR="001C4B37" w:rsidRPr="00AA4700">
        <w:rPr>
          <w:szCs w:val="28"/>
        </w:rPr>
        <w:t>(далі – Порядок)</w:t>
      </w:r>
      <w:r w:rsidR="001C4B37">
        <w:rPr>
          <w:szCs w:val="28"/>
        </w:rPr>
        <w:t xml:space="preserve"> </w:t>
      </w:r>
      <w:r w:rsidR="00701C29" w:rsidRPr="00701C29">
        <w:rPr>
          <w:szCs w:val="28"/>
        </w:rPr>
        <w:t xml:space="preserve">регулює організаційні </w:t>
      </w:r>
      <w:r w:rsidR="004F2E4C">
        <w:rPr>
          <w:szCs w:val="28"/>
        </w:rPr>
        <w:t>засади, пов</w:t>
      </w:r>
      <w:r w:rsidR="005D498D">
        <w:rPr>
          <w:szCs w:val="28"/>
        </w:rPr>
        <w:t>’</w:t>
      </w:r>
      <w:r w:rsidR="004F2E4C">
        <w:rPr>
          <w:szCs w:val="28"/>
        </w:rPr>
        <w:t xml:space="preserve">язані з передачею в </w:t>
      </w:r>
      <w:r w:rsidR="00701C29" w:rsidRPr="00701C29">
        <w:rPr>
          <w:szCs w:val="28"/>
        </w:rPr>
        <w:t xml:space="preserve">оренду нерухомого майна, що </w:t>
      </w:r>
      <w:r w:rsidR="00245872">
        <w:rPr>
          <w:szCs w:val="28"/>
        </w:rPr>
        <w:t>належить до комунальної</w:t>
      </w:r>
      <w:r w:rsidR="00701C29" w:rsidRPr="00701C29">
        <w:rPr>
          <w:szCs w:val="28"/>
        </w:rPr>
        <w:t xml:space="preserve"> власності </w:t>
      </w:r>
      <w:r w:rsidR="00355FB7">
        <w:rPr>
          <w:szCs w:val="28"/>
        </w:rPr>
        <w:t>Дніпровської міської територіальної громади</w:t>
      </w:r>
      <w:r w:rsidR="00701C29" w:rsidRPr="00701C29">
        <w:rPr>
          <w:szCs w:val="28"/>
        </w:rPr>
        <w:t xml:space="preserve"> та </w:t>
      </w:r>
      <w:r w:rsidR="00BD2270">
        <w:rPr>
          <w:color w:val="000000" w:themeColor="text1"/>
          <w:szCs w:val="28"/>
        </w:rPr>
        <w:t>перебуває</w:t>
      </w:r>
      <w:r w:rsidR="001859F7" w:rsidRPr="001859F7">
        <w:rPr>
          <w:color w:val="000000" w:themeColor="text1"/>
          <w:szCs w:val="28"/>
        </w:rPr>
        <w:t xml:space="preserve"> на</w:t>
      </w:r>
      <w:r w:rsidR="00701C29" w:rsidRPr="001859F7">
        <w:rPr>
          <w:color w:val="000000" w:themeColor="text1"/>
          <w:szCs w:val="28"/>
        </w:rPr>
        <w:t xml:space="preserve"> балансі підприємств, установ і закладів комунальної власності </w:t>
      </w:r>
      <w:r w:rsidR="00355FB7">
        <w:rPr>
          <w:szCs w:val="28"/>
        </w:rPr>
        <w:t>Дніпровської міської територіальної громади</w:t>
      </w:r>
      <w:r w:rsidR="00355FB7" w:rsidRPr="001859F7">
        <w:rPr>
          <w:color w:val="000000" w:themeColor="text1"/>
          <w:szCs w:val="28"/>
        </w:rPr>
        <w:t xml:space="preserve"> </w:t>
      </w:r>
      <w:r w:rsidR="00701C29" w:rsidRPr="001859F7">
        <w:rPr>
          <w:color w:val="000000" w:themeColor="text1"/>
          <w:szCs w:val="28"/>
        </w:rPr>
        <w:t xml:space="preserve">або </w:t>
      </w:r>
      <w:r w:rsidR="00380E7C" w:rsidRPr="001859F7">
        <w:rPr>
          <w:color w:val="000000" w:themeColor="text1"/>
          <w:szCs w:val="28"/>
        </w:rPr>
        <w:t xml:space="preserve">підприємств, установ і закладів </w:t>
      </w:r>
      <w:r w:rsidR="001859F7" w:rsidRPr="001859F7">
        <w:rPr>
          <w:color w:val="000000" w:themeColor="text1"/>
          <w:szCs w:val="28"/>
        </w:rPr>
        <w:t>усіх форм власності</w:t>
      </w:r>
      <w:r w:rsidR="00701C29" w:rsidRPr="001859F7">
        <w:rPr>
          <w:color w:val="000000" w:themeColor="text1"/>
          <w:szCs w:val="28"/>
        </w:rPr>
        <w:t>.</w:t>
      </w:r>
      <w:r w:rsidR="001859F7" w:rsidRPr="001859F7">
        <w:rPr>
          <w:color w:val="000000" w:themeColor="text1"/>
          <w:szCs w:val="28"/>
        </w:rPr>
        <w:t xml:space="preserve"> </w:t>
      </w:r>
    </w:p>
    <w:p w:rsidR="00D044BB" w:rsidRPr="001859F7" w:rsidRDefault="00D044BB" w:rsidP="00C55EFF">
      <w:pPr>
        <w:suppressAutoHyphens/>
        <w:overflowPunct w:val="0"/>
        <w:autoSpaceDE w:val="0"/>
        <w:autoSpaceDN w:val="0"/>
        <w:adjustRightInd w:val="0"/>
        <w:ind w:firstLine="708"/>
        <w:jc w:val="both"/>
        <w:textAlignment w:val="baseline"/>
        <w:rPr>
          <w:color w:val="000000" w:themeColor="text1"/>
          <w:szCs w:val="28"/>
        </w:rPr>
      </w:pPr>
      <w:r>
        <w:rPr>
          <w:color w:val="000000" w:themeColor="text1"/>
          <w:szCs w:val="28"/>
        </w:rPr>
        <w:t xml:space="preserve">Засади не врегульовані цим рішенням, регламентуються </w:t>
      </w:r>
      <w:r w:rsidR="00380E7C">
        <w:rPr>
          <w:szCs w:val="28"/>
        </w:rPr>
        <w:t>Законом</w:t>
      </w:r>
      <w:r w:rsidR="00380E7C" w:rsidRPr="005D498D">
        <w:rPr>
          <w:szCs w:val="28"/>
        </w:rPr>
        <w:t xml:space="preserve"> України «Про оренду державного та комунального майна»</w:t>
      </w:r>
      <w:r w:rsidR="00380E7C">
        <w:rPr>
          <w:szCs w:val="28"/>
        </w:rPr>
        <w:t xml:space="preserve"> </w:t>
      </w:r>
      <w:r w:rsidR="00380E7C" w:rsidRPr="00872A9A">
        <w:rPr>
          <w:szCs w:val="28"/>
          <w:lang w:val="ru-RU"/>
        </w:rPr>
        <w:t xml:space="preserve"> </w:t>
      </w:r>
      <w:r w:rsidR="00380E7C">
        <w:rPr>
          <w:szCs w:val="28"/>
        </w:rPr>
        <w:t xml:space="preserve">(далі -Закон) </w:t>
      </w:r>
      <w:r>
        <w:rPr>
          <w:color w:val="000000" w:themeColor="text1"/>
          <w:szCs w:val="28"/>
        </w:rPr>
        <w:t xml:space="preserve">та </w:t>
      </w:r>
      <w:r w:rsidR="00380E7C">
        <w:rPr>
          <w:szCs w:val="28"/>
        </w:rPr>
        <w:t>Порядком</w:t>
      </w:r>
      <w:r w:rsidR="00380E7C" w:rsidRPr="00DD2ED6">
        <w:rPr>
          <w:szCs w:val="28"/>
        </w:rPr>
        <w:t xml:space="preserve"> передачі в оренду державного та ко</w:t>
      </w:r>
      <w:r w:rsidR="00380E7C">
        <w:rPr>
          <w:szCs w:val="28"/>
        </w:rPr>
        <w:t>мунального майна, затвердженим П</w:t>
      </w:r>
      <w:r w:rsidR="00380E7C" w:rsidRPr="00DD2ED6">
        <w:rPr>
          <w:szCs w:val="28"/>
        </w:rPr>
        <w:t xml:space="preserve">остановою Кабінету Міністрів України від </w:t>
      </w:r>
      <w:r w:rsidR="00380E7C">
        <w:rPr>
          <w:szCs w:val="28"/>
        </w:rPr>
        <w:t>0</w:t>
      </w:r>
      <w:r w:rsidR="00380E7C" w:rsidRPr="00DD2ED6">
        <w:rPr>
          <w:szCs w:val="28"/>
        </w:rPr>
        <w:t>3</w:t>
      </w:r>
      <w:r w:rsidR="00380E7C">
        <w:rPr>
          <w:szCs w:val="28"/>
        </w:rPr>
        <w:t>.06.</w:t>
      </w:r>
      <w:r w:rsidR="00380E7C" w:rsidRPr="00DD2ED6">
        <w:rPr>
          <w:szCs w:val="28"/>
        </w:rPr>
        <w:t>2020 № 483</w:t>
      </w:r>
      <w:r w:rsidR="00380E7C" w:rsidRPr="00DD2ED6">
        <w:t xml:space="preserve"> «</w:t>
      </w:r>
      <w:r w:rsidR="00380E7C" w:rsidRPr="00DD2ED6">
        <w:rPr>
          <w:szCs w:val="28"/>
        </w:rPr>
        <w:t>Деякі питання оренди державного та комунального майна»</w:t>
      </w:r>
      <w:r w:rsidR="00380E7C">
        <w:rPr>
          <w:szCs w:val="28"/>
        </w:rPr>
        <w:t xml:space="preserve">  (далі-</w:t>
      </w:r>
      <w:r w:rsidR="00380E7C">
        <w:rPr>
          <w:color w:val="000000" w:themeColor="text1"/>
          <w:szCs w:val="28"/>
        </w:rPr>
        <w:t>Порядок</w:t>
      </w:r>
      <w:r>
        <w:rPr>
          <w:color w:val="000000" w:themeColor="text1"/>
          <w:szCs w:val="28"/>
        </w:rPr>
        <w:t xml:space="preserve"> КМУ</w:t>
      </w:r>
      <w:r w:rsidR="00380E7C">
        <w:rPr>
          <w:color w:val="000000" w:themeColor="text1"/>
          <w:szCs w:val="28"/>
        </w:rPr>
        <w:t>)</w:t>
      </w:r>
      <w:r>
        <w:rPr>
          <w:color w:val="000000" w:themeColor="text1"/>
          <w:szCs w:val="28"/>
        </w:rPr>
        <w:t>.</w:t>
      </w:r>
    </w:p>
    <w:p w:rsidR="00701C29" w:rsidRPr="00701C29" w:rsidRDefault="00E47232" w:rsidP="00C55EFF">
      <w:pPr>
        <w:suppressAutoHyphens/>
        <w:overflowPunct w:val="0"/>
        <w:autoSpaceDE w:val="0"/>
        <w:autoSpaceDN w:val="0"/>
        <w:adjustRightInd w:val="0"/>
        <w:ind w:firstLine="708"/>
        <w:jc w:val="both"/>
        <w:textAlignment w:val="baseline"/>
        <w:rPr>
          <w:szCs w:val="24"/>
        </w:rPr>
      </w:pPr>
      <w:r>
        <w:rPr>
          <w:szCs w:val="28"/>
        </w:rPr>
        <w:t>1.</w:t>
      </w:r>
      <w:r w:rsidR="001C4B37">
        <w:rPr>
          <w:szCs w:val="28"/>
        </w:rPr>
        <w:t>2</w:t>
      </w:r>
      <w:r w:rsidR="00701C29" w:rsidRPr="00701C29">
        <w:rPr>
          <w:szCs w:val="28"/>
        </w:rPr>
        <w:t xml:space="preserve">. Передача в оренду </w:t>
      </w:r>
      <w:r w:rsidR="00701C29" w:rsidRPr="00701C29">
        <w:rPr>
          <w:szCs w:val="24"/>
        </w:rPr>
        <w:t xml:space="preserve">цілісних майнових комплексів комунальних підприємств міської ради, їх структурних підрозділів регулюється чинним законодавством з цього питання та не регламентується Порядком. </w:t>
      </w:r>
    </w:p>
    <w:p w:rsidR="00E146ED" w:rsidRDefault="00CC116B" w:rsidP="00C55EFF">
      <w:pPr>
        <w:suppressAutoHyphens/>
        <w:overflowPunct w:val="0"/>
        <w:autoSpaceDE w:val="0"/>
        <w:autoSpaceDN w:val="0"/>
        <w:adjustRightInd w:val="0"/>
        <w:ind w:firstLine="708"/>
        <w:jc w:val="both"/>
        <w:textAlignment w:val="baseline"/>
        <w:rPr>
          <w:szCs w:val="28"/>
        </w:rPr>
      </w:pPr>
      <w:r w:rsidRPr="00CC116B">
        <w:rPr>
          <w:szCs w:val="28"/>
        </w:rPr>
        <w:t>1.</w:t>
      </w:r>
      <w:r w:rsidR="001C4B37">
        <w:rPr>
          <w:szCs w:val="28"/>
        </w:rPr>
        <w:t>3</w:t>
      </w:r>
      <w:r w:rsidRPr="00CC116B">
        <w:rPr>
          <w:szCs w:val="28"/>
        </w:rPr>
        <w:t xml:space="preserve">. </w:t>
      </w:r>
      <w:r w:rsidR="00E146ED">
        <w:rPr>
          <w:szCs w:val="28"/>
        </w:rPr>
        <w:t>Пер</w:t>
      </w:r>
      <w:r w:rsidR="00DD017B">
        <w:rPr>
          <w:szCs w:val="28"/>
        </w:rPr>
        <w:t>едача в оренду нерухомого майна</w:t>
      </w:r>
      <w:r w:rsidR="00E146ED">
        <w:rPr>
          <w:szCs w:val="28"/>
        </w:rPr>
        <w:t xml:space="preserve"> </w:t>
      </w:r>
      <w:r w:rsidR="003A2BE6">
        <w:rPr>
          <w:szCs w:val="28"/>
        </w:rPr>
        <w:t xml:space="preserve">здійснюється </w:t>
      </w:r>
      <w:r w:rsidR="0050508B">
        <w:rPr>
          <w:szCs w:val="28"/>
        </w:rPr>
        <w:t>виключно через електронну торгову систему (далі –ЕТС)</w:t>
      </w:r>
      <w:r w:rsidR="001C4B37">
        <w:rPr>
          <w:szCs w:val="28"/>
        </w:rPr>
        <w:t xml:space="preserve"> </w:t>
      </w:r>
      <w:r w:rsidR="003A2BE6">
        <w:rPr>
          <w:szCs w:val="28"/>
        </w:rPr>
        <w:t>шляхом укладання договору оренди</w:t>
      </w:r>
      <w:r w:rsidR="00BF2626">
        <w:rPr>
          <w:szCs w:val="28"/>
        </w:rPr>
        <w:t xml:space="preserve"> </w:t>
      </w:r>
      <w:r w:rsidR="00BF2626" w:rsidRPr="00074787">
        <w:rPr>
          <w:szCs w:val="28"/>
        </w:rPr>
        <w:t>наступним чином</w:t>
      </w:r>
      <w:r w:rsidR="003A2BE6" w:rsidRPr="00074787">
        <w:rPr>
          <w:szCs w:val="28"/>
        </w:rPr>
        <w:t>:</w:t>
      </w:r>
    </w:p>
    <w:p w:rsidR="005D498D" w:rsidRPr="001859F7" w:rsidRDefault="005D498D" w:rsidP="005D498D">
      <w:pPr>
        <w:suppressAutoHyphens/>
        <w:overflowPunct w:val="0"/>
        <w:autoSpaceDE w:val="0"/>
        <w:autoSpaceDN w:val="0"/>
        <w:adjustRightInd w:val="0"/>
        <w:ind w:firstLine="708"/>
        <w:jc w:val="both"/>
        <w:textAlignment w:val="baseline"/>
        <w:rPr>
          <w:color w:val="000000" w:themeColor="text1"/>
          <w:szCs w:val="28"/>
        </w:rPr>
      </w:pPr>
      <w:r w:rsidRPr="001859F7">
        <w:rPr>
          <w:color w:val="000000" w:themeColor="text1"/>
          <w:szCs w:val="28"/>
        </w:rPr>
        <w:t xml:space="preserve">- </w:t>
      </w:r>
      <w:r w:rsidR="001859F7" w:rsidRPr="001859F7">
        <w:rPr>
          <w:color w:val="000000" w:themeColor="text1"/>
          <w:szCs w:val="28"/>
        </w:rPr>
        <w:t>за результатами аукціону</w:t>
      </w:r>
    </w:p>
    <w:p w:rsidR="007E5C3C" w:rsidRDefault="005D498D" w:rsidP="007E5C3C">
      <w:pPr>
        <w:suppressAutoHyphens/>
        <w:overflowPunct w:val="0"/>
        <w:autoSpaceDE w:val="0"/>
        <w:autoSpaceDN w:val="0"/>
        <w:adjustRightInd w:val="0"/>
        <w:ind w:firstLine="708"/>
        <w:jc w:val="both"/>
        <w:textAlignment w:val="baseline"/>
        <w:rPr>
          <w:szCs w:val="28"/>
        </w:rPr>
      </w:pPr>
      <w:r>
        <w:rPr>
          <w:szCs w:val="28"/>
        </w:rPr>
        <w:t>- без проведення аукціону</w:t>
      </w:r>
      <w:r w:rsidR="003A2BE6" w:rsidRPr="005D498D">
        <w:rPr>
          <w:szCs w:val="28"/>
        </w:rPr>
        <w:t xml:space="preserve"> для </w:t>
      </w:r>
      <w:r w:rsidR="0050508B">
        <w:rPr>
          <w:szCs w:val="28"/>
        </w:rPr>
        <w:t>потенційних орендарів які відповідають вимогам визначеним</w:t>
      </w:r>
      <w:r w:rsidR="003A2BE6" w:rsidRPr="005D498D">
        <w:rPr>
          <w:szCs w:val="28"/>
        </w:rPr>
        <w:t xml:space="preserve"> </w:t>
      </w:r>
      <w:r w:rsidR="005E47E0" w:rsidRPr="005D498D">
        <w:rPr>
          <w:szCs w:val="28"/>
        </w:rPr>
        <w:t>ст. 15 Закону</w:t>
      </w:r>
      <w:r w:rsidR="00872A9A">
        <w:rPr>
          <w:szCs w:val="28"/>
        </w:rPr>
        <w:t xml:space="preserve">, </w:t>
      </w:r>
      <w:r w:rsidR="00872A9A" w:rsidRPr="00872A9A">
        <w:rPr>
          <w:szCs w:val="28"/>
          <w:lang w:val="ru-RU"/>
        </w:rPr>
        <w:t xml:space="preserve"> </w:t>
      </w:r>
      <w:r w:rsidR="00486E48">
        <w:rPr>
          <w:szCs w:val="28"/>
        </w:rPr>
        <w:t xml:space="preserve">або </w:t>
      </w:r>
      <w:r w:rsidR="000070B9">
        <w:rPr>
          <w:szCs w:val="28"/>
        </w:rPr>
        <w:t xml:space="preserve">якщо </w:t>
      </w:r>
      <w:r w:rsidR="000070B9" w:rsidRPr="00411650">
        <w:rPr>
          <w:szCs w:val="28"/>
        </w:rPr>
        <w:t>об’єкт передається</w:t>
      </w:r>
      <w:r w:rsidR="000070B9">
        <w:rPr>
          <w:szCs w:val="28"/>
          <w:lang w:val="ru-RU"/>
        </w:rPr>
        <w:t xml:space="preserve"> в </w:t>
      </w:r>
      <w:r w:rsidR="000070B9" w:rsidRPr="00411650">
        <w:rPr>
          <w:szCs w:val="28"/>
        </w:rPr>
        <w:t xml:space="preserve">оренду </w:t>
      </w:r>
      <w:r w:rsidR="00872A9A">
        <w:rPr>
          <w:szCs w:val="28"/>
        </w:rPr>
        <w:t>на короткий термін</w:t>
      </w:r>
      <w:r w:rsidR="003A2BE6" w:rsidRPr="005D498D">
        <w:rPr>
          <w:szCs w:val="28"/>
        </w:rPr>
        <w:t>;</w:t>
      </w:r>
    </w:p>
    <w:p w:rsidR="007E5C3C" w:rsidRDefault="00CC116B" w:rsidP="00C55EFF">
      <w:pPr>
        <w:suppressAutoHyphens/>
        <w:overflowPunct w:val="0"/>
        <w:autoSpaceDE w:val="0"/>
        <w:autoSpaceDN w:val="0"/>
        <w:adjustRightInd w:val="0"/>
        <w:ind w:firstLine="708"/>
        <w:jc w:val="both"/>
        <w:textAlignment w:val="baseline"/>
        <w:rPr>
          <w:szCs w:val="24"/>
        </w:rPr>
      </w:pPr>
      <w:r w:rsidRPr="00CC116B">
        <w:rPr>
          <w:szCs w:val="28"/>
        </w:rPr>
        <w:t>1.</w:t>
      </w:r>
      <w:r w:rsidR="00BF2626">
        <w:rPr>
          <w:szCs w:val="28"/>
        </w:rPr>
        <w:t>4</w:t>
      </w:r>
      <w:r w:rsidRPr="00CC116B">
        <w:rPr>
          <w:szCs w:val="28"/>
        </w:rPr>
        <w:t>.</w:t>
      </w:r>
      <w:r w:rsidRPr="00CC116B">
        <w:rPr>
          <w:szCs w:val="24"/>
        </w:rPr>
        <w:t xml:space="preserve"> </w:t>
      </w:r>
      <w:r w:rsidR="007E5C3C">
        <w:rPr>
          <w:szCs w:val="24"/>
        </w:rPr>
        <w:t xml:space="preserve">1) </w:t>
      </w:r>
      <w:r w:rsidR="00FF251B">
        <w:rPr>
          <w:szCs w:val="24"/>
        </w:rPr>
        <w:t>Р</w:t>
      </w:r>
      <w:r w:rsidR="007E5C3C">
        <w:rPr>
          <w:szCs w:val="24"/>
        </w:rPr>
        <w:t>ішення</w:t>
      </w:r>
      <w:r w:rsidR="00BF2626">
        <w:rPr>
          <w:szCs w:val="24"/>
        </w:rPr>
        <w:t xml:space="preserve"> </w:t>
      </w:r>
      <w:r w:rsidR="00380E7C">
        <w:rPr>
          <w:szCs w:val="24"/>
        </w:rPr>
        <w:t>які приймаються Орендодавцем</w:t>
      </w:r>
      <w:r w:rsidR="007E5C3C" w:rsidRPr="00872A9A">
        <w:rPr>
          <w:szCs w:val="24"/>
        </w:rPr>
        <w:t>:</w:t>
      </w:r>
      <w:r w:rsidR="00C36DA3">
        <w:rPr>
          <w:szCs w:val="24"/>
        </w:rPr>
        <w:t xml:space="preserve"> </w:t>
      </w:r>
    </w:p>
    <w:p w:rsidR="007E5C3C" w:rsidRDefault="007E5C3C" w:rsidP="00C55EFF">
      <w:pPr>
        <w:suppressAutoHyphens/>
        <w:overflowPunct w:val="0"/>
        <w:autoSpaceDE w:val="0"/>
        <w:autoSpaceDN w:val="0"/>
        <w:adjustRightInd w:val="0"/>
        <w:ind w:firstLine="708"/>
        <w:jc w:val="both"/>
        <w:textAlignment w:val="baseline"/>
        <w:rPr>
          <w:szCs w:val="24"/>
        </w:rPr>
      </w:pPr>
      <w:r>
        <w:rPr>
          <w:szCs w:val="24"/>
        </w:rPr>
        <w:t xml:space="preserve">     -</w:t>
      </w:r>
      <w:r w:rsidR="005B0100">
        <w:rPr>
          <w:szCs w:val="24"/>
        </w:rPr>
        <w:t xml:space="preserve"> включення до</w:t>
      </w:r>
      <w:r w:rsidR="00EB1217">
        <w:rPr>
          <w:szCs w:val="24"/>
        </w:rPr>
        <w:t xml:space="preserve"> </w:t>
      </w:r>
      <w:r w:rsidR="00AA6F8D">
        <w:rPr>
          <w:szCs w:val="24"/>
        </w:rPr>
        <w:t>перелік</w:t>
      </w:r>
      <w:r w:rsidR="005B0100">
        <w:rPr>
          <w:szCs w:val="24"/>
        </w:rPr>
        <w:t>у</w:t>
      </w:r>
      <w:r w:rsidR="00AA6F8D">
        <w:rPr>
          <w:szCs w:val="24"/>
        </w:rPr>
        <w:t xml:space="preserve"> об’єктів які можуть бути передані в оренду; </w:t>
      </w:r>
      <w:r>
        <w:rPr>
          <w:szCs w:val="24"/>
        </w:rPr>
        <w:t xml:space="preserve">          </w:t>
      </w:r>
    </w:p>
    <w:p w:rsidR="007E5C3C" w:rsidRDefault="00BF2626" w:rsidP="00BF2626">
      <w:pPr>
        <w:suppressAutoHyphens/>
        <w:overflowPunct w:val="0"/>
        <w:autoSpaceDE w:val="0"/>
        <w:autoSpaceDN w:val="0"/>
        <w:adjustRightInd w:val="0"/>
        <w:ind w:firstLine="708"/>
        <w:jc w:val="both"/>
        <w:textAlignment w:val="baseline"/>
        <w:rPr>
          <w:szCs w:val="24"/>
        </w:rPr>
      </w:pPr>
      <w:r>
        <w:rPr>
          <w:szCs w:val="24"/>
        </w:rPr>
        <w:t xml:space="preserve">     -</w:t>
      </w:r>
      <w:r w:rsidR="007150C2">
        <w:rPr>
          <w:szCs w:val="24"/>
        </w:rPr>
        <w:t xml:space="preserve"> </w:t>
      </w:r>
      <w:r w:rsidR="00FF251B">
        <w:rPr>
          <w:szCs w:val="24"/>
        </w:rPr>
        <w:t>включення до переліку об’єктів які передаються</w:t>
      </w:r>
      <w:r w:rsidR="00AA6F8D">
        <w:rPr>
          <w:szCs w:val="24"/>
        </w:rPr>
        <w:t xml:space="preserve"> в оренду</w:t>
      </w:r>
      <w:r w:rsidR="00FF251B">
        <w:rPr>
          <w:szCs w:val="24"/>
        </w:rPr>
        <w:t xml:space="preserve"> через аукціон</w:t>
      </w:r>
      <w:r w:rsidR="00EB1217">
        <w:rPr>
          <w:szCs w:val="24"/>
        </w:rPr>
        <w:t xml:space="preserve"> (Перелік першого </w:t>
      </w:r>
      <w:r w:rsidR="00EB1217" w:rsidRPr="00491BC4">
        <w:rPr>
          <w:szCs w:val="24"/>
        </w:rPr>
        <w:t>типу</w:t>
      </w:r>
      <w:r w:rsidR="00EB1217">
        <w:rPr>
          <w:szCs w:val="24"/>
        </w:rPr>
        <w:t>)</w:t>
      </w:r>
      <w:r w:rsidR="00FF251B">
        <w:rPr>
          <w:szCs w:val="24"/>
        </w:rPr>
        <w:t xml:space="preserve">; </w:t>
      </w:r>
    </w:p>
    <w:p w:rsidR="007E5C3C" w:rsidRDefault="007E5C3C" w:rsidP="00C55EFF">
      <w:pPr>
        <w:suppressAutoHyphens/>
        <w:overflowPunct w:val="0"/>
        <w:autoSpaceDE w:val="0"/>
        <w:autoSpaceDN w:val="0"/>
        <w:adjustRightInd w:val="0"/>
        <w:ind w:firstLine="708"/>
        <w:jc w:val="both"/>
        <w:textAlignment w:val="baseline"/>
        <w:rPr>
          <w:szCs w:val="28"/>
        </w:rPr>
      </w:pPr>
      <w:r>
        <w:rPr>
          <w:szCs w:val="24"/>
        </w:rPr>
        <w:t xml:space="preserve">     -</w:t>
      </w:r>
      <w:r w:rsidR="00470E12">
        <w:rPr>
          <w:szCs w:val="24"/>
        </w:rPr>
        <w:t xml:space="preserve"> </w:t>
      </w:r>
      <w:r w:rsidR="00FF251B">
        <w:rPr>
          <w:szCs w:val="24"/>
        </w:rPr>
        <w:t>передачу нерухомого майна</w:t>
      </w:r>
      <w:r w:rsidR="00AA6F8D">
        <w:rPr>
          <w:szCs w:val="24"/>
        </w:rPr>
        <w:t xml:space="preserve"> в оренду</w:t>
      </w:r>
      <w:r w:rsidR="00FF251B">
        <w:rPr>
          <w:szCs w:val="24"/>
        </w:rPr>
        <w:t xml:space="preserve"> відповідно до </w:t>
      </w:r>
      <w:r>
        <w:rPr>
          <w:szCs w:val="24"/>
        </w:rPr>
        <w:t>частини другої</w:t>
      </w:r>
      <w:r w:rsidR="00FF251B">
        <w:rPr>
          <w:szCs w:val="24"/>
        </w:rPr>
        <w:t xml:space="preserve"> </w:t>
      </w:r>
      <w:r w:rsidR="00FF251B" w:rsidRPr="00FB0135">
        <w:rPr>
          <w:szCs w:val="24"/>
        </w:rPr>
        <w:t>абз.11,12</w:t>
      </w:r>
      <w:r w:rsidR="00EB1217" w:rsidRPr="00FB0135">
        <w:rPr>
          <w:szCs w:val="24"/>
        </w:rPr>
        <w:t xml:space="preserve"> </w:t>
      </w:r>
      <w:r w:rsidR="00FF251B" w:rsidRPr="00FB0135">
        <w:rPr>
          <w:szCs w:val="28"/>
        </w:rPr>
        <w:t>ст. 15 Закону</w:t>
      </w:r>
      <w:r w:rsidR="00491BC4">
        <w:rPr>
          <w:szCs w:val="28"/>
        </w:rPr>
        <w:t>;</w:t>
      </w:r>
      <w:r w:rsidR="00D062B9">
        <w:rPr>
          <w:szCs w:val="28"/>
        </w:rPr>
        <w:t xml:space="preserve">  </w:t>
      </w:r>
      <w:r w:rsidR="00FF251B">
        <w:rPr>
          <w:szCs w:val="28"/>
        </w:rPr>
        <w:t xml:space="preserve"> </w:t>
      </w:r>
    </w:p>
    <w:p w:rsidR="007E5C3C" w:rsidRPr="00BF2626" w:rsidRDefault="007E5C3C" w:rsidP="00BF2626">
      <w:pPr>
        <w:suppressAutoHyphens/>
        <w:overflowPunct w:val="0"/>
        <w:autoSpaceDE w:val="0"/>
        <w:autoSpaceDN w:val="0"/>
        <w:adjustRightInd w:val="0"/>
        <w:ind w:firstLine="708"/>
        <w:jc w:val="both"/>
        <w:textAlignment w:val="baseline"/>
        <w:rPr>
          <w:color w:val="333333"/>
          <w:shd w:val="clear" w:color="auto" w:fill="FFFFFF"/>
        </w:rPr>
      </w:pPr>
      <w:r w:rsidRPr="00074787">
        <w:rPr>
          <w:color w:val="000000" w:themeColor="text1"/>
          <w:szCs w:val="28"/>
        </w:rPr>
        <w:t xml:space="preserve">     -</w:t>
      </w:r>
      <w:r w:rsidR="00470E12">
        <w:rPr>
          <w:color w:val="000000" w:themeColor="text1"/>
          <w:szCs w:val="28"/>
        </w:rPr>
        <w:t xml:space="preserve"> </w:t>
      </w:r>
      <w:r w:rsidRPr="00074787">
        <w:rPr>
          <w:color w:val="000000" w:themeColor="text1"/>
          <w:shd w:val="clear" w:color="auto" w:fill="FFFFFF"/>
        </w:rPr>
        <w:t>передачу в оренду приміщень для</w:t>
      </w:r>
      <w:r w:rsidR="00B65781" w:rsidRPr="00074787">
        <w:rPr>
          <w:color w:val="000000" w:themeColor="text1"/>
          <w:shd w:val="clear" w:color="auto" w:fill="FFFFFF"/>
        </w:rPr>
        <w:t xml:space="preserve"> розміщення громадських </w:t>
      </w:r>
      <w:r w:rsidR="00411650" w:rsidRPr="00074787">
        <w:rPr>
          <w:color w:val="000000" w:themeColor="text1"/>
          <w:shd w:val="clear" w:color="auto" w:fill="FFFFFF"/>
        </w:rPr>
        <w:t>приймальнь</w:t>
      </w:r>
      <w:r w:rsidR="00D062B9" w:rsidRPr="00074787">
        <w:rPr>
          <w:color w:val="000000" w:themeColor="text1"/>
          <w:shd w:val="clear" w:color="auto" w:fill="FFFFFF"/>
        </w:rPr>
        <w:t xml:space="preserve"> </w:t>
      </w:r>
      <w:r w:rsidRPr="00074787">
        <w:rPr>
          <w:color w:val="000000" w:themeColor="text1"/>
          <w:shd w:val="clear" w:color="auto" w:fill="FFFFFF"/>
        </w:rPr>
        <w:t xml:space="preserve"> народних депутатів України і депутатів місцевих рад</w:t>
      </w:r>
      <w:r w:rsidR="00074787" w:rsidRPr="00074787">
        <w:rPr>
          <w:color w:val="000000" w:themeColor="text1"/>
          <w:shd w:val="clear" w:color="auto" w:fill="FFFFFF"/>
        </w:rPr>
        <w:t>;</w:t>
      </w:r>
      <w:r w:rsidRPr="00074787">
        <w:rPr>
          <w:color w:val="000000" w:themeColor="text1"/>
          <w:shd w:val="clear" w:color="auto" w:fill="FFFFFF"/>
        </w:rPr>
        <w:t xml:space="preserve"> комунальних закладів і установ, що фінансуються за рахунок бюджету</w:t>
      </w:r>
      <w:r w:rsidR="00E504C0">
        <w:rPr>
          <w:color w:val="000000" w:themeColor="text1"/>
          <w:shd w:val="clear" w:color="auto" w:fill="FFFFFF"/>
        </w:rPr>
        <w:t xml:space="preserve"> Дніпровської</w:t>
      </w:r>
      <w:r w:rsidR="00D037B0">
        <w:rPr>
          <w:color w:val="000000" w:themeColor="text1"/>
          <w:shd w:val="clear" w:color="auto" w:fill="FFFFFF"/>
        </w:rPr>
        <w:t xml:space="preserve"> міської територіальної громади</w:t>
      </w:r>
      <w:r w:rsidR="00074787" w:rsidRPr="00074787">
        <w:rPr>
          <w:color w:val="000000" w:themeColor="text1"/>
          <w:shd w:val="clear" w:color="auto" w:fill="FFFFFF"/>
        </w:rPr>
        <w:t>;</w:t>
      </w:r>
      <w:r w:rsidRPr="00074787">
        <w:rPr>
          <w:color w:val="000000" w:themeColor="text1"/>
          <w:shd w:val="clear" w:color="auto" w:fill="FFFFFF"/>
        </w:rPr>
        <w:t xml:space="preserve">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w:t>
      </w:r>
      <w:r w:rsidR="00074787" w:rsidRPr="00074787">
        <w:rPr>
          <w:color w:val="000000" w:themeColor="text1"/>
          <w:shd w:val="clear" w:color="auto" w:fill="FFFFFF"/>
        </w:rPr>
        <w:t>них днів протягом шести місяців;</w:t>
      </w:r>
      <w:r w:rsidRPr="00074787">
        <w:rPr>
          <w:color w:val="000000" w:themeColor="text1"/>
          <w:shd w:val="clear" w:color="auto" w:fill="FFFFFF"/>
        </w:rPr>
        <w:t xml:space="preserve"> а також щодо приміщень, які надаються суб’єктам виборчого процесу для проведення публічних заходів (зборів, дебатів, дискусій) під час</w:t>
      </w:r>
      <w:r w:rsidR="00074787" w:rsidRPr="00074787">
        <w:rPr>
          <w:color w:val="000000" w:themeColor="text1"/>
          <w:shd w:val="clear" w:color="auto" w:fill="FFFFFF"/>
        </w:rPr>
        <w:t xml:space="preserve"> та на період виборчої компанії</w:t>
      </w:r>
      <w:r w:rsidR="00D062B9">
        <w:rPr>
          <w:szCs w:val="24"/>
        </w:rPr>
        <w:t xml:space="preserve">.  </w:t>
      </w:r>
    </w:p>
    <w:p w:rsidR="005F41F7" w:rsidRDefault="007E5C3C" w:rsidP="00C55EFF">
      <w:pPr>
        <w:suppressAutoHyphens/>
        <w:overflowPunct w:val="0"/>
        <w:autoSpaceDE w:val="0"/>
        <w:autoSpaceDN w:val="0"/>
        <w:adjustRightInd w:val="0"/>
        <w:ind w:firstLine="708"/>
        <w:jc w:val="both"/>
        <w:textAlignment w:val="baseline"/>
        <w:rPr>
          <w:szCs w:val="28"/>
        </w:rPr>
      </w:pPr>
      <w:r>
        <w:rPr>
          <w:szCs w:val="24"/>
        </w:rPr>
        <w:t xml:space="preserve">        2) </w:t>
      </w:r>
      <w:r w:rsidR="00FF251B">
        <w:rPr>
          <w:szCs w:val="24"/>
        </w:rPr>
        <w:t>Рішення про</w:t>
      </w:r>
      <w:r w:rsidR="00201777">
        <w:rPr>
          <w:szCs w:val="24"/>
        </w:rPr>
        <w:t xml:space="preserve"> передачу в оренду </w:t>
      </w:r>
      <w:r w:rsidR="00AA6F8D">
        <w:rPr>
          <w:szCs w:val="24"/>
        </w:rPr>
        <w:t xml:space="preserve">об’єктів нерухомого майна </w:t>
      </w:r>
      <w:r w:rsidR="00201777">
        <w:rPr>
          <w:szCs w:val="24"/>
        </w:rPr>
        <w:t>без проведення аукціону (</w:t>
      </w:r>
      <w:r w:rsidR="00C55EFF">
        <w:rPr>
          <w:szCs w:val="24"/>
        </w:rPr>
        <w:t>П</w:t>
      </w:r>
      <w:r w:rsidR="00BD2270">
        <w:rPr>
          <w:szCs w:val="24"/>
        </w:rPr>
        <w:t>ерелік другого типу)</w:t>
      </w:r>
      <w:r>
        <w:rPr>
          <w:szCs w:val="24"/>
        </w:rPr>
        <w:t xml:space="preserve"> за винятком частини першої цього пункту</w:t>
      </w:r>
      <w:r w:rsidR="00BD2270">
        <w:rPr>
          <w:szCs w:val="24"/>
        </w:rPr>
        <w:t xml:space="preserve"> </w:t>
      </w:r>
      <w:r w:rsidR="00AA6F8D">
        <w:rPr>
          <w:szCs w:val="24"/>
        </w:rPr>
        <w:t>приймаються рішенням міської ради.</w:t>
      </w:r>
    </w:p>
    <w:p w:rsidR="00CC116B" w:rsidRPr="00CC116B" w:rsidRDefault="00CC116B" w:rsidP="00C55EFF">
      <w:pPr>
        <w:tabs>
          <w:tab w:val="left" w:pos="1080"/>
          <w:tab w:val="left" w:pos="1440"/>
        </w:tabs>
        <w:overflowPunct w:val="0"/>
        <w:autoSpaceDE w:val="0"/>
        <w:autoSpaceDN w:val="0"/>
        <w:adjustRightInd w:val="0"/>
        <w:ind w:firstLine="708"/>
        <w:jc w:val="both"/>
        <w:textAlignment w:val="baseline"/>
        <w:rPr>
          <w:szCs w:val="28"/>
        </w:rPr>
      </w:pPr>
      <w:r w:rsidRPr="00CC116B">
        <w:rPr>
          <w:szCs w:val="28"/>
        </w:rPr>
        <w:lastRenderedPageBreak/>
        <w:t>1.</w:t>
      </w:r>
      <w:r w:rsidR="00BF2626">
        <w:rPr>
          <w:szCs w:val="28"/>
        </w:rPr>
        <w:t>5</w:t>
      </w:r>
      <w:r w:rsidRPr="00CC116B">
        <w:rPr>
          <w:szCs w:val="28"/>
        </w:rPr>
        <w:t xml:space="preserve">. Балансоутримувачі </w:t>
      </w:r>
      <w:r w:rsidR="00AA6F8D">
        <w:rPr>
          <w:szCs w:val="28"/>
        </w:rPr>
        <w:t xml:space="preserve">об’єктів </w:t>
      </w:r>
      <w:r w:rsidRPr="00CC116B">
        <w:rPr>
          <w:szCs w:val="28"/>
        </w:rPr>
        <w:t xml:space="preserve">нерухомого </w:t>
      </w:r>
      <w:r w:rsidR="00AA6F8D">
        <w:rPr>
          <w:szCs w:val="28"/>
        </w:rPr>
        <w:t xml:space="preserve">та іншого </w:t>
      </w:r>
      <w:r w:rsidRPr="00CC116B">
        <w:rPr>
          <w:szCs w:val="28"/>
        </w:rPr>
        <w:t>майна погоджують договори оренди майна</w:t>
      </w:r>
      <w:r w:rsidR="00D8421E">
        <w:rPr>
          <w:szCs w:val="28"/>
        </w:rPr>
        <w:t xml:space="preserve"> та передають за актом приймання-передачі</w:t>
      </w:r>
      <w:r w:rsidR="003154EA">
        <w:rPr>
          <w:szCs w:val="28"/>
        </w:rPr>
        <w:t xml:space="preserve"> об’єкту оренди</w:t>
      </w:r>
      <w:r w:rsidRPr="00CC116B">
        <w:rPr>
          <w:szCs w:val="28"/>
        </w:rPr>
        <w:t>.</w:t>
      </w:r>
    </w:p>
    <w:p w:rsidR="00AA6F8D" w:rsidRDefault="00C55EFF" w:rsidP="00AA6F8D">
      <w:pPr>
        <w:overflowPunct w:val="0"/>
        <w:autoSpaceDE w:val="0"/>
        <w:autoSpaceDN w:val="0"/>
        <w:adjustRightInd w:val="0"/>
        <w:ind w:firstLine="708"/>
        <w:jc w:val="both"/>
        <w:textAlignment w:val="baseline"/>
        <w:rPr>
          <w:szCs w:val="28"/>
        </w:rPr>
      </w:pPr>
      <w:r w:rsidRPr="00C55EFF">
        <w:rPr>
          <w:szCs w:val="28"/>
        </w:rPr>
        <w:t>1.</w:t>
      </w:r>
      <w:r w:rsidR="00BF2626">
        <w:rPr>
          <w:szCs w:val="28"/>
        </w:rPr>
        <w:t>6</w:t>
      </w:r>
      <w:r w:rsidRPr="00C55EFF">
        <w:rPr>
          <w:szCs w:val="28"/>
        </w:rPr>
        <w:t xml:space="preserve">. </w:t>
      </w:r>
      <w:r w:rsidR="00AA6F8D">
        <w:rPr>
          <w:szCs w:val="28"/>
        </w:rPr>
        <w:t>Ініціювати передачу в оренди об’єкту нерухомого та іншого майна можуть</w:t>
      </w:r>
      <w:r w:rsidR="00EC3B6D">
        <w:rPr>
          <w:szCs w:val="28"/>
        </w:rPr>
        <w:t>:</w:t>
      </w:r>
      <w:r>
        <w:rPr>
          <w:szCs w:val="28"/>
        </w:rPr>
        <w:t xml:space="preserve"> потенційний орендар, балансоутримувач, уповноважений орган управління та/або орендодавець.</w:t>
      </w:r>
    </w:p>
    <w:p w:rsidR="00AA6F8D" w:rsidRDefault="00BF2626" w:rsidP="00AA6F8D">
      <w:pPr>
        <w:suppressAutoHyphens/>
        <w:overflowPunct w:val="0"/>
        <w:autoSpaceDE w:val="0"/>
        <w:autoSpaceDN w:val="0"/>
        <w:adjustRightInd w:val="0"/>
        <w:ind w:firstLine="708"/>
        <w:jc w:val="both"/>
        <w:textAlignment w:val="baseline"/>
        <w:rPr>
          <w:szCs w:val="28"/>
        </w:rPr>
      </w:pPr>
      <w:r>
        <w:rPr>
          <w:szCs w:val="28"/>
        </w:rPr>
        <w:t>1.7</w:t>
      </w:r>
      <w:r w:rsidR="00AA6F8D">
        <w:rPr>
          <w:szCs w:val="28"/>
        </w:rPr>
        <w:t xml:space="preserve">. </w:t>
      </w:r>
      <w:r w:rsidR="00AA6F8D" w:rsidRPr="00CC116B">
        <w:rPr>
          <w:szCs w:val="28"/>
        </w:rPr>
        <w:t xml:space="preserve">Реєстр </w:t>
      </w:r>
      <w:r w:rsidR="00AA6F8D">
        <w:rPr>
          <w:szCs w:val="28"/>
        </w:rPr>
        <w:t xml:space="preserve">об’єктів </w:t>
      </w:r>
      <w:r w:rsidR="00AA6F8D" w:rsidRPr="00CC116B">
        <w:rPr>
          <w:szCs w:val="28"/>
        </w:rPr>
        <w:t>нерухомого майна</w:t>
      </w:r>
      <w:r w:rsidR="00B65781">
        <w:rPr>
          <w:szCs w:val="28"/>
        </w:rPr>
        <w:t xml:space="preserve"> які можуть бути передані </w:t>
      </w:r>
      <w:r w:rsidR="00AA6F8D">
        <w:rPr>
          <w:szCs w:val="28"/>
        </w:rPr>
        <w:t>в оренду</w:t>
      </w:r>
      <w:r w:rsidR="00903E21">
        <w:rPr>
          <w:szCs w:val="28"/>
        </w:rPr>
        <w:t>,</w:t>
      </w:r>
      <w:r w:rsidR="00AA6F8D">
        <w:rPr>
          <w:szCs w:val="28"/>
        </w:rPr>
        <w:t xml:space="preserve"> </w:t>
      </w:r>
      <w:r w:rsidR="00AA6F8D" w:rsidRPr="00CC116B">
        <w:rPr>
          <w:szCs w:val="28"/>
        </w:rPr>
        <w:t xml:space="preserve"> ведеться </w:t>
      </w:r>
      <w:r w:rsidR="00AA6F8D">
        <w:rPr>
          <w:szCs w:val="28"/>
        </w:rPr>
        <w:t>Орендодавцем.</w:t>
      </w:r>
    </w:p>
    <w:p w:rsidR="00E146ED" w:rsidRDefault="00E146ED" w:rsidP="00E146ED">
      <w:pPr>
        <w:suppressAutoHyphens/>
        <w:overflowPunct w:val="0"/>
        <w:autoSpaceDE w:val="0"/>
        <w:autoSpaceDN w:val="0"/>
        <w:adjustRightInd w:val="0"/>
        <w:ind w:firstLine="708"/>
        <w:jc w:val="both"/>
        <w:textAlignment w:val="baseline"/>
        <w:rPr>
          <w:szCs w:val="28"/>
        </w:rPr>
      </w:pPr>
      <w:r>
        <w:rPr>
          <w:szCs w:val="28"/>
        </w:rPr>
        <w:t>1.</w:t>
      </w:r>
      <w:r w:rsidR="00BF2626">
        <w:rPr>
          <w:szCs w:val="28"/>
        </w:rPr>
        <w:t>8</w:t>
      </w:r>
      <w:r w:rsidR="00AA6F8D">
        <w:rPr>
          <w:szCs w:val="28"/>
        </w:rPr>
        <w:t xml:space="preserve">. </w:t>
      </w:r>
      <w:r w:rsidRPr="00CC116B">
        <w:rPr>
          <w:szCs w:val="28"/>
        </w:rPr>
        <w:t xml:space="preserve">Реєстр договорів оренди </w:t>
      </w:r>
      <w:r w:rsidR="00AA6F8D">
        <w:rPr>
          <w:szCs w:val="28"/>
        </w:rPr>
        <w:t xml:space="preserve">об’єктів </w:t>
      </w:r>
      <w:r w:rsidRPr="00CC116B">
        <w:rPr>
          <w:szCs w:val="28"/>
        </w:rPr>
        <w:t xml:space="preserve">нерухомого майна ведеться </w:t>
      </w:r>
      <w:r w:rsidR="00AA6F8D">
        <w:rPr>
          <w:szCs w:val="28"/>
        </w:rPr>
        <w:t>О</w:t>
      </w:r>
      <w:r>
        <w:rPr>
          <w:szCs w:val="28"/>
        </w:rPr>
        <w:t>рендодавцем.</w:t>
      </w:r>
    </w:p>
    <w:p w:rsidR="00512212" w:rsidRPr="00CC116B" w:rsidRDefault="00BF2626" w:rsidP="00B45600">
      <w:pPr>
        <w:tabs>
          <w:tab w:val="left" w:pos="1080"/>
          <w:tab w:val="left" w:pos="1440"/>
        </w:tabs>
        <w:overflowPunct w:val="0"/>
        <w:autoSpaceDE w:val="0"/>
        <w:autoSpaceDN w:val="0"/>
        <w:adjustRightInd w:val="0"/>
        <w:ind w:firstLine="708"/>
        <w:jc w:val="both"/>
        <w:textAlignment w:val="baseline"/>
        <w:rPr>
          <w:szCs w:val="28"/>
        </w:rPr>
      </w:pPr>
      <w:r>
        <w:rPr>
          <w:szCs w:val="28"/>
        </w:rPr>
        <w:t>1.9</w:t>
      </w:r>
      <w:r w:rsidR="00512212">
        <w:rPr>
          <w:szCs w:val="28"/>
        </w:rPr>
        <w:t xml:space="preserve">. </w:t>
      </w:r>
      <w:r w:rsidR="00512212" w:rsidRPr="00CC116B">
        <w:rPr>
          <w:szCs w:val="28"/>
        </w:rPr>
        <w:t>Питання, не</w:t>
      </w:r>
      <w:r w:rsidR="00EC3B6D">
        <w:rPr>
          <w:szCs w:val="28"/>
        </w:rPr>
        <w:t xml:space="preserve"> </w:t>
      </w:r>
      <w:r w:rsidR="00512212" w:rsidRPr="00CC116B">
        <w:rPr>
          <w:szCs w:val="28"/>
        </w:rPr>
        <w:t>врегульовані цим Порядком, регулюються чинним законодавством</w:t>
      </w:r>
      <w:r w:rsidR="00D062B9">
        <w:rPr>
          <w:szCs w:val="28"/>
        </w:rPr>
        <w:t xml:space="preserve"> України</w:t>
      </w:r>
      <w:r w:rsidR="00512212" w:rsidRPr="00CC116B">
        <w:rPr>
          <w:szCs w:val="28"/>
        </w:rPr>
        <w:t>.</w:t>
      </w:r>
      <w:r w:rsidR="00D062B9">
        <w:rPr>
          <w:szCs w:val="28"/>
        </w:rPr>
        <w:t xml:space="preserve"> </w:t>
      </w:r>
      <w:r w:rsidR="00C120E4">
        <w:rPr>
          <w:szCs w:val="28"/>
        </w:rPr>
        <w:t xml:space="preserve"> </w:t>
      </w:r>
    </w:p>
    <w:p w:rsidR="000F1B9E" w:rsidRPr="001D28D9" w:rsidRDefault="000F1B9E" w:rsidP="00B45600">
      <w:pPr>
        <w:overflowPunct w:val="0"/>
        <w:autoSpaceDE w:val="0"/>
        <w:autoSpaceDN w:val="0"/>
        <w:adjustRightInd w:val="0"/>
        <w:ind w:firstLine="708"/>
        <w:jc w:val="both"/>
        <w:textAlignment w:val="baseline"/>
        <w:rPr>
          <w:sz w:val="32"/>
          <w:szCs w:val="28"/>
        </w:rPr>
      </w:pPr>
    </w:p>
    <w:p w:rsidR="000F1B9E" w:rsidRPr="006F72DC" w:rsidRDefault="006F5AD2" w:rsidP="00B45600">
      <w:pPr>
        <w:overflowPunct w:val="0"/>
        <w:autoSpaceDE w:val="0"/>
        <w:autoSpaceDN w:val="0"/>
        <w:adjustRightInd w:val="0"/>
        <w:ind w:firstLine="708"/>
        <w:jc w:val="center"/>
        <w:textAlignment w:val="baseline"/>
        <w:rPr>
          <w:b/>
          <w:szCs w:val="28"/>
        </w:rPr>
      </w:pPr>
      <w:r w:rsidRPr="006F72DC">
        <w:rPr>
          <w:b/>
          <w:szCs w:val="28"/>
        </w:rPr>
        <w:t xml:space="preserve">2. </w:t>
      </w:r>
      <w:r w:rsidR="00180728" w:rsidRPr="006F72DC">
        <w:rPr>
          <w:b/>
          <w:szCs w:val="28"/>
        </w:rPr>
        <w:t xml:space="preserve">Передача нерухомого майна в </w:t>
      </w:r>
      <w:r w:rsidR="00EC3B6D" w:rsidRPr="006F72DC">
        <w:rPr>
          <w:b/>
          <w:szCs w:val="28"/>
        </w:rPr>
        <w:t>оренду</w:t>
      </w:r>
    </w:p>
    <w:p w:rsidR="00E86A36" w:rsidRDefault="00646AA6" w:rsidP="00646AA6">
      <w:pPr>
        <w:overflowPunct w:val="0"/>
        <w:autoSpaceDE w:val="0"/>
        <w:autoSpaceDN w:val="0"/>
        <w:adjustRightInd w:val="0"/>
        <w:textAlignment w:val="baseline"/>
        <w:rPr>
          <w:szCs w:val="28"/>
        </w:rPr>
      </w:pPr>
      <w:r>
        <w:rPr>
          <w:sz w:val="32"/>
          <w:szCs w:val="28"/>
        </w:rPr>
        <w:t xml:space="preserve">           </w:t>
      </w:r>
      <w:r w:rsidR="00E86A36">
        <w:rPr>
          <w:szCs w:val="28"/>
        </w:rPr>
        <w:t xml:space="preserve">Етапність дій </w:t>
      </w:r>
      <w:r w:rsidR="00D22F4A">
        <w:rPr>
          <w:szCs w:val="28"/>
        </w:rPr>
        <w:t>О</w:t>
      </w:r>
      <w:r w:rsidR="00E86A36">
        <w:rPr>
          <w:szCs w:val="28"/>
        </w:rPr>
        <w:t>рендодавця при передачі майна в оренду:</w:t>
      </w:r>
    </w:p>
    <w:p w:rsidR="00A30225" w:rsidRDefault="00EE2636" w:rsidP="00EE2636">
      <w:pPr>
        <w:overflowPunct w:val="0"/>
        <w:autoSpaceDE w:val="0"/>
        <w:autoSpaceDN w:val="0"/>
        <w:adjustRightInd w:val="0"/>
        <w:jc w:val="both"/>
        <w:textAlignment w:val="baseline"/>
        <w:rPr>
          <w:szCs w:val="28"/>
        </w:rPr>
      </w:pPr>
      <w:r>
        <w:rPr>
          <w:szCs w:val="28"/>
        </w:rPr>
        <w:tab/>
      </w:r>
      <w:r w:rsidR="00A30225" w:rsidRPr="00A30225">
        <w:rPr>
          <w:szCs w:val="28"/>
        </w:rPr>
        <w:t xml:space="preserve">- прийняття рішення </w:t>
      </w:r>
      <w:r w:rsidR="005B0100">
        <w:rPr>
          <w:szCs w:val="28"/>
        </w:rPr>
        <w:t>про включення до переліку об’єктів які можуть бути передані в оренду</w:t>
      </w:r>
      <w:r w:rsidR="00380E7C" w:rsidRPr="008F04E8">
        <w:rPr>
          <w:szCs w:val="28"/>
        </w:rPr>
        <w:t>, внесення об’єкту до ЕТС</w:t>
      </w:r>
      <w:r>
        <w:rPr>
          <w:szCs w:val="28"/>
        </w:rPr>
        <w:t>;</w:t>
      </w:r>
    </w:p>
    <w:p w:rsidR="00A30225" w:rsidRPr="00380E7C" w:rsidRDefault="00380E7C" w:rsidP="00EE2636">
      <w:pPr>
        <w:overflowPunct w:val="0"/>
        <w:autoSpaceDE w:val="0"/>
        <w:autoSpaceDN w:val="0"/>
        <w:adjustRightInd w:val="0"/>
        <w:jc w:val="both"/>
        <w:textAlignment w:val="baseline"/>
        <w:rPr>
          <w:szCs w:val="28"/>
        </w:rPr>
      </w:pPr>
      <w:r>
        <w:rPr>
          <w:szCs w:val="28"/>
        </w:rPr>
        <w:t xml:space="preserve">          </w:t>
      </w:r>
      <w:r w:rsidRPr="00A30225">
        <w:rPr>
          <w:szCs w:val="28"/>
        </w:rPr>
        <w:t xml:space="preserve">- прийняття рішення </w:t>
      </w:r>
      <w:r>
        <w:rPr>
          <w:szCs w:val="28"/>
        </w:rPr>
        <w:t>про включення потенційного об’єкту оренди до Переліку першого або другого типу</w:t>
      </w:r>
      <w:r w:rsidRPr="008F04E8">
        <w:rPr>
          <w:szCs w:val="28"/>
        </w:rPr>
        <w:t>, внесення змін до об’єкту до ЕТС;</w:t>
      </w:r>
      <w:bookmarkStart w:id="1" w:name="n150"/>
      <w:bookmarkStart w:id="2" w:name="n151"/>
      <w:bookmarkEnd w:id="1"/>
      <w:bookmarkEnd w:id="2"/>
    </w:p>
    <w:p w:rsidR="00A30225" w:rsidRDefault="00FB0135" w:rsidP="00EE2636">
      <w:pPr>
        <w:overflowPunct w:val="0"/>
        <w:autoSpaceDE w:val="0"/>
        <w:autoSpaceDN w:val="0"/>
        <w:adjustRightInd w:val="0"/>
        <w:jc w:val="both"/>
        <w:textAlignment w:val="baseline"/>
        <w:rPr>
          <w:szCs w:val="28"/>
        </w:rPr>
      </w:pPr>
      <w:r>
        <w:rPr>
          <w:color w:val="333333"/>
          <w:shd w:val="clear" w:color="auto" w:fill="FFFFFF"/>
        </w:rPr>
        <w:t xml:space="preserve">          </w:t>
      </w:r>
      <w:bookmarkStart w:id="3" w:name="n152"/>
      <w:bookmarkEnd w:id="3"/>
      <w:r w:rsidR="00A30225">
        <w:rPr>
          <w:szCs w:val="28"/>
          <w:lang w:val="ru-RU"/>
        </w:rPr>
        <w:t xml:space="preserve">- </w:t>
      </w:r>
      <w:r w:rsidR="00D22F4A">
        <w:rPr>
          <w:szCs w:val="28"/>
        </w:rPr>
        <w:t>затвердження умов</w:t>
      </w:r>
      <w:r w:rsidR="00BC7EA4">
        <w:rPr>
          <w:szCs w:val="28"/>
        </w:rPr>
        <w:t xml:space="preserve">, додаткових </w:t>
      </w:r>
      <w:r w:rsidR="00BC7EA4" w:rsidRPr="00074787">
        <w:rPr>
          <w:szCs w:val="28"/>
        </w:rPr>
        <w:t>умов</w:t>
      </w:r>
      <w:r w:rsidR="00D22F4A" w:rsidRPr="00074787">
        <w:rPr>
          <w:szCs w:val="28"/>
        </w:rPr>
        <w:t xml:space="preserve"> </w:t>
      </w:r>
      <w:r w:rsidR="00ED08E9" w:rsidRPr="00074787">
        <w:rPr>
          <w:szCs w:val="28"/>
        </w:rPr>
        <w:t xml:space="preserve"> оренди</w:t>
      </w:r>
      <w:r w:rsidR="00ED08E9">
        <w:rPr>
          <w:szCs w:val="28"/>
        </w:rPr>
        <w:t xml:space="preserve"> </w:t>
      </w:r>
      <w:r w:rsidR="00D22F4A" w:rsidRPr="00DE60DD">
        <w:rPr>
          <w:szCs w:val="28"/>
        </w:rPr>
        <w:t>та</w:t>
      </w:r>
      <w:r w:rsidR="00A30225" w:rsidRPr="00DE60DD">
        <w:rPr>
          <w:szCs w:val="28"/>
        </w:rPr>
        <w:t xml:space="preserve"> оголошення про передачу майна в оренду</w:t>
      </w:r>
      <w:r w:rsidR="00074787">
        <w:rPr>
          <w:szCs w:val="28"/>
        </w:rPr>
        <w:t xml:space="preserve"> через аукціон або без</w:t>
      </w:r>
      <w:r w:rsidR="00692441">
        <w:rPr>
          <w:szCs w:val="28"/>
        </w:rPr>
        <w:t xml:space="preserve"> аукціону</w:t>
      </w:r>
      <w:r w:rsidR="00A30225" w:rsidRPr="00DE60DD">
        <w:rPr>
          <w:szCs w:val="28"/>
        </w:rPr>
        <w:t>;</w:t>
      </w:r>
    </w:p>
    <w:p w:rsidR="00A30225" w:rsidRPr="00074787" w:rsidRDefault="00FB0135" w:rsidP="00EE2636">
      <w:pPr>
        <w:overflowPunct w:val="0"/>
        <w:autoSpaceDE w:val="0"/>
        <w:autoSpaceDN w:val="0"/>
        <w:adjustRightInd w:val="0"/>
        <w:jc w:val="both"/>
        <w:textAlignment w:val="baseline"/>
        <w:rPr>
          <w:color w:val="000000" w:themeColor="text1"/>
          <w:szCs w:val="28"/>
        </w:rPr>
      </w:pPr>
      <w:r w:rsidRPr="00074787">
        <w:rPr>
          <w:color w:val="000000" w:themeColor="text1"/>
          <w:shd w:val="clear" w:color="auto" w:fill="FFFFFF"/>
        </w:rPr>
        <w:t xml:space="preserve">          -</w:t>
      </w:r>
      <w:r w:rsidR="00074787" w:rsidRPr="00074787">
        <w:rPr>
          <w:color w:val="000000" w:themeColor="text1"/>
          <w:shd w:val="clear" w:color="auto" w:fill="FFFFFF"/>
        </w:rPr>
        <w:t xml:space="preserve"> проведення аукціону на право оренди майна </w:t>
      </w:r>
      <w:r w:rsidR="00074787">
        <w:rPr>
          <w:color w:val="000000" w:themeColor="text1"/>
          <w:shd w:val="clear" w:color="auto" w:fill="FFFFFF"/>
        </w:rPr>
        <w:t xml:space="preserve">та </w:t>
      </w:r>
      <w:r w:rsidR="00872A9A" w:rsidRPr="00074787">
        <w:rPr>
          <w:color w:val="000000" w:themeColor="text1"/>
          <w:shd w:val="clear" w:color="auto" w:fill="FFFFFF"/>
        </w:rPr>
        <w:t>з</w:t>
      </w:r>
      <w:r w:rsidR="00074787">
        <w:rPr>
          <w:color w:val="000000" w:themeColor="text1"/>
          <w:shd w:val="clear" w:color="auto" w:fill="FFFFFF"/>
        </w:rPr>
        <w:t>атвердження протоколу аукціону</w:t>
      </w:r>
      <w:r w:rsidR="00692441">
        <w:rPr>
          <w:color w:val="000000" w:themeColor="text1"/>
          <w:shd w:val="clear" w:color="auto" w:fill="FFFFFF"/>
        </w:rPr>
        <w:t>, уклада</w:t>
      </w:r>
      <w:r w:rsidRPr="00074787">
        <w:rPr>
          <w:color w:val="000000" w:themeColor="text1"/>
          <w:shd w:val="clear" w:color="auto" w:fill="FFFFFF"/>
        </w:rPr>
        <w:t xml:space="preserve">ння </w:t>
      </w:r>
      <w:r w:rsidR="00872A9A" w:rsidRPr="00074787">
        <w:rPr>
          <w:color w:val="000000" w:themeColor="text1"/>
          <w:shd w:val="clear" w:color="auto" w:fill="FFFFFF"/>
        </w:rPr>
        <w:t>договору оренди  згідно з умовами оренди об</w:t>
      </w:r>
      <w:r w:rsidR="00872A9A" w:rsidRPr="00074787">
        <w:rPr>
          <w:color w:val="000000" w:themeColor="text1"/>
          <w:shd w:val="clear" w:color="auto" w:fill="FFFFFF"/>
          <w:lang w:val="ru-RU"/>
        </w:rPr>
        <w:t>’єкта</w:t>
      </w:r>
      <w:r w:rsidR="005B598D" w:rsidRPr="00074787">
        <w:rPr>
          <w:color w:val="000000" w:themeColor="text1"/>
          <w:shd w:val="clear" w:color="auto" w:fill="FFFFFF"/>
          <w:lang w:val="ru-RU"/>
        </w:rPr>
        <w:t xml:space="preserve">, </w:t>
      </w:r>
      <w:r w:rsidRPr="00074787">
        <w:rPr>
          <w:color w:val="000000" w:themeColor="text1"/>
          <w:shd w:val="clear" w:color="auto" w:fill="FFFFFF"/>
        </w:rPr>
        <w:t>публікація в ЕТС договору оренди.</w:t>
      </w:r>
      <w:bookmarkStart w:id="4" w:name="n153"/>
      <w:bookmarkEnd w:id="4"/>
    </w:p>
    <w:p w:rsidR="007C3862" w:rsidRDefault="00D8043E" w:rsidP="004158F0">
      <w:pPr>
        <w:overflowPunct w:val="0"/>
        <w:autoSpaceDE w:val="0"/>
        <w:autoSpaceDN w:val="0"/>
        <w:adjustRightInd w:val="0"/>
        <w:jc w:val="both"/>
        <w:textAlignment w:val="baseline"/>
        <w:rPr>
          <w:b/>
          <w:szCs w:val="28"/>
        </w:rPr>
      </w:pPr>
      <w:r>
        <w:rPr>
          <w:szCs w:val="28"/>
        </w:rPr>
        <w:t xml:space="preserve">            </w:t>
      </w:r>
      <w:r w:rsidR="00BC7EA4">
        <w:rPr>
          <w:szCs w:val="28"/>
        </w:rPr>
        <w:t>Всі прийняті рішення стосовно оренди майна оприлюднюються на сайті міської ради.</w:t>
      </w:r>
      <w:r w:rsidR="001E6260">
        <w:rPr>
          <w:szCs w:val="28"/>
        </w:rPr>
        <w:t xml:space="preserve">  </w:t>
      </w:r>
    </w:p>
    <w:p w:rsidR="00137F31" w:rsidRPr="004158F0" w:rsidRDefault="004158F0" w:rsidP="00EE2636">
      <w:pPr>
        <w:overflowPunct w:val="0"/>
        <w:autoSpaceDE w:val="0"/>
        <w:autoSpaceDN w:val="0"/>
        <w:adjustRightInd w:val="0"/>
        <w:jc w:val="both"/>
        <w:textAlignment w:val="baseline"/>
        <w:rPr>
          <w:b/>
          <w:szCs w:val="28"/>
        </w:rPr>
      </w:pPr>
      <w:r>
        <w:rPr>
          <w:b/>
          <w:szCs w:val="28"/>
        </w:rPr>
        <w:t xml:space="preserve">      </w:t>
      </w:r>
    </w:p>
    <w:p w:rsidR="00A30225" w:rsidRPr="006F72DC" w:rsidRDefault="00F564CD" w:rsidP="00F564CD">
      <w:pPr>
        <w:overflowPunct w:val="0"/>
        <w:autoSpaceDE w:val="0"/>
        <w:autoSpaceDN w:val="0"/>
        <w:adjustRightInd w:val="0"/>
        <w:ind w:firstLine="708"/>
        <w:jc w:val="center"/>
        <w:textAlignment w:val="baseline"/>
        <w:rPr>
          <w:b/>
          <w:szCs w:val="28"/>
        </w:rPr>
      </w:pPr>
      <w:r>
        <w:rPr>
          <w:b/>
          <w:szCs w:val="28"/>
        </w:rPr>
        <w:t xml:space="preserve">   </w:t>
      </w:r>
      <w:r w:rsidR="00DE60DD" w:rsidRPr="006F72DC">
        <w:rPr>
          <w:b/>
          <w:szCs w:val="28"/>
        </w:rPr>
        <w:t xml:space="preserve">3. Включення потенційних об’єктів оренди до </w:t>
      </w:r>
      <w:r w:rsidR="00A56CC4">
        <w:rPr>
          <w:b/>
          <w:szCs w:val="28"/>
        </w:rPr>
        <w:t>Переліків</w:t>
      </w:r>
      <w:r w:rsidR="00DE60DD" w:rsidRPr="006F72DC">
        <w:rPr>
          <w:b/>
          <w:szCs w:val="28"/>
        </w:rPr>
        <w:t xml:space="preserve"> </w:t>
      </w:r>
      <w:r w:rsidR="00A56CC4">
        <w:rPr>
          <w:b/>
          <w:szCs w:val="28"/>
        </w:rPr>
        <w:t>об’єктів що можуть бути передані в оренду, п</w:t>
      </w:r>
      <w:r w:rsidR="00DE60DD" w:rsidRPr="006F72DC">
        <w:rPr>
          <w:b/>
          <w:szCs w:val="28"/>
        </w:rPr>
        <w:t>ершого або другого типу.</w:t>
      </w:r>
    </w:p>
    <w:p w:rsidR="009372D6" w:rsidRPr="009372D6" w:rsidRDefault="00853FA2" w:rsidP="00E015D2">
      <w:pPr>
        <w:overflowPunct w:val="0"/>
        <w:autoSpaceDE w:val="0"/>
        <w:autoSpaceDN w:val="0"/>
        <w:adjustRightInd w:val="0"/>
        <w:jc w:val="both"/>
        <w:textAlignment w:val="baseline"/>
        <w:rPr>
          <w:color w:val="000000" w:themeColor="text1"/>
          <w:szCs w:val="28"/>
        </w:rPr>
      </w:pPr>
      <w:r>
        <w:rPr>
          <w:szCs w:val="28"/>
        </w:rPr>
        <w:t xml:space="preserve">          </w:t>
      </w:r>
      <w:r w:rsidR="00692441">
        <w:rPr>
          <w:szCs w:val="28"/>
        </w:rPr>
        <w:t xml:space="preserve">1. </w:t>
      </w:r>
      <w:r w:rsidR="00DE60DD">
        <w:rPr>
          <w:szCs w:val="28"/>
        </w:rPr>
        <w:t>Балансоутримувачі об’єктів оренди зобов’язані після вивільнення об’єкту оренди, виявл</w:t>
      </w:r>
      <w:r w:rsidR="0029767B">
        <w:rPr>
          <w:szCs w:val="28"/>
        </w:rPr>
        <w:t xml:space="preserve">ення нового потенційного об’єкту </w:t>
      </w:r>
      <w:r w:rsidR="00DE60DD">
        <w:rPr>
          <w:szCs w:val="28"/>
        </w:rPr>
        <w:t xml:space="preserve"> оренди</w:t>
      </w:r>
      <w:r w:rsidR="00E015D2">
        <w:rPr>
          <w:szCs w:val="28"/>
        </w:rPr>
        <w:t xml:space="preserve">, зарахування на баланс такого об’єкта </w:t>
      </w:r>
      <w:r w:rsidR="00DE60DD">
        <w:rPr>
          <w:szCs w:val="28"/>
        </w:rPr>
        <w:t xml:space="preserve">впродовж </w:t>
      </w:r>
      <w:r w:rsidR="00E015D2">
        <w:rPr>
          <w:szCs w:val="28"/>
        </w:rPr>
        <w:t>сорок</w:t>
      </w:r>
      <w:r w:rsidR="009372D6">
        <w:rPr>
          <w:szCs w:val="28"/>
        </w:rPr>
        <w:t>а</w:t>
      </w:r>
      <w:r w:rsidR="00E015D2">
        <w:rPr>
          <w:szCs w:val="28"/>
        </w:rPr>
        <w:t xml:space="preserve"> календарних</w:t>
      </w:r>
      <w:r w:rsidR="00DE60DD">
        <w:rPr>
          <w:szCs w:val="28"/>
        </w:rPr>
        <w:t xml:space="preserve"> днів</w:t>
      </w:r>
      <w:r w:rsidR="00E015D2">
        <w:rPr>
          <w:szCs w:val="28"/>
        </w:rPr>
        <w:t xml:space="preserve"> отримати погодження</w:t>
      </w:r>
      <w:r w:rsidR="009372D6">
        <w:rPr>
          <w:szCs w:val="28"/>
        </w:rPr>
        <w:t xml:space="preserve"> (умови, термін, призначення)</w:t>
      </w:r>
      <w:r w:rsidR="00E015D2">
        <w:rPr>
          <w:szCs w:val="28"/>
        </w:rPr>
        <w:t xml:space="preserve"> органу управління</w:t>
      </w:r>
      <w:r w:rsidR="009372D6">
        <w:rPr>
          <w:szCs w:val="28"/>
        </w:rPr>
        <w:t xml:space="preserve"> на передачу в оренду такого об’єкту  </w:t>
      </w:r>
      <w:r w:rsidR="00E015D2">
        <w:rPr>
          <w:szCs w:val="28"/>
        </w:rPr>
        <w:t xml:space="preserve">(у разі потреби) </w:t>
      </w:r>
      <w:r w:rsidR="009372D6">
        <w:rPr>
          <w:szCs w:val="28"/>
        </w:rPr>
        <w:t xml:space="preserve"> та у </w:t>
      </w:r>
      <w:r w:rsidR="00E015D2">
        <w:rPr>
          <w:szCs w:val="28"/>
        </w:rPr>
        <w:t xml:space="preserve">термін </w:t>
      </w:r>
      <w:r w:rsidR="009372D6">
        <w:rPr>
          <w:szCs w:val="28"/>
        </w:rPr>
        <w:t>десяти</w:t>
      </w:r>
      <w:r w:rsidR="00E015D2">
        <w:rPr>
          <w:szCs w:val="28"/>
        </w:rPr>
        <w:t xml:space="preserve"> днів прийняти рішення про намір передачі </w:t>
      </w:r>
      <w:r w:rsidR="00E015D2" w:rsidRPr="009372D6">
        <w:rPr>
          <w:color w:val="000000" w:themeColor="text1"/>
          <w:szCs w:val="28"/>
        </w:rPr>
        <w:t>об’</w:t>
      </w:r>
      <w:r w:rsidR="009372D6" w:rsidRPr="009372D6">
        <w:rPr>
          <w:color w:val="000000" w:themeColor="text1"/>
          <w:szCs w:val="28"/>
        </w:rPr>
        <w:t>єкта в оренду.</w:t>
      </w:r>
    </w:p>
    <w:p w:rsidR="00A56CC4" w:rsidRPr="009372D6" w:rsidRDefault="009372D6" w:rsidP="00646AA6">
      <w:pPr>
        <w:overflowPunct w:val="0"/>
        <w:autoSpaceDE w:val="0"/>
        <w:autoSpaceDN w:val="0"/>
        <w:adjustRightInd w:val="0"/>
        <w:jc w:val="both"/>
        <w:textAlignment w:val="baseline"/>
        <w:rPr>
          <w:color w:val="000000" w:themeColor="text1"/>
          <w:szCs w:val="28"/>
        </w:rPr>
      </w:pPr>
      <w:r w:rsidRPr="009372D6">
        <w:rPr>
          <w:color w:val="000000" w:themeColor="text1"/>
          <w:shd w:val="clear" w:color="auto" w:fill="FFFFFF"/>
        </w:rPr>
        <w:t xml:space="preserve">                Балансоутримувач надсилає інформацію про потенційний об’єкт оренди шляхом її внесення до ЕТС через свій особистий кабінет згідно з </w:t>
      </w:r>
      <w:r w:rsidRPr="009372D6">
        <w:rPr>
          <w:color w:val="000000" w:themeColor="text1"/>
          <w:szCs w:val="28"/>
        </w:rPr>
        <w:t xml:space="preserve">Додатком 1 до цього Порядку у десяти денний термін та надає </w:t>
      </w:r>
      <w:r w:rsidR="0029767B" w:rsidRPr="009372D6">
        <w:rPr>
          <w:color w:val="000000" w:themeColor="text1"/>
          <w:szCs w:val="28"/>
        </w:rPr>
        <w:t xml:space="preserve">Орендодавцеві </w:t>
      </w:r>
      <w:r w:rsidR="00DE60DD" w:rsidRPr="009372D6">
        <w:rPr>
          <w:color w:val="000000" w:themeColor="text1"/>
          <w:szCs w:val="28"/>
        </w:rPr>
        <w:t xml:space="preserve"> пакет документів на такий об’єкт </w:t>
      </w:r>
      <w:r w:rsidR="00ED08E9" w:rsidRPr="009372D6">
        <w:rPr>
          <w:color w:val="000000" w:themeColor="text1"/>
          <w:szCs w:val="28"/>
        </w:rPr>
        <w:t xml:space="preserve"> згідно Додатку </w:t>
      </w:r>
      <w:r w:rsidR="00C401CB" w:rsidRPr="009372D6">
        <w:rPr>
          <w:color w:val="000000" w:themeColor="text1"/>
          <w:szCs w:val="28"/>
        </w:rPr>
        <w:t xml:space="preserve"> 1</w:t>
      </w:r>
      <w:r w:rsidR="00ED08E9" w:rsidRPr="009372D6">
        <w:rPr>
          <w:color w:val="000000" w:themeColor="text1"/>
          <w:szCs w:val="28"/>
        </w:rPr>
        <w:t xml:space="preserve"> до цього Порядку.</w:t>
      </w:r>
      <w:r w:rsidR="00B56942" w:rsidRPr="009372D6">
        <w:rPr>
          <w:color w:val="000000" w:themeColor="text1"/>
          <w:szCs w:val="28"/>
        </w:rPr>
        <w:t xml:space="preserve"> </w:t>
      </w:r>
    </w:p>
    <w:p w:rsidR="00DE60DD" w:rsidRPr="009372D6" w:rsidRDefault="00853FA2" w:rsidP="009372D6">
      <w:pPr>
        <w:overflowPunct w:val="0"/>
        <w:autoSpaceDE w:val="0"/>
        <w:autoSpaceDN w:val="0"/>
        <w:adjustRightInd w:val="0"/>
        <w:jc w:val="both"/>
        <w:textAlignment w:val="baseline"/>
        <w:rPr>
          <w:highlight w:val="yellow"/>
        </w:rPr>
      </w:pPr>
      <w:r>
        <w:rPr>
          <w:color w:val="333333"/>
          <w:shd w:val="clear" w:color="auto" w:fill="FFFFFF"/>
        </w:rPr>
        <w:t xml:space="preserve">          </w:t>
      </w:r>
      <w:r w:rsidR="00692441">
        <w:rPr>
          <w:szCs w:val="28"/>
        </w:rPr>
        <w:t xml:space="preserve">2. </w:t>
      </w:r>
      <w:r w:rsidR="00DE60DD">
        <w:rPr>
          <w:szCs w:val="28"/>
        </w:rPr>
        <w:t>Орендодавець після отримання інформації про вільний об’єкт оренди, перевіряє такий об’єкт у Переліку об’єктів що можуть бути передані в оренду, та у разі відсутності такого об’єкту приймає рішення про включення об’єкту до Переліку об’єктів що можуть бути передані в оренду або оновлює інформацію</w:t>
      </w:r>
      <w:r w:rsidR="00BC7EA4">
        <w:rPr>
          <w:szCs w:val="28"/>
        </w:rPr>
        <w:t xml:space="preserve">(у </w:t>
      </w:r>
      <w:r w:rsidR="00BC7EA4" w:rsidRPr="00692441">
        <w:rPr>
          <w:color w:val="000000" w:themeColor="text1"/>
          <w:szCs w:val="28"/>
        </w:rPr>
        <w:t>разі наявності об’єкта у Переліку)</w:t>
      </w:r>
      <w:r w:rsidR="00DE60DD" w:rsidRPr="00692441">
        <w:rPr>
          <w:color w:val="000000" w:themeColor="text1"/>
          <w:szCs w:val="28"/>
        </w:rPr>
        <w:t>.</w:t>
      </w:r>
    </w:p>
    <w:p w:rsidR="00692441" w:rsidRPr="00692441" w:rsidRDefault="00692441" w:rsidP="00853FA2">
      <w:pPr>
        <w:pStyle w:val="ae"/>
        <w:jc w:val="both"/>
        <w:rPr>
          <w:color w:val="000000" w:themeColor="text1"/>
          <w:highlight w:val="yellow"/>
        </w:rPr>
      </w:pPr>
      <w:r w:rsidRPr="00692441">
        <w:rPr>
          <w:color w:val="000000" w:themeColor="text1"/>
          <w:szCs w:val="28"/>
        </w:rPr>
        <w:t xml:space="preserve">          3. </w:t>
      </w:r>
      <w:r w:rsidRPr="00692441">
        <w:rPr>
          <w:color w:val="000000" w:themeColor="text1"/>
        </w:rPr>
        <w:t xml:space="preserve"> Заява про намір передачі в оренду об’єкта комунальної власності може бути надана до Орендодавця, балансоутримувача </w:t>
      </w:r>
      <w:r w:rsidR="00C6007E">
        <w:rPr>
          <w:color w:val="000000" w:themeColor="text1"/>
        </w:rPr>
        <w:t xml:space="preserve">або органу управління балансоутримувача </w:t>
      </w:r>
      <w:r w:rsidRPr="00692441">
        <w:rPr>
          <w:color w:val="000000" w:themeColor="text1"/>
        </w:rPr>
        <w:t xml:space="preserve">такого об’єкта.   </w:t>
      </w:r>
    </w:p>
    <w:p w:rsidR="00BB4E8F" w:rsidRDefault="00692441" w:rsidP="00853FA2">
      <w:pPr>
        <w:pStyle w:val="ae"/>
        <w:jc w:val="both"/>
      </w:pPr>
      <w:r>
        <w:lastRenderedPageBreak/>
        <w:t xml:space="preserve">          </w:t>
      </w:r>
      <w:r w:rsidRPr="00692441">
        <w:t>4</w:t>
      </w:r>
      <w:r w:rsidR="00DE60DD" w:rsidRPr="00692441">
        <w:t xml:space="preserve">. </w:t>
      </w:r>
      <w:r w:rsidR="00BB4E8F" w:rsidRPr="00692441">
        <w:t xml:space="preserve"> Потенційний </w:t>
      </w:r>
      <w:r w:rsidR="00C6007E">
        <w:t>О</w:t>
      </w:r>
      <w:r w:rsidR="00BB4E8F" w:rsidRPr="00692441">
        <w:t>рендар, зацікавлений в отриманні</w:t>
      </w:r>
      <w:r w:rsidR="006D2B59" w:rsidRPr="00692441">
        <w:t xml:space="preserve"> об</w:t>
      </w:r>
      <w:r w:rsidR="006D2B59" w:rsidRPr="00692441">
        <w:rPr>
          <w:lang w:val="ru-RU"/>
        </w:rPr>
        <w:t xml:space="preserve">’єкта </w:t>
      </w:r>
      <w:r w:rsidR="00BB4E8F" w:rsidRPr="00692441">
        <w:t xml:space="preserve"> </w:t>
      </w:r>
      <w:r w:rsidR="00853FA2">
        <w:t xml:space="preserve">комунальної власності </w:t>
      </w:r>
      <w:r w:rsidR="00BB4E8F" w:rsidRPr="00692441">
        <w:t xml:space="preserve">в оренду звертається до </w:t>
      </w:r>
      <w:r>
        <w:t>О</w:t>
      </w:r>
      <w:r w:rsidR="00BB4E8F" w:rsidRPr="00692441">
        <w:t>рендодавця</w:t>
      </w:r>
      <w:r>
        <w:t xml:space="preserve"> через ЕТС</w:t>
      </w:r>
      <w:r w:rsidR="00B2307F" w:rsidRPr="00692441">
        <w:t xml:space="preserve"> </w:t>
      </w:r>
      <w:r w:rsidR="00C6007E">
        <w:t xml:space="preserve">із заявою про </w:t>
      </w:r>
      <w:r w:rsidR="00BB4E8F" w:rsidRPr="00692441">
        <w:t xml:space="preserve">включення такого майна до Переліку відповідного типу. </w:t>
      </w:r>
    </w:p>
    <w:p w:rsidR="00E44383" w:rsidRPr="00853FA2" w:rsidRDefault="00853FA2" w:rsidP="00853FA2">
      <w:pPr>
        <w:pStyle w:val="ae"/>
        <w:jc w:val="both"/>
      </w:pPr>
      <w:r>
        <w:rPr>
          <w:szCs w:val="28"/>
        </w:rPr>
        <w:t xml:space="preserve">          </w:t>
      </w:r>
      <w:r w:rsidR="00E44383">
        <w:rPr>
          <w:szCs w:val="28"/>
        </w:rPr>
        <w:t xml:space="preserve">Для підтвердження </w:t>
      </w:r>
      <w:r w:rsidR="00C6007E">
        <w:rPr>
          <w:szCs w:val="28"/>
        </w:rPr>
        <w:t xml:space="preserve">потенційного Орендаря </w:t>
      </w:r>
      <w:r w:rsidR="00E44383">
        <w:rPr>
          <w:szCs w:val="28"/>
        </w:rPr>
        <w:t>відповідності частини першої ста</w:t>
      </w:r>
      <w:r w:rsidR="00CC5A1F">
        <w:rPr>
          <w:szCs w:val="28"/>
        </w:rPr>
        <w:t xml:space="preserve">тті 15 </w:t>
      </w:r>
      <w:r w:rsidR="00E44383">
        <w:rPr>
          <w:szCs w:val="28"/>
        </w:rPr>
        <w:t xml:space="preserve">Закону потенційні Орендарі </w:t>
      </w:r>
      <w:r w:rsidR="00EC0728">
        <w:rPr>
          <w:szCs w:val="28"/>
        </w:rPr>
        <w:t xml:space="preserve">додатково </w:t>
      </w:r>
      <w:r w:rsidR="00E44383">
        <w:rPr>
          <w:szCs w:val="28"/>
        </w:rPr>
        <w:t xml:space="preserve">повинні надати інформаційну довідку про </w:t>
      </w:r>
      <w:r w:rsidR="00EC0728">
        <w:rPr>
          <w:szCs w:val="28"/>
        </w:rPr>
        <w:t xml:space="preserve">джерело </w:t>
      </w:r>
      <w:r w:rsidR="00E44383">
        <w:rPr>
          <w:szCs w:val="28"/>
        </w:rPr>
        <w:t>фінансування підтверджену установою яка їх фінансує на поточний рік</w:t>
      </w:r>
      <w:r w:rsidR="00380E7C">
        <w:rPr>
          <w:szCs w:val="28"/>
        </w:rPr>
        <w:t xml:space="preserve"> (у разі наявності фінансування з </w:t>
      </w:r>
      <w:r w:rsidR="00D037B0">
        <w:rPr>
          <w:szCs w:val="28"/>
        </w:rPr>
        <w:t xml:space="preserve">бюджету Дніпровської міської територіальної громади </w:t>
      </w:r>
      <w:r w:rsidR="00380E7C">
        <w:rPr>
          <w:szCs w:val="28"/>
        </w:rPr>
        <w:t>чи державного бюджету)</w:t>
      </w:r>
      <w:r w:rsidR="00E44383">
        <w:rPr>
          <w:szCs w:val="28"/>
        </w:rPr>
        <w:t>.</w:t>
      </w:r>
    </w:p>
    <w:p w:rsidR="00847B45" w:rsidRDefault="00853FA2" w:rsidP="00853FA2">
      <w:pPr>
        <w:overflowPunct w:val="0"/>
        <w:autoSpaceDE w:val="0"/>
        <w:autoSpaceDN w:val="0"/>
        <w:adjustRightInd w:val="0"/>
        <w:ind w:firstLine="708"/>
        <w:jc w:val="both"/>
        <w:textAlignment w:val="baseline"/>
        <w:rPr>
          <w:color w:val="000000" w:themeColor="text1"/>
          <w:szCs w:val="28"/>
        </w:rPr>
      </w:pPr>
      <w:r>
        <w:rPr>
          <w:szCs w:val="28"/>
        </w:rPr>
        <w:t xml:space="preserve">5. </w:t>
      </w:r>
      <w:r w:rsidR="00847B45">
        <w:rPr>
          <w:szCs w:val="28"/>
        </w:rPr>
        <w:t xml:space="preserve">Після розгляду заяви та </w:t>
      </w:r>
      <w:r w:rsidR="00BC7EA4">
        <w:rPr>
          <w:szCs w:val="28"/>
        </w:rPr>
        <w:t xml:space="preserve">отримання </w:t>
      </w:r>
      <w:r w:rsidR="00847B45">
        <w:rPr>
          <w:szCs w:val="28"/>
        </w:rPr>
        <w:t>повного пакету документів про потенційний об’єкт оренди</w:t>
      </w:r>
      <w:r w:rsidR="00BC7EA4">
        <w:rPr>
          <w:szCs w:val="28"/>
        </w:rPr>
        <w:t xml:space="preserve"> від балансоутримувача</w:t>
      </w:r>
      <w:r w:rsidR="00847B45">
        <w:rPr>
          <w:szCs w:val="28"/>
        </w:rPr>
        <w:t xml:space="preserve"> Орендодавець </w:t>
      </w:r>
      <w:r w:rsidR="00380E7C">
        <w:rPr>
          <w:szCs w:val="28"/>
        </w:rPr>
        <w:t xml:space="preserve">впродовж </w:t>
      </w:r>
      <w:r>
        <w:rPr>
          <w:szCs w:val="28"/>
        </w:rPr>
        <w:t xml:space="preserve">трьох </w:t>
      </w:r>
      <w:r w:rsidR="00380E7C">
        <w:rPr>
          <w:szCs w:val="28"/>
        </w:rPr>
        <w:t xml:space="preserve">календарних </w:t>
      </w:r>
      <w:r>
        <w:rPr>
          <w:szCs w:val="28"/>
        </w:rPr>
        <w:t xml:space="preserve">днів </w:t>
      </w:r>
      <w:r w:rsidR="00847B45">
        <w:rPr>
          <w:szCs w:val="28"/>
        </w:rPr>
        <w:t xml:space="preserve">приймає </w:t>
      </w:r>
      <w:r w:rsidR="00847B45" w:rsidRPr="00C6007E">
        <w:rPr>
          <w:color w:val="000000" w:themeColor="text1"/>
          <w:szCs w:val="28"/>
        </w:rPr>
        <w:t xml:space="preserve">рішення </w:t>
      </w:r>
      <w:r w:rsidR="00BC7EA4" w:rsidRPr="00C6007E">
        <w:rPr>
          <w:color w:val="000000" w:themeColor="text1"/>
          <w:szCs w:val="28"/>
        </w:rPr>
        <w:t xml:space="preserve">про включення об’єкту до Переліку першого </w:t>
      </w:r>
      <w:r w:rsidR="00A56CC4">
        <w:rPr>
          <w:color w:val="000000" w:themeColor="text1"/>
          <w:szCs w:val="28"/>
        </w:rPr>
        <w:t xml:space="preserve">типу </w:t>
      </w:r>
      <w:r w:rsidR="00BC7EA4" w:rsidRPr="00C6007E">
        <w:rPr>
          <w:color w:val="000000" w:themeColor="text1"/>
          <w:szCs w:val="28"/>
        </w:rPr>
        <w:t xml:space="preserve">або </w:t>
      </w:r>
      <w:r w:rsidR="00A56CC4">
        <w:rPr>
          <w:color w:val="000000" w:themeColor="text1"/>
          <w:szCs w:val="28"/>
        </w:rPr>
        <w:t xml:space="preserve">готує проект рішення для включення об’єкту до Переліку </w:t>
      </w:r>
      <w:r w:rsidR="00BC7EA4" w:rsidRPr="00C6007E">
        <w:rPr>
          <w:color w:val="000000" w:themeColor="text1"/>
          <w:szCs w:val="28"/>
        </w:rPr>
        <w:t>другого типу</w:t>
      </w:r>
      <w:r w:rsidR="00847B45" w:rsidRPr="00C6007E">
        <w:rPr>
          <w:color w:val="000000" w:themeColor="text1"/>
          <w:szCs w:val="28"/>
        </w:rPr>
        <w:t>.</w:t>
      </w:r>
    </w:p>
    <w:p w:rsidR="007B3EA5" w:rsidRPr="00C6007E" w:rsidRDefault="007B3EA5" w:rsidP="00853FA2">
      <w:pPr>
        <w:pStyle w:val="ae"/>
        <w:jc w:val="both"/>
        <w:rPr>
          <w:color w:val="000000" w:themeColor="text1"/>
        </w:rPr>
      </w:pPr>
      <w:r w:rsidRPr="00C6007E">
        <w:rPr>
          <w:color w:val="000000" w:themeColor="text1"/>
        </w:rPr>
        <w:t xml:space="preserve">   </w:t>
      </w:r>
      <w:r w:rsidR="00AB04AE" w:rsidRPr="00C6007E">
        <w:rPr>
          <w:color w:val="000000" w:themeColor="text1"/>
        </w:rPr>
        <w:t xml:space="preserve"> </w:t>
      </w:r>
      <w:r w:rsidR="00B762D3" w:rsidRPr="00C6007E">
        <w:rPr>
          <w:color w:val="000000" w:themeColor="text1"/>
        </w:rPr>
        <w:t xml:space="preserve">   </w:t>
      </w:r>
      <w:r w:rsidR="00853FA2">
        <w:rPr>
          <w:color w:val="000000" w:themeColor="text1"/>
        </w:rPr>
        <w:t xml:space="preserve"> </w:t>
      </w:r>
      <w:r w:rsidR="00B762D3" w:rsidRPr="00C6007E">
        <w:rPr>
          <w:color w:val="000000" w:themeColor="text1"/>
        </w:rPr>
        <w:t xml:space="preserve">  </w:t>
      </w:r>
      <w:r w:rsidR="00853FA2">
        <w:rPr>
          <w:color w:val="000000" w:themeColor="text1"/>
        </w:rPr>
        <w:t xml:space="preserve">6. </w:t>
      </w:r>
      <w:r w:rsidRPr="00C6007E">
        <w:rPr>
          <w:color w:val="000000" w:themeColor="text1"/>
        </w:rPr>
        <w:t>Рішення про виключення майна з Переліків може бути прийнято не пізніше:</w:t>
      </w:r>
    </w:p>
    <w:p w:rsidR="007B3EA5" w:rsidRPr="00C6007E" w:rsidRDefault="00C6007E" w:rsidP="00853FA2">
      <w:pPr>
        <w:pStyle w:val="ae"/>
        <w:jc w:val="both"/>
        <w:rPr>
          <w:color w:val="000000" w:themeColor="text1"/>
        </w:rPr>
      </w:pPr>
      <w:r>
        <w:rPr>
          <w:color w:val="000000" w:themeColor="text1"/>
        </w:rPr>
        <w:t xml:space="preserve">         </w:t>
      </w:r>
      <w:r w:rsidR="007B3EA5" w:rsidRPr="00C6007E">
        <w:rPr>
          <w:color w:val="000000" w:themeColor="text1"/>
        </w:rPr>
        <w:t>-дня, що передує дню проведення аукціону, якщо майно включене до Переліку першого типу;</w:t>
      </w:r>
    </w:p>
    <w:p w:rsidR="00AB04AE" w:rsidRPr="00C6007E" w:rsidRDefault="00C6007E" w:rsidP="00853FA2">
      <w:pPr>
        <w:pStyle w:val="ae"/>
        <w:jc w:val="both"/>
        <w:rPr>
          <w:color w:val="000000" w:themeColor="text1"/>
        </w:rPr>
      </w:pPr>
      <w:r>
        <w:rPr>
          <w:color w:val="000000" w:themeColor="text1"/>
        </w:rPr>
        <w:t xml:space="preserve">         </w:t>
      </w:r>
      <w:r w:rsidR="007B3EA5" w:rsidRPr="00C6007E">
        <w:rPr>
          <w:color w:val="000000" w:themeColor="text1"/>
        </w:rPr>
        <w:t xml:space="preserve">-дня, що передує дню укладення  договору  </w:t>
      </w:r>
      <w:r w:rsidR="00B762D3" w:rsidRPr="00C6007E">
        <w:rPr>
          <w:color w:val="000000" w:themeColor="text1"/>
        </w:rPr>
        <w:t xml:space="preserve">оренди, якщо майно включено до Переліку другого типу. </w:t>
      </w:r>
    </w:p>
    <w:p w:rsidR="00AB04AE" w:rsidRPr="00C6007E" w:rsidRDefault="00AB04AE" w:rsidP="00853FA2">
      <w:pPr>
        <w:pStyle w:val="ae"/>
        <w:jc w:val="both"/>
        <w:rPr>
          <w:color w:val="000000" w:themeColor="text1"/>
        </w:rPr>
      </w:pPr>
      <w:r w:rsidRPr="00C6007E">
        <w:rPr>
          <w:color w:val="000000" w:themeColor="text1"/>
          <w:lang w:val="ru-RU"/>
        </w:rPr>
        <w:t xml:space="preserve">       </w:t>
      </w:r>
      <w:r w:rsidR="00380E7C">
        <w:rPr>
          <w:color w:val="000000" w:themeColor="text1"/>
          <w:lang w:val="ru-RU"/>
        </w:rPr>
        <w:t xml:space="preserve">   7. </w:t>
      </w:r>
      <w:r w:rsidRPr="00C6007E">
        <w:rPr>
          <w:color w:val="000000" w:themeColor="text1"/>
        </w:rPr>
        <w:t>Рішення про відмову</w:t>
      </w:r>
      <w:r w:rsidR="00380E7C">
        <w:rPr>
          <w:color w:val="000000" w:themeColor="text1"/>
        </w:rPr>
        <w:t xml:space="preserve"> у включенні нерухомого майна до одного з Переліків</w:t>
      </w:r>
      <w:r w:rsidRPr="00C6007E">
        <w:rPr>
          <w:color w:val="000000" w:themeColor="text1"/>
        </w:rPr>
        <w:t xml:space="preserve"> пр</w:t>
      </w:r>
      <w:r w:rsidR="00A56CC4">
        <w:rPr>
          <w:color w:val="000000" w:themeColor="text1"/>
        </w:rPr>
        <w:t xml:space="preserve">иймається за наявності підстав </w:t>
      </w:r>
      <w:r w:rsidRPr="00C6007E">
        <w:rPr>
          <w:color w:val="000000" w:themeColor="text1"/>
        </w:rPr>
        <w:t>передбачених  </w:t>
      </w:r>
      <w:hyperlink r:id="rId8" w:anchor="n197" w:tgtFrame="_blank" w:history="1">
        <w:r w:rsidRPr="00C6007E">
          <w:rPr>
            <w:rStyle w:val="ad"/>
            <w:color w:val="000000" w:themeColor="text1"/>
            <w:szCs w:val="28"/>
            <w:u w:val="none"/>
          </w:rPr>
          <w:t>статтею 7</w:t>
        </w:r>
      </w:hyperlink>
      <w:r w:rsidRPr="00C6007E">
        <w:rPr>
          <w:color w:val="000000" w:themeColor="text1"/>
        </w:rPr>
        <w:t xml:space="preserve">  Закону. </w:t>
      </w:r>
    </w:p>
    <w:p w:rsidR="00AD2EEF" w:rsidRDefault="00AD2EEF" w:rsidP="00AB04AE">
      <w:pPr>
        <w:overflowPunct w:val="0"/>
        <w:autoSpaceDE w:val="0"/>
        <w:autoSpaceDN w:val="0"/>
        <w:adjustRightInd w:val="0"/>
        <w:textAlignment w:val="baseline"/>
        <w:rPr>
          <w:b/>
          <w:szCs w:val="28"/>
        </w:rPr>
      </w:pPr>
    </w:p>
    <w:p w:rsidR="00E44383" w:rsidRPr="000F5C37" w:rsidRDefault="00AD2EEF" w:rsidP="00646AA6">
      <w:pPr>
        <w:overflowPunct w:val="0"/>
        <w:autoSpaceDE w:val="0"/>
        <w:autoSpaceDN w:val="0"/>
        <w:adjustRightInd w:val="0"/>
        <w:ind w:firstLine="708"/>
        <w:jc w:val="center"/>
        <w:textAlignment w:val="baseline"/>
        <w:rPr>
          <w:b/>
          <w:szCs w:val="28"/>
        </w:rPr>
      </w:pPr>
      <w:r>
        <w:rPr>
          <w:b/>
          <w:szCs w:val="28"/>
        </w:rPr>
        <w:t xml:space="preserve">  </w:t>
      </w:r>
      <w:r w:rsidR="006F72DC">
        <w:rPr>
          <w:b/>
          <w:szCs w:val="28"/>
        </w:rPr>
        <w:t>4</w:t>
      </w:r>
      <w:r w:rsidR="00C365C4" w:rsidRPr="000F5C37">
        <w:rPr>
          <w:b/>
          <w:szCs w:val="28"/>
        </w:rPr>
        <w:t>. Уклада</w:t>
      </w:r>
      <w:r w:rsidR="00180728" w:rsidRPr="000F5C37">
        <w:rPr>
          <w:b/>
          <w:szCs w:val="28"/>
        </w:rPr>
        <w:t>ння договору о</w:t>
      </w:r>
      <w:r w:rsidR="000E1D21" w:rsidRPr="000F5C37">
        <w:rPr>
          <w:b/>
          <w:szCs w:val="28"/>
        </w:rPr>
        <w:t>ренди та внесення змін до нього</w:t>
      </w:r>
    </w:p>
    <w:p w:rsidR="00F64134" w:rsidRDefault="006F72DC" w:rsidP="00F21716">
      <w:pPr>
        <w:overflowPunct w:val="0"/>
        <w:autoSpaceDE w:val="0"/>
        <w:autoSpaceDN w:val="0"/>
        <w:adjustRightInd w:val="0"/>
        <w:ind w:firstLine="708"/>
        <w:jc w:val="both"/>
        <w:textAlignment w:val="baseline"/>
        <w:rPr>
          <w:szCs w:val="28"/>
        </w:rPr>
      </w:pPr>
      <w:r>
        <w:rPr>
          <w:szCs w:val="28"/>
        </w:rPr>
        <w:t>4.</w:t>
      </w:r>
      <w:r w:rsidR="0075234B">
        <w:rPr>
          <w:szCs w:val="28"/>
        </w:rPr>
        <w:t>1.</w:t>
      </w:r>
      <w:r w:rsidR="00853FA2">
        <w:rPr>
          <w:szCs w:val="28"/>
        </w:rPr>
        <w:t xml:space="preserve"> </w:t>
      </w:r>
      <w:r w:rsidR="00F64134">
        <w:rPr>
          <w:szCs w:val="28"/>
        </w:rPr>
        <w:t xml:space="preserve">У терміни визначені Законом та Порядком </w:t>
      </w:r>
      <w:r w:rsidR="00706153">
        <w:rPr>
          <w:szCs w:val="28"/>
        </w:rPr>
        <w:t>КМУ</w:t>
      </w:r>
      <w:r w:rsidR="00F64134">
        <w:rPr>
          <w:szCs w:val="28"/>
        </w:rPr>
        <w:t xml:space="preserve"> Орендодавець</w:t>
      </w:r>
      <w:r w:rsidR="00EC0728">
        <w:rPr>
          <w:szCs w:val="28"/>
        </w:rPr>
        <w:t xml:space="preserve"> повинен затвердити та</w:t>
      </w:r>
      <w:r w:rsidR="00F21716">
        <w:rPr>
          <w:szCs w:val="28"/>
        </w:rPr>
        <w:t xml:space="preserve"> </w:t>
      </w:r>
      <w:r w:rsidR="00EC0728">
        <w:rPr>
          <w:szCs w:val="28"/>
        </w:rPr>
        <w:t>опублікувати в ЕТС інформацію про умови передачі майна в оренду</w:t>
      </w:r>
      <w:r w:rsidR="0082082A">
        <w:rPr>
          <w:szCs w:val="28"/>
        </w:rPr>
        <w:t>, або оголошення про проведення аукціону.</w:t>
      </w:r>
    </w:p>
    <w:p w:rsidR="00EC0728" w:rsidRDefault="00EC0728" w:rsidP="00F21716">
      <w:pPr>
        <w:overflowPunct w:val="0"/>
        <w:autoSpaceDE w:val="0"/>
        <w:autoSpaceDN w:val="0"/>
        <w:adjustRightInd w:val="0"/>
        <w:ind w:firstLine="708"/>
        <w:jc w:val="both"/>
        <w:textAlignment w:val="baseline"/>
        <w:rPr>
          <w:szCs w:val="28"/>
        </w:rPr>
      </w:pPr>
      <w:r>
        <w:rPr>
          <w:szCs w:val="28"/>
        </w:rPr>
        <w:t>Оголошення про проведення аукціону повинно бути оприлюднено на сайті міської ради.</w:t>
      </w:r>
    </w:p>
    <w:p w:rsidR="00853FA2" w:rsidRPr="00853FA2" w:rsidRDefault="0082082A" w:rsidP="00853FA2">
      <w:pPr>
        <w:pStyle w:val="rvps2"/>
        <w:shd w:val="clear" w:color="auto" w:fill="FFFFFF"/>
        <w:spacing w:before="0" w:beforeAutospacing="0" w:after="0" w:afterAutospacing="0"/>
        <w:ind w:firstLine="450"/>
        <w:jc w:val="both"/>
        <w:rPr>
          <w:color w:val="000000" w:themeColor="text1"/>
          <w:sz w:val="28"/>
          <w:szCs w:val="28"/>
        </w:rPr>
      </w:pPr>
      <w:r>
        <w:rPr>
          <w:sz w:val="28"/>
          <w:szCs w:val="28"/>
        </w:rPr>
        <w:t xml:space="preserve">   </w:t>
      </w:r>
      <w:r w:rsidR="00853FA2">
        <w:rPr>
          <w:sz w:val="28"/>
          <w:szCs w:val="28"/>
        </w:rPr>
        <w:t xml:space="preserve"> </w:t>
      </w:r>
      <w:r w:rsidR="006F72DC" w:rsidRPr="00853FA2">
        <w:rPr>
          <w:color w:val="000000" w:themeColor="text1"/>
          <w:sz w:val="28"/>
          <w:szCs w:val="28"/>
        </w:rPr>
        <w:t>4</w:t>
      </w:r>
      <w:r w:rsidR="00180728" w:rsidRPr="00853FA2">
        <w:rPr>
          <w:color w:val="000000" w:themeColor="text1"/>
          <w:sz w:val="28"/>
          <w:szCs w:val="28"/>
        </w:rPr>
        <w:t>.</w:t>
      </w:r>
      <w:r w:rsidR="00706153" w:rsidRPr="00853FA2">
        <w:rPr>
          <w:color w:val="000000" w:themeColor="text1"/>
          <w:sz w:val="28"/>
          <w:szCs w:val="28"/>
        </w:rPr>
        <w:t>2</w:t>
      </w:r>
      <w:r w:rsidR="00180728" w:rsidRPr="00853FA2">
        <w:rPr>
          <w:color w:val="000000" w:themeColor="text1"/>
          <w:sz w:val="28"/>
          <w:szCs w:val="28"/>
        </w:rPr>
        <w:t>.</w:t>
      </w:r>
      <w:r w:rsidR="00180728" w:rsidRPr="00853FA2">
        <w:rPr>
          <w:color w:val="000000" w:themeColor="text1"/>
          <w:szCs w:val="28"/>
        </w:rPr>
        <w:t xml:space="preserve"> </w:t>
      </w:r>
      <w:r w:rsidR="00180728" w:rsidRPr="00853FA2">
        <w:rPr>
          <w:color w:val="000000" w:themeColor="text1"/>
          <w:sz w:val="28"/>
          <w:szCs w:val="28"/>
        </w:rPr>
        <w:t xml:space="preserve">Договір оренди формується на підставі </w:t>
      </w:r>
      <w:r w:rsidR="00380E7C">
        <w:rPr>
          <w:color w:val="000000" w:themeColor="text1"/>
          <w:sz w:val="28"/>
          <w:szCs w:val="28"/>
        </w:rPr>
        <w:t>примірного</w:t>
      </w:r>
      <w:r w:rsidR="00180728" w:rsidRPr="00853FA2">
        <w:rPr>
          <w:color w:val="000000" w:themeColor="text1"/>
          <w:sz w:val="28"/>
          <w:szCs w:val="28"/>
        </w:rPr>
        <w:t xml:space="preserve"> договору оренди</w:t>
      </w:r>
      <w:r w:rsidRPr="00853FA2">
        <w:rPr>
          <w:color w:val="000000" w:themeColor="text1"/>
          <w:sz w:val="28"/>
          <w:szCs w:val="28"/>
        </w:rPr>
        <w:t>, що затверджується</w:t>
      </w:r>
      <w:bookmarkStart w:id="5" w:name="n329"/>
      <w:bookmarkStart w:id="6" w:name="n330"/>
      <w:bookmarkEnd w:id="5"/>
      <w:bookmarkEnd w:id="6"/>
      <w:r w:rsidRPr="00853FA2">
        <w:rPr>
          <w:color w:val="000000" w:themeColor="text1"/>
          <w:sz w:val="28"/>
          <w:szCs w:val="28"/>
        </w:rPr>
        <w:t xml:space="preserve"> представницьким  органом  місцевого самоврядування. </w:t>
      </w:r>
      <w:r w:rsidR="004A339D" w:rsidRPr="00853FA2">
        <w:rPr>
          <w:color w:val="000000" w:themeColor="text1"/>
          <w:sz w:val="28"/>
          <w:szCs w:val="28"/>
        </w:rPr>
        <w:t xml:space="preserve"> Д</w:t>
      </w:r>
      <w:r w:rsidRPr="00853FA2">
        <w:rPr>
          <w:color w:val="000000" w:themeColor="text1"/>
          <w:sz w:val="28"/>
          <w:szCs w:val="28"/>
        </w:rPr>
        <w:t>оговір оренди формується з урахуванням умов оренди об’</w:t>
      </w:r>
      <w:r w:rsidR="00853FA2" w:rsidRPr="00853FA2">
        <w:rPr>
          <w:color w:val="000000" w:themeColor="text1"/>
          <w:sz w:val="28"/>
          <w:szCs w:val="28"/>
        </w:rPr>
        <w:t>єкта.</w:t>
      </w:r>
    </w:p>
    <w:p w:rsidR="004A339D" w:rsidRPr="00853FA2" w:rsidRDefault="00853FA2" w:rsidP="00853FA2">
      <w:pPr>
        <w:pStyle w:val="rvps2"/>
        <w:shd w:val="clear" w:color="auto" w:fill="FFFFFF"/>
        <w:spacing w:before="0" w:beforeAutospacing="0" w:after="0" w:afterAutospacing="0"/>
        <w:ind w:firstLine="450"/>
        <w:jc w:val="both"/>
        <w:rPr>
          <w:color w:val="333333"/>
          <w:sz w:val="28"/>
          <w:szCs w:val="28"/>
          <w:u w:val="single"/>
          <w:shd w:val="clear" w:color="auto" w:fill="FFFFFF"/>
        </w:rPr>
      </w:pPr>
      <w:r>
        <w:rPr>
          <w:sz w:val="28"/>
          <w:szCs w:val="28"/>
        </w:rPr>
        <w:t xml:space="preserve">    </w:t>
      </w:r>
      <w:r w:rsidR="006F72DC" w:rsidRPr="00853FA2">
        <w:rPr>
          <w:sz w:val="28"/>
          <w:szCs w:val="28"/>
        </w:rPr>
        <w:t>4.</w:t>
      </w:r>
      <w:r w:rsidR="00706153" w:rsidRPr="00853FA2">
        <w:rPr>
          <w:sz w:val="28"/>
          <w:szCs w:val="28"/>
        </w:rPr>
        <w:t>3</w:t>
      </w:r>
      <w:r w:rsidR="006E0CF2" w:rsidRPr="00853FA2">
        <w:rPr>
          <w:sz w:val="28"/>
          <w:szCs w:val="28"/>
        </w:rPr>
        <w:t xml:space="preserve">. </w:t>
      </w:r>
      <w:r w:rsidR="004A339D" w:rsidRPr="00853FA2">
        <w:rPr>
          <w:sz w:val="28"/>
          <w:szCs w:val="28"/>
        </w:rPr>
        <w:t>Договори оренди  можуть укладатись шляхом проведення аукціону та без проведення аукціону.</w:t>
      </w:r>
      <w:r w:rsidR="00201FDE" w:rsidRPr="00853FA2">
        <w:rPr>
          <w:sz w:val="28"/>
          <w:szCs w:val="28"/>
          <w:lang w:val="ru-RU"/>
        </w:rPr>
        <w:t xml:space="preserve"> </w:t>
      </w:r>
      <w:r w:rsidR="007F77D4" w:rsidRPr="00853FA2">
        <w:rPr>
          <w:sz w:val="28"/>
          <w:szCs w:val="28"/>
          <w:lang w:val="ru-RU"/>
        </w:rPr>
        <w:t xml:space="preserve"> </w:t>
      </w:r>
    </w:p>
    <w:p w:rsidR="006E0CF2" w:rsidRDefault="006E0CF2" w:rsidP="00853FA2">
      <w:pPr>
        <w:overflowPunct w:val="0"/>
        <w:autoSpaceDE w:val="0"/>
        <w:autoSpaceDN w:val="0"/>
        <w:adjustRightInd w:val="0"/>
        <w:jc w:val="both"/>
        <w:textAlignment w:val="baseline"/>
        <w:rPr>
          <w:szCs w:val="28"/>
        </w:rPr>
      </w:pPr>
      <w:r w:rsidRPr="00853FA2">
        <w:rPr>
          <w:szCs w:val="28"/>
        </w:rPr>
        <w:t>Для укладання договору оренди</w:t>
      </w:r>
      <w:r w:rsidR="0082082A">
        <w:rPr>
          <w:szCs w:val="28"/>
        </w:rPr>
        <w:t>:</w:t>
      </w:r>
    </w:p>
    <w:p w:rsidR="006E0CF2" w:rsidRPr="00415532" w:rsidRDefault="00853FA2" w:rsidP="00853FA2">
      <w:pPr>
        <w:overflowPunct w:val="0"/>
        <w:autoSpaceDE w:val="0"/>
        <w:autoSpaceDN w:val="0"/>
        <w:adjustRightInd w:val="0"/>
        <w:jc w:val="both"/>
        <w:textAlignment w:val="baseline"/>
        <w:rPr>
          <w:szCs w:val="28"/>
        </w:rPr>
      </w:pPr>
      <w:r w:rsidRPr="00415532">
        <w:rPr>
          <w:szCs w:val="28"/>
        </w:rPr>
        <w:t xml:space="preserve">           </w:t>
      </w:r>
      <w:r w:rsidR="006E0CF2" w:rsidRPr="00415532">
        <w:rPr>
          <w:szCs w:val="28"/>
        </w:rPr>
        <w:t xml:space="preserve"> - без проведення аукціону</w:t>
      </w:r>
      <w:r w:rsidR="00706153" w:rsidRPr="00415532">
        <w:rPr>
          <w:szCs w:val="28"/>
        </w:rPr>
        <w:t xml:space="preserve"> потенційному О</w:t>
      </w:r>
      <w:r w:rsidR="006E0CF2" w:rsidRPr="00415532">
        <w:rPr>
          <w:szCs w:val="28"/>
        </w:rPr>
        <w:t>рендарю необхідно завантажити</w:t>
      </w:r>
      <w:r w:rsidR="00C365C4" w:rsidRPr="00415532">
        <w:rPr>
          <w:szCs w:val="28"/>
        </w:rPr>
        <w:t xml:space="preserve"> до ЕТС</w:t>
      </w:r>
      <w:r w:rsidR="00201FDE" w:rsidRPr="00415532">
        <w:rPr>
          <w:szCs w:val="28"/>
        </w:rPr>
        <w:t xml:space="preserve"> </w:t>
      </w:r>
      <w:r w:rsidRPr="00415532">
        <w:rPr>
          <w:szCs w:val="28"/>
        </w:rPr>
        <w:t xml:space="preserve">та надати Орендодавцю </w:t>
      </w:r>
      <w:r w:rsidR="00201FDE" w:rsidRPr="00415532">
        <w:rPr>
          <w:szCs w:val="28"/>
        </w:rPr>
        <w:t>наступні документи</w:t>
      </w:r>
      <w:r w:rsidR="00C365C4" w:rsidRPr="00415532">
        <w:rPr>
          <w:szCs w:val="28"/>
        </w:rPr>
        <w:t>:</w:t>
      </w:r>
      <w:r w:rsidR="00D90EB9" w:rsidRPr="00415532">
        <w:rPr>
          <w:szCs w:val="28"/>
        </w:rPr>
        <w:t xml:space="preserve"> </w:t>
      </w:r>
    </w:p>
    <w:p w:rsidR="006E0CF2" w:rsidRPr="00415532" w:rsidRDefault="006E0CF2" w:rsidP="00B45600">
      <w:pPr>
        <w:overflowPunct w:val="0"/>
        <w:autoSpaceDE w:val="0"/>
        <w:autoSpaceDN w:val="0"/>
        <w:adjustRightInd w:val="0"/>
        <w:ind w:firstLine="708"/>
        <w:jc w:val="both"/>
        <w:textAlignment w:val="baseline"/>
        <w:rPr>
          <w:szCs w:val="28"/>
        </w:rPr>
      </w:pPr>
      <w:r w:rsidRPr="00415532">
        <w:rPr>
          <w:szCs w:val="28"/>
        </w:rPr>
        <w:t xml:space="preserve">         1. </w:t>
      </w:r>
      <w:r w:rsidR="004227C9" w:rsidRPr="00415532">
        <w:rPr>
          <w:szCs w:val="28"/>
        </w:rPr>
        <w:t>Згоду на виконання умов</w:t>
      </w:r>
      <w:r w:rsidRPr="00415532">
        <w:rPr>
          <w:szCs w:val="28"/>
        </w:rPr>
        <w:t xml:space="preserve"> </w:t>
      </w:r>
      <w:r w:rsidR="004227C9" w:rsidRPr="00415532">
        <w:rPr>
          <w:szCs w:val="28"/>
        </w:rPr>
        <w:t>передачі в</w:t>
      </w:r>
      <w:r w:rsidRPr="00415532">
        <w:rPr>
          <w:szCs w:val="28"/>
        </w:rPr>
        <w:t xml:space="preserve"> оренду нерухомого майна, з погодженням </w:t>
      </w:r>
      <w:r w:rsidR="00C365C4" w:rsidRPr="00415532">
        <w:rPr>
          <w:szCs w:val="28"/>
        </w:rPr>
        <w:t>про</w:t>
      </w:r>
      <w:r w:rsidRPr="00415532">
        <w:rPr>
          <w:szCs w:val="28"/>
        </w:rPr>
        <w:t xml:space="preserve"> сплату орендної плати</w:t>
      </w:r>
      <w:r w:rsidR="00E94B1B" w:rsidRPr="00415532">
        <w:rPr>
          <w:szCs w:val="28"/>
        </w:rPr>
        <w:t xml:space="preserve">, </w:t>
      </w:r>
      <w:r w:rsidRPr="00415532">
        <w:rPr>
          <w:szCs w:val="28"/>
        </w:rPr>
        <w:t>укладання договору оренди</w:t>
      </w:r>
      <w:r w:rsidR="00E94B1B" w:rsidRPr="00415532">
        <w:rPr>
          <w:szCs w:val="28"/>
        </w:rPr>
        <w:t xml:space="preserve">, </w:t>
      </w:r>
      <w:r w:rsidR="00380E7C">
        <w:rPr>
          <w:szCs w:val="28"/>
        </w:rPr>
        <w:t>та пропонований</w:t>
      </w:r>
      <w:r w:rsidR="00706153" w:rsidRPr="00415532">
        <w:rPr>
          <w:szCs w:val="28"/>
        </w:rPr>
        <w:t xml:space="preserve"> термін</w:t>
      </w:r>
      <w:r w:rsidR="00380E7C">
        <w:rPr>
          <w:szCs w:val="28"/>
        </w:rPr>
        <w:t xml:space="preserve"> договору оренди</w:t>
      </w:r>
      <w:r w:rsidR="004227C9" w:rsidRPr="00415532">
        <w:rPr>
          <w:szCs w:val="28"/>
        </w:rPr>
        <w:t>.</w:t>
      </w:r>
      <w:r w:rsidR="00D90EB9" w:rsidRPr="00415532">
        <w:rPr>
          <w:szCs w:val="28"/>
        </w:rPr>
        <w:t xml:space="preserve"> </w:t>
      </w:r>
      <w:r w:rsidR="00EC145E" w:rsidRPr="00415532">
        <w:rPr>
          <w:szCs w:val="28"/>
        </w:rPr>
        <w:t xml:space="preserve"> </w:t>
      </w:r>
    </w:p>
    <w:p w:rsidR="008A120D" w:rsidRDefault="006E0CF2" w:rsidP="00380E7C">
      <w:pPr>
        <w:overflowPunct w:val="0"/>
        <w:autoSpaceDE w:val="0"/>
        <w:autoSpaceDN w:val="0"/>
        <w:adjustRightInd w:val="0"/>
        <w:ind w:firstLine="708"/>
        <w:jc w:val="both"/>
        <w:textAlignment w:val="baseline"/>
        <w:rPr>
          <w:szCs w:val="28"/>
        </w:rPr>
      </w:pPr>
      <w:r w:rsidRPr="00415532">
        <w:rPr>
          <w:szCs w:val="28"/>
        </w:rPr>
        <w:t xml:space="preserve">         2. </w:t>
      </w:r>
      <w:r w:rsidR="008A120D">
        <w:rPr>
          <w:szCs w:val="28"/>
        </w:rPr>
        <w:t xml:space="preserve">Для юридичних осіб: </w:t>
      </w:r>
    </w:p>
    <w:p w:rsidR="006E0CF2" w:rsidRDefault="008A120D" w:rsidP="00380E7C">
      <w:pPr>
        <w:overflowPunct w:val="0"/>
        <w:autoSpaceDE w:val="0"/>
        <w:autoSpaceDN w:val="0"/>
        <w:adjustRightInd w:val="0"/>
        <w:ind w:firstLine="708"/>
        <w:jc w:val="both"/>
        <w:textAlignment w:val="baseline"/>
        <w:rPr>
          <w:szCs w:val="28"/>
        </w:rPr>
      </w:pPr>
      <w:r>
        <w:rPr>
          <w:szCs w:val="28"/>
        </w:rPr>
        <w:t xml:space="preserve">             </w:t>
      </w:r>
      <w:r w:rsidR="006E0CF2" w:rsidRPr="00415532">
        <w:rPr>
          <w:szCs w:val="28"/>
        </w:rPr>
        <w:t xml:space="preserve">Витяг про державну реєстрацію </w:t>
      </w:r>
      <w:r>
        <w:rPr>
          <w:szCs w:val="28"/>
        </w:rPr>
        <w:t>юридичної</w:t>
      </w:r>
      <w:r w:rsidR="006E0CF2" w:rsidRPr="00415532">
        <w:rPr>
          <w:szCs w:val="28"/>
        </w:rPr>
        <w:t xml:space="preserve"> поточного року</w:t>
      </w:r>
      <w:r w:rsidR="00C365C4" w:rsidRPr="00415532">
        <w:rPr>
          <w:szCs w:val="28"/>
        </w:rPr>
        <w:t xml:space="preserve"> </w:t>
      </w:r>
      <w:r w:rsidR="006E0CF2" w:rsidRPr="00415532">
        <w:rPr>
          <w:szCs w:val="28"/>
        </w:rPr>
        <w:t>(повний), статут підприємства, наказ/доручення на керівника/підписанта</w:t>
      </w:r>
      <w:r w:rsidR="00380E7C">
        <w:rPr>
          <w:szCs w:val="28"/>
        </w:rPr>
        <w:t xml:space="preserve">, </w:t>
      </w:r>
      <w:r w:rsidR="0029767B" w:rsidRPr="00415532">
        <w:rPr>
          <w:szCs w:val="28"/>
        </w:rPr>
        <w:t xml:space="preserve"> копію паспорта </w:t>
      </w:r>
      <w:r w:rsidR="00380E7C">
        <w:rPr>
          <w:szCs w:val="28"/>
        </w:rPr>
        <w:t>громадянина України</w:t>
      </w:r>
      <w:r w:rsidR="00AB04AE" w:rsidRPr="00415532">
        <w:rPr>
          <w:szCs w:val="28"/>
        </w:rPr>
        <w:t>, завірені належним чином.</w:t>
      </w:r>
      <w:r w:rsidR="008E0681" w:rsidRPr="00415532">
        <w:rPr>
          <w:szCs w:val="28"/>
        </w:rPr>
        <w:t xml:space="preserve">  </w:t>
      </w:r>
    </w:p>
    <w:p w:rsidR="008A120D" w:rsidRDefault="008A120D" w:rsidP="00380E7C">
      <w:pPr>
        <w:overflowPunct w:val="0"/>
        <w:autoSpaceDE w:val="0"/>
        <w:autoSpaceDN w:val="0"/>
        <w:adjustRightInd w:val="0"/>
        <w:ind w:firstLine="708"/>
        <w:jc w:val="both"/>
        <w:textAlignment w:val="baseline"/>
        <w:rPr>
          <w:szCs w:val="28"/>
        </w:rPr>
      </w:pPr>
      <w:r>
        <w:rPr>
          <w:szCs w:val="28"/>
        </w:rPr>
        <w:t xml:space="preserve">             Для фізичних осіб-підприємців:</w:t>
      </w:r>
    </w:p>
    <w:p w:rsidR="008A120D" w:rsidRDefault="008A120D" w:rsidP="00380E7C">
      <w:pPr>
        <w:overflowPunct w:val="0"/>
        <w:autoSpaceDE w:val="0"/>
        <w:autoSpaceDN w:val="0"/>
        <w:adjustRightInd w:val="0"/>
        <w:ind w:firstLine="708"/>
        <w:jc w:val="both"/>
        <w:textAlignment w:val="baseline"/>
        <w:rPr>
          <w:szCs w:val="28"/>
        </w:rPr>
      </w:pPr>
      <w:r>
        <w:rPr>
          <w:szCs w:val="28"/>
        </w:rPr>
        <w:t xml:space="preserve">             Витяг про державну реєстрацію </w:t>
      </w:r>
      <w:r w:rsidRPr="00415532">
        <w:rPr>
          <w:szCs w:val="28"/>
        </w:rPr>
        <w:t>фізичної особи</w:t>
      </w:r>
      <w:r w:rsidR="00C96B3A">
        <w:rPr>
          <w:szCs w:val="28"/>
        </w:rPr>
        <w:t>-підприємця</w:t>
      </w:r>
      <w:r w:rsidRPr="00415532">
        <w:rPr>
          <w:szCs w:val="28"/>
        </w:rPr>
        <w:t xml:space="preserve"> поточного року (повний), копію паспорта </w:t>
      </w:r>
      <w:r>
        <w:rPr>
          <w:szCs w:val="28"/>
        </w:rPr>
        <w:t xml:space="preserve">громадянина України </w:t>
      </w:r>
      <w:r w:rsidRPr="00415532">
        <w:rPr>
          <w:szCs w:val="28"/>
        </w:rPr>
        <w:t>та</w:t>
      </w:r>
      <w:r>
        <w:rPr>
          <w:szCs w:val="28"/>
        </w:rPr>
        <w:t xml:space="preserve"> копію облікової картки платника податків</w:t>
      </w:r>
      <w:r w:rsidRPr="00415532">
        <w:rPr>
          <w:szCs w:val="28"/>
        </w:rPr>
        <w:t xml:space="preserve">, завірені належним чином.  </w:t>
      </w:r>
    </w:p>
    <w:p w:rsidR="008A120D" w:rsidRDefault="008A120D" w:rsidP="00380E7C">
      <w:pPr>
        <w:overflowPunct w:val="0"/>
        <w:autoSpaceDE w:val="0"/>
        <w:autoSpaceDN w:val="0"/>
        <w:adjustRightInd w:val="0"/>
        <w:ind w:firstLine="708"/>
        <w:jc w:val="both"/>
        <w:textAlignment w:val="baseline"/>
        <w:rPr>
          <w:szCs w:val="28"/>
        </w:rPr>
      </w:pPr>
      <w:r>
        <w:rPr>
          <w:szCs w:val="28"/>
        </w:rPr>
        <w:t xml:space="preserve">              Для фізичних осіб:</w:t>
      </w:r>
    </w:p>
    <w:p w:rsidR="008A120D" w:rsidRDefault="008A120D" w:rsidP="00380E7C">
      <w:pPr>
        <w:overflowPunct w:val="0"/>
        <w:autoSpaceDE w:val="0"/>
        <w:autoSpaceDN w:val="0"/>
        <w:adjustRightInd w:val="0"/>
        <w:ind w:firstLine="708"/>
        <w:jc w:val="both"/>
        <w:textAlignment w:val="baseline"/>
        <w:rPr>
          <w:szCs w:val="28"/>
        </w:rPr>
      </w:pPr>
      <w:r>
        <w:rPr>
          <w:szCs w:val="28"/>
        </w:rPr>
        <w:t xml:space="preserve">              К</w:t>
      </w:r>
      <w:r w:rsidRPr="00415532">
        <w:rPr>
          <w:szCs w:val="28"/>
        </w:rPr>
        <w:t xml:space="preserve">опію паспорта </w:t>
      </w:r>
      <w:r>
        <w:rPr>
          <w:szCs w:val="28"/>
        </w:rPr>
        <w:t xml:space="preserve">громадянина України </w:t>
      </w:r>
      <w:r w:rsidRPr="00415532">
        <w:rPr>
          <w:szCs w:val="28"/>
        </w:rPr>
        <w:t>та</w:t>
      </w:r>
      <w:r>
        <w:rPr>
          <w:szCs w:val="28"/>
        </w:rPr>
        <w:t xml:space="preserve"> копію облікової картки платника податків</w:t>
      </w:r>
      <w:r w:rsidRPr="00415532">
        <w:rPr>
          <w:szCs w:val="28"/>
        </w:rPr>
        <w:t xml:space="preserve">, завірені належним чином.  </w:t>
      </w:r>
    </w:p>
    <w:p w:rsidR="008A120D" w:rsidRPr="00415532" w:rsidRDefault="008A120D" w:rsidP="00380E7C">
      <w:pPr>
        <w:overflowPunct w:val="0"/>
        <w:autoSpaceDE w:val="0"/>
        <w:autoSpaceDN w:val="0"/>
        <w:adjustRightInd w:val="0"/>
        <w:ind w:firstLine="708"/>
        <w:jc w:val="both"/>
        <w:textAlignment w:val="baseline"/>
        <w:rPr>
          <w:szCs w:val="28"/>
        </w:rPr>
      </w:pPr>
    </w:p>
    <w:p w:rsidR="006E0CF2" w:rsidRPr="00415532" w:rsidRDefault="006E0CF2" w:rsidP="00B45600">
      <w:pPr>
        <w:overflowPunct w:val="0"/>
        <w:autoSpaceDE w:val="0"/>
        <w:autoSpaceDN w:val="0"/>
        <w:adjustRightInd w:val="0"/>
        <w:ind w:firstLine="708"/>
        <w:jc w:val="both"/>
        <w:textAlignment w:val="baseline"/>
        <w:rPr>
          <w:szCs w:val="28"/>
        </w:rPr>
      </w:pPr>
      <w:r w:rsidRPr="00415532">
        <w:rPr>
          <w:szCs w:val="28"/>
        </w:rPr>
        <w:t xml:space="preserve">         </w:t>
      </w:r>
      <w:r w:rsidR="00C365C4" w:rsidRPr="00415532">
        <w:rPr>
          <w:szCs w:val="28"/>
        </w:rPr>
        <w:t>3</w:t>
      </w:r>
      <w:r w:rsidRPr="00415532">
        <w:rPr>
          <w:szCs w:val="28"/>
        </w:rPr>
        <w:t xml:space="preserve">. </w:t>
      </w:r>
      <w:r w:rsidR="00C365C4" w:rsidRPr="00415532">
        <w:rPr>
          <w:szCs w:val="28"/>
        </w:rPr>
        <w:t>Повний п</w:t>
      </w:r>
      <w:r w:rsidRPr="00415532">
        <w:rPr>
          <w:szCs w:val="28"/>
        </w:rPr>
        <w:t>ерелік документів визначених Додатком 1</w:t>
      </w:r>
      <w:r w:rsidR="00706153" w:rsidRPr="00415532">
        <w:rPr>
          <w:szCs w:val="28"/>
        </w:rPr>
        <w:t xml:space="preserve"> до </w:t>
      </w:r>
      <w:r w:rsidR="00E94B1B" w:rsidRPr="00415532">
        <w:rPr>
          <w:szCs w:val="28"/>
        </w:rPr>
        <w:t>Порядку КМУ.</w:t>
      </w:r>
    </w:p>
    <w:p w:rsidR="00C365C4" w:rsidRPr="00415532" w:rsidRDefault="00C365C4" w:rsidP="00B45600">
      <w:pPr>
        <w:overflowPunct w:val="0"/>
        <w:autoSpaceDE w:val="0"/>
        <w:autoSpaceDN w:val="0"/>
        <w:adjustRightInd w:val="0"/>
        <w:ind w:firstLine="708"/>
        <w:jc w:val="both"/>
        <w:textAlignment w:val="baseline"/>
        <w:rPr>
          <w:color w:val="000000" w:themeColor="text1"/>
          <w:szCs w:val="28"/>
        </w:rPr>
      </w:pPr>
      <w:r w:rsidRPr="00415532">
        <w:rPr>
          <w:szCs w:val="28"/>
        </w:rPr>
        <w:t xml:space="preserve">         4. Інформацію про відсутність обмежень відповідно до </w:t>
      </w:r>
      <w:r w:rsidR="00E94B1B" w:rsidRPr="00415532">
        <w:rPr>
          <w:szCs w:val="28"/>
        </w:rPr>
        <w:t xml:space="preserve">частини </w:t>
      </w:r>
      <w:r w:rsidR="00E94B1B" w:rsidRPr="00415532">
        <w:rPr>
          <w:color w:val="000000" w:themeColor="text1"/>
          <w:szCs w:val="28"/>
        </w:rPr>
        <w:t xml:space="preserve">четвертої </w:t>
      </w:r>
      <w:r w:rsidR="00F214C0" w:rsidRPr="00415532">
        <w:rPr>
          <w:color w:val="000000" w:themeColor="text1"/>
          <w:szCs w:val="28"/>
        </w:rPr>
        <w:t xml:space="preserve"> </w:t>
      </w:r>
      <w:r w:rsidRPr="00415532">
        <w:rPr>
          <w:color w:val="000000" w:themeColor="text1"/>
          <w:szCs w:val="28"/>
        </w:rPr>
        <w:t xml:space="preserve">ст.4 </w:t>
      </w:r>
      <w:r w:rsidR="00F214C0" w:rsidRPr="00415532">
        <w:rPr>
          <w:color w:val="000000" w:themeColor="text1"/>
          <w:szCs w:val="28"/>
        </w:rPr>
        <w:t xml:space="preserve"> </w:t>
      </w:r>
      <w:r w:rsidRPr="00415532">
        <w:rPr>
          <w:color w:val="000000" w:themeColor="text1"/>
          <w:szCs w:val="28"/>
        </w:rPr>
        <w:t>Закону.</w:t>
      </w:r>
    </w:p>
    <w:p w:rsidR="00415532" w:rsidRPr="00415532" w:rsidRDefault="00415532" w:rsidP="00415532">
      <w:pPr>
        <w:pStyle w:val="rvps2"/>
        <w:shd w:val="clear" w:color="auto" w:fill="FFFFFF"/>
        <w:spacing w:before="0" w:beforeAutospacing="0" w:after="0" w:afterAutospacing="0"/>
        <w:ind w:firstLine="450"/>
        <w:jc w:val="both"/>
        <w:rPr>
          <w:color w:val="000000" w:themeColor="text1"/>
          <w:sz w:val="28"/>
          <w:szCs w:val="28"/>
        </w:rPr>
      </w:pPr>
      <w:r w:rsidRPr="00415532">
        <w:rPr>
          <w:color w:val="000000" w:themeColor="text1"/>
          <w:sz w:val="28"/>
          <w:szCs w:val="28"/>
          <w:shd w:val="clear" w:color="auto" w:fill="FFFFFF"/>
        </w:rPr>
        <w:t xml:space="preserve">    - </w:t>
      </w:r>
      <w:r w:rsidRPr="00415532">
        <w:rPr>
          <w:color w:val="000000" w:themeColor="text1"/>
          <w:sz w:val="28"/>
          <w:szCs w:val="28"/>
        </w:rPr>
        <w:t xml:space="preserve"> </w:t>
      </w:r>
      <w:r w:rsidR="00C365C4" w:rsidRPr="00415532">
        <w:rPr>
          <w:color w:val="000000" w:themeColor="text1"/>
          <w:sz w:val="28"/>
          <w:szCs w:val="28"/>
        </w:rPr>
        <w:t xml:space="preserve">через аукціон </w:t>
      </w:r>
      <w:r w:rsidR="00706153" w:rsidRPr="00415532">
        <w:rPr>
          <w:color w:val="000000" w:themeColor="text1"/>
          <w:sz w:val="28"/>
          <w:szCs w:val="28"/>
        </w:rPr>
        <w:t>потенційному О</w:t>
      </w:r>
      <w:r w:rsidR="00C365C4" w:rsidRPr="00415532">
        <w:rPr>
          <w:color w:val="000000" w:themeColor="text1"/>
          <w:sz w:val="28"/>
          <w:szCs w:val="28"/>
        </w:rPr>
        <w:t xml:space="preserve">рендарю необхідно </w:t>
      </w:r>
      <w:r w:rsidRPr="00415532">
        <w:rPr>
          <w:sz w:val="28"/>
          <w:szCs w:val="28"/>
        </w:rPr>
        <w:t>завантажити до ЕТС</w:t>
      </w:r>
      <w:r w:rsidR="00C365C4" w:rsidRPr="00415532">
        <w:rPr>
          <w:color w:val="000000" w:themeColor="text1"/>
          <w:sz w:val="28"/>
          <w:szCs w:val="28"/>
        </w:rPr>
        <w:t xml:space="preserve"> </w:t>
      </w:r>
      <w:r>
        <w:rPr>
          <w:color w:val="000000" w:themeColor="text1"/>
          <w:sz w:val="28"/>
          <w:szCs w:val="28"/>
        </w:rPr>
        <w:t xml:space="preserve">та надати </w:t>
      </w:r>
      <w:r w:rsidR="00C365C4" w:rsidRPr="00415532">
        <w:rPr>
          <w:color w:val="000000" w:themeColor="text1"/>
          <w:sz w:val="28"/>
          <w:szCs w:val="28"/>
        </w:rPr>
        <w:t>до Орендодавця</w:t>
      </w:r>
      <w:r w:rsidR="0029767B" w:rsidRPr="00415532">
        <w:rPr>
          <w:color w:val="000000" w:themeColor="text1"/>
          <w:sz w:val="28"/>
          <w:szCs w:val="28"/>
        </w:rPr>
        <w:t xml:space="preserve"> наступні документи</w:t>
      </w:r>
      <w:r w:rsidR="00C365C4" w:rsidRPr="00415532">
        <w:rPr>
          <w:color w:val="000000" w:themeColor="text1"/>
          <w:sz w:val="28"/>
          <w:szCs w:val="28"/>
        </w:rPr>
        <w:t>:</w:t>
      </w:r>
    </w:p>
    <w:p w:rsidR="00E94B1B" w:rsidRPr="00415532" w:rsidRDefault="00E94B1B" w:rsidP="00415532">
      <w:pPr>
        <w:pStyle w:val="rvps2"/>
        <w:shd w:val="clear" w:color="auto" w:fill="FFFFFF"/>
        <w:spacing w:before="0" w:beforeAutospacing="0" w:after="0" w:afterAutospacing="0"/>
        <w:ind w:firstLine="450"/>
        <w:jc w:val="both"/>
        <w:rPr>
          <w:color w:val="000000" w:themeColor="text1"/>
          <w:sz w:val="28"/>
          <w:szCs w:val="28"/>
          <w:u w:val="single"/>
          <w:shd w:val="clear" w:color="auto" w:fill="FFFFFF"/>
        </w:rPr>
      </w:pPr>
      <w:r w:rsidRPr="00415532">
        <w:rPr>
          <w:sz w:val="28"/>
          <w:szCs w:val="28"/>
        </w:rPr>
        <w:t xml:space="preserve">         1. </w:t>
      </w:r>
      <w:r w:rsidR="004227C9" w:rsidRPr="00415532">
        <w:rPr>
          <w:sz w:val="28"/>
          <w:szCs w:val="28"/>
        </w:rPr>
        <w:t>Згоду на виконання умов передачі в оренду нерухомого майна, з погодже</w:t>
      </w:r>
      <w:r w:rsidR="00201FDE" w:rsidRPr="00415532">
        <w:rPr>
          <w:sz w:val="28"/>
          <w:szCs w:val="28"/>
        </w:rPr>
        <w:t>нням про сплату орендної плати,</w:t>
      </w:r>
      <w:r w:rsidR="004227C9" w:rsidRPr="00415532">
        <w:rPr>
          <w:sz w:val="28"/>
          <w:szCs w:val="28"/>
        </w:rPr>
        <w:t xml:space="preserve"> укладанням договору оренди, </w:t>
      </w:r>
      <w:r w:rsidR="00380E7C">
        <w:rPr>
          <w:sz w:val="28"/>
          <w:szCs w:val="28"/>
        </w:rPr>
        <w:t xml:space="preserve">на </w:t>
      </w:r>
      <w:r w:rsidR="004227C9" w:rsidRPr="00415532">
        <w:rPr>
          <w:sz w:val="28"/>
          <w:szCs w:val="28"/>
        </w:rPr>
        <w:t>визначений термін</w:t>
      </w:r>
      <w:r w:rsidRPr="00415532">
        <w:rPr>
          <w:sz w:val="28"/>
          <w:szCs w:val="28"/>
        </w:rPr>
        <w:t>.</w:t>
      </w:r>
    </w:p>
    <w:p w:rsidR="008A120D" w:rsidRDefault="00C365C4" w:rsidP="008A120D">
      <w:pPr>
        <w:overflowPunct w:val="0"/>
        <w:autoSpaceDE w:val="0"/>
        <w:autoSpaceDN w:val="0"/>
        <w:adjustRightInd w:val="0"/>
        <w:ind w:firstLine="708"/>
        <w:jc w:val="both"/>
        <w:textAlignment w:val="baseline"/>
        <w:rPr>
          <w:szCs w:val="28"/>
        </w:rPr>
      </w:pPr>
      <w:r w:rsidRPr="00415532">
        <w:rPr>
          <w:szCs w:val="28"/>
        </w:rPr>
        <w:t xml:space="preserve"> </w:t>
      </w:r>
      <w:r w:rsidR="00415532" w:rsidRPr="00415532">
        <w:rPr>
          <w:szCs w:val="28"/>
        </w:rPr>
        <w:t xml:space="preserve"> </w:t>
      </w:r>
      <w:r w:rsidRPr="00415532">
        <w:rPr>
          <w:szCs w:val="28"/>
        </w:rPr>
        <w:t xml:space="preserve">   </w:t>
      </w:r>
      <w:r w:rsidR="00E94B1B" w:rsidRPr="00415532">
        <w:rPr>
          <w:szCs w:val="28"/>
        </w:rPr>
        <w:t>2</w:t>
      </w:r>
      <w:r w:rsidRPr="00415532">
        <w:rPr>
          <w:szCs w:val="28"/>
        </w:rPr>
        <w:t xml:space="preserve">. </w:t>
      </w:r>
      <w:r w:rsidR="008A120D">
        <w:rPr>
          <w:szCs w:val="28"/>
        </w:rPr>
        <w:t xml:space="preserve">Для юридичних осіб: </w:t>
      </w:r>
    </w:p>
    <w:p w:rsidR="008A120D" w:rsidRDefault="008A120D" w:rsidP="008A120D">
      <w:pPr>
        <w:overflowPunct w:val="0"/>
        <w:autoSpaceDE w:val="0"/>
        <w:autoSpaceDN w:val="0"/>
        <w:adjustRightInd w:val="0"/>
        <w:ind w:firstLine="708"/>
        <w:jc w:val="both"/>
        <w:textAlignment w:val="baseline"/>
        <w:rPr>
          <w:szCs w:val="28"/>
        </w:rPr>
      </w:pPr>
      <w:r>
        <w:rPr>
          <w:szCs w:val="28"/>
        </w:rPr>
        <w:t xml:space="preserve">             </w:t>
      </w:r>
      <w:r w:rsidRPr="00415532">
        <w:rPr>
          <w:szCs w:val="28"/>
        </w:rPr>
        <w:t xml:space="preserve">Витяг про державну реєстрацію </w:t>
      </w:r>
      <w:r>
        <w:rPr>
          <w:szCs w:val="28"/>
        </w:rPr>
        <w:t>юридичної</w:t>
      </w:r>
      <w:r w:rsidRPr="00415532">
        <w:rPr>
          <w:szCs w:val="28"/>
        </w:rPr>
        <w:t xml:space="preserve"> поточного року (повний), статут підприємства, наказ/доручення на керівника/підписанта</w:t>
      </w:r>
      <w:r>
        <w:rPr>
          <w:szCs w:val="28"/>
        </w:rPr>
        <w:t xml:space="preserve">, </w:t>
      </w:r>
      <w:r w:rsidRPr="00415532">
        <w:rPr>
          <w:szCs w:val="28"/>
        </w:rPr>
        <w:t xml:space="preserve"> копію паспорта </w:t>
      </w:r>
      <w:r>
        <w:rPr>
          <w:szCs w:val="28"/>
        </w:rPr>
        <w:t>громадянина України</w:t>
      </w:r>
      <w:r w:rsidRPr="00415532">
        <w:rPr>
          <w:szCs w:val="28"/>
        </w:rPr>
        <w:t xml:space="preserve">, завірені належним чином.  </w:t>
      </w:r>
    </w:p>
    <w:p w:rsidR="008A120D" w:rsidRDefault="008A120D" w:rsidP="008A120D">
      <w:pPr>
        <w:overflowPunct w:val="0"/>
        <w:autoSpaceDE w:val="0"/>
        <w:autoSpaceDN w:val="0"/>
        <w:adjustRightInd w:val="0"/>
        <w:ind w:firstLine="708"/>
        <w:jc w:val="both"/>
        <w:textAlignment w:val="baseline"/>
        <w:rPr>
          <w:szCs w:val="28"/>
        </w:rPr>
      </w:pPr>
      <w:r>
        <w:rPr>
          <w:szCs w:val="28"/>
        </w:rPr>
        <w:t xml:space="preserve">             Для фізичних осіб-підприємців:</w:t>
      </w:r>
    </w:p>
    <w:p w:rsidR="008A120D" w:rsidRDefault="008A120D" w:rsidP="008A120D">
      <w:pPr>
        <w:overflowPunct w:val="0"/>
        <w:autoSpaceDE w:val="0"/>
        <w:autoSpaceDN w:val="0"/>
        <w:adjustRightInd w:val="0"/>
        <w:ind w:firstLine="708"/>
        <w:jc w:val="both"/>
        <w:textAlignment w:val="baseline"/>
        <w:rPr>
          <w:szCs w:val="28"/>
        </w:rPr>
      </w:pPr>
      <w:r>
        <w:rPr>
          <w:szCs w:val="28"/>
        </w:rPr>
        <w:t xml:space="preserve">             Витяг про державну реєстрацію </w:t>
      </w:r>
      <w:r w:rsidRPr="00415532">
        <w:rPr>
          <w:szCs w:val="28"/>
        </w:rPr>
        <w:t>фізичної особи</w:t>
      </w:r>
      <w:r w:rsidR="00C96B3A">
        <w:rPr>
          <w:szCs w:val="28"/>
        </w:rPr>
        <w:t>-</w:t>
      </w:r>
      <w:r w:rsidR="00C96B3A" w:rsidRPr="009F6108">
        <w:rPr>
          <w:szCs w:val="28"/>
        </w:rPr>
        <w:t>підприєм</w:t>
      </w:r>
      <w:r w:rsidR="009F6108">
        <w:rPr>
          <w:szCs w:val="28"/>
        </w:rPr>
        <w:t xml:space="preserve">ця </w:t>
      </w:r>
      <w:r w:rsidRPr="00415532">
        <w:rPr>
          <w:szCs w:val="28"/>
        </w:rPr>
        <w:t xml:space="preserve">поточного року (повний), копію паспорта </w:t>
      </w:r>
      <w:r>
        <w:rPr>
          <w:szCs w:val="28"/>
        </w:rPr>
        <w:t xml:space="preserve">громадянина України </w:t>
      </w:r>
      <w:r w:rsidRPr="00415532">
        <w:rPr>
          <w:szCs w:val="28"/>
        </w:rPr>
        <w:t>та</w:t>
      </w:r>
      <w:r>
        <w:rPr>
          <w:szCs w:val="28"/>
        </w:rPr>
        <w:t xml:space="preserve"> копію облікової картки платника податків</w:t>
      </w:r>
      <w:r w:rsidRPr="00415532">
        <w:rPr>
          <w:szCs w:val="28"/>
        </w:rPr>
        <w:t xml:space="preserve">, завірені належним чином.  </w:t>
      </w:r>
    </w:p>
    <w:p w:rsidR="008A120D" w:rsidRDefault="008A120D" w:rsidP="008A120D">
      <w:pPr>
        <w:overflowPunct w:val="0"/>
        <w:autoSpaceDE w:val="0"/>
        <w:autoSpaceDN w:val="0"/>
        <w:adjustRightInd w:val="0"/>
        <w:ind w:firstLine="708"/>
        <w:jc w:val="both"/>
        <w:textAlignment w:val="baseline"/>
        <w:rPr>
          <w:szCs w:val="28"/>
        </w:rPr>
      </w:pPr>
      <w:r>
        <w:rPr>
          <w:szCs w:val="28"/>
        </w:rPr>
        <w:t xml:space="preserve">              Для фізичних осіб:</w:t>
      </w:r>
    </w:p>
    <w:p w:rsidR="007F6D35" w:rsidRPr="00415532" w:rsidRDefault="008A120D" w:rsidP="00415532">
      <w:pPr>
        <w:overflowPunct w:val="0"/>
        <w:autoSpaceDE w:val="0"/>
        <w:autoSpaceDN w:val="0"/>
        <w:adjustRightInd w:val="0"/>
        <w:ind w:firstLine="708"/>
        <w:jc w:val="both"/>
        <w:textAlignment w:val="baseline"/>
        <w:rPr>
          <w:szCs w:val="28"/>
        </w:rPr>
      </w:pPr>
      <w:r>
        <w:rPr>
          <w:szCs w:val="28"/>
        </w:rPr>
        <w:t xml:space="preserve">              К</w:t>
      </w:r>
      <w:r w:rsidRPr="00415532">
        <w:rPr>
          <w:szCs w:val="28"/>
        </w:rPr>
        <w:t xml:space="preserve">опію паспорта </w:t>
      </w:r>
      <w:r>
        <w:rPr>
          <w:szCs w:val="28"/>
        </w:rPr>
        <w:t xml:space="preserve">громадянина України </w:t>
      </w:r>
      <w:r w:rsidRPr="00415532">
        <w:rPr>
          <w:szCs w:val="28"/>
        </w:rPr>
        <w:t>та</w:t>
      </w:r>
      <w:r>
        <w:rPr>
          <w:szCs w:val="28"/>
        </w:rPr>
        <w:t xml:space="preserve"> копію облікової картки платника податків</w:t>
      </w:r>
      <w:r w:rsidRPr="00415532">
        <w:rPr>
          <w:szCs w:val="28"/>
        </w:rPr>
        <w:t xml:space="preserve">, завірені належним чином.  </w:t>
      </w:r>
    </w:p>
    <w:p w:rsidR="00C365C4" w:rsidRPr="00415532" w:rsidRDefault="00415532" w:rsidP="00C365C4">
      <w:pPr>
        <w:overflowPunct w:val="0"/>
        <w:autoSpaceDE w:val="0"/>
        <w:autoSpaceDN w:val="0"/>
        <w:adjustRightInd w:val="0"/>
        <w:ind w:firstLine="708"/>
        <w:jc w:val="both"/>
        <w:textAlignment w:val="baseline"/>
        <w:rPr>
          <w:szCs w:val="28"/>
        </w:rPr>
      </w:pPr>
      <w:r>
        <w:rPr>
          <w:szCs w:val="28"/>
        </w:rPr>
        <w:t xml:space="preserve">   </w:t>
      </w:r>
      <w:r w:rsidR="00C365C4" w:rsidRPr="00415532">
        <w:rPr>
          <w:szCs w:val="28"/>
        </w:rPr>
        <w:t xml:space="preserve">  </w:t>
      </w:r>
      <w:r w:rsidR="00E94B1B" w:rsidRPr="00415532">
        <w:rPr>
          <w:szCs w:val="28"/>
        </w:rPr>
        <w:t>3</w:t>
      </w:r>
      <w:r w:rsidR="00C365C4" w:rsidRPr="00415532">
        <w:rPr>
          <w:szCs w:val="28"/>
        </w:rPr>
        <w:t xml:space="preserve">. Інформацію про відсутність обмежень відповідно до </w:t>
      </w:r>
      <w:r w:rsidR="00380E7C">
        <w:rPr>
          <w:szCs w:val="28"/>
        </w:rPr>
        <w:t>ч</w:t>
      </w:r>
      <w:r w:rsidR="00C365C4" w:rsidRPr="00415532">
        <w:rPr>
          <w:szCs w:val="28"/>
        </w:rPr>
        <w:t>.4 ст.4 Закону.</w:t>
      </w:r>
    </w:p>
    <w:p w:rsidR="00B45600" w:rsidRDefault="00C365C4" w:rsidP="00C365C4">
      <w:pPr>
        <w:jc w:val="both"/>
        <w:rPr>
          <w:color w:val="000000"/>
          <w:szCs w:val="28"/>
          <w:lang w:eastAsia="uk-UA"/>
        </w:rPr>
      </w:pPr>
      <w:r>
        <w:rPr>
          <w:szCs w:val="28"/>
        </w:rPr>
        <w:t xml:space="preserve">          </w:t>
      </w:r>
      <w:r w:rsidR="006F72DC">
        <w:rPr>
          <w:szCs w:val="28"/>
        </w:rPr>
        <w:t>4</w:t>
      </w:r>
      <w:r w:rsidR="00B45600">
        <w:rPr>
          <w:szCs w:val="28"/>
        </w:rPr>
        <w:t>.</w:t>
      </w:r>
      <w:r w:rsidR="00706153">
        <w:rPr>
          <w:szCs w:val="28"/>
        </w:rPr>
        <w:t>4</w:t>
      </w:r>
      <w:r w:rsidR="00B45600">
        <w:rPr>
          <w:szCs w:val="28"/>
        </w:rPr>
        <w:t xml:space="preserve">. </w:t>
      </w:r>
      <w:r w:rsidR="00B45600" w:rsidRPr="00B45600">
        <w:rPr>
          <w:color w:val="000000"/>
          <w:szCs w:val="28"/>
          <w:lang w:eastAsia="uk-UA"/>
        </w:rPr>
        <w:t>Орендна плата встановлюється у грошовій формі.</w:t>
      </w:r>
    </w:p>
    <w:p w:rsidR="00B45600" w:rsidRPr="00835B50" w:rsidRDefault="00B45600" w:rsidP="00B45600">
      <w:pPr>
        <w:overflowPunct w:val="0"/>
        <w:autoSpaceDE w:val="0"/>
        <w:autoSpaceDN w:val="0"/>
        <w:adjustRightInd w:val="0"/>
        <w:ind w:firstLine="708"/>
        <w:jc w:val="both"/>
        <w:textAlignment w:val="baseline"/>
        <w:rPr>
          <w:szCs w:val="28"/>
        </w:rPr>
      </w:pPr>
      <w:r w:rsidRPr="00B45600">
        <w:rPr>
          <w:color w:val="000000"/>
          <w:szCs w:val="28"/>
          <w:lang w:eastAsia="uk-UA"/>
        </w:rPr>
        <w:t xml:space="preserve">У разі передачі </w:t>
      </w:r>
      <w:r w:rsidR="00D22F4A">
        <w:rPr>
          <w:color w:val="000000"/>
          <w:szCs w:val="28"/>
          <w:lang w:eastAsia="uk-UA"/>
        </w:rPr>
        <w:t>об’єкта</w:t>
      </w:r>
      <w:r w:rsidRPr="00B45600">
        <w:rPr>
          <w:color w:val="000000"/>
          <w:szCs w:val="28"/>
          <w:lang w:eastAsia="uk-UA"/>
        </w:rPr>
        <w:t xml:space="preserve"> в оренду без проведення аукціону орендна плата визначається відповідно </w:t>
      </w:r>
      <w:r w:rsidRPr="00835B50">
        <w:rPr>
          <w:color w:val="000000"/>
          <w:szCs w:val="28"/>
          <w:lang w:eastAsia="uk-UA"/>
        </w:rPr>
        <w:t xml:space="preserve">до </w:t>
      </w:r>
      <w:r w:rsidRPr="00835B50">
        <w:rPr>
          <w:szCs w:val="28"/>
        </w:rPr>
        <w:t xml:space="preserve">Методики розрахунку </w:t>
      </w:r>
      <w:r w:rsidR="004964C4" w:rsidRPr="00835B50">
        <w:rPr>
          <w:szCs w:val="28"/>
        </w:rPr>
        <w:t>орендної плати</w:t>
      </w:r>
      <w:r w:rsidR="00D22F4A" w:rsidRPr="00835B50">
        <w:rPr>
          <w:szCs w:val="28"/>
        </w:rPr>
        <w:t xml:space="preserve"> </w:t>
      </w:r>
      <w:r w:rsidR="00380E7C" w:rsidRPr="00835B50">
        <w:rPr>
          <w:szCs w:val="28"/>
        </w:rPr>
        <w:t xml:space="preserve">за комунальне майно </w:t>
      </w:r>
      <w:r w:rsidR="00D22F4A" w:rsidRPr="00835B50">
        <w:rPr>
          <w:szCs w:val="28"/>
        </w:rPr>
        <w:t>на підставі вартості визначеної незалежною оцінкою об’єкту</w:t>
      </w:r>
      <w:r w:rsidRPr="00835B50">
        <w:rPr>
          <w:szCs w:val="28"/>
        </w:rPr>
        <w:t>.</w:t>
      </w:r>
    </w:p>
    <w:p w:rsidR="00B45600" w:rsidRPr="008B6F52" w:rsidRDefault="006F72DC" w:rsidP="00EC6C9A">
      <w:pPr>
        <w:tabs>
          <w:tab w:val="left" w:pos="792"/>
          <w:tab w:val="left" w:pos="1134"/>
        </w:tabs>
        <w:ind w:right="1" w:firstLine="709"/>
        <w:jc w:val="both"/>
        <w:rPr>
          <w:szCs w:val="28"/>
        </w:rPr>
      </w:pPr>
      <w:r w:rsidRPr="00835B50">
        <w:rPr>
          <w:color w:val="000000"/>
          <w:szCs w:val="28"/>
          <w:lang w:eastAsia="uk-UA"/>
        </w:rPr>
        <w:t>4</w:t>
      </w:r>
      <w:r w:rsidR="00B45600" w:rsidRPr="00835B50">
        <w:rPr>
          <w:color w:val="000000"/>
          <w:szCs w:val="28"/>
          <w:lang w:eastAsia="uk-UA"/>
        </w:rPr>
        <w:t>.</w:t>
      </w:r>
      <w:r w:rsidR="00706153" w:rsidRPr="00835B50">
        <w:rPr>
          <w:color w:val="000000"/>
          <w:szCs w:val="28"/>
          <w:lang w:eastAsia="uk-UA"/>
        </w:rPr>
        <w:t>5</w:t>
      </w:r>
      <w:r w:rsidR="00B45600" w:rsidRPr="00835B50">
        <w:rPr>
          <w:color w:val="000000"/>
          <w:szCs w:val="28"/>
          <w:lang w:eastAsia="uk-UA"/>
        </w:rPr>
        <w:t>.</w:t>
      </w:r>
      <w:r w:rsidR="00B45600" w:rsidRPr="00835B50">
        <w:rPr>
          <w:szCs w:val="28"/>
        </w:rPr>
        <w:t xml:space="preserve"> Орендар </w:t>
      </w:r>
      <w:r w:rsidR="00EC6C9A" w:rsidRPr="00835B50">
        <w:rPr>
          <w:szCs w:val="28"/>
        </w:rPr>
        <w:t xml:space="preserve">за </w:t>
      </w:r>
      <w:r w:rsidR="00B45600" w:rsidRPr="00835B50">
        <w:rPr>
          <w:szCs w:val="28"/>
        </w:rPr>
        <w:t>користування</w:t>
      </w:r>
      <w:r w:rsidR="00EC6C9A" w:rsidRPr="008B6F52">
        <w:rPr>
          <w:szCs w:val="28"/>
        </w:rPr>
        <w:t xml:space="preserve"> </w:t>
      </w:r>
      <w:r w:rsidR="00B45600" w:rsidRPr="008B6F52">
        <w:rPr>
          <w:szCs w:val="28"/>
        </w:rPr>
        <w:t>об</w:t>
      </w:r>
      <w:r w:rsidR="005D498D" w:rsidRPr="008B6F52">
        <w:rPr>
          <w:szCs w:val="28"/>
        </w:rPr>
        <w:t>’</w:t>
      </w:r>
      <w:r w:rsidR="00B45600" w:rsidRPr="008B6F52">
        <w:rPr>
          <w:szCs w:val="28"/>
        </w:rPr>
        <w:t>єкто</w:t>
      </w:r>
      <w:r w:rsidR="00EC6C9A" w:rsidRPr="008B6F52">
        <w:rPr>
          <w:szCs w:val="28"/>
        </w:rPr>
        <w:t xml:space="preserve">м </w:t>
      </w:r>
      <w:r w:rsidR="004F2E4C" w:rsidRPr="008B6F52">
        <w:rPr>
          <w:szCs w:val="28"/>
        </w:rPr>
        <w:t>оренди вносить</w:t>
      </w:r>
      <w:r w:rsidR="00EC6C9A" w:rsidRPr="008B6F52">
        <w:rPr>
          <w:szCs w:val="28"/>
        </w:rPr>
        <w:t xml:space="preserve"> орендну </w:t>
      </w:r>
      <w:r w:rsidR="004F2E4C" w:rsidRPr="008B6F52">
        <w:rPr>
          <w:szCs w:val="28"/>
        </w:rPr>
        <w:t>плату</w:t>
      </w:r>
      <w:r w:rsidR="00EC6C9A" w:rsidRPr="008B6F52">
        <w:rPr>
          <w:szCs w:val="28"/>
        </w:rPr>
        <w:t xml:space="preserve"> </w:t>
      </w:r>
      <w:r w:rsidR="000E1D21" w:rsidRPr="008B6F52">
        <w:rPr>
          <w:szCs w:val="28"/>
        </w:rPr>
        <w:t>у співвідношенні</w:t>
      </w:r>
      <w:r w:rsidR="0029767B">
        <w:rPr>
          <w:szCs w:val="28"/>
        </w:rPr>
        <w:t>:</w:t>
      </w:r>
    </w:p>
    <w:p w:rsidR="00B45600" w:rsidRPr="008B6F52" w:rsidRDefault="00B45600" w:rsidP="00253F80">
      <w:pPr>
        <w:tabs>
          <w:tab w:val="left" w:pos="792"/>
          <w:tab w:val="left" w:pos="1134"/>
        </w:tabs>
        <w:ind w:firstLine="709"/>
        <w:jc w:val="both"/>
        <w:rPr>
          <w:szCs w:val="28"/>
        </w:rPr>
      </w:pPr>
      <w:r w:rsidRPr="008B6F52">
        <w:rPr>
          <w:szCs w:val="28"/>
        </w:rPr>
        <w:t xml:space="preserve"> </w:t>
      </w:r>
      <w:r w:rsidR="00EE2636" w:rsidRPr="008B6F52">
        <w:rPr>
          <w:szCs w:val="28"/>
        </w:rPr>
        <w:t>–</w:t>
      </w:r>
      <w:r w:rsidRPr="008B6F52">
        <w:rPr>
          <w:szCs w:val="28"/>
        </w:rPr>
        <w:t xml:space="preserve"> якщо балансоутримувачем </w:t>
      </w:r>
      <w:r w:rsidR="00D22F4A" w:rsidRPr="008B6F52">
        <w:rPr>
          <w:szCs w:val="28"/>
        </w:rPr>
        <w:t>об’єкту оренди</w:t>
      </w:r>
      <w:r w:rsidRPr="008B6F52">
        <w:rPr>
          <w:szCs w:val="28"/>
        </w:rPr>
        <w:t xml:space="preserve"> є бюджетна установа, заклад, комунальне некомерційне підприємство міської ради, що фінансується з бюджету </w:t>
      </w:r>
      <w:r w:rsidR="00E504C0">
        <w:rPr>
          <w:szCs w:val="28"/>
        </w:rPr>
        <w:t xml:space="preserve">Дніпровської міської </w:t>
      </w:r>
      <w:r w:rsidR="00380E7C">
        <w:rPr>
          <w:szCs w:val="28"/>
        </w:rPr>
        <w:t>територіальної громади</w:t>
      </w:r>
      <w:r w:rsidRPr="008B6F52">
        <w:rPr>
          <w:szCs w:val="28"/>
        </w:rPr>
        <w:t>,– 100</w:t>
      </w:r>
      <w:r w:rsidR="00EC3B6D" w:rsidRPr="008B6F52">
        <w:rPr>
          <w:szCs w:val="28"/>
        </w:rPr>
        <w:t xml:space="preserve"> </w:t>
      </w:r>
      <w:r w:rsidRPr="008B6F52">
        <w:rPr>
          <w:szCs w:val="28"/>
        </w:rPr>
        <w:t>% на рахунки спеціального фонду цих установ та закладів, підприємств як власні надходження незалежно  від  наслідків господарської діяльності;</w:t>
      </w:r>
    </w:p>
    <w:p w:rsidR="00B45600" w:rsidRPr="00355FB7" w:rsidRDefault="00EE2636" w:rsidP="00355FB7">
      <w:pPr>
        <w:numPr>
          <w:ilvl w:val="12"/>
          <w:numId w:val="0"/>
        </w:numPr>
        <w:suppressAutoHyphens/>
        <w:overflowPunct w:val="0"/>
        <w:autoSpaceDE w:val="0"/>
        <w:autoSpaceDN w:val="0"/>
        <w:adjustRightInd w:val="0"/>
        <w:ind w:firstLine="709"/>
        <w:jc w:val="both"/>
        <w:textAlignment w:val="baseline"/>
        <w:rPr>
          <w:szCs w:val="28"/>
        </w:rPr>
      </w:pPr>
      <w:r w:rsidRPr="008B6F52">
        <w:rPr>
          <w:szCs w:val="28"/>
        </w:rPr>
        <w:t>–</w:t>
      </w:r>
      <w:r w:rsidR="00B45600" w:rsidRPr="008B6F52">
        <w:rPr>
          <w:color w:val="000000"/>
          <w:szCs w:val="28"/>
        </w:rPr>
        <w:t xml:space="preserve"> якщо балансоутримувачем </w:t>
      </w:r>
      <w:r w:rsidR="00D22F4A" w:rsidRPr="008B6F52">
        <w:rPr>
          <w:szCs w:val="28"/>
        </w:rPr>
        <w:t>об’єкту оренди</w:t>
      </w:r>
      <w:r w:rsidR="00B45600" w:rsidRPr="008B6F52">
        <w:rPr>
          <w:color w:val="000000"/>
          <w:szCs w:val="28"/>
        </w:rPr>
        <w:t xml:space="preserve"> є підприємство, </w:t>
      </w:r>
      <w:r w:rsidR="004964C4" w:rsidRPr="008B6F52">
        <w:rPr>
          <w:color w:val="000000"/>
          <w:szCs w:val="28"/>
        </w:rPr>
        <w:t xml:space="preserve">що </w:t>
      </w:r>
      <w:r w:rsidR="00245872" w:rsidRPr="008B6F52">
        <w:rPr>
          <w:color w:val="000000"/>
          <w:szCs w:val="28"/>
        </w:rPr>
        <w:t>належить до комунальної</w:t>
      </w:r>
      <w:r w:rsidR="00B45600" w:rsidRPr="008B6F52">
        <w:rPr>
          <w:color w:val="000000"/>
          <w:szCs w:val="28"/>
        </w:rPr>
        <w:t xml:space="preserve"> власності </w:t>
      </w:r>
      <w:r w:rsidR="00355FB7">
        <w:rPr>
          <w:szCs w:val="28"/>
        </w:rPr>
        <w:t>Дніпровської міської територіальної громади</w:t>
      </w:r>
      <w:r w:rsidR="000E1D21" w:rsidRPr="008B6F52">
        <w:rPr>
          <w:color w:val="000000"/>
          <w:szCs w:val="28"/>
        </w:rPr>
        <w:t>,</w:t>
      </w:r>
      <w:r w:rsidR="00B45600" w:rsidRPr="008B6F52">
        <w:rPr>
          <w:color w:val="000000"/>
          <w:szCs w:val="28"/>
        </w:rPr>
        <w:t xml:space="preserve"> чи </w:t>
      </w:r>
      <w:r w:rsidR="00B45600" w:rsidRPr="008B6F52">
        <w:rPr>
          <w:szCs w:val="28"/>
        </w:rPr>
        <w:t>підприємство (заклад, установа) іншої форми власності</w:t>
      </w:r>
      <w:r w:rsidR="00B45600" w:rsidRPr="008B6F52">
        <w:rPr>
          <w:color w:val="000000"/>
          <w:szCs w:val="28"/>
        </w:rPr>
        <w:t xml:space="preserve">, </w:t>
      </w:r>
      <w:r w:rsidR="00EC3B6D" w:rsidRPr="008B6F52">
        <w:rPr>
          <w:szCs w:val="28"/>
        </w:rPr>
        <w:t>–</w:t>
      </w:r>
      <w:r w:rsidR="00B45600" w:rsidRPr="008B6F52">
        <w:rPr>
          <w:color w:val="000000"/>
          <w:szCs w:val="28"/>
        </w:rPr>
        <w:t xml:space="preserve"> 7</w:t>
      </w:r>
      <w:r w:rsidR="004F2E4C" w:rsidRPr="008B6F52">
        <w:rPr>
          <w:szCs w:val="24"/>
        </w:rPr>
        <w:t>0 %</w:t>
      </w:r>
      <w:r w:rsidR="00380E7C">
        <w:rPr>
          <w:szCs w:val="24"/>
        </w:rPr>
        <w:t xml:space="preserve"> до </w:t>
      </w:r>
      <w:r w:rsidR="00380E7C" w:rsidRPr="00380E7C">
        <w:rPr>
          <w:szCs w:val="24"/>
        </w:rPr>
        <w:t>бюджету</w:t>
      </w:r>
      <w:r w:rsidR="00380E7C">
        <w:rPr>
          <w:b/>
          <w:szCs w:val="24"/>
        </w:rPr>
        <w:t xml:space="preserve"> </w:t>
      </w:r>
      <w:r w:rsidR="00E504C0" w:rsidRPr="00E504C0">
        <w:rPr>
          <w:szCs w:val="24"/>
        </w:rPr>
        <w:t>Дніпровської міської</w:t>
      </w:r>
      <w:r w:rsidR="00E504C0">
        <w:rPr>
          <w:b/>
          <w:szCs w:val="24"/>
        </w:rPr>
        <w:t xml:space="preserve"> </w:t>
      </w:r>
      <w:r w:rsidR="00380E7C">
        <w:rPr>
          <w:szCs w:val="24"/>
        </w:rPr>
        <w:t>тер</w:t>
      </w:r>
      <w:r w:rsidR="00E504C0">
        <w:rPr>
          <w:szCs w:val="24"/>
        </w:rPr>
        <w:t>иторіальної громади</w:t>
      </w:r>
      <w:r w:rsidR="00B45600" w:rsidRPr="008B6F52">
        <w:rPr>
          <w:szCs w:val="24"/>
        </w:rPr>
        <w:t xml:space="preserve">, 30 % </w:t>
      </w:r>
      <w:r w:rsidR="00EC3B6D" w:rsidRPr="008B6F52">
        <w:rPr>
          <w:szCs w:val="28"/>
        </w:rPr>
        <w:t>–</w:t>
      </w:r>
      <w:r w:rsidR="000E1D21" w:rsidRPr="008B6F52">
        <w:rPr>
          <w:szCs w:val="24"/>
        </w:rPr>
        <w:t xml:space="preserve"> балансоутримувачу</w:t>
      </w:r>
      <w:r w:rsidR="004F2E4C" w:rsidRPr="008B6F52">
        <w:rPr>
          <w:szCs w:val="24"/>
        </w:rPr>
        <w:t xml:space="preserve"> незалежно від </w:t>
      </w:r>
      <w:r w:rsidR="00B45600" w:rsidRPr="008B6F52">
        <w:rPr>
          <w:szCs w:val="24"/>
        </w:rPr>
        <w:t>наслідків господарської діяльності</w:t>
      </w:r>
      <w:r w:rsidR="00A37E09" w:rsidRPr="008B6F52">
        <w:rPr>
          <w:szCs w:val="24"/>
        </w:rPr>
        <w:t>.</w:t>
      </w:r>
    </w:p>
    <w:p w:rsidR="00615604" w:rsidRPr="00415532" w:rsidRDefault="006F72DC" w:rsidP="00615604">
      <w:pPr>
        <w:ind w:firstLine="709"/>
        <w:jc w:val="both"/>
        <w:rPr>
          <w:color w:val="000000" w:themeColor="text1"/>
          <w:szCs w:val="28"/>
          <w:lang w:eastAsia="uk-UA"/>
        </w:rPr>
      </w:pPr>
      <w:r>
        <w:rPr>
          <w:color w:val="000000"/>
          <w:szCs w:val="28"/>
          <w:lang w:eastAsia="uk-UA"/>
        </w:rPr>
        <w:t>4.</w:t>
      </w:r>
      <w:r w:rsidR="00FA3E16">
        <w:rPr>
          <w:color w:val="000000"/>
          <w:szCs w:val="28"/>
          <w:lang w:eastAsia="uk-UA"/>
        </w:rPr>
        <w:t>6</w:t>
      </w:r>
      <w:r w:rsidR="00615604">
        <w:rPr>
          <w:color w:val="000000"/>
          <w:szCs w:val="28"/>
          <w:lang w:eastAsia="uk-UA"/>
        </w:rPr>
        <w:t xml:space="preserve">. </w:t>
      </w:r>
      <w:r w:rsidR="00615604" w:rsidRPr="00615604">
        <w:rPr>
          <w:color w:val="000000"/>
          <w:szCs w:val="28"/>
          <w:lang w:eastAsia="uk-UA"/>
        </w:rPr>
        <w:t xml:space="preserve">Орендар наділяється правом користування </w:t>
      </w:r>
      <w:r w:rsidR="00FA3E16">
        <w:rPr>
          <w:color w:val="000000"/>
          <w:szCs w:val="28"/>
          <w:lang w:eastAsia="uk-UA"/>
        </w:rPr>
        <w:t>об’єктом оренди</w:t>
      </w:r>
      <w:r w:rsidR="00615604" w:rsidRPr="00615604">
        <w:rPr>
          <w:color w:val="000000"/>
          <w:szCs w:val="28"/>
          <w:lang w:eastAsia="uk-UA"/>
        </w:rPr>
        <w:t xml:space="preserve"> на строк, визначений </w:t>
      </w:r>
      <w:r w:rsidR="00FA3E16">
        <w:rPr>
          <w:color w:val="000000"/>
          <w:szCs w:val="28"/>
          <w:lang w:eastAsia="uk-UA"/>
        </w:rPr>
        <w:t xml:space="preserve">договором оренди. У разі укладання договору оренди відповідно до </w:t>
      </w:r>
      <w:r w:rsidR="00785216">
        <w:rPr>
          <w:color w:val="000000"/>
          <w:szCs w:val="28"/>
          <w:lang w:eastAsia="uk-UA"/>
        </w:rPr>
        <w:t>абз.2 частини першої</w:t>
      </w:r>
      <w:r w:rsidR="00FA3E16">
        <w:rPr>
          <w:color w:val="000000"/>
          <w:szCs w:val="28"/>
          <w:lang w:eastAsia="uk-UA"/>
        </w:rPr>
        <w:t xml:space="preserve"> ст.15 Закону можливо керуватися ст. 631 Цивільного </w:t>
      </w:r>
      <w:r w:rsidR="00FA3E16" w:rsidRPr="00415532">
        <w:rPr>
          <w:color w:val="000000" w:themeColor="text1"/>
          <w:szCs w:val="28"/>
          <w:lang w:eastAsia="uk-UA"/>
        </w:rPr>
        <w:t>кодексу України</w:t>
      </w:r>
      <w:r w:rsidR="00615604" w:rsidRPr="00415532">
        <w:rPr>
          <w:color w:val="000000" w:themeColor="text1"/>
          <w:szCs w:val="28"/>
          <w:lang w:eastAsia="uk-UA"/>
        </w:rPr>
        <w:t>.</w:t>
      </w:r>
    </w:p>
    <w:p w:rsidR="004227C9" w:rsidRPr="00415532" w:rsidRDefault="006F72DC" w:rsidP="00615604">
      <w:pPr>
        <w:ind w:firstLine="709"/>
        <w:jc w:val="both"/>
        <w:rPr>
          <w:color w:val="000000" w:themeColor="text1"/>
          <w:shd w:val="clear" w:color="auto" w:fill="FFFFFF"/>
        </w:rPr>
      </w:pPr>
      <w:r w:rsidRPr="00415532">
        <w:rPr>
          <w:color w:val="000000" w:themeColor="text1"/>
          <w:shd w:val="clear" w:color="auto" w:fill="FFFFFF"/>
        </w:rPr>
        <w:t>4</w:t>
      </w:r>
      <w:r w:rsidR="004227C9" w:rsidRPr="00415532">
        <w:rPr>
          <w:color w:val="000000" w:themeColor="text1"/>
          <w:shd w:val="clear" w:color="auto" w:fill="FFFFFF"/>
        </w:rPr>
        <w:t xml:space="preserve">.7. У разі надходження кількох заяв на оренду одного і того ж об’єкта від кількох </w:t>
      </w:r>
      <w:r w:rsidR="00380E7C">
        <w:rPr>
          <w:color w:val="000000" w:themeColor="text1"/>
          <w:shd w:val="clear" w:color="auto" w:fill="FFFFFF"/>
        </w:rPr>
        <w:t xml:space="preserve">народних депутатів або </w:t>
      </w:r>
      <w:r w:rsidR="004227C9" w:rsidRPr="00415532">
        <w:rPr>
          <w:color w:val="000000" w:themeColor="text1"/>
          <w:shd w:val="clear" w:color="auto" w:fill="FFFFFF"/>
        </w:rPr>
        <w:t>депутатів місцевої ради, договір укладається з особою, визначеною Орендодавцем.</w:t>
      </w:r>
    </w:p>
    <w:p w:rsidR="001A3FA4" w:rsidRPr="00415532" w:rsidRDefault="006F72DC" w:rsidP="00615604">
      <w:pPr>
        <w:ind w:firstLine="709"/>
        <w:jc w:val="both"/>
        <w:rPr>
          <w:color w:val="000000"/>
          <w:szCs w:val="28"/>
          <w:lang w:eastAsia="uk-UA"/>
        </w:rPr>
      </w:pPr>
      <w:r>
        <w:rPr>
          <w:color w:val="000000"/>
          <w:szCs w:val="28"/>
          <w:lang w:eastAsia="uk-UA"/>
        </w:rPr>
        <w:t>4.</w:t>
      </w:r>
      <w:r w:rsidR="005261A5">
        <w:rPr>
          <w:color w:val="000000"/>
          <w:szCs w:val="28"/>
          <w:lang w:eastAsia="uk-UA"/>
        </w:rPr>
        <w:t>8.</w:t>
      </w:r>
      <w:r w:rsidR="001A3FA4" w:rsidRPr="00246FCE">
        <w:rPr>
          <w:color w:val="000000"/>
          <w:szCs w:val="28"/>
          <w:lang w:eastAsia="uk-UA"/>
        </w:rPr>
        <w:t xml:space="preserve"> </w:t>
      </w:r>
      <w:r w:rsidR="00FA3E16">
        <w:rPr>
          <w:color w:val="000000"/>
          <w:szCs w:val="28"/>
          <w:lang w:eastAsia="uk-UA"/>
        </w:rPr>
        <w:t>Рішення про внесення змін до договорів оренди укладених на термін п’ять або менше років прийма</w:t>
      </w:r>
      <w:r w:rsidR="007F6D35">
        <w:rPr>
          <w:color w:val="000000"/>
          <w:szCs w:val="28"/>
          <w:lang w:eastAsia="uk-UA"/>
        </w:rPr>
        <w:t>ються Орендодавцем на підставі</w:t>
      </w:r>
      <w:r w:rsidR="00FA3E16">
        <w:rPr>
          <w:color w:val="000000"/>
          <w:szCs w:val="28"/>
          <w:lang w:eastAsia="uk-UA"/>
        </w:rPr>
        <w:t xml:space="preserve"> діючих </w:t>
      </w:r>
      <w:r w:rsidR="00FA3E16" w:rsidRPr="00415532">
        <w:rPr>
          <w:color w:val="000000"/>
          <w:szCs w:val="28"/>
          <w:lang w:eastAsia="uk-UA"/>
        </w:rPr>
        <w:t>нормативно-правових актів</w:t>
      </w:r>
      <w:r w:rsidR="0029767B" w:rsidRPr="00415532">
        <w:rPr>
          <w:color w:val="000000"/>
          <w:szCs w:val="28"/>
          <w:lang w:eastAsia="uk-UA"/>
        </w:rPr>
        <w:t xml:space="preserve"> з урахуванням внесених змін до них.</w:t>
      </w:r>
    </w:p>
    <w:p w:rsidR="00293F1D" w:rsidRPr="00C60D7F" w:rsidRDefault="00C60D7F" w:rsidP="00C60D7F">
      <w:pPr>
        <w:pStyle w:val="rvps2"/>
        <w:shd w:val="clear" w:color="auto" w:fill="FFFFFF"/>
        <w:spacing w:before="0" w:beforeAutospacing="0" w:after="0" w:afterAutospacing="0"/>
        <w:ind w:firstLine="450"/>
        <w:jc w:val="both"/>
        <w:rPr>
          <w:color w:val="000000" w:themeColor="text1"/>
          <w:sz w:val="28"/>
          <w:szCs w:val="28"/>
        </w:rPr>
      </w:pPr>
      <w:r>
        <w:rPr>
          <w:color w:val="000000"/>
          <w:sz w:val="28"/>
          <w:szCs w:val="28"/>
        </w:rPr>
        <w:lastRenderedPageBreak/>
        <w:t xml:space="preserve">    </w:t>
      </w:r>
      <w:r w:rsidR="00293F1D" w:rsidRPr="00415532">
        <w:rPr>
          <w:color w:val="000000"/>
          <w:sz w:val="28"/>
          <w:szCs w:val="28"/>
        </w:rPr>
        <w:t>Внесення змін в частині збільшення</w:t>
      </w:r>
      <w:r w:rsidR="007712F6" w:rsidRPr="00415532">
        <w:rPr>
          <w:color w:val="000000"/>
          <w:sz w:val="28"/>
          <w:szCs w:val="28"/>
        </w:rPr>
        <w:t>/зменшення площі об’єкта оренди незалежно від технічн</w:t>
      </w:r>
      <w:r w:rsidR="00415532">
        <w:rPr>
          <w:color w:val="000000"/>
          <w:sz w:val="28"/>
          <w:szCs w:val="28"/>
        </w:rPr>
        <w:t>их</w:t>
      </w:r>
      <w:r w:rsidR="007712F6" w:rsidRPr="00415532">
        <w:rPr>
          <w:color w:val="000000"/>
          <w:sz w:val="28"/>
          <w:szCs w:val="28"/>
        </w:rPr>
        <w:t xml:space="preserve"> </w:t>
      </w:r>
      <w:r w:rsidR="008B6F52" w:rsidRPr="00415532">
        <w:rPr>
          <w:color w:val="000000"/>
          <w:sz w:val="28"/>
          <w:szCs w:val="28"/>
        </w:rPr>
        <w:t>характеристик</w:t>
      </w:r>
      <w:r w:rsidR="007712F6" w:rsidRPr="00415532">
        <w:rPr>
          <w:color w:val="000000"/>
          <w:sz w:val="28"/>
          <w:szCs w:val="28"/>
        </w:rPr>
        <w:t xml:space="preserve">, розташування та розміру </w:t>
      </w:r>
      <w:r w:rsidR="00293F1D" w:rsidRPr="00415532">
        <w:rPr>
          <w:color w:val="000000"/>
          <w:sz w:val="28"/>
          <w:szCs w:val="28"/>
        </w:rPr>
        <w:t>може прийматися</w:t>
      </w:r>
      <w:r w:rsidR="008B6F52" w:rsidRPr="00415532">
        <w:rPr>
          <w:color w:val="000000"/>
          <w:sz w:val="28"/>
          <w:szCs w:val="28"/>
        </w:rPr>
        <w:t xml:space="preserve"> Орендодавцем</w:t>
      </w:r>
      <w:r w:rsidR="007712F6" w:rsidRPr="00415532">
        <w:rPr>
          <w:color w:val="000000"/>
          <w:sz w:val="28"/>
          <w:szCs w:val="28"/>
        </w:rPr>
        <w:t xml:space="preserve"> </w:t>
      </w:r>
      <w:r>
        <w:rPr>
          <w:color w:val="000000"/>
          <w:sz w:val="28"/>
          <w:szCs w:val="28"/>
        </w:rPr>
        <w:t xml:space="preserve">у разі </w:t>
      </w:r>
      <w:r w:rsidR="007712F6" w:rsidRPr="00415532">
        <w:rPr>
          <w:color w:val="000000"/>
          <w:sz w:val="28"/>
          <w:szCs w:val="28"/>
        </w:rPr>
        <w:t>якщо</w:t>
      </w:r>
      <w:r w:rsidR="00293F1D" w:rsidRPr="00415532">
        <w:rPr>
          <w:color w:val="000000"/>
          <w:sz w:val="28"/>
          <w:szCs w:val="28"/>
        </w:rPr>
        <w:t xml:space="preserve"> Орендаря було визначено на підставі абзацу другого частини першої </w:t>
      </w:r>
      <w:r w:rsidR="0004197D" w:rsidRPr="00415532">
        <w:rPr>
          <w:color w:val="000000"/>
          <w:sz w:val="28"/>
          <w:szCs w:val="28"/>
        </w:rPr>
        <w:t>ст</w:t>
      </w:r>
      <w:r w:rsidR="00293F1D" w:rsidRPr="00415532">
        <w:rPr>
          <w:color w:val="000000"/>
          <w:sz w:val="28"/>
          <w:szCs w:val="28"/>
        </w:rPr>
        <w:t>. 15 Закону. Площа яка додається</w:t>
      </w:r>
      <w:r w:rsidR="007712F6" w:rsidRPr="00415532">
        <w:rPr>
          <w:color w:val="000000"/>
          <w:sz w:val="28"/>
          <w:szCs w:val="28"/>
        </w:rPr>
        <w:t>/зменшується</w:t>
      </w:r>
      <w:r w:rsidR="00293F1D" w:rsidRPr="00415532">
        <w:rPr>
          <w:color w:val="000000"/>
          <w:sz w:val="28"/>
          <w:szCs w:val="28"/>
        </w:rPr>
        <w:t xml:space="preserve"> не </w:t>
      </w:r>
      <w:r w:rsidR="00293F1D" w:rsidRPr="00C60D7F">
        <w:rPr>
          <w:color w:val="000000" w:themeColor="text1"/>
          <w:sz w:val="28"/>
          <w:szCs w:val="28"/>
        </w:rPr>
        <w:t xml:space="preserve">може бути більше ніж 100% площі </w:t>
      </w:r>
      <w:r w:rsidR="0004197D" w:rsidRPr="00C60D7F">
        <w:rPr>
          <w:color w:val="000000" w:themeColor="text1"/>
          <w:sz w:val="28"/>
          <w:szCs w:val="28"/>
        </w:rPr>
        <w:t>орендованого</w:t>
      </w:r>
      <w:r w:rsidR="00293F1D" w:rsidRPr="00C60D7F">
        <w:rPr>
          <w:color w:val="000000" w:themeColor="text1"/>
          <w:sz w:val="28"/>
          <w:szCs w:val="28"/>
        </w:rPr>
        <w:t xml:space="preserve"> об’єкту.</w:t>
      </w:r>
    </w:p>
    <w:p w:rsidR="00351681" w:rsidRDefault="006F72DC" w:rsidP="00C60D7F">
      <w:pPr>
        <w:ind w:firstLine="709"/>
        <w:jc w:val="both"/>
        <w:rPr>
          <w:color w:val="000000" w:themeColor="text1"/>
          <w:szCs w:val="28"/>
          <w:shd w:val="clear" w:color="auto" w:fill="FFFFFF"/>
        </w:rPr>
      </w:pPr>
      <w:r w:rsidRPr="00C60D7F">
        <w:rPr>
          <w:color w:val="000000" w:themeColor="text1"/>
          <w:szCs w:val="28"/>
          <w:shd w:val="clear" w:color="auto" w:fill="FFFFFF"/>
        </w:rPr>
        <w:t>4.</w:t>
      </w:r>
      <w:r w:rsidR="00C60D7F" w:rsidRPr="00C60D7F">
        <w:rPr>
          <w:color w:val="000000" w:themeColor="text1"/>
          <w:szCs w:val="28"/>
          <w:shd w:val="clear" w:color="auto" w:fill="FFFFFF"/>
        </w:rPr>
        <w:t>9</w:t>
      </w:r>
      <w:r w:rsidR="005261A5" w:rsidRPr="00C60D7F">
        <w:rPr>
          <w:color w:val="000000" w:themeColor="text1"/>
          <w:szCs w:val="28"/>
          <w:shd w:val="clear" w:color="auto" w:fill="FFFFFF"/>
        </w:rPr>
        <w:t xml:space="preserve">. </w:t>
      </w:r>
      <w:r w:rsidR="00351681" w:rsidRPr="00C60D7F">
        <w:rPr>
          <w:color w:val="000000" w:themeColor="text1"/>
          <w:szCs w:val="28"/>
          <w:shd w:val="clear" w:color="auto" w:fill="FFFFFF"/>
        </w:rPr>
        <w:t>Договір оренди підлягає нотаріальному посвідченню, якщо строк, на який укладається цей договір, перевищує п’ять років.</w:t>
      </w:r>
    </w:p>
    <w:p w:rsidR="00C60D7F" w:rsidRDefault="00C60D7F" w:rsidP="00C60D7F">
      <w:pPr>
        <w:ind w:firstLine="709"/>
        <w:jc w:val="both"/>
        <w:rPr>
          <w:color w:val="000000" w:themeColor="text1"/>
          <w:szCs w:val="28"/>
          <w:shd w:val="clear" w:color="auto" w:fill="FFFFFF"/>
        </w:rPr>
      </w:pPr>
      <w:r>
        <w:rPr>
          <w:color w:val="000000" w:themeColor="text1"/>
          <w:szCs w:val="28"/>
          <w:shd w:val="clear" w:color="auto" w:fill="FFFFFF"/>
        </w:rPr>
        <w:t>4.10. Листування між Орендодавцем, Балансоутримувачем та Орендарем надсилається на юридичну адресу зазначену в договорі оренди.</w:t>
      </w:r>
    </w:p>
    <w:p w:rsidR="00180728" w:rsidRPr="001D28D9" w:rsidRDefault="00180728" w:rsidP="00253F80">
      <w:pPr>
        <w:overflowPunct w:val="0"/>
        <w:autoSpaceDE w:val="0"/>
        <w:autoSpaceDN w:val="0"/>
        <w:adjustRightInd w:val="0"/>
        <w:ind w:firstLine="709"/>
        <w:jc w:val="center"/>
        <w:textAlignment w:val="baseline"/>
        <w:rPr>
          <w:sz w:val="24"/>
          <w:szCs w:val="28"/>
        </w:rPr>
      </w:pPr>
      <w:bookmarkStart w:id="7" w:name="n344"/>
      <w:bookmarkEnd w:id="7"/>
    </w:p>
    <w:p w:rsidR="00724EF6" w:rsidRPr="000B335C" w:rsidRDefault="00C60D7F" w:rsidP="00C60D7F">
      <w:pPr>
        <w:overflowPunct w:val="0"/>
        <w:autoSpaceDE w:val="0"/>
        <w:autoSpaceDN w:val="0"/>
        <w:adjustRightInd w:val="0"/>
        <w:ind w:firstLine="709"/>
        <w:jc w:val="both"/>
        <w:textAlignment w:val="baseline"/>
        <w:rPr>
          <w:b/>
          <w:color w:val="000000" w:themeColor="text1"/>
          <w:szCs w:val="28"/>
        </w:rPr>
      </w:pPr>
      <w:r>
        <w:rPr>
          <w:b/>
          <w:color w:val="000000" w:themeColor="text1"/>
          <w:szCs w:val="28"/>
        </w:rPr>
        <w:t xml:space="preserve">                        </w:t>
      </w:r>
      <w:r w:rsidR="006F72DC" w:rsidRPr="00B64BAC">
        <w:rPr>
          <w:b/>
          <w:color w:val="000000" w:themeColor="text1"/>
          <w:szCs w:val="28"/>
        </w:rPr>
        <w:t>5.</w:t>
      </w:r>
      <w:r w:rsidR="00876A8A" w:rsidRPr="00B64BAC">
        <w:rPr>
          <w:b/>
          <w:color w:val="000000" w:themeColor="text1"/>
          <w:szCs w:val="28"/>
        </w:rPr>
        <w:t>Продовження договору оренди</w:t>
      </w:r>
      <w:r w:rsidR="00DD126D" w:rsidRPr="000B335C">
        <w:rPr>
          <w:b/>
          <w:color w:val="000000" w:themeColor="text1"/>
          <w:szCs w:val="28"/>
        </w:rPr>
        <w:t xml:space="preserve"> </w:t>
      </w:r>
      <w:r w:rsidR="00790274" w:rsidRPr="000B335C">
        <w:rPr>
          <w:b/>
          <w:color w:val="000000" w:themeColor="text1"/>
          <w:szCs w:val="28"/>
        </w:rPr>
        <w:t xml:space="preserve"> </w:t>
      </w:r>
      <w:r w:rsidR="006B1F7B" w:rsidRPr="000B335C">
        <w:rPr>
          <w:b/>
          <w:color w:val="000000" w:themeColor="text1"/>
          <w:szCs w:val="28"/>
        </w:rPr>
        <w:t xml:space="preserve"> </w:t>
      </w:r>
    </w:p>
    <w:p w:rsidR="00B64BAC" w:rsidRDefault="00646AA6" w:rsidP="00C60D7F">
      <w:pPr>
        <w:pStyle w:val="ae"/>
        <w:jc w:val="both"/>
      </w:pPr>
      <w:r>
        <w:t xml:space="preserve">           </w:t>
      </w:r>
      <w:r w:rsidR="006F72DC" w:rsidRPr="00E2232B">
        <w:t>5.</w:t>
      </w:r>
      <w:r w:rsidR="005E47E0" w:rsidRPr="00E2232B">
        <w:t>1</w:t>
      </w:r>
      <w:r w:rsidR="005E47E0" w:rsidRPr="00C60D7F">
        <w:t xml:space="preserve">. Договори оренди можуть бути продовжені на той самий строк, на який вони були укладені, на підставі заяви </w:t>
      </w:r>
      <w:r w:rsidR="00785216" w:rsidRPr="00C60D7F">
        <w:t>О</w:t>
      </w:r>
      <w:r w:rsidR="005E47E0" w:rsidRPr="00C60D7F">
        <w:t>рендаря</w:t>
      </w:r>
      <w:r w:rsidR="00B04CF2" w:rsidRPr="00C60D7F">
        <w:t xml:space="preserve"> (</w:t>
      </w:r>
      <w:r w:rsidR="00380E7C">
        <w:t>Додаток 3</w:t>
      </w:r>
      <w:r w:rsidR="007F6D35" w:rsidRPr="00C60D7F">
        <w:t xml:space="preserve">) </w:t>
      </w:r>
      <w:r w:rsidR="005E47E0" w:rsidRPr="00C60D7F">
        <w:t xml:space="preserve">про продовження </w:t>
      </w:r>
      <w:r w:rsidR="007F6D35" w:rsidRPr="00C60D7F">
        <w:t xml:space="preserve">договору. Заява подається шляхом заповнення електронної форми через особистий кабінет  в  </w:t>
      </w:r>
      <w:r w:rsidR="00245EA3" w:rsidRPr="00C60D7F">
        <w:t>ЕТС</w:t>
      </w:r>
      <w:r w:rsidR="005E47E0" w:rsidRPr="00C60D7F">
        <w:t xml:space="preserve"> не пізніше ніж за три місяці до закінчення строку дії договору оренди.</w:t>
      </w:r>
    </w:p>
    <w:p w:rsidR="00E256A1" w:rsidRPr="00E2232B" w:rsidRDefault="00B64BAC" w:rsidP="00C60D7F">
      <w:pPr>
        <w:pStyle w:val="ae"/>
        <w:jc w:val="both"/>
        <w:rPr>
          <w:color w:val="333333"/>
        </w:rPr>
      </w:pPr>
      <w:r>
        <w:rPr>
          <w:color w:val="333333"/>
        </w:rPr>
        <w:t xml:space="preserve">        </w:t>
      </w:r>
      <w:r w:rsidR="00E256A1" w:rsidRPr="00E2232B">
        <w:t>Разом з з</w:t>
      </w:r>
      <w:r w:rsidR="00C9556B" w:rsidRPr="00E2232B">
        <w:t xml:space="preserve">аявою Орендар завантажує до ЕТС </w:t>
      </w:r>
      <w:r w:rsidR="00E256A1" w:rsidRPr="00E2232B">
        <w:t>Витяг про державну реєстрацію юридичної/фізичної особи поточного року (повний)</w:t>
      </w:r>
      <w:r w:rsidR="00C809B7" w:rsidRPr="00E2232B">
        <w:t xml:space="preserve"> /</w:t>
      </w:r>
      <w:r w:rsidR="00E256A1" w:rsidRPr="00E2232B">
        <w:t xml:space="preserve"> завірену нал</w:t>
      </w:r>
      <w:r w:rsidR="0029767B" w:rsidRPr="00E2232B">
        <w:t xml:space="preserve">ежним чином копію паспорта </w:t>
      </w:r>
      <w:r w:rsidR="00560A1D">
        <w:t xml:space="preserve">громадянина України </w:t>
      </w:r>
      <w:r w:rsidR="0029767B" w:rsidRPr="00E2232B">
        <w:t xml:space="preserve">та </w:t>
      </w:r>
      <w:r w:rsidR="00560A1D">
        <w:t xml:space="preserve">облікової </w:t>
      </w:r>
      <w:r w:rsidR="00380E7C">
        <w:t>картки платника податків</w:t>
      </w:r>
      <w:r w:rsidR="00C809B7" w:rsidRPr="00E2232B">
        <w:t xml:space="preserve"> /</w:t>
      </w:r>
      <w:r w:rsidR="00C9556B" w:rsidRPr="00E2232B">
        <w:t xml:space="preserve"> ліцензію</w:t>
      </w:r>
      <w:r w:rsidR="00785216" w:rsidRPr="00E2232B">
        <w:t>.</w:t>
      </w:r>
    </w:p>
    <w:p w:rsidR="00412629" w:rsidRDefault="00B64BAC" w:rsidP="00C60D7F">
      <w:pPr>
        <w:pStyle w:val="ae"/>
        <w:jc w:val="both"/>
      </w:pPr>
      <w:r>
        <w:t xml:space="preserve">         </w:t>
      </w:r>
      <w:r w:rsidR="00412629">
        <w:t xml:space="preserve">У разі прийняття рішення про продовження договору оренди без проведення аукціону, у </w:t>
      </w:r>
      <w:r w:rsidR="00AC5024">
        <w:t xml:space="preserve">10-ти денний термін, </w:t>
      </w:r>
      <w:r w:rsidR="00412629">
        <w:t>Орендар зобов’язаний надати до Орендодавця діючий звіт про оцінку майна та рецензію до нього та завантажити висновок про оцінку майна до ЕТС.</w:t>
      </w:r>
      <w:r w:rsidR="005C6A09">
        <w:t xml:space="preserve">  </w:t>
      </w:r>
    </w:p>
    <w:p w:rsidR="00C07385" w:rsidRDefault="00C07385" w:rsidP="00C60D7F">
      <w:pPr>
        <w:pStyle w:val="ae"/>
        <w:jc w:val="both"/>
      </w:pPr>
      <w:r>
        <w:t xml:space="preserve">          Датою подачі заяви про продовження договору оренди, вважається дата коли до Орендодавця в ЕТС надійшло повідомлення про створення нової заявки.</w:t>
      </w:r>
    </w:p>
    <w:p w:rsidR="00C07385" w:rsidRDefault="00C07385" w:rsidP="00C60D7F">
      <w:pPr>
        <w:pStyle w:val="ae"/>
        <w:jc w:val="both"/>
      </w:pPr>
      <w:r>
        <w:t xml:space="preserve">          Подані до ЕТС заяви та документи вважаються документами якими Орендодавець може  керуватися в роботі без вхідного номера у кореспонденції, з дати отримання їх в ЕТС</w:t>
      </w:r>
      <w:r w:rsidR="008A6CB6">
        <w:t>.</w:t>
      </w:r>
    </w:p>
    <w:p w:rsidR="00E94E8F" w:rsidRPr="00FA427B" w:rsidRDefault="00FA427B" w:rsidP="00FA427B">
      <w:pPr>
        <w:pStyle w:val="ae"/>
        <w:jc w:val="both"/>
      </w:pPr>
      <w:r>
        <w:t xml:space="preserve">         </w:t>
      </w:r>
      <w:r w:rsidR="006F72DC">
        <w:rPr>
          <w:color w:val="000000"/>
          <w:szCs w:val="28"/>
          <w:lang w:eastAsia="uk-UA"/>
        </w:rPr>
        <w:t xml:space="preserve"> 5</w:t>
      </w:r>
      <w:r w:rsidR="00A77710">
        <w:rPr>
          <w:color w:val="000000"/>
          <w:szCs w:val="28"/>
          <w:lang w:eastAsia="uk-UA"/>
        </w:rPr>
        <w:t>.2</w:t>
      </w:r>
      <w:r w:rsidR="00245EA3">
        <w:rPr>
          <w:color w:val="000000"/>
          <w:szCs w:val="28"/>
          <w:lang w:eastAsia="uk-UA"/>
        </w:rPr>
        <w:t xml:space="preserve">. </w:t>
      </w:r>
      <w:r w:rsidR="00A77710" w:rsidRPr="00A77710">
        <w:rPr>
          <w:color w:val="000000"/>
          <w:szCs w:val="28"/>
          <w:lang w:eastAsia="uk-UA"/>
        </w:rPr>
        <w:t xml:space="preserve">Продовження договорів оренди здійснюється за результатами проведення аукціону, крім випадків, </w:t>
      </w:r>
      <w:r w:rsidR="00E94E8F">
        <w:rPr>
          <w:color w:val="000000"/>
          <w:szCs w:val="28"/>
          <w:lang w:eastAsia="uk-UA"/>
        </w:rPr>
        <w:t>коли</w:t>
      </w:r>
      <w:r w:rsidR="002D3A6F">
        <w:rPr>
          <w:color w:val="000000"/>
          <w:szCs w:val="28"/>
          <w:lang w:eastAsia="uk-UA"/>
        </w:rPr>
        <w:t>:</w:t>
      </w:r>
    </w:p>
    <w:p w:rsidR="00E94E8F" w:rsidRDefault="00E94E8F" w:rsidP="00C60D7F">
      <w:pPr>
        <w:overflowPunct w:val="0"/>
        <w:autoSpaceDE w:val="0"/>
        <w:autoSpaceDN w:val="0"/>
        <w:adjustRightInd w:val="0"/>
        <w:ind w:firstLine="708"/>
        <w:jc w:val="both"/>
        <w:textAlignment w:val="baseline"/>
        <w:rPr>
          <w:color w:val="000000"/>
          <w:szCs w:val="28"/>
          <w:lang w:eastAsia="uk-UA"/>
        </w:rPr>
      </w:pPr>
      <w:r>
        <w:rPr>
          <w:color w:val="000000"/>
          <w:szCs w:val="28"/>
          <w:lang w:eastAsia="uk-UA"/>
        </w:rPr>
        <w:t xml:space="preserve">    -</w:t>
      </w:r>
      <w:r w:rsidR="00245EA3">
        <w:rPr>
          <w:color w:val="000000"/>
          <w:szCs w:val="28"/>
          <w:lang w:eastAsia="uk-UA"/>
        </w:rPr>
        <w:t>договір</w:t>
      </w:r>
      <w:r>
        <w:rPr>
          <w:color w:val="000000"/>
          <w:szCs w:val="28"/>
          <w:lang w:eastAsia="uk-UA"/>
        </w:rPr>
        <w:t xml:space="preserve"> оренди</w:t>
      </w:r>
      <w:r w:rsidR="00245EA3">
        <w:rPr>
          <w:color w:val="000000"/>
          <w:szCs w:val="28"/>
          <w:lang w:eastAsia="uk-UA"/>
        </w:rPr>
        <w:t xml:space="preserve"> продовжується вперше після </w:t>
      </w:r>
      <w:r>
        <w:rPr>
          <w:color w:val="000000"/>
          <w:szCs w:val="28"/>
          <w:lang w:eastAsia="uk-UA"/>
        </w:rPr>
        <w:t>передачі об’єкта в оренду через аукціон</w:t>
      </w:r>
      <w:r w:rsidR="00C809B7">
        <w:rPr>
          <w:color w:val="000000"/>
          <w:szCs w:val="28"/>
          <w:lang w:eastAsia="uk-UA"/>
        </w:rPr>
        <w:t>/конкурс</w:t>
      </w:r>
      <w:r>
        <w:rPr>
          <w:color w:val="000000"/>
          <w:szCs w:val="28"/>
          <w:lang w:eastAsia="uk-UA"/>
        </w:rPr>
        <w:t>;</w:t>
      </w:r>
    </w:p>
    <w:p w:rsidR="00E94E8F" w:rsidRDefault="00E94E8F" w:rsidP="00C60D7F">
      <w:pPr>
        <w:tabs>
          <w:tab w:val="left" w:pos="7320"/>
        </w:tabs>
        <w:overflowPunct w:val="0"/>
        <w:autoSpaceDE w:val="0"/>
        <w:autoSpaceDN w:val="0"/>
        <w:adjustRightInd w:val="0"/>
        <w:ind w:firstLine="708"/>
        <w:jc w:val="both"/>
        <w:textAlignment w:val="baseline"/>
        <w:rPr>
          <w:color w:val="000000"/>
          <w:szCs w:val="28"/>
          <w:lang w:eastAsia="uk-UA"/>
        </w:rPr>
      </w:pPr>
      <w:r>
        <w:rPr>
          <w:color w:val="000000"/>
          <w:szCs w:val="28"/>
          <w:lang w:eastAsia="uk-UA"/>
        </w:rPr>
        <w:t xml:space="preserve">    -</w:t>
      </w:r>
      <w:r w:rsidR="00245EA3">
        <w:rPr>
          <w:color w:val="000000"/>
          <w:szCs w:val="28"/>
          <w:lang w:eastAsia="uk-UA"/>
        </w:rPr>
        <w:t xml:space="preserve"> </w:t>
      </w:r>
      <w:r>
        <w:rPr>
          <w:color w:val="000000"/>
          <w:szCs w:val="28"/>
          <w:lang w:eastAsia="uk-UA"/>
        </w:rPr>
        <w:t>О</w:t>
      </w:r>
      <w:r w:rsidR="00245EA3">
        <w:rPr>
          <w:color w:val="000000"/>
          <w:szCs w:val="28"/>
          <w:lang w:eastAsia="uk-UA"/>
        </w:rPr>
        <w:t>рендар відповідає вимогам ст. 15 Закону.</w:t>
      </w:r>
      <w:r w:rsidR="00A01EDF">
        <w:rPr>
          <w:color w:val="000000"/>
          <w:szCs w:val="28"/>
          <w:lang w:eastAsia="uk-UA"/>
        </w:rPr>
        <w:t xml:space="preserve"> </w:t>
      </w:r>
      <w:r w:rsidR="00790274">
        <w:rPr>
          <w:color w:val="000000"/>
          <w:szCs w:val="28"/>
          <w:lang w:eastAsia="uk-UA"/>
        </w:rPr>
        <w:t xml:space="preserve"> </w:t>
      </w:r>
      <w:r w:rsidR="002D3A6F">
        <w:rPr>
          <w:color w:val="000000"/>
          <w:szCs w:val="28"/>
          <w:lang w:eastAsia="uk-UA"/>
        </w:rPr>
        <w:t xml:space="preserve">  </w:t>
      </w:r>
      <w:r w:rsidR="00B94B9D">
        <w:rPr>
          <w:color w:val="000000"/>
          <w:szCs w:val="28"/>
          <w:lang w:eastAsia="uk-UA"/>
        </w:rPr>
        <w:t xml:space="preserve"> </w:t>
      </w:r>
      <w:r w:rsidR="00B94B9D">
        <w:rPr>
          <w:color w:val="000000"/>
          <w:szCs w:val="28"/>
          <w:lang w:eastAsia="uk-UA"/>
        </w:rPr>
        <w:tab/>
        <w:t xml:space="preserve"> </w:t>
      </w:r>
    </w:p>
    <w:p w:rsidR="00FA427B" w:rsidRDefault="00E94E8F" w:rsidP="00C60D7F">
      <w:pPr>
        <w:overflowPunct w:val="0"/>
        <w:autoSpaceDE w:val="0"/>
        <w:autoSpaceDN w:val="0"/>
        <w:adjustRightInd w:val="0"/>
        <w:ind w:firstLine="708"/>
        <w:jc w:val="both"/>
        <w:textAlignment w:val="baseline"/>
        <w:rPr>
          <w:color w:val="000000"/>
          <w:szCs w:val="28"/>
          <w:lang w:eastAsia="uk-UA"/>
        </w:rPr>
      </w:pPr>
      <w:r>
        <w:rPr>
          <w:color w:val="000000"/>
          <w:szCs w:val="28"/>
          <w:lang w:eastAsia="uk-UA"/>
        </w:rPr>
        <w:t xml:space="preserve">    - Орендаря включено до переліку підприємств, установ та організацій, що надають соціально важливі послуги населенню.</w:t>
      </w:r>
    </w:p>
    <w:p w:rsidR="00412629" w:rsidRDefault="00FA427B" w:rsidP="00FA427B">
      <w:pPr>
        <w:overflowPunct w:val="0"/>
        <w:autoSpaceDE w:val="0"/>
        <w:autoSpaceDN w:val="0"/>
        <w:adjustRightInd w:val="0"/>
        <w:jc w:val="both"/>
        <w:textAlignment w:val="baseline"/>
        <w:rPr>
          <w:color w:val="000000"/>
          <w:szCs w:val="28"/>
          <w:lang w:eastAsia="uk-UA"/>
        </w:rPr>
      </w:pPr>
      <w:r>
        <w:rPr>
          <w:b/>
          <w:color w:val="000000"/>
          <w:szCs w:val="28"/>
          <w:lang w:eastAsia="uk-UA"/>
        </w:rPr>
        <w:t xml:space="preserve">         </w:t>
      </w:r>
      <w:r w:rsidR="00B94B9D" w:rsidRPr="00B94B9D">
        <w:rPr>
          <w:b/>
          <w:color w:val="000000"/>
          <w:szCs w:val="28"/>
          <w:lang w:eastAsia="uk-UA"/>
        </w:rPr>
        <w:t xml:space="preserve"> </w:t>
      </w:r>
      <w:r w:rsidR="006F72DC" w:rsidRPr="00B94B9D">
        <w:rPr>
          <w:color w:val="000000"/>
          <w:szCs w:val="28"/>
          <w:lang w:eastAsia="uk-UA"/>
        </w:rPr>
        <w:t>5.</w:t>
      </w:r>
      <w:r w:rsidR="00412629" w:rsidRPr="00B94B9D">
        <w:rPr>
          <w:color w:val="000000"/>
          <w:szCs w:val="28"/>
          <w:lang w:eastAsia="uk-UA"/>
        </w:rPr>
        <w:t>3. Продовження договорів оренди здійснюється</w:t>
      </w:r>
      <w:r w:rsidR="00412629">
        <w:rPr>
          <w:color w:val="000000"/>
          <w:szCs w:val="28"/>
          <w:lang w:eastAsia="uk-UA"/>
        </w:rPr>
        <w:t xml:space="preserve"> шляхом укладання додаткової угоди; крім випадків коли термін дії договору закінчився, а договір продовжується без проведення аукціону. У такому випадку у разі прийняття рішення Орендодавцем на продовження терміну дії договору оренди, договір оренди уклада</w:t>
      </w:r>
      <w:r w:rsidR="007E4226">
        <w:rPr>
          <w:color w:val="000000"/>
          <w:szCs w:val="28"/>
          <w:lang w:eastAsia="uk-UA"/>
        </w:rPr>
        <w:t xml:space="preserve">ється на новий термін,  в новому договорі зазначається інформації </w:t>
      </w:r>
      <w:r>
        <w:rPr>
          <w:color w:val="000000"/>
          <w:szCs w:val="28"/>
          <w:lang w:eastAsia="uk-UA"/>
        </w:rPr>
        <w:t xml:space="preserve">(номер та дата) </w:t>
      </w:r>
      <w:r w:rsidR="007E4226">
        <w:rPr>
          <w:color w:val="000000"/>
          <w:szCs w:val="28"/>
          <w:lang w:eastAsia="uk-UA"/>
        </w:rPr>
        <w:t>про договір який було продовжено</w:t>
      </w:r>
      <w:r w:rsidR="00412629">
        <w:rPr>
          <w:color w:val="000000"/>
          <w:szCs w:val="28"/>
          <w:lang w:eastAsia="uk-UA"/>
        </w:rPr>
        <w:t xml:space="preserve">. Термін дії такого договору починається з </w:t>
      </w:r>
      <w:r>
        <w:rPr>
          <w:color w:val="000000"/>
          <w:szCs w:val="28"/>
          <w:lang w:eastAsia="uk-UA"/>
        </w:rPr>
        <w:t xml:space="preserve">дня наступного за днем закінчення договору що продовжується, з зазначення ст. 631 Цивільного </w:t>
      </w:r>
      <w:r w:rsidRPr="00415532">
        <w:rPr>
          <w:color w:val="000000" w:themeColor="text1"/>
          <w:szCs w:val="28"/>
          <w:lang w:eastAsia="uk-UA"/>
        </w:rPr>
        <w:t>кодексу України</w:t>
      </w:r>
      <w:r>
        <w:rPr>
          <w:color w:val="000000" w:themeColor="text1"/>
          <w:szCs w:val="28"/>
          <w:lang w:eastAsia="uk-UA"/>
        </w:rPr>
        <w:t>.</w:t>
      </w:r>
    </w:p>
    <w:p w:rsidR="00B94B9D" w:rsidRPr="00B0404D" w:rsidRDefault="006F72DC" w:rsidP="002D120A">
      <w:pPr>
        <w:ind w:firstLine="709"/>
        <w:jc w:val="both"/>
      </w:pPr>
      <w:r>
        <w:rPr>
          <w:color w:val="000000"/>
          <w:szCs w:val="28"/>
          <w:lang w:eastAsia="uk-UA"/>
        </w:rPr>
        <w:t>5.</w:t>
      </w:r>
      <w:r w:rsidR="00876A8A">
        <w:rPr>
          <w:color w:val="000000"/>
          <w:szCs w:val="28"/>
          <w:lang w:eastAsia="uk-UA"/>
        </w:rPr>
        <w:t>4</w:t>
      </w:r>
      <w:r w:rsidR="00A77710">
        <w:rPr>
          <w:color w:val="000000"/>
          <w:szCs w:val="28"/>
          <w:lang w:eastAsia="uk-UA"/>
        </w:rPr>
        <w:t xml:space="preserve">. </w:t>
      </w:r>
      <w:r w:rsidR="00A77710" w:rsidRPr="00B0404D">
        <w:rPr>
          <w:color w:val="000000"/>
        </w:rPr>
        <w:t xml:space="preserve">Рішення про продовження договору оренди </w:t>
      </w:r>
      <w:r w:rsidR="002B3175" w:rsidRPr="00B0404D">
        <w:rPr>
          <w:color w:val="000000"/>
        </w:rPr>
        <w:t xml:space="preserve">комунального </w:t>
      </w:r>
      <w:r w:rsidR="00876A8A" w:rsidRPr="00B0404D">
        <w:rPr>
          <w:color w:val="000000"/>
        </w:rPr>
        <w:t>майна</w:t>
      </w:r>
      <w:r w:rsidR="00245EA3" w:rsidRPr="00B0404D">
        <w:rPr>
          <w:color w:val="000000"/>
        </w:rPr>
        <w:t xml:space="preserve"> прийма</w:t>
      </w:r>
      <w:r w:rsidR="00F56265" w:rsidRPr="00B0404D">
        <w:rPr>
          <w:color w:val="000000"/>
        </w:rPr>
        <w:t>є</w:t>
      </w:r>
      <w:r w:rsidR="00245EA3" w:rsidRPr="00B0404D">
        <w:rPr>
          <w:color w:val="000000"/>
        </w:rPr>
        <w:t>ться Орендодавцем</w:t>
      </w:r>
      <w:r w:rsidR="00A01EDF" w:rsidRPr="00B0404D">
        <w:rPr>
          <w:color w:val="000000"/>
        </w:rPr>
        <w:t xml:space="preserve"> на підставі заяви </w:t>
      </w:r>
      <w:r w:rsidR="00F56265" w:rsidRPr="00B0404D">
        <w:rPr>
          <w:color w:val="000000"/>
        </w:rPr>
        <w:t xml:space="preserve">Орендаря </w:t>
      </w:r>
      <w:r w:rsidR="00A01EDF" w:rsidRPr="00B0404D">
        <w:rPr>
          <w:color w:val="000000"/>
        </w:rPr>
        <w:t>поданої до ЕТС</w:t>
      </w:r>
      <w:r w:rsidR="00412629" w:rsidRPr="00B0404D">
        <w:rPr>
          <w:color w:val="000000"/>
        </w:rPr>
        <w:t xml:space="preserve"> </w:t>
      </w:r>
      <w:r w:rsidR="00A01EDF" w:rsidRPr="00B0404D">
        <w:rPr>
          <w:color w:val="000000"/>
        </w:rPr>
        <w:t>враховуючи погодження балансоутримувача</w:t>
      </w:r>
      <w:r w:rsidR="00380E7C">
        <w:rPr>
          <w:color w:val="000000"/>
        </w:rPr>
        <w:t xml:space="preserve"> (Додаток 4)</w:t>
      </w:r>
      <w:r w:rsidR="00C9556B" w:rsidRPr="00B0404D">
        <w:rPr>
          <w:color w:val="000000"/>
        </w:rPr>
        <w:t xml:space="preserve"> та завантажуються до ЕТС</w:t>
      </w:r>
      <w:r w:rsidR="00A77710" w:rsidRPr="00B0404D">
        <w:rPr>
          <w:color w:val="000000"/>
        </w:rPr>
        <w:t>.</w:t>
      </w:r>
      <w:r w:rsidR="00B94B9D" w:rsidRPr="00B0404D">
        <w:rPr>
          <w:color w:val="000000"/>
        </w:rPr>
        <w:t xml:space="preserve">  </w:t>
      </w:r>
    </w:p>
    <w:p w:rsidR="004B27B4" w:rsidRDefault="000E35DC" w:rsidP="000E35DC">
      <w:pPr>
        <w:pStyle w:val="ae"/>
        <w:rPr>
          <w:color w:val="000000"/>
          <w:lang w:eastAsia="uk-UA"/>
        </w:rPr>
      </w:pPr>
      <w:r>
        <w:rPr>
          <w:color w:val="000000"/>
          <w:lang w:eastAsia="uk-UA"/>
        </w:rPr>
        <w:t xml:space="preserve">          </w:t>
      </w:r>
      <w:r w:rsidR="004B27B4">
        <w:rPr>
          <w:color w:val="000000"/>
          <w:lang w:eastAsia="uk-UA"/>
        </w:rPr>
        <w:t>Після прийняття рішення про продовження договору оренди, отримання пакету документів (Додаток 2</w:t>
      </w:r>
      <w:r w:rsidR="00D71179">
        <w:rPr>
          <w:color w:val="000000"/>
          <w:lang w:eastAsia="uk-UA"/>
        </w:rPr>
        <w:t xml:space="preserve"> до даного порядку</w:t>
      </w:r>
      <w:r w:rsidR="004B27B4">
        <w:rPr>
          <w:color w:val="000000"/>
          <w:lang w:eastAsia="uk-UA"/>
        </w:rPr>
        <w:t>) від балансоутримувача об’єкту оренди</w:t>
      </w:r>
      <w:r w:rsidR="003549B2">
        <w:rPr>
          <w:color w:val="000000"/>
          <w:lang w:eastAsia="uk-UA"/>
        </w:rPr>
        <w:t>,</w:t>
      </w:r>
      <w:r w:rsidR="004B27B4">
        <w:rPr>
          <w:color w:val="000000"/>
          <w:lang w:eastAsia="uk-UA"/>
        </w:rPr>
        <w:t xml:space="preserve"> Орендодавець розробляє умови та оголошує аукціон на подовження терміну </w:t>
      </w:r>
      <w:r w:rsidR="004B27B4">
        <w:rPr>
          <w:color w:val="000000"/>
          <w:lang w:eastAsia="uk-UA"/>
        </w:rPr>
        <w:lastRenderedPageBreak/>
        <w:t xml:space="preserve">дії договору або укладає додаткову угоду </w:t>
      </w:r>
      <w:r w:rsidR="003549B2">
        <w:rPr>
          <w:color w:val="000000"/>
          <w:lang w:eastAsia="uk-UA"/>
        </w:rPr>
        <w:t xml:space="preserve">на продовження </w:t>
      </w:r>
      <w:r w:rsidR="004B27B4">
        <w:rPr>
          <w:color w:val="000000"/>
          <w:lang w:eastAsia="uk-UA"/>
        </w:rPr>
        <w:t>(у разі коли прийняте рішення про продовження без аукціону).</w:t>
      </w:r>
    </w:p>
    <w:p w:rsidR="00130388" w:rsidRDefault="006F72DC" w:rsidP="006F72DC">
      <w:pPr>
        <w:suppressAutoHyphens/>
        <w:overflowPunct w:val="0"/>
        <w:autoSpaceDE w:val="0"/>
        <w:autoSpaceDN w:val="0"/>
        <w:adjustRightInd w:val="0"/>
        <w:jc w:val="both"/>
        <w:textAlignment w:val="baseline"/>
        <w:rPr>
          <w:color w:val="000000"/>
          <w:szCs w:val="28"/>
          <w:lang w:eastAsia="uk-UA"/>
        </w:rPr>
      </w:pPr>
      <w:r>
        <w:rPr>
          <w:color w:val="000000"/>
          <w:szCs w:val="28"/>
          <w:lang w:eastAsia="uk-UA"/>
        </w:rPr>
        <w:t xml:space="preserve">          5</w:t>
      </w:r>
      <w:r w:rsidR="00876A8A">
        <w:rPr>
          <w:color w:val="000000"/>
          <w:szCs w:val="28"/>
          <w:lang w:eastAsia="uk-UA"/>
        </w:rPr>
        <w:t>.</w:t>
      </w:r>
      <w:r w:rsidR="004B27B4">
        <w:rPr>
          <w:color w:val="000000"/>
          <w:szCs w:val="28"/>
          <w:lang w:eastAsia="uk-UA"/>
        </w:rPr>
        <w:t>6</w:t>
      </w:r>
      <w:r w:rsidR="00F33E37">
        <w:rPr>
          <w:color w:val="000000"/>
          <w:szCs w:val="28"/>
          <w:lang w:eastAsia="uk-UA"/>
        </w:rPr>
        <w:t xml:space="preserve">. </w:t>
      </w:r>
      <w:r w:rsidR="00B90447">
        <w:rPr>
          <w:color w:val="000000"/>
          <w:szCs w:val="28"/>
          <w:lang w:eastAsia="uk-UA"/>
        </w:rPr>
        <w:t>Діючий О</w:t>
      </w:r>
      <w:r w:rsidR="00E256A1">
        <w:rPr>
          <w:color w:val="000000"/>
          <w:szCs w:val="28"/>
          <w:lang w:eastAsia="uk-UA"/>
        </w:rPr>
        <w:t xml:space="preserve">рендар може самостійно звернутися до балансоутримувача об’єкту оренди для отримання погодження на продовження терміну дії договору та завантажити таке погодження разом з заявою поданою до </w:t>
      </w:r>
      <w:r w:rsidR="00571F0C">
        <w:rPr>
          <w:color w:val="000000"/>
          <w:szCs w:val="28"/>
          <w:lang w:eastAsia="uk-UA"/>
        </w:rPr>
        <w:t xml:space="preserve"> </w:t>
      </w:r>
      <w:r w:rsidR="00E256A1">
        <w:rPr>
          <w:color w:val="000000"/>
          <w:szCs w:val="28"/>
          <w:lang w:eastAsia="uk-UA"/>
        </w:rPr>
        <w:t>ЕТС</w:t>
      </w:r>
      <w:r w:rsidR="00C9556B">
        <w:rPr>
          <w:color w:val="000000"/>
          <w:szCs w:val="28"/>
          <w:lang w:eastAsia="uk-UA"/>
        </w:rPr>
        <w:t>.</w:t>
      </w:r>
    </w:p>
    <w:p w:rsidR="00B64635" w:rsidRDefault="000412A8" w:rsidP="006F72DC">
      <w:pPr>
        <w:suppressAutoHyphens/>
        <w:overflowPunct w:val="0"/>
        <w:autoSpaceDE w:val="0"/>
        <w:autoSpaceDN w:val="0"/>
        <w:adjustRightInd w:val="0"/>
        <w:jc w:val="both"/>
        <w:textAlignment w:val="baseline"/>
        <w:rPr>
          <w:color w:val="000000"/>
          <w:szCs w:val="28"/>
          <w:lang w:eastAsia="uk-UA"/>
        </w:rPr>
      </w:pPr>
      <w:r>
        <w:rPr>
          <w:szCs w:val="28"/>
          <w:lang w:eastAsia="uk-UA"/>
        </w:rPr>
        <w:t xml:space="preserve">        </w:t>
      </w:r>
      <w:r w:rsidR="006F72DC">
        <w:rPr>
          <w:color w:val="000000"/>
          <w:szCs w:val="28"/>
          <w:lang w:eastAsia="uk-UA"/>
        </w:rPr>
        <w:t xml:space="preserve">   5</w:t>
      </w:r>
      <w:r w:rsidR="00B64635">
        <w:rPr>
          <w:color w:val="000000"/>
          <w:szCs w:val="28"/>
          <w:lang w:eastAsia="uk-UA"/>
        </w:rPr>
        <w:t>.</w:t>
      </w:r>
      <w:r w:rsidR="004B27B4">
        <w:rPr>
          <w:color w:val="000000"/>
          <w:szCs w:val="28"/>
          <w:lang w:eastAsia="uk-UA"/>
        </w:rPr>
        <w:t>7</w:t>
      </w:r>
      <w:r w:rsidR="00B64635">
        <w:rPr>
          <w:color w:val="000000"/>
          <w:szCs w:val="28"/>
          <w:lang w:eastAsia="uk-UA"/>
        </w:rPr>
        <w:t xml:space="preserve">. При продовжені договору оренди шляхом аукціону </w:t>
      </w:r>
      <w:r w:rsidR="00E94B1B">
        <w:rPr>
          <w:color w:val="000000"/>
          <w:szCs w:val="28"/>
          <w:lang w:eastAsia="uk-UA"/>
        </w:rPr>
        <w:t xml:space="preserve">до умов оренди, </w:t>
      </w:r>
      <w:r w:rsidR="00B64635">
        <w:rPr>
          <w:color w:val="000000"/>
          <w:szCs w:val="28"/>
          <w:lang w:eastAsia="uk-UA"/>
        </w:rPr>
        <w:t>за згодою сторін</w:t>
      </w:r>
      <w:r w:rsidR="00E94B1B">
        <w:rPr>
          <w:color w:val="000000"/>
          <w:szCs w:val="28"/>
          <w:lang w:eastAsia="uk-UA"/>
        </w:rPr>
        <w:t>,</w:t>
      </w:r>
      <w:r w:rsidR="00B64635">
        <w:rPr>
          <w:color w:val="000000"/>
          <w:szCs w:val="28"/>
          <w:lang w:eastAsia="uk-UA"/>
        </w:rPr>
        <w:t xml:space="preserve"> можливо застосовувати умови передачі</w:t>
      </w:r>
      <w:r w:rsidR="00E94B1B">
        <w:rPr>
          <w:color w:val="000000"/>
          <w:szCs w:val="28"/>
          <w:lang w:eastAsia="uk-UA"/>
        </w:rPr>
        <w:t xml:space="preserve"> майна в оренду шляхом аукціону(цільове призначення, термін, суборенда, ремонтні роботи та інші)</w:t>
      </w:r>
    </w:p>
    <w:p w:rsidR="0086331F" w:rsidRDefault="006B2C17" w:rsidP="00253F80">
      <w:pPr>
        <w:suppressAutoHyphens/>
        <w:overflowPunct w:val="0"/>
        <w:autoSpaceDE w:val="0"/>
        <w:autoSpaceDN w:val="0"/>
        <w:adjustRightInd w:val="0"/>
        <w:ind w:firstLine="709"/>
        <w:jc w:val="both"/>
        <w:textAlignment w:val="baseline"/>
        <w:rPr>
          <w:color w:val="000000"/>
          <w:szCs w:val="24"/>
        </w:rPr>
      </w:pPr>
      <w:r>
        <w:rPr>
          <w:color w:val="000000"/>
          <w:szCs w:val="24"/>
        </w:rPr>
        <w:t>5.</w:t>
      </w:r>
      <w:r w:rsidR="004B27B4">
        <w:rPr>
          <w:color w:val="000000"/>
          <w:szCs w:val="24"/>
        </w:rPr>
        <w:t>8</w:t>
      </w:r>
      <w:r w:rsidR="00C9556B">
        <w:rPr>
          <w:color w:val="000000"/>
          <w:szCs w:val="24"/>
        </w:rPr>
        <w:t xml:space="preserve">. </w:t>
      </w:r>
      <w:r w:rsidR="00E86A36" w:rsidRPr="00E86A36">
        <w:rPr>
          <w:color w:val="000000"/>
          <w:szCs w:val="24"/>
        </w:rPr>
        <w:t>У разі</w:t>
      </w:r>
      <w:r w:rsidR="00A23F69">
        <w:rPr>
          <w:color w:val="000000"/>
          <w:szCs w:val="24"/>
        </w:rPr>
        <w:t xml:space="preserve"> не завантаження </w:t>
      </w:r>
      <w:r w:rsidR="00B90447">
        <w:rPr>
          <w:color w:val="000000"/>
          <w:szCs w:val="24"/>
        </w:rPr>
        <w:t>О</w:t>
      </w:r>
      <w:r w:rsidR="002D661E">
        <w:rPr>
          <w:color w:val="000000"/>
          <w:szCs w:val="24"/>
        </w:rPr>
        <w:t>рендарем</w:t>
      </w:r>
      <w:r w:rsidR="00A23F69">
        <w:rPr>
          <w:color w:val="000000"/>
          <w:szCs w:val="24"/>
        </w:rPr>
        <w:t xml:space="preserve"> до ЕТС</w:t>
      </w:r>
      <w:r w:rsidR="002D661E">
        <w:rPr>
          <w:color w:val="000000"/>
          <w:szCs w:val="24"/>
        </w:rPr>
        <w:t xml:space="preserve"> </w:t>
      </w:r>
      <w:r w:rsidR="00A23F69">
        <w:rPr>
          <w:color w:val="000000"/>
          <w:szCs w:val="24"/>
        </w:rPr>
        <w:t xml:space="preserve">та не надання до Орендодавця  документів </w:t>
      </w:r>
      <w:r w:rsidR="00E86A36" w:rsidRPr="00E86A36">
        <w:rPr>
          <w:color w:val="000000"/>
          <w:szCs w:val="24"/>
        </w:rPr>
        <w:t>передбачен</w:t>
      </w:r>
      <w:r w:rsidR="00C9556B">
        <w:rPr>
          <w:color w:val="000000"/>
          <w:szCs w:val="24"/>
        </w:rPr>
        <w:t xml:space="preserve">их </w:t>
      </w:r>
      <w:r w:rsidR="00A23F69">
        <w:rPr>
          <w:color w:val="000000"/>
          <w:szCs w:val="24"/>
        </w:rPr>
        <w:t>п.</w:t>
      </w:r>
      <w:r w:rsidR="00842BCD">
        <w:rPr>
          <w:color w:val="000000"/>
          <w:szCs w:val="24"/>
        </w:rPr>
        <w:t xml:space="preserve">5.1. </w:t>
      </w:r>
      <w:r w:rsidR="00E86A36" w:rsidRPr="00E86A36">
        <w:rPr>
          <w:color w:val="000000"/>
          <w:szCs w:val="24"/>
        </w:rPr>
        <w:t xml:space="preserve">цього </w:t>
      </w:r>
      <w:r w:rsidR="00C9556B">
        <w:rPr>
          <w:color w:val="000000"/>
          <w:szCs w:val="24"/>
        </w:rPr>
        <w:t>розділу</w:t>
      </w:r>
      <w:r w:rsidR="00A23F69">
        <w:rPr>
          <w:color w:val="000000"/>
          <w:szCs w:val="24"/>
        </w:rPr>
        <w:t xml:space="preserve"> у визначений термін</w:t>
      </w:r>
      <w:r w:rsidR="00E86A36" w:rsidRPr="00E86A36">
        <w:rPr>
          <w:color w:val="000000"/>
          <w:szCs w:val="24"/>
        </w:rPr>
        <w:t>,</w:t>
      </w:r>
      <w:r w:rsidR="00C9556B">
        <w:rPr>
          <w:color w:val="000000"/>
          <w:szCs w:val="24"/>
        </w:rPr>
        <w:t xml:space="preserve"> </w:t>
      </w:r>
      <w:r w:rsidR="001647D2">
        <w:rPr>
          <w:color w:val="000000"/>
          <w:szCs w:val="24"/>
        </w:rPr>
        <w:t xml:space="preserve">невиконання </w:t>
      </w:r>
      <w:r w:rsidR="00B90447">
        <w:rPr>
          <w:color w:val="000000"/>
          <w:szCs w:val="24"/>
        </w:rPr>
        <w:t xml:space="preserve">умов </w:t>
      </w:r>
      <w:r w:rsidR="001647D2">
        <w:rPr>
          <w:color w:val="000000"/>
          <w:szCs w:val="24"/>
        </w:rPr>
        <w:t>договору оренди</w:t>
      </w:r>
      <w:r w:rsidR="00412629">
        <w:rPr>
          <w:color w:val="000000"/>
          <w:szCs w:val="24"/>
        </w:rPr>
        <w:t xml:space="preserve"> </w:t>
      </w:r>
      <w:r w:rsidR="00C9556B">
        <w:rPr>
          <w:color w:val="000000"/>
          <w:szCs w:val="24"/>
        </w:rPr>
        <w:t>Орендодавець приймає рішення про відмову в продовжені терміну дії договору ор</w:t>
      </w:r>
      <w:r w:rsidR="00A23F69">
        <w:rPr>
          <w:color w:val="000000"/>
          <w:szCs w:val="24"/>
        </w:rPr>
        <w:t>енди та завантажує таке рішення</w:t>
      </w:r>
      <w:r w:rsidR="00C9556B">
        <w:rPr>
          <w:color w:val="000000"/>
          <w:szCs w:val="24"/>
        </w:rPr>
        <w:t xml:space="preserve"> до ЕТС</w:t>
      </w:r>
      <w:r w:rsidR="00B64635">
        <w:rPr>
          <w:color w:val="000000"/>
          <w:szCs w:val="24"/>
        </w:rPr>
        <w:t xml:space="preserve"> з зазначення</w:t>
      </w:r>
      <w:r w:rsidR="0029767B">
        <w:rPr>
          <w:color w:val="000000"/>
          <w:szCs w:val="24"/>
        </w:rPr>
        <w:t>м</w:t>
      </w:r>
      <w:r w:rsidR="00B64635">
        <w:rPr>
          <w:color w:val="000000"/>
          <w:szCs w:val="24"/>
        </w:rPr>
        <w:t xml:space="preserve"> підстав для відмови в продовженні</w:t>
      </w:r>
      <w:r w:rsidR="00C9556B">
        <w:rPr>
          <w:color w:val="000000"/>
          <w:szCs w:val="24"/>
        </w:rPr>
        <w:t xml:space="preserve">, повідомляє балансоутримувача об’єкта оренди про відмову в продовжені терміну дії такого договору. Такий договір оренди </w:t>
      </w:r>
      <w:r w:rsidR="00E86A36" w:rsidRPr="00E86A36">
        <w:rPr>
          <w:color w:val="000000"/>
          <w:szCs w:val="24"/>
        </w:rPr>
        <w:t>вважається припиненим</w:t>
      </w:r>
      <w:r w:rsidR="00C9556B">
        <w:rPr>
          <w:color w:val="000000"/>
          <w:szCs w:val="24"/>
        </w:rPr>
        <w:t xml:space="preserve"> після закінчення терміну на який його було укладено</w:t>
      </w:r>
      <w:r w:rsidR="0086331F">
        <w:rPr>
          <w:color w:val="000000"/>
          <w:szCs w:val="24"/>
        </w:rPr>
        <w:t>.</w:t>
      </w:r>
    </w:p>
    <w:p w:rsidR="00E86A36" w:rsidRDefault="0086331F" w:rsidP="00253F80">
      <w:pPr>
        <w:suppressAutoHyphens/>
        <w:overflowPunct w:val="0"/>
        <w:autoSpaceDE w:val="0"/>
        <w:autoSpaceDN w:val="0"/>
        <w:adjustRightInd w:val="0"/>
        <w:ind w:firstLine="709"/>
        <w:jc w:val="both"/>
        <w:textAlignment w:val="baseline"/>
      </w:pPr>
      <w:r>
        <w:rPr>
          <w:color w:val="000000"/>
          <w:szCs w:val="24"/>
        </w:rPr>
        <w:t xml:space="preserve"> До Орендаря надсилається</w:t>
      </w:r>
      <w:r>
        <w:t xml:space="preserve"> вимога</w:t>
      </w:r>
      <w:r w:rsidR="00E86A36" w:rsidRPr="00E86A36">
        <w:t xml:space="preserve"> про повернення об</w:t>
      </w:r>
      <w:r w:rsidR="005D498D">
        <w:t>’</w:t>
      </w:r>
      <w:r w:rsidR="00E86A36" w:rsidRPr="00E86A36">
        <w:t>єкта оре</w:t>
      </w:r>
      <w:r w:rsidR="00876A8A">
        <w:t>нди за актом приймання-передачі</w:t>
      </w:r>
      <w:r w:rsidR="00E86A36" w:rsidRPr="00E86A36">
        <w:t>.</w:t>
      </w:r>
      <w:r w:rsidR="00EB49BF">
        <w:t xml:space="preserve"> </w:t>
      </w:r>
    </w:p>
    <w:p w:rsidR="00112B07" w:rsidRPr="00A23F69" w:rsidRDefault="00A23F69" w:rsidP="00542FBA">
      <w:pPr>
        <w:pStyle w:val="rvps2"/>
        <w:shd w:val="clear" w:color="auto" w:fill="FFFFFF"/>
        <w:spacing w:before="0" w:beforeAutospacing="0" w:after="150" w:afterAutospacing="0"/>
        <w:ind w:firstLine="450"/>
        <w:jc w:val="both"/>
        <w:rPr>
          <w:color w:val="000000" w:themeColor="text1"/>
          <w:sz w:val="28"/>
          <w:szCs w:val="28"/>
        </w:rPr>
      </w:pPr>
      <w:r w:rsidRPr="00A23F69">
        <w:rPr>
          <w:color w:val="000000" w:themeColor="text1"/>
          <w:sz w:val="28"/>
          <w:szCs w:val="28"/>
        </w:rPr>
        <w:t xml:space="preserve">     </w:t>
      </w:r>
      <w:r w:rsidR="00112B07" w:rsidRPr="00A23F69">
        <w:rPr>
          <w:color w:val="000000" w:themeColor="text1"/>
          <w:sz w:val="28"/>
          <w:szCs w:val="28"/>
        </w:rPr>
        <w:t>Рішення про відмову в продовженні договору оренди може бути прийнято у випадках, передбачених </w:t>
      </w:r>
      <w:hyperlink r:id="rId9" w:anchor="n384" w:tgtFrame="_blank" w:history="1">
        <w:r w:rsidR="00112B07" w:rsidRPr="00A23F69">
          <w:rPr>
            <w:rStyle w:val="ad"/>
            <w:color w:val="000000" w:themeColor="text1"/>
            <w:sz w:val="28"/>
            <w:szCs w:val="28"/>
            <w:u w:val="none"/>
          </w:rPr>
          <w:t>статтею 19</w:t>
        </w:r>
      </w:hyperlink>
      <w:r w:rsidR="00112B07" w:rsidRPr="00A23F69">
        <w:rPr>
          <w:color w:val="000000" w:themeColor="text1"/>
          <w:sz w:val="28"/>
          <w:szCs w:val="28"/>
        </w:rPr>
        <w:t xml:space="preserve"> Закону, а також у разі невідповідності </w:t>
      </w:r>
      <w:r>
        <w:rPr>
          <w:color w:val="000000" w:themeColor="text1"/>
          <w:sz w:val="28"/>
          <w:szCs w:val="28"/>
        </w:rPr>
        <w:t>О</w:t>
      </w:r>
      <w:r w:rsidR="00112B07" w:rsidRPr="00A23F69">
        <w:rPr>
          <w:color w:val="000000" w:themeColor="text1"/>
          <w:sz w:val="28"/>
          <w:szCs w:val="28"/>
        </w:rPr>
        <w:t>рендаря вимогам, установленим </w:t>
      </w:r>
      <w:hyperlink r:id="rId10" w:anchor="n120" w:tgtFrame="_blank" w:history="1">
        <w:r>
          <w:rPr>
            <w:rStyle w:val="ad"/>
            <w:color w:val="000000" w:themeColor="text1"/>
            <w:sz w:val="28"/>
            <w:szCs w:val="28"/>
            <w:u w:val="none"/>
          </w:rPr>
          <w:t xml:space="preserve">статтею </w:t>
        </w:r>
        <w:r w:rsidR="00112B07" w:rsidRPr="00A23F69">
          <w:rPr>
            <w:rStyle w:val="ad"/>
            <w:color w:val="000000" w:themeColor="text1"/>
            <w:sz w:val="28"/>
            <w:szCs w:val="28"/>
            <w:u w:val="none"/>
          </w:rPr>
          <w:t>4</w:t>
        </w:r>
      </w:hyperlink>
      <w:r w:rsidR="00112B07" w:rsidRPr="00A23F69">
        <w:rPr>
          <w:color w:val="000000" w:themeColor="text1"/>
          <w:sz w:val="28"/>
          <w:szCs w:val="28"/>
        </w:rPr>
        <w:t> Закону</w:t>
      </w:r>
      <w:r>
        <w:rPr>
          <w:color w:val="000000" w:themeColor="text1"/>
          <w:sz w:val="28"/>
          <w:szCs w:val="28"/>
        </w:rPr>
        <w:t xml:space="preserve">. </w:t>
      </w:r>
      <w:r w:rsidR="00112B07" w:rsidRPr="00A23F69">
        <w:rPr>
          <w:color w:val="000000" w:themeColor="text1"/>
          <w:sz w:val="28"/>
          <w:szCs w:val="28"/>
        </w:rPr>
        <w:t xml:space="preserve">Таке рішення оприлюднюється </w:t>
      </w:r>
      <w:r>
        <w:rPr>
          <w:color w:val="000000" w:themeColor="text1"/>
          <w:sz w:val="28"/>
          <w:szCs w:val="28"/>
        </w:rPr>
        <w:t>О</w:t>
      </w:r>
      <w:r w:rsidR="00112B07" w:rsidRPr="00A23F69">
        <w:rPr>
          <w:color w:val="000000" w:themeColor="text1"/>
          <w:sz w:val="28"/>
          <w:szCs w:val="28"/>
        </w:rPr>
        <w:t>рендодавцем в електронній торговій системі протягом трьох робочих днів з дати прийняття такого рішення.</w:t>
      </w:r>
    </w:p>
    <w:p w:rsidR="00C26C60" w:rsidRPr="00646AA6" w:rsidRDefault="00A346EB" w:rsidP="00A346EB">
      <w:pPr>
        <w:overflowPunct w:val="0"/>
        <w:autoSpaceDE w:val="0"/>
        <w:autoSpaceDN w:val="0"/>
        <w:adjustRightInd w:val="0"/>
        <w:ind w:firstLine="426"/>
        <w:textAlignment w:val="baseline"/>
        <w:rPr>
          <w:b/>
          <w:color w:val="000000"/>
          <w:szCs w:val="28"/>
          <w:lang w:eastAsia="uk-UA"/>
        </w:rPr>
      </w:pPr>
      <w:r>
        <w:rPr>
          <w:color w:val="FF0000"/>
          <w:sz w:val="22"/>
          <w:szCs w:val="28"/>
          <w:lang w:val="ru-RU"/>
        </w:rPr>
        <w:t xml:space="preserve">      </w:t>
      </w:r>
      <w:r w:rsidR="00C26C60" w:rsidRPr="006F72DC">
        <w:rPr>
          <w:b/>
          <w:szCs w:val="28"/>
        </w:rPr>
        <w:t>6. К</w:t>
      </w:r>
      <w:r w:rsidR="00C26C60" w:rsidRPr="006F72DC">
        <w:rPr>
          <w:b/>
          <w:color w:val="000000"/>
          <w:szCs w:val="28"/>
          <w:lang w:eastAsia="uk-UA"/>
        </w:rPr>
        <w:t>онтроль за використа</w:t>
      </w:r>
      <w:r w:rsidR="002D661E" w:rsidRPr="006F72DC">
        <w:rPr>
          <w:b/>
          <w:color w:val="000000"/>
          <w:szCs w:val="28"/>
          <w:lang w:eastAsia="uk-UA"/>
        </w:rPr>
        <w:t>нням майна, переданого в оренду</w:t>
      </w:r>
    </w:p>
    <w:p w:rsidR="00C26C60" w:rsidRPr="00C26C60" w:rsidRDefault="00C26C60" w:rsidP="00C26C60">
      <w:pPr>
        <w:overflowPunct w:val="0"/>
        <w:autoSpaceDE w:val="0"/>
        <w:autoSpaceDN w:val="0"/>
        <w:adjustRightInd w:val="0"/>
        <w:ind w:firstLine="567"/>
        <w:jc w:val="both"/>
        <w:textAlignment w:val="baseline"/>
        <w:rPr>
          <w:szCs w:val="24"/>
        </w:rPr>
      </w:pPr>
      <w:r w:rsidRPr="00C26C60">
        <w:rPr>
          <w:color w:val="000000"/>
          <w:szCs w:val="28"/>
          <w:lang w:eastAsia="uk-UA"/>
        </w:rPr>
        <w:t>6.1.</w:t>
      </w:r>
      <w:r>
        <w:rPr>
          <w:color w:val="000000"/>
          <w:szCs w:val="28"/>
          <w:lang w:eastAsia="uk-UA"/>
        </w:rPr>
        <w:t xml:space="preserve"> </w:t>
      </w:r>
      <w:r w:rsidRPr="00C26C60">
        <w:rPr>
          <w:szCs w:val="24"/>
        </w:rPr>
        <w:t>Контроль за наявністю, станом, цільовим та фактичним використанням переданого в оренду не</w:t>
      </w:r>
      <w:r w:rsidR="002D661E">
        <w:rPr>
          <w:szCs w:val="24"/>
        </w:rPr>
        <w:t>рухомого майна, надходженням 3</w:t>
      </w:r>
      <w:r w:rsidR="002D661E" w:rsidRPr="00C26C60">
        <w:rPr>
          <w:szCs w:val="24"/>
        </w:rPr>
        <w:t>0 %</w:t>
      </w:r>
      <w:r w:rsidRPr="00C26C60">
        <w:rPr>
          <w:szCs w:val="24"/>
        </w:rPr>
        <w:t xml:space="preserve"> орендної плати на рахунок балансоутримувача покладається на балансоутримувача об</w:t>
      </w:r>
      <w:r w:rsidR="005D498D">
        <w:rPr>
          <w:szCs w:val="24"/>
        </w:rPr>
        <w:t>’</w:t>
      </w:r>
      <w:r w:rsidRPr="00C26C60">
        <w:rPr>
          <w:szCs w:val="24"/>
        </w:rPr>
        <w:t>єкта оренди.</w:t>
      </w:r>
    </w:p>
    <w:p w:rsidR="00C26C60" w:rsidRPr="00C26C60" w:rsidRDefault="00C26C60" w:rsidP="00C26C60">
      <w:pPr>
        <w:overflowPunct w:val="0"/>
        <w:autoSpaceDE w:val="0"/>
        <w:autoSpaceDN w:val="0"/>
        <w:adjustRightInd w:val="0"/>
        <w:ind w:firstLine="567"/>
        <w:jc w:val="both"/>
        <w:textAlignment w:val="baseline"/>
        <w:rPr>
          <w:szCs w:val="24"/>
        </w:rPr>
      </w:pPr>
      <w:r w:rsidRPr="00C26C60">
        <w:rPr>
          <w:szCs w:val="24"/>
        </w:rPr>
        <w:tab/>
        <w:t xml:space="preserve">Податок на додану вартість на всю суму орендної плати перераховується </w:t>
      </w:r>
      <w:r w:rsidR="00A23F69">
        <w:rPr>
          <w:szCs w:val="24"/>
        </w:rPr>
        <w:t>О</w:t>
      </w:r>
      <w:r w:rsidRPr="00C26C60">
        <w:rPr>
          <w:szCs w:val="24"/>
        </w:rPr>
        <w:t>рендар</w:t>
      </w:r>
      <w:r w:rsidR="00A23F69">
        <w:rPr>
          <w:szCs w:val="24"/>
        </w:rPr>
        <w:t>ем на рахунок балансоутримувача</w:t>
      </w:r>
      <w:r w:rsidRPr="00C26C60">
        <w:rPr>
          <w:szCs w:val="24"/>
        </w:rPr>
        <w:t>.</w:t>
      </w:r>
    </w:p>
    <w:p w:rsidR="00C26C60" w:rsidRPr="00C26C60" w:rsidRDefault="00C26C60" w:rsidP="00C26C60">
      <w:pPr>
        <w:overflowPunct w:val="0"/>
        <w:autoSpaceDE w:val="0"/>
        <w:autoSpaceDN w:val="0"/>
        <w:adjustRightInd w:val="0"/>
        <w:ind w:firstLine="567"/>
        <w:jc w:val="both"/>
        <w:textAlignment w:val="baseline"/>
        <w:rPr>
          <w:szCs w:val="24"/>
        </w:rPr>
      </w:pPr>
      <w:r>
        <w:rPr>
          <w:szCs w:val="24"/>
        </w:rPr>
        <w:t>6</w:t>
      </w:r>
      <w:r w:rsidRPr="00C26C60">
        <w:rPr>
          <w:szCs w:val="24"/>
        </w:rPr>
        <w:t xml:space="preserve">.2. Контроль за надходженням 70 % орендної плати до </w:t>
      </w:r>
      <w:r w:rsidR="00B158AD">
        <w:rPr>
          <w:szCs w:val="24"/>
        </w:rPr>
        <w:t xml:space="preserve">бюджету </w:t>
      </w:r>
      <w:r w:rsidR="00E504C0">
        <w:rPr>
          <w:szCs w:val="24"/>
        </w:rPr>
        <w:t xml:space="preserve">Дніпровської міської </w:t>
      </w:r>
      <w:r w:rsidR="00380E7C">
        <w:rPr>
          <w:szCs w:val="24"/>
        </w:rPr>
        <w:t xml:space="preserve">територіальної громади </w:t>
      </w:r>
      <w:r w:rsidR="00B158AD">
        <w:rPr>
          <w:szCs w:val="24"/>
        </w:rPr>
        <w:t>покладається на О</w:t>
      </w:r>
      <w:r w:rsidRPr="00C26C60">
        <w:rPr>
          <w:szCs w:val="24"/>
        </w:rPr>
        <w:t>рендодавця.</w:t>
      </w:r>
      <w:r w:rsidR="006B1F7B">
        <w:rPr>
          <w:szCs w:val="24"/>
        </w:rPr>
        <w:t xml:space="preserve">  </w:t>
      </w:r>
      <w:r w:rsidR="00AC0AA3">
        <w:rPr>
          <w:szCs w:val="24"/>
        </w:rPr>
        <w:t xml:space="preserve"> </w:t>
      </w:r>
    </w:p>
    <w:p w:rsidR="00C26C60" w:rsidRPr="00C26C60" w:rsidRDefault="00C26C60" w:rsidP="00C26C60">
      <w:pPr>
        <w:overflowPunct w:val="0"/>
        <w:autoSpaceDE w:val="0"/>
        <w:autoSpaceDN w:val="0"/>
        <w:adjustRightInd w:val="0"/>
        <w:ind w:firstLine="567"/>
        <w:jc w:val="both"/>
        <w:textAlignment w:val="baseline"/>
        <w:rPr>
          <w:szCs w:val="24"/>
        </w:rPr>
      </w:pPr>
      <w:r>
        <w:rPr>
          <w:szCs w:val="24"/>
        </w:rPr>
        <w:t>6</w:t>
      </w:r>
      <w:r w:rsidRPr="00C26C60">
        <w:rPr>
          <w:szCs w:val="24"/>
        </w:rPr>
        <w:t>.3. Балансоутримувач зобов</w:t>
      </w:r>
      <w:r w:rsidR="005D498D">
        <w:rPr>
          <w:szCs w:val="24"/>
        </w:rPr>
        <w:t>’</w:t>
      </w:r>
      <w:r w:rsidRPr="00C26C60">
        <w:rPr>
          <w:szCs w:val="24"/>
        </w:rPr>
        <w:t xml:space="preserve">язаний </w:t>
      </w:r>
      <w:r w:rsidR="00B64635">
        <w:rPr>
          <w:szCs w:val="24"/>
        </w:rPr>
        <w:t>щорічно</w:t>
      </w:r>
      <w:r w:rsidRPr="00C26C60">
        <w:rPr>
          <w:szCs w:val="24"/>
        </w:rPr>
        <w:t xml:space="preserve"> </w:t>
      </w:r>
      <w:r w:rsidR="00B64635">
        <w:rPr>
          <w:szCs w:val="24"/>
        </w:rPr>
        <w:t xml:space="preserve">(або частіше) </w:t>
      </w:r>
      <w:r w:rsidRPr="00C26C60">
        <w:rPr>
          <w:szCs w:val="24"/>
        </w:rPr>
        <w:t>здійснювати перевірку стану та цільового використання об</w:t>
      </w:r>
      <w:r w:rsidR="005D498D">
        <w:rPr>
          <w:szCs w:val="24"/>
        </w:rPr>
        <w:t>’</w:t>
      </w:r>
      <w:r w:rsidRPr="00C26C60">
        <w:rPr>
          <w:szCs w:val="24"/>
        </w:rPr>
        <w:t>єкта оренди. У разі виявлення порушень або неналежного стану об</w:t>
      </w:r>
      <w:r w:rsidR="005D498D">
        <w:rPr>
          <w:szCs w:val="24"/>
        </w:rPr>
        <w:t>’</w:t>
      </w:r>
      <w:r w:rsidRPr="00C26C60">
        <w:rPr>
          <w:szCs w:val="24"/>
        </w:rPr>
        <w:t>єкта оренди, несвоєчасного перерахування 30 % орендної плати балансоутримувач зобов</w:t>
      </w:r>
      <w:r w:rsidR="005D498D">
        <w:rPr>
          <w:szCs w:val="24"/>
        </w:rPr>
        <w:t>’</w:t>
      </w:r>
      <w:r w:rsidRPr="00C26C60">
        <w:rPr>
          <w:szCs w:val="24"/>
        </w:rPr>
        <w:t xml:space="preserve">язаний негайно листом повідомити про це </w:t>
      </w:r>
      <w:r w:rsidR="00B158AD">
        <w:rPr>
          <w:szCs w:val="24"/>
        </w:rPr>
        <w:t>О</w:t>
      </w:r>
      <w:r w:rsidRPr="00C26C60">
        <w:rPr>
          <w:szCs w:val="24"/>
        </w:rPr>
        <w:t>рендодавця.</w:t>
      </w:r>
      <w:r w:rsidR="00BD0384">
        <w:rPr>
          <w:szCs w:val="24"/>
        </w:rPr>
        <w:t xml:space="preserve"> </w:t>
      </w:r>
      <w:r w:rsidR="00D77D28">
        <w:rPr>
          <w:szCs w:val="24"/>
        </w:rPr>
        <w:t xml:space="preserve"> </w:t>
      </w:r>
      <w:r w:rsidR="00AC0AA3">
        <w:rPr>
          <w:szCs w:val="24"/>
        </w:rPr>
        <w:t xml:space="preserve"> </w:t>
      </w:r>
    </w:p>
    <w:p w:rsidR="00A23F69" w:rsidRDefault="009F2BEC" w:rsidP="0029767B">
      <w:pPr>
        <w:jc w:val="both"/>
        <w:rPr>
          <w:szCs w:val="24"/>
        </w:rPr>
      </w:pPr>
      <w:r>
        <w:rPr>
          <w:szCs w:val="24"/>
        </w:rPr>
        <w:t xml:space="preserve">       </w:t>
      </w:r>
      <w:r w:rsidR="00C26C60">
        <w:rPr>
          <w:szCs w:val="24"/>
        </w:rPr>
        <w:t>6</w:t>
      </w:r>
      <w:r w:rsidR="00C26C60" w:rsidRPr="00C26C60">
        <w:rPr>
          <w:szCs w:val="24"/>
        </w:rPr>
        <w:t xml:space="preserve">.4. У разі отримання повідомлення від балансоутримувача про виявлені порушення </w:t>
      </w:r>
      <w:r w:rsidR="00B158AD">
        <w:rPr>
          <w:szCs w:val="24"/>
        </w:rPr>
        <w:t>О</w:t>
      </w:r>
      <w:r w:rsidR="00C26C60" w:rsidRPr="00C26C60">
        <w:rPr>
          <w:szCs w:val="24"/>
        </w:rPr>
        <w:t xml:space="preserve">рендодавець повинен надіслати </w:t>
      </w:r>
      <w:r w:rsidR="00B158AD">
        <w:rPr>
          <w:szCs w:val="24"/>
        </w:rPr>
        <w:t>О</w:t>
      </w:r>
      <w:r w:rsidR="00C26C60" w:rsidRPr="00A23F69">
        <w:rPr>
          <w:color w:val="000000" w:themeColor="text1"/>
          <w:szCs w:val="24"/>
        </w:rPr>
        <w:t>рендарю претензійний лист щодо усунення цих порушень</w:t>
      </w:r>
      <w:r w:rsidR="00A23F69" w:rsidRPr="00A23F69">
        <w:rPr>
          <w:color w:val="000000" w:themeColor="text1"/>
          <w:szCs w:val="24"/>
        </w:rPr>
        <w:t xml:space="preserve"> у місячний термін</w:t>
      </w:r>
      <w:r w:rsidR="00C26C60" w:rsidRPr="00A23F69">
        <w:rPr>
          <w:color w:val="000000" w:themeColor="text1"/>
          <w:szCs w:val="24"/>
        </w:rPr>
        <w:t xml:space="preserve">. </w:t>
      </w:r>
      <w:r w:rsidR="00A23F69" w:rsidRPr="00A23F69">
        <w:rPr>
          <w:color w:val="000000" w:themeColor="text1"/>
        </w:rPr>
        <w:t xml:space="preserve">Претензія надсилається поштою,  рекомендованим або цінним листом.  </w:t>
      </w:r>
      <w:r w:rsidR="00C26C60" w:rsidRPr="00C26C60">
        <w:rPr>
          <w:szCs w:val="24"/>
        </w:rPr>
        <w:t xml:space="preserve">Якщо </w:t>
      </w:r>
      <w:r w:rsidR="00B158AD">
        <w:rPr>
          <w:szCs w:val="24"/>
        </w:rPr>
        <w:t>О</w:t>
      </w:r>
      <w:r w:rsidR="00C26C60" w:rsidRPr="00C26C60">
        <w:rPr>
          <w:szCs w:val="24"/>
        </w:rPr>
        <w:t>рендар не виконав вимоги претензійного листа</w:t>
      </w:r>
      <w:r w:rsidR="00A23F69">
        <w:rPr>
          <w:szCs w:val="24"/>
        </w:rPr>
        <w:t xml:space="preserve"> у визначений термін</w:t>
      </w:r>
      <w:r w:rsidR="00C26C60" w:rsidRPr="00C26C60">
        <w:rPr>
          <w:szCs w:val="24"/>
        </w:rPr>
        <w:t xml:space="preserve">, </w:t>
      </w:r>
      <w:r w:rsidR="00B64635">
        <w:rPr>
          <w:szCs w:val="24"/>
        </w:rPr>
        <w:t>О</w:t>
      </w:r>
      <w:r w:rsidR="00C26C60" w:rsidRPr="00C26C60">
        <w:rPr>
          <w:szCs w:val="24"/>
        </w:rPr>
        <w:t xml:space="preserve">рендодавець готує та подає позов до </w:t>
      </w:r>
    </w:p>
    <w:p w:rsidR="0029767B" w:rsidRDefault="00C26C60" w:rsidP="0029767B">
      <w:pPr>
        <w:jc w:val="both"/>
      </w:pPr>
      <w:r w:rsidRPr="00C26C60">
        <w:rPr>
          <w:szCs w:val="24"/>
        </w:rPr>
        <w:t>суду про розірвання договору оренди внаслідок порушення його умов</w:t>
      </w:r>
      <w:r w:rsidR="00B64635">
        <w:rPr>
          <w:szCs w:val="24"/>
        </w:rPr>
        <w:t>,</w:t>
      </w:r>
      <w:r w:rsidRPr="00C26C60">
        <w:rPr>
          <w:szCs w:val="24"/>
        </w:rPr>
        <w:t xml:space="preserve"> стягнення штрафних санкцій та збитків</w:t>
      </w:r>
      <w:r w:rsidR="00B64635">
        <w:rPr>
          <w:szCs w:val="24"/>
        </w:rPr>
        <w:t xml:space="preserve"> та повернення майна Балансоутримувачу</w:t>
      </w:r>
      <w:r w:rsidRPr="00C26C60">
        <w:rPr>
          <w:szCs w:val="24"/>
        </w:rPr>
        <w:t xml:space="preserve">.  </w:t>
      </w:r>
    </w:p>
    <w:p w:rsidR="009F2BEC" w:rsidRPr="007F77D4" w:rsidRDefault="009F2BEC" w:rsidP="009F2BEC">
      <w:pPr>
        <w:jc w:val="both"/>
        <w:rPr>
          <w:color w:val="FF0000"/>
        </w:rPr>
      </w:pPr>
      <w:r>
        <w:rPr>
          <w:color w:val="FF0000"/>
        </w:rPr>
        <w:t xml:space="preserve">        </w:t>
      </w:r>
      <w:r w:rsidR="00A23F69">
        <w:rPr>
          <w:color w:val="000000" w:themeColor="text1"/>
        </w:rPr>
        <w:t xml:space="preserve">Орендар </w:t>
      </w:r>
      <w:r w:rsidRPr="00A23F69">
        <w:rPr>
          <w:color w:val="000000" w:themeColor="text1"/>
        </w:rPr>
        <w:t>зобов</w:t>
      </w:r>
      <w:r w:rsidRPr="00A23F69">
        <w:rPr>
          <w:color w:val="000000" w:themeColor="text1"/>
          <w:lang w:val="ru-RU"/>
        </w:rPr>
        <w:t>’</w:t>
      </w:r>
      <w:r w:rsidRPr="00A23F69">
        <w:rPr>
          <w:color w:val="000000" w:themeColor="text1"/>
        </w:rPr>
        <w:t xml:space="preserve">язаний повідомити </w:t>
      </w:r>
      <w:r w:rsidR="00745E48">
        <w:rPr>
          <w:color w:val="000000" w:themeColor="text1"/>
        </w:rPr>
        <w:t>Орендодавця</w:t>
      </w:r>
      <w:r w:rsidRPr="00A23F69">
        <w:rPr>
          <w:color w:val="000000" w:themeColor="text1"/>
        </w:rPr>
        <w:t xml:space="preserve"> про результати розгляду претензії у письмовій  формі</w:t>
      </w:r>
      <w:r w:rsidR="00542FBA" w:rsidRPr="00A23F69">
        <w:rPr>
          <w:color w:val="000000" w:themeColor="text1"/>
        </w:rPr>
        <w:t xml:space="preserve">. </w:t>
      </w:r>
    </w:p>
    <w:p w:rsidR="00C26C60" w:rsidRPr="009F2BEC" w:rsidRDefault="007F77D4" w:rsidP="009F2BEC">
      <w:pPr>
        <w:jc w:val="both"/>
        <w:rPr>
          <w:color w:val="FF0000"/>
        </w:rPr>
      </w:pPr>
      <w:r>
        <w:t xml:space="preserve">     </w:t>
      </w:r>
      <w:r w:rsidR="00745E48">
        <w:rPr>
          <w:color w:val="FF0000"/>
        </w:rPr>
        <w:t xml:space="preserve">   </w:t>
      </w:r>
      <w:r w:rsidR="00876A8A">
        <w:rPr>
          <w:szCs w:val="28"/>
        </w:rPr>
        <w:t>Ш</w:t>
      </w:r>
      <w:r w:rsidR="00C26C60" w:rsidRPr="00C26C60">
        <w:rPr>
          <w:szCs w:val="28"/>
        </w:rPr>
        <w:t xml:space="preserve">трафні санкції перераховуються орендарем у співвідношенні: </w:t>
      </w:r>
      <w:r w:rsidR="002D661E">
        <w:rPr>
          <w:szCs w:val="28"/>
        </w:rPr>
        <w:t xml:space="preserve">  </w:t>
      </w:r>
      <w:r w:rsidR="00C26C60" w:rsidRPr="00C26C60">
        <w:rPr>
          <w:szCs w:val="28"/>
        </w:rPr>
        <w:t xml:space="preserve">70 % – до </w:t>
      </w:r>
      <w:r w:rsidR="00380E7C">
        <w:rPr>
          <w:szCs w:val="28"/>
        </w:rPr>
        <w:t xml:space="preserve">бюджету </w:t>
      </w:r>
      <w:r w:rsidR="00E504C0">
        <w:rPr>
          <w:szCs w:val="28"/>
        </w:rPr>
        <w:t xml:space="preserve">Дніпровської міської </w:t>
      </w:r>
      <w:r w:rsidR="00380E7C">
        <w:rPr>
          <w:szCs w:val="28"/>
        </w:rPr>
        <w:t>територіальної громади</w:t>
      </w:r>
      <w:r w:rsidR="00C26C60" w:rsidRPr="00C26C60">
        <w:rPr>
          <w:szCs w:val="28"/>
        </w:rPr>
        <w:t>; 30 % – балансоутримувачу об</w:t>
      </w:r>
      <w:r w:rsidR="005D498D">
        <w:rPr>
          <w:szCs w:val="28"/>
        </w:rPr>
        <w:t>’</w:t>
      </w:r>
      <w:r w:rsidR="00C26C60" w:rsidRPr="00C26C60">
        <w:rPr>
          <w:szCs w:val="28"/>
        </w:rPr>
        <w:t>єкта оренди;</w:t>
      </w:r>
      <w:r w:rsidR="00C26C60" w:rsidRPr="00C26C60">
        <w:rPr>
          <w:color w:val="FF0000"/>
          <w:szCs w:val="28"/>
        </w:rPr>
        <w:t xml:space="preserve"> </w:t>
      </w:r>
      <w:r w:rsidR="00FF6E59">
        <w:rPr>
          <w:szCs w:val="28"/>
        </w:rPr>
        <w:t xml:space="preserve">якщо балансоутримувачем майна є </w:t>
      </w:r>
      <w:r w:rsidR="00C26C60" w:rsidRPr="00C26C60">
        <w:rPr>
          <w:szCs w:val="28"/>
        </w:rPr>
        <w:t xml:space="preserve">бюджетна установа, заклад, комунальне некомерційне підприємство міської ради, що фінансується з бюджету </w:t>
      </w:r>
      <w:r w:rsidR="00E504C0">
        <w:rPr>
          <w:szCs w:val="28"/>
        </w:rPr>
        <w:lastRenderedPageBreak/>
        <w:t xml:space="preserve">Дніпровської міської </w:t>
      </w:r>
      <w:r w:rsidR="00380E7C">
        <w:rPr>
          <w:szCs w:val="28"/>
        </w:rPr>
        <w:t>територіальної громади</w:t>
      </w:r>
      <w:r w:rsidR="00C26C60" w:rsidRPr="00C26C60">
        <w:rPr>
          <w:szCs w:val="28"/>
        </w:rPr>
        <w:t>, – 100</w:t>
      </w:r>
      <w:r w:rsidR="002D661E">
        <w:rPr>
          <w:szCs w:val="28"/>
        </w:rPr>
        <w:t xml:space="preserve"> </w:t>
      </w:r>
      <w:r w:rsidR="00C26C60" w:rsidRPr="00C26C60">
        <w:rPr>
          <w:szCs w:val="28"/>
        </w:rPr>
        <w:t>% на рахунки спеціального фонду цих установ,  підприємств та закладів.</w:t>
      </w:r>
    </w:p>
    <w:p w:rsidR="00A346EB" w:rsidRPr="00745E48" w:rsidRDefault="009F2BEC" w:rsidP="00DE3EC2">
      <w:pPr>
        <w:jc w:val="both"/>
        <w:rPr>
          <w:color w:val="000000" w:themeColor="text1"/>
          <w:shd w:val="clear" w:color="auto" w:fill="FFFFFF"/>
        </w:rPr>
      </w:pPr>
      <w:r w:rsidRPr="00745E48">
        <w:rPr>
          <w:color w:val="000000" w:themeColor="text1"/>
          <w:shd w:val="clear" w:color="auto" w:fill="FFFFFF"/>
        </w:rPr>
        <w:t xml:space="preserve">         </w:t>
      </w:r>
      <w:r w:rsidR="00072692" w:rsidRPr="00745E48">
        <w:rPr>
          <w:color w:val="000000" w:themeColor="text1"/>
          <w:shd w:val="clear" w:color="auto" w:fill="FFFFFF"/>
          <w:lang w:val="ru-RU"/>
        </w:rPr>
        <w:t>6</w:t>
      </w:r>
      <w:r w:rsidR="00072692" w:rsidRPr="00745E48">
        <w:rPr>
          <w:color w:val="000000" w:themeColor="text1"/>
          <w:shd w:val="clear" w:color="auto" w:fill="FFFFFF"/>
        </w:rPr>
        <w:t>.5. Орендар на вимогу Орендодавця зобов’язаний забезпечити доступ на об’єкт оренди.</w:t>
      </w:r>
      <w:r w:rsidR="00D50C5F" w:rsidRPr="00745E48">
        <w:rPr>
          <w:color w:val="000000" w:themeColor="text1"/>
          <w:shd w:val="clear" w:color="auto" w:fill="FFFFFF"/>
        </w:rPr>
        <w:t xml:space="preserve"> </w:t>
      </w:r>
      <w:r w:rsidR="006B1F7B" w:rsidRPr="00745E48">
        <w:rPr>
          <w:color w:val="000000" w:themeColor="text1"/>
          <w:shd w:val="clear" w:color="auto" w:fill="FFFFFF"/>
        </w:rPr>
        <w:t xml:space="preserve"> </w:t>
      </w:r>
      <w:r w:rsidR="00E007BE" w:rsidRPr="00745E48">
        <w:rPr>
          <w:color w:val="000000" w:themeColor="text1"/>
          <w:shd w:val="clear" w:color="auto" w:fill="FFFFFF"/>
        </w:rPr>
        <w:t xml:space="preserve"> </w:t>
      </w:r>
      <w:r w:rsidR="00FF6E59" w:rsidRPr="00745E48">
        <w:rPr>
          <w:color w:val="000000" w:themeColor="text1"/>
          <w:shd w:val="clear" w:color="auto" w:fill="FFFFFF"/>
        </w:rPr>
        <w:t xml:space="preserve"> </w:t>
      </w:r>
      <w:r w:rsidR="00BD0384" w:rsidRPr="00745E48">
        <w:rPr>
          <w:color w:val="000000" w:themeColor="text1"/>
          <w:shd w:val="clear" w:color="auto" w:fill="FFFFFF"/>
        </w:rPr>
        <w:t xml:space="preserve"> </w:t>
      </w:r>
    </w:p>
    <w:p w:rsidR="00072692" w:rsidRPr="00745E48" w:rsidRDefault="00542FBA" w:rsidP="00A346EB">
      <w:pPr>
        <w:jc w:val="both"/>
        <w:rPr>
          <w:color w:val="000000" w:themeColor="text1"/>
          <w:shd w:val="clear" w:color="auto" w:fill="FFFFFF"/>
        </w:rPr>
      </w:pPr>
      <w:r w:rsidRPr="00745E48">
        <w:rPr>
          <w:color w:val="000000" w:themeColor="text1"/>
          <w:shd w:val="clear" w:color="auto" w:fill="FFFFFF"/>
        </w:rPr>
        <w:t xml:space="preserve">        </w:t>
      </w:r>
      <w:r w:rsidR="00A346EB" w:rsidRPr="00745E48">
        <w:rPr>
          <w:color w:val="000000" w:themeColor="text1"/>
          <w:shd w:val="clear" w:color="auto" w:fill="FFFFFF"/>
        </w:rPr>
        <w:t xml:space="preserve">Контроль за виконанням умов договорів оренди нерухомого та рухомого майна покладається на </w:t>
      </w:r>
      <w:r w:rsidR="00745E48" w:rsidRPr="00745E48">
        <w:rPr>
          <w:color w:val="000000" w:themeColor="text1"/>
          <w:shd w:val="clear" w:color="auto" w:fill="FFFFFF"/>
        </w:rPr>
        <w:t>О</w:t>
      </w:r>
      <w:r w:rsidR="00A346EB" w:rsidRPr="00745E48">
        <w:rPr>
          <w:color w:val="000000" w:themeColor="text1"/>
          <w:shd w:val="clear" w:color="auto" w:fill="FFFFFF"/>
        </w:rPr>
        <w:t xml:space="preserve">рендодавців майна. </w:t>
      </w:r>
    </w:p>
    <w:p w:rsidR="00A346EB" w:rsidRDefault="00A346EB" w:rsidP="00380E7C">
      <w:pPr>
        <w:pStyle w:val="rvps2"/>
        <w:shd w:val="clear" w:color="auto" w:fill="FFFFFF"/>
        <w:spacing w:before="0" w:beforeAutospacing="0" w:after="150" w:afterAutospacing="0"/>
        <w:ind w:firstLine="450"/>
        <w:jc w:val="both"/>
        <w:rPr>
          <w:color w:val="000000" w:themeColor="text1"/>
          <w:sz w:val="28"/>
          <w:szCs w:val="28"/>
        </w:rPr>
      </w:pPr>
      <w:r w:rsidRPr="00745E48">
        <w:rPr>
          <w:color w:val="000000" w:themeColor="text1"/>
        </w:rPr>
        <w:t xml:space="preserve"> </w:t>
      </w:r>
      <w:r w:rsidRPr="00745E48">
        <w:rPr>
          <w:color w:val="000000" w:themeColor="text1"/>
          <w:sz w:val="28"/>
          <w:szCs w:val="28"/>
        </w:rPr>
        <w:t>Контроль за використанням нерухомого та рухомого майна покладається на балансоутримувачів.</w:t>
      </w:r>
    </w:p>
    <w:p w:rsidR="00380E7C" w:rsidRDefault="00380E7C" w:rsidP="00380E7C">
      <w:pPr>
        <w:pStyle w:val="rvps2"/>
        <w:shd w:val="clear" w:color="auto" w:fill="FFFFFF"/>
        <w:spacing w:before="0" w:beforeAutospacing="0" w:after="150" w:afterAutospacing="0"/>
        <w:ind w:firstLine="450"/>
        <w:jc w:val="both"/>
        <w:rPr>
          <w:color w:val="000000" w:themeColor="text1"/>
          <w:sz w:val="28"/>
          <w:szCs w:val="28"/>
        </w:rPr>
      </w:pPr>
    </w:p>
    <w:p w:rsidR="00380E7C" w:rsidRDefault="00380E7C" w:rsidP="00380E7C">
      <w:pPr>
        <w:pStyle w:val="rvps2"/>
        <w:shd w:val="clear" w:color="auto" w:fill="FFFFFF"/>
        <w:spacing w:before="0" w:beforeAutospacing="0" w:after="150" w:afterAutospacing="0"/>
        <w:ind w:firstLine="450"/>
        <w:jc w:val="both"/>
        <w:rPr>
          <w:color w:val="000000" w:themeColor="text1"/>
          <w:sz w:val="28"/>
          <w:szCs w:val="28"/>
        </w:rPr>
      </w:pPr>
    </w:p>
    <w:p w:rsidR="00380E7C" w:rsidRDefault="00380E7C"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Pr="00380E7C" w:rsidRDefault="003615EF" w:rsidP="00380E7C">
      <w:pPr>
        <w:pStyle w:val="rvps2"/>
        <w:shd w:val="clear" w:color="auto" w:fill="FFFFFF"/>
        <w:spacing w:before="0" w:beforeAutospacing="0" w:after="150" w:afterAutospacing="0"/>
        <w:ind w:firstLine="450"/>
        <w:jc w:val="both"/>
        <w:rPr>
          <w:color w:val="000000" w:themeColor="text1"/>
          <w:sz w:val="28"/>
          <w:szCs w:val="28"/>
        </w:rPr>
      </w:pPr>
    </w:p>
    <w:p w:rsidR="003615EF" w:rsidRDefault="003615EF" w:rsidP="000A7B7C">
      <w:pPr>
        <w:ind w:right="-1"/>
        <w:jc w:val="both"/>
        <w:rPr>
          <w:szCs w:val="28"/>
        </w:rPr>
      </w:pPr>
    </w:p>
    <w:p w:rsidR="003615EF" w:rsidRDefault="003615EF" w:rsidP="000A7B7C">
      <w:pPr>
        <w:ind w:right="-1"/>
        <w:jc w:val="both"/>
        <w:rPr>
          <w:szCs w:val="28"/>
        </w:rPr>
      </w:pPr>
    </w:p>
    <w:p w:rsidR="003615EF" w:rsidRDefault="003615EF" w:rsidP="000A7B7C">
      <w:pPr>
        <w:ind w:right="-1"/>
        <w:jc w:val="both"/>
        <w:rPr>
          <w:szCs w:val="28"/>
        </w:rPr>
      </w:pPr>
    </w:p>
    <w:p w:rsidR="003615EF" w:rsidRDefault="003615EF" w:rsidP="000A7B7C">
      <w:pPr>
        <w:ind w:right="-1"/>
        <w:jc w:val="both"/>
        <w:rPr>
          <w:szCs w:val="28"/>
        </w:rPr>
      </w:pPr>
    </w:p>
    <w:p w:rsidR="000A7B7C" w:rsidRPr="00B158AD" w:rsidRDefault="000A7B7C" w:rsidP="000A7B7C">
      <w:pPr>
        <w:ind w:right="-1"/>
        <w:jc w:val="both"/>
        <w:rPr>
          <w:szCs w:val="28"/>
        </w:rPr>
      </w:pPr>
      <w:r w:rsidRPr="00B158AD">
        <w:rPr>
          <w:szCs w:val="28"/>
        </w:rPr>
        <w:t xml:space="preserve">Заступник директора департаменту </w:t>
      </w:r>
    </w:p>
    <w:p w:rsidR="000A7B7C" w:rsidRPr="00B158AD" w:rsidRDefault="000A7B7C" w:rsidP="000A7B7C">
      <w:pPr>
        <w:ind w:right="-1"/>
        <w:jc w:val="both"/>
        <w:rPr>
          <w:szCs w:val="28"/>
        </w:rPr>
      </w:pPr>
      <w:r w:rsidRPr="00B158AD">
        <w:rPr>
          <w:szCs w:val="28"/>
        </w:rPr>
        <w:t xml:space="preserve">по роботі з активами міської ради – </w:t>
      </w:r>
    </w:p>
    <w:p w:rsidR="000A7B7C" w:rsidRPr="00B158AD" w:rsidRDefault="000A7B7C" w:rsidP="000A7B7C">
      <w:pPr>
        <w:ind w:right="-1"/>
        <w:jc w:val="both"/>
        <w:rPr>
          <w:szCs w:val="28"/>
        </w:rPr>
      </w:pPr>
      <w:r w:rsidRPr="00B158AD">
        <w:rPr>
          <w:szCs w:val="28"/>
        </w:rPr>
        <w:t xml:space="preserve">начальник управління з питань </w:t>
      </w:r>
      <w:r w:rsidR="001D28D9" w:rsidRPr="00B158AD">
        <w:rPr>
          <w:szCs w:val="28"/>
        </w:rPr>
        <w:t xml:space="preserve">    </w:t>
      </w:r>
    </w:p>
    <w:p w:rsidR="00B64635" w:rsidRDefault="000A7B7C" w:rsidP="00E94B1B">
      <w:pPr>
        <w:overflowPunct w:val="0"/>
        <w:autoSpaceDE w:val="0"/>
        <w:autoSpaceDN w:val="0"/>
        <w:adjustRightInd w:val="0"/>
        <w:jc w:val="both"/>
        <w:textAlignment w:val="baseline"/>
        <w:rPr>
          <w:szCs w:val="28"/>
          <w:lang w:val="ru-RU"/>
        </w:rPr>
      </w:pPr>
      <w:r w:rsidRPr="00B158AD">
        <w:rPr>
          <w:szCs w:val="28"/>
        </w:rPr>
        <w:t xml:space="preserve">комунальної власності                                     </w:t>
      </w:r>
      <w:r w:rsidR="007B295E">
        <w:rPr>
          <w:szCs w:val="28"/>
        </w:rPr>
        <w:t xml:space="preserve"> </w:t>
      </w:r>
      <w:r w:rsidRPr="00B158AD">
        <w:rPr>
          <w:szCs w:val="28"/>
        </w:rPr>
        <w:t xml:space="preserve">                                   </w:t>
      </w:r>
      <w:r w:rsidR="00411650">
        <w:rPr>
          <w:szCs w:val="28"/>
          <w:lang w:val="ru-RU"/>
        </w:rPr>
        <w:t>Альона ТУРЧАК</w:t>
      </w:r>
    </w:p>
    <w:p w:rsidR="00380E7C" w:rsidRPr="00DD017B" w:rsidRDefault="00380E7C" w:rsidP="00380E7C">
      <w:pPr>
        <w:suppressAutoHyphens/>
        <w:overflowPunct w:val="0"/>
        <w:autoSpaceDE w:val="0"/>
        <w:autoSpaceDN w:val="0"/>
        <w:adjustRightInd w:val="0"/>
        <w:ind w:left="6663"/>
        <w:textAlignment w:val="baseline"/>
      </w:pPr>
      <w:r w:rsidRPr="00DD017B">
        <w:lastRenderedPageBreak/>
        <w:t>З</w:t>
      </w:r>
      <w:r>
        <w:t>АТВЕРДЖЕНО</w:t>
      </w:r>
    </w:p>
    <w:p w:rsidR="00B31AAF" w:rsidRDefault="00DA441C" w:rsidP="00DA441C">
      <w:pPr>
        <w:suppressAutoHyphens/>
        <w:overflowPunct w:val="0"/>
        <w:autoSpaceDE w:val="0"/>
        <w:autoSpaceDN w:val="0"/>
        <w:adjustRightInd w:val="0"/>
        <w:ind w:left="6663"/>
        <w:textAlignment w:val="baseline"/>
      </w:pPr>
      <w:r>
        <w:t>Рішення міської ради</w:t>
      </w:r>
    </w:p>
    <w:p w:rsidR="00380E7C" w:rsidRPr="00DA441C" w:rsidRDefault="00380E7C" w:rsidP="00DA441C">
      <w:pPr>
        <w:suppressAutoHyphens/>
        <w:overflowPunct w:val="0"/>
        <w:autoSpaceDE w:val="0"/>
        <w:autoSpaceDN w:val="0"/>
        <w:adjustRightInd w:val="0"/>
        <w:ind w:left="6663"/>
        <w:textAlignment w:val="baseline"/>
      </w:pPr>
      <w:r w:rsidRPr="00DD017B">
        <w:t>____№______</w:t>
      </w:r>
    </w:p>
    <w:p w:rsidR="00380E7C" w:rsidRDefault="00380E7C" w:rsidP="00470E12">
      <w:pPr>
        <w:rPr>
          <w:szCs w:val="28"/>
        </w:rPr>
      </w:pPr>
    </w:p>
    <w:p w:rsidR="00380E7C" w:rsidRDefault="00380E7C" w:rsidP="00470E12">
      <w:pPr>
        <w:rPr>
          <w:szCs w:val="28"/>
        </w:rPr>
      </w:pPr>
    </w:p>
    <w:p w:rsidR="00380E7C" w:rsidRDefault="00380E7C" w:rsidP="00470E12">
      <w:pPr>
        <w:rPr>
          <w:szCs w:val="28"/>
        </w:rPr>
      </w:pPr>
    </w:p>
    <w:p w:rsidR="00380E7C" w:rsidRDefault="00380E7C" w:rsidP="00470E12">
      <w:pPr>
        <w:rPr>
          <w:szCs w:val="28"/>
        </w:rPr>
      </w:pPr>
    </w:p>
    <w:p w:rsidR="00E21ACD" w:rsidRDefault="00E21ACD" w:rsidP="00E21ACD">
      <w:pPr>
        <w:jc w:val="center"/>
        <w:rPr>
          <w:szCs w:val="28"/>
        </w:rPr>
      </w:pPr>
      <w:r w:rsidRPr="00E94447">
        <w:rPr>
          <w:szCs w:val="28"/>
        </w:rPr>
        <w:t>ПОРЯДОК</w:t>
      </w:r>
    </w:p>
    <w:p w:rsidR="00E21ACD" w:rsidRDefault="00E21ACD" w:rsidP="00470E12">
      <w:pPr>
        <w:rPr>
          <w:szCs w:val="28"/>
        </w:rPr>
      </w:pPr>
      <w:r>
        <w:rPr>
          <w:szCs w:val="28"/>
        </w:rPr>
        <w:t>передачі в оренду майна</w:t>
      </w:r>
      <w:r w:rsidRPr="00E94447">
        <w:rPr>
          <w:szCs w:val="28"/>
        </w:rPr>
        <w:t xml:space="preserve"> </w:t>
      </w:r>
      <w:r w:rsidR="00355FB7">
        <w:rPr>
          <w:szCs w:val="28"/>
        </w:rPr>
        <w:t xml:space="preserve">Дніпровської міської територіальної громади </w:t>
      </w:r>
      <w:r>
        <w:rPr>
          <w:szCs w:val="28"/>
        </w:rPr>
        <w:t>на короткий термін</w:t>
      </w:r>
    </w:p>
    <w:p w:rsidR="00E21ACD" w:rsidRPr="00E94447" w:rsidRDefault="00E21ACD" w:rsidP="00E21ACD">
      <w:pPr>
        <w:jc w:val="center"/>
        <w:rPr>
          <w:szCs w:val="28"/>
        </w:rPr>
      </w:pPr>
    </w:p>
    <w:p w:rsidR="00E21ACD" w:rsidRDefault="00E21ACD" w:rsidP="00E21ACD">
      <w:pPr>
        <w:jc w:val="both"/>
        <w:rPr>
          <w:szCs w:val="28"/>
        </w:rPr>
      </w:pPr>
      <w:r>
        <w:rPr>
          <w:szCs w:val="28"/>
        </w:rPr>
        <w:tab/>
      </w:r>
      <w:r w:rsidRPr="00E94447">
        <w:rPr>
          <w:szCs w:val="28"/>
        </w:rPr>
        <w:t xml:space="preserve">1. </w:t>
      </w:r>
      <w:r w:rsidRPr="001326D5">
        <w:rPr>
          <w:szCs w:val="28"/>
        </w:rPr>
        <w:t>Потенційні орендарі</w:t>
      </w:r>
      <w:r>
        <w:rPr>
          <w:szCs w:val="28"/>
        </w:rPr>
        <w:t xml:space="preserve"> мають право подати заяву про передачу в оренду майна на короткий </w:t>
      </w:r>
      <w:r w:rsidRPr="00E21ACD">
        <w:rPr>
          <w:color w:val="000000" w:themeColor="text1"/>
          <w:szCs w:val="28"/>
        </w:rPr>
        <w:t>термін (</w:t>
      </w:r>
      <w:r w:rsidRPr="00E21ACD">
        <w:rPr>
          <w:color w:val="000000" w:themeColor="text1"/>
          <w:szCs w:val="28"/>
          <w:shd w:val="clear" w:color="auto" w:fill="FFFFFF"/>
        </w:rPr>
        <w:t>не перевищує</w:t>
      </w:r>
      <w:r w:rsidRPr="00E21ACD">
        <w:rPr>
          <w:color w:val="000000" w:themeColor="text1"/>
          <w:szCs w:val="28"/>
        </w:rPr>
        <w:t xml:space="preserve"> 30 (тридцяти) календарних днів протягом одного року; </w:t>
      </w:r>
      <w:r w:rsidRPr="00E21ACD">
        <w:rPr>
          <w:color w:val="000000" w:themeColor="text1"/>
          <w:szCs w:val="28"/>
          <w:shd w:val="clear" w:color="auto" w:fill="FFFFFF"/>
        </w:rPr>
        <w:t>не перевищує</w:t>
      </w:r>
      <w:r w:rsidRPr="00E21ACD">
        <w:rPr>
          <w:color w:val="000000" w:themeColor="text1"/>
          <w:szCs w:val="28"/>
        </w:rPr>
        <w:t xml:space="preserve"> п’яти </w:t>
      </w:r>
      <w:r w:rsidRPr="00E21ACD">
        <w:rPr>
          <w:color w:val="000000" w:themeColor="text1"/>
          <w:szCs w:val="28"/>
          <w:shd w:val="clear" w:color="auto" w:fill="FFFFFF"/>
        </w:rPr>
        <w:t>календарних днів протягом шести місяців</w:t>
      </w:r>
      <w:r w:rsidRPr="00E21ACD">
        <w:rPr>
          <w:color w:val="000000" w:themeColor="text1"/>
          <w:szCs w:val="28"/>
        </w:rPr>
        <w:t xml:space="preserve">) до Орендодавця або балансоутримувача </w:t>
      </w:r>
      <w:r w:rsidRPr="00F06D57">
        <w:rPr>
          <w:szCs w:val="28"/>
        </w:rPr>
        <w:t>об</w:t>
      </w:r>
      <w:r>
        <w:rPr>
          <w:szCs w:val="28"/>
        </w:rPr>
        <w:t>’</w:t>
      </w:r>
      <w:r w:rsidRPr="00F06D57">
        <w:rPr>
          <w:szCs w:val="28"/>
        </w:rPr>
        <w:t>єкта оренди.</w:t>
      </w:r>
      <w:r>
        <w:rPr>
          <w:szCs w:val="28"/>
        </w:rPr>
        <w:t xml:space="preserve"> </w:t>
      </w:r>
    </w:p>
    <w:p w:rsidR="00E21ACD" w:rsidRDefault="00E21ACD" w:rsidP="00E21ACD">
      <w:pPr>
        <w:ind w:firstLine="708"/>
        <w:jc w:val="both"/>
        <w:rPr>
          <w:szCs w:val="28"/>
        </w:rPr>
      </w:pPr>
      <w:r>
        <w:rPr>
          <w:szCs w:val="28"/>
        </w:rPr>
        <w:t>2. Балансоутримувач розглядає заяву, після чого надає довідку та пакет документів, у якій зазначає: цільове призначення,  бажані умови договору, строк дії договору, за необхідності графік роботи.</w:t>
      </w:r>
    </w:p>
    <w:p w:rsidR="00E21ACD" w:rsidRDefault="00E21ACD" w:rsidP="00E21ACD">
      <w:pPr>
        <w:ind w:firstLine="708"/>
        <w:jc w:val="both"/>
        <w:rPr>
          <w:szCs w:val="28"/>
        </w:rPr>
      </w:pPr>
      <w:r w:rsidRPr="00A51730">
        <w:rPr>
          <w:szCs w:val="28"/>
        </w:rPr>
        <w:t>4. Орендодавець отримує пакет документів від балансоутримувача,</w:t>
      </w:r>
      <w:r>
        <w:rPr>
          <w:szCs w:val="28"/>
        </w:rPr>
        <w:t xml:space="preserve"> у разі відсутності зауважень завантажує до ЕТС інформацію про об’єкт оренди (у разі відсутності) та </w:t>
      </w:r>
      <w:r w:rsidRPr="00A51730">
        <w:rPr>
          <w:szCs w:val="28"/>
        </w:rPr>
        <w:t xml:space="preserve">оприлюднює через ЕТС інформаційне повідомлення про </w:t>
      </w:r>
      <w:r>
        <w:rPr>
          <w:szCs w:val="28"/>
        </w:rPr>
        <w:t xml:space="preserve">укладання договору </w:t>
      </w:r>
      <w:r w:rsidRPr="00A51730">
        <w:rPr>
          <w:szCs w:val="28"/>
        </w:rPr>
        <w:t>оренди на короткий термін.</w:t>
      </w:r>
    </w:p>
    <w:p w:rsidR="00E21ACD" w:rsidRPr="003154EA" w:rsidRDefault="00E21ACD" w:rsidP="00E21ACD">
      <w:pPr>
        <w:ind w:firstLine="708"/>
        <w:jc w:val="both"/>
        <w:rPr>
          <w:szCs w:val="28"/>
          <w:lang w:val="ru-RU"/>
        </w:rPr>
      </w:pPr>
      <w:r>
        <w:rPr>
          <w:szCs w:val="28"/>
        </w:rPr>
        <w:t>Вартість оренди розраховується відповідно до Закону на підставі діючого звіту з оцінки майна та рецензії до нього та Методики з розрахунку орендної плати</w:t>
      </w:r>
      <w:r w:rsidR="00B41BC6">
        <w:rPr>
          <w:szCs w:val="28"/>
        </w:rPr>
        <w:t xml:space="preserve"> за комунальне майно</w:t>
      </w:r>
      <w:r>
        <w:rPr>
          <w:szCs w:val="28"/>
        </w:rPr>
        <w:t>.</w:t>
      </w:r>
    </w:p>
    <w:p w:rsidR="00E21ACD" w:rsidRPr="00CB4F6C" w:rsidRDefault="00E21ACD" w:rsidP="00E21ACD">
      <w:pPr>
        <w:pBdr>
          <w:top w:val="nil"/>
          <w:left w:val="nil"/>
          <w:bottom w:val="nil"/>
          <w:right w:val="nil"/>
          <w:between w:val="nil"/>
        </w:pBdr>
        <w:shd w:val="clear" w:color="auto" w:fill="FFFFFF"/>
        <w:spacing w:line="271" w:lineRule="auto"/>
        <w:jc w:val="both"/>
        <w:rPr>
          <w:szCs w:val="28"/>
        </w:rPr>
      </w:pPr>
      <w:r>
        <w:rPr>
          <w:szCs w:val="28"/>
        </w:rPr>
        <w:tab/>
        <w:t xml:space="preserve">5. Впродовж п’яти робочих днів після оприлюднення інформаційного повідомлення,  з потенційним орендарем підписується договір оренди та акт приймання-передачі. Протягом 30 (тридцяти) робочих днів з дати підписання орендодавець публікує їх у ЕТС. </w:t>
      </w:r>
    </w:p>
    <w:p w:rsidR="00E21ACD" w:rsidRDefault="00E21ACD" w:rsidP="00E21ACD">
      <w:pPr>
        <w:jc w:val="both"/>
        <w:rPr>
          <w:szCs w:val="28"/>
        </w:rPr>
      </w:pPr>
      <w:r>
        <w:rPr>
          <w:szCs w:val="28"/>
        </w:rPr>
        <w:tab/>
        <w:t>6. Загальний термін договору оренди на об’єкт не може перевищувати 30 (тридцяти) календарних днів протягом одного року.</w:t>
      </w:r>
    </w:p>
    <w:p w:rsidR="00E21ACD" w:rsidRDefault="00E21ACD" w:rsidP="00AD44C4">
      <w:pPr>
        <w:ind w:firstLine="708"/>
        <w:jc w:val="both"/>
        <w:rPr>
          <w:szCs w:val="28"/>
        </w:rPr>
      </w:pPr>
      <w:r>
        <w:rPr>
          <w:szCs w:val="28"/>
        </w:rPr>
        <w:t>7. Договір оренди, укладений на короткий термін, не може бути продовжений або переукладений на новий строк.</w:t>
      </w:r>
    </w:p>
    <w:p w:rsidR="00E21ACD" w:rsidRDefault="00E21ACD" w:rsidP="00E21ACD">
      <w:pPr>
        <w:ind w:right="-142"/>
        <w:rPr>
          <w:szCs w:val="28"/>
        </w:rPr>
      </w:pPr>
    </w:p>
    <w:p w:rsidR="00E21ACD" w:rsidRDefault="00E21ACD" w:rsidP="00E21ACD">
      <w:pPr>
        <w:ind w:right="-142"/>
        <w:rPr>
          <w:szCs w:val="28"/>
        </w:rPr>
      </w:pPr>
    </w:p>
    <w:p w:rsidR="00E21ACD" w:rsidRDefault="00E21ACD" w:rsidP="00E21ACD">
      <w:pPr>
        <w:ind w:right="-142"/>
        <w:rPr>
          <w:szCs w:val="28"/>
        </w:rPr>
      </w:pPr>
    </w:p>
    <w:p w:rsidR="00E21ACD" w:rsidRDefault="00E21ACD" w:rsidP="00E21ACD">
      <w:pPr>
        <w:ind w:right="-142"/>
        <w:rPr>
          <w:szCs w:val="28"/>
        </w:rPr>
      </w:pPr>
    </w:p>
    <w:p w:rsidR="00E21ACD" w:rsidRDefault="00E21ACD"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Default="003615EF" w:rsidP="00E21ACD">
      <w:pPr>
        <w:ind w:right="-142"/>
        <w:rPr>
          <w:sz w:val="20"/>
          <w:szCs w:val="28"/>
        </w:rPr>
      </w:pPr>
    </w:p>
    <w:p w:rsidR="003615EF" w:rsidRPr="009207BE" w:rsidRDefault="003615EF" w:rsidP="00E21ACD">
      <w:pPr>
        <w:ind w:right="-142"/>
        <w:rPr>
          <w:sz w:val="20"/>
          <w:szCs w:val="28"/>
        </w:rPr>
      </w:pPr>
    </w:p>
    <w:p w:rsidR="00E21ACD" w:rsidRDefault="00E21ACD" w:rsidP="00E21ACD">
      <w:pPr>
        <w:ind w:right="-1"/>
        <w:jc w:val="both"/>
      </w:pPr>
      <w:r w:rsidRPr="00D0110F">
        <w:t>Заступник директора департаменту</w:t>
      </w:r>
      <w:r>
        <w:t xml:space="preserve"> </w:t>
      </w:r>
    </w:p>
    <w:p w:rsidR="00E21ACD" w:rsidRDefault="00E21ACD" w:rsidP="00E21ACD">
      <w:pPr>
        <w:ind w:right="-1"/>
        <w:jc w:val="both"/>
      </w:pPr>
      <w:r>
        <w:t xml:space="preserve">по роботі з активами міської ради – </w:t>
      </w:r>
    </w:p>
    <w:p w:rsidR="00E21ACD" w:rsidRDefault="00E21ACD" w:rsidP="00E21ACD">
      <w:pPr>
        <w:ind w:right="-1"/>
        <w:jc w:val="both"/>
      </w:pPr>
      <w:r>
        <w:t xml:space="preserve">начальник управління з питань </w:t>
      </w:r>
    </w:p>
    <w:p w:rsidR="00E21ACD" w:rsidRPr="000A7B7C" w:rsidRDefault="00E21ACD" w:rsidP="00E21ACD">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sidR="00411650">
        <w:rPr>
          <w:szCs w:val="28"/>
          <w:lang w:val="ru-RU"/>
        </w:rPr>
        <w:t>Альона ТУРЧАК</w:t>
      </w:r>
    </w:p>
    <w:p w:rsidR="003615EF" w:rsidRDefault="003615EF" w:rsidP="0017001C">
      <w:pPr>
        <w:suppressAutoHyphens/>
        <w:overflowPunct w:val="0"/>
        <w:autoSpaceDE w:val="0"/>
        <w:autoSpaceDN w:val="0"/>
        <w:adjustRightInd w:val="0"/>
        <w:spacing w:line="276" w:lineRule="auto"/>
        <w:ind w:left="6663" w:hanging="284"/>
        <w:textAlignment w:val="baseline"/>
      </w:pPr>
    </w:p>
    <w:p w:rsidR="004964C4" w:rsidRPr="006837AF" w:rsidRDefault="00C401CB" w:rsidP="0017001C">
      <w:pPr>
        <w:suppressAutoHyphens/>
        <w:overflowPunct w:val="0"/>
        <w:autoSpaceDE w:val="0"/>
        <w:autoSpaceDN w:val="0"/>
        <w:adjustRightInd w:val="0"/>
        <w:spacing w:line="276" w:lineRule="auto"/>
        <w:ind w:left="6663" w:hanging="284"/>
        <w:textAlignment w:val="baseline"/>
      </w:pPr>
      <w:r>
        <w:lastRenderedPageBreak/>
        <w:t>Додаток 1</w:t>
      </w:r>
    </w:p>
    <w:p w:rsidR="00C66E41" w:rsidRPr="004964C4" w:rsidRDefault="00C66E41" w:rsidP="0017001C">
      <w:pPr>
        <w:suppressAutoHyphens/>
        <w:overflowPunct w:val="0"/>
        <w:autoSpaceDE w:val="0"/>
        <w:autoSpaceDN w:val="0"/>
        <w:adjustRightInd w:val="0"/>
        <w:spacing w:line="276" w:lineRule="auto"/>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w:t>
      </w:r>
      <w:r w:rsidR="00E878CF">
        <w:t xml:space="preserve"> </w:t>
      </w:r>
      <w:r w:rsidR="00355FB7">
        <w:rPr>
          <w:szCs w:val="28"/>
        </w:rPr>
        <w:t>Дніпровської міської територіальної громади</w:t>
      </w:r>
    </w:p>
    <w:p w:rsidR="00EA293C" w:rsidRPr="0017001C" w:rsidRDefault="00EA293C" w:rsidP="00EA293C">
      <w:pPr>
        <w:suppressAutoHyphens/>
        <w:overflowPunct w:val="0"/>
        <w:autoSpaceDE w:val="0"/>
        <w:autoSpaceDN w:val="0"/>
        <w:adjustRightInd w:val="0"/>
        <w:spacing w:line="276" w:lineRule="auto"/>
        <w:ind w:left="6663"/>
        <w:jc w:val="both"/>
        <w:textAlignment w:val="baseline"/>
        <w:rPr>
          <w:sz w:val="36"/>
        </w:rPr>
      </w:pPr>
    </w:p>
    <w:p w:rsidR="00633DBC" w:rsidRDefault="004964C4" w:rsidP="005D20D7">
      <w:pPr>
        <w:suppressAutoHyphens/>
        <w:overflowPunct w:val="0"/>
        <w:autoSpaceDE w:val="0"/>
        <w:autoSpaceDN w:val="0"/>
        <w:adjustRightInd w:val="0"/>
        <w:spacing w:line="276" w:lineRule="auto"/>
        <w:ind w:firstLine="709"/>
        <w:jc w:val="center"/>
        <w:textAlignment w:val="baseline"/>
        <w:rPr>
          <w:szCs w:val="28"/>
        </w:rPr>
      </w:pPr>
      <w:r>
        <w:rPr>
          <w:szCs w:val="28"/>
        </w:rPr>
        <w:t>Перелік</w:t>
      </w:r>
      <w:r w:rsidR="00633DBC">
        <w:rPr>
          <w:szCs w:val="28"/>
        </w:rPr>
        <w:t xml:space="preserve"> </w:t>
      </w:r>
      <w:r w:rsidR="005D20D7">
        <w:rPr>
          <w:szCs w:val="28"/>
        </w:rPr>
        <w:t>документів та форма інформаційної довідки</w:t>
      </w:r>
      <w:r w:rsidR="00B64635">
        <w:rPr>
          <w:szCs w:val="28"/>
        </w:rPr>
        <w:t>, яка</w:t>
      </w:r>
      <w:r w:rsidR="00367BA7">
        <w:rPr>
          <w:szCs w:val="28"/>
        </w:rPr>
        <w:t xml:space="preserve"> надається балансоутримувачем </w:t>
      </w:r>
      <w:r w:rsidR="00B158AD">
        <w:rPr>
          <w:szCs w:val="28"/>
        </w:rPr>
        <w:t>О</w:t>
      </w:r>
      <w:r w:rsidR="00633DBC">
        <w:rPr>
          <w:szCs w:val="28"/>
        </w:rPr>
        <w:t xml:space="preserve">рендодавцю </w:t>
      </w:r>
      <w:r w:rsidR="00B158AD">
        <w:rPr>
          <w:szCs w:val="28"/>
        </w:rPr>
        <w:t>про потенційний об’єкт оренди</w:t>
      </w:r>
    </w:p>
    <w:p w:rsidR="0007513F" w:rsidRDefault="0007513F" w:rsidP="005D20D7">
      <w:pPr>
        <w:suppressAutoHyphens/>
        <w:overflowPunct w:val="0"/>
        <w:autoSpaceDE w:val="0"/>
        <w:autoSpaceDN w:val="0"/>
        <w:adjustRightInd w:val="0"/>
        <w:spacing w:line="276" w:lineRule="auto"/>
        <w:ind w:firstLine="709"/>
        <w:jc w:val="center"/>
        <w:textAlignment w:val="baseline"/>
        <w:rPr>
          <w:szCs w:val="28"/>
        </w:rPr>
      </w:pPr>
    </w:p>
    <w:p w:rsidR="0007513F" w:rsidRPr="000970B3"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sidRPr="000970B3">
        <w:rPr>
          <w:rFonts w:ascii="Times New Roman" w:hAnsi="Times New Roman"/>
          <w:sz w:val="28"/>
          <w:szCs w:val="28"/>
          <w:lang w:val="uk-UA"/>
        </w:rPr>
        <w:t>Інформаційна довідка про об’єкт оренди.</w:t>
      </w:r>
    </w:p>
    <w:p w:rsidR="0007513F" w:rsidRPr="000970B3"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Технічний паспорт об’єкта оренди.</w:t>
      </w:r>
    </w:p>
    <w:p w:rsidR="007A4E32" w:rsidRPr="007A4E32" w:rsidRDefault="0007513F" w:rsidP="008F04E8">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sidRPr="007A4E32">
        <w:rPr>
          <w:rFonts w:ascii="Times New Roman" w:hAnsi="Times New Roman"/>
          <w:sz w:val="28"/>
          <w:szCs w:val="28"/>
          <w:lang w:val="uk-UA"/>
        </w:rPr>
        <w:t xml:space="preserve">Копія довідки </w:t>
      </w:r>
      <w:r w:rsidR="00380E7C" w:rsidRPr="007A4E32">
        <w:rPr>
          <w:rFonts w:ascii="Times New Roman" w:hAnsi="Times New Roman"/>
          <w:sz w:val="28"/>
          <w:szCs w:val="28"/>
          <w:lang w:val="uk-UA"/>
        </w:rPr>
        <w:t xml:space="preserve">управління з питань охорони </w:t>
      </w:r>
      <w:r w:rsidRPr="007A4E32">
        <w:rPr>
          <w:rFonts w:ascii="Times New Roman" w:hAnsi="Times New Roman"/>
          <w:sz w:val="28"/>
          <w:szCs w:val="28"/>
          <w:lang w:val="uk-UA"/>
        </w:rPr>
        <w:t>культурної спадщини</w:t>
      </w:r>
      <w:r w:rsidR="007A4E32" w:rsidRPr="007A4E32">
        <w:rPr>
          <w:rFonts w:ascii="Times New Roman" w:hAnsi="Times New Roman"/>
          <w:sz w:val="28"/>
          <w:szCs w:val="28"/>
          <w:lang w:val="uk-UA"/>
        </w:rPr>
        <w:t xml:space="preserve"> про те що об’єкт оренди не перебуває на обліку як пам’ятка культурної спадщини, щойно виявлений об’єкт культурної спадщини чи його частина. </w:t>
      </w:r>
    </w:p>
    <w:p w:rsidR="007A4E32" w:rsidRPr="007A4E32" w:rsidRDefault="007A4E32" w:rsidP="007A4E32">
      <w:pPr>
        <w:pStyle w:val="a3"/>
        <w:suppressAutoHyphens/>
        <w:overflowPunct w:val="0"/>
        <w:autoSpaceDE w:val="0"/>
        <w:autoSpaceDN w:val="0"/>
        <w:adjustRightInd w:val="0"/>
        <w:ind w:left="1080"/>
        <w:jc w:val="both"/>
        <w:textAlignment w:val="baseline"/>
        <w:rPr>
          <w:rFonts w:ascii="Times New Roman" w:hAnsi="Times New Roman"/>
          <w:sz w:val="28"/>
          <w:szCs w:val="28"/>
        </w:rPr>
      </w:pPr>
      <w:r w:rsidRPr="007A4E32">
        <w:rPr>
          <w:rFonts w:ascii="Times New Roman" w:hAnsi="Times New Roman"/>
          <w:sz w:val="28"/>
          <w:szCs w:val="28"/>
          <w:lang w:val="uk-UA"/>
        </w:rPr>
        <w:t>У разі належності об’єкта оренди до пам’ятки культурної спадщини, щойно виявленим об’єктом культурної спадщини або його частиною, балансоутримувач такого майна зобов’язаний надати копію охоронного договору та погодження органу охо</w:t>
      </w:r>
      <w:r>
        <w:rPr>
          <w:rFonts w:ascii="Times New Roman" w:hAnsi="Times New Roman"/>
          <w:sz w:val="28"/>
          <w:szCs w:val="28"/>
          <w:lang w:val="uk-UA"/>
        </w:rPr>
        <w:t>р</w:t>
      </w:r>
      <w:r w:rsidRPr="007A4E32">
        <w:rPr>
          <w:rFonts w:ascii="Times New Roman" w:hAnsi="Times New Roman"/>
          <w:sz w:val="28"/>
          <w:szCs w:val="28"/>
          <w:lang w:val="uk-UA"/>
        </w:rPr>
        <w:t>они культурної спадщини на передачу його в оренду.</w:t>
      </w:r>
    </w:p>
    <w:p w:rsidR="0007513F" w:rsidRPr="000970B3"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Копія листа погодження органу управління.</w:t>
      </w:r>
    </w:p>
    <w:p w:rsidR="0007513F" w:rsidRPr="0007513F"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Копія заяви на оренду(у разі наявності).</w:t>
      </w:r>
    </w:p>
    <w:p w:rsidR="0007513F" w:rsidRPr="000970B3" w:rsidRDefault="0007513F" w:rsidP="0007513F">
      <w:pPr>
        <w:pStyle w:val="a3"/>
        <w:numPr>
          <w:ilvl w:val="0"/>
          <w:numId w:val="9"/>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 xml:space="preserve">Інформація балансоутримувача про відповідальну особу з питань оренди: балансоутримувач, юридична адреса, код, </w:t>
      </w:r>
      <w:r w:rsidR="00380E7C">
        <w:rPr>
          <w:rFonts w:ascii="Times New Roman" w:hAnsi="Times New Roman"/>
          <w:sz w:val="28"/>
          <w:szCs w:val="28"/>
          <w:lang w:val="uk-UA"/>
        </w:rPr>
        <w:t>ПІБ</w:t>
      </w:r>
      <w:r>
        <w:rPr>
          <w:rFonts w:ascii="Times New Roman" w:hAnsi="Times New Roman"/>
          <w:sz w:val="28"/>
          <w:szCs w:val="28"/>
          <w:lang w:val="uk-UA"/>
        </w:rPr>
        <w:t xml:space="preserve"> відповідальної особи, контактні дані, електронна пошта, банківські реквізити.</w:t>
      </w:r>
    </w:p>
    <w:p w:rsidR="0007513F" w:rsidRPr="0007513F" w:rsidRDefault="0007513F" w:rsidP="005D20D7">
      <w:pPr>
        <w:suppressAutoHyphens/>
        <w:overflowPunct w:val="0"/>
        <w:autoSpaceDE w:val="0"/>
        <w:autoSpaceDN w:val="0"/>
        <w:adjustRightInd w:val="0"/>
        <w:spacing w:line="276" w:lineRule="auto"/>
        <w:ind w:firstLine="709"/>
        <w:jc w:val="center"/>
        <w:textAlignment w:val="baseline"/>
        <w:rPr>
          <w:szCs w:val="28"/>
          <w:lang w:val="ru-RU"/>
        </w:rPr>
      </w:pPr>
    </w:p>
    <w:p w:rsidR="00EA293C" w:rsidRDefault="005D20D7" w:rsidP="00EA293C">
      <w:pPr>
        <w:numPr>
          <w:ilvl w:val="12"/>
          <w:numId w:val="0"/>
        </w:numPr>
        <w:suppressAutoHyphens/>
        <w:overflowPunct w:val="0"/>
        <w:autoSpaceDE w:val="0"/>
        <w:autoSpaceDN w:val="0"/>
        <w:adjustRightInd w:val="0"/>
        <w:spacing w:line="276" w:lineRule="auto"/>
        <w:ind w:firstLine="720"/>
        <w:jc w:val="both"/>
        <w:textAlignment w:val="baseline"/>
        <w:rPr>
          <w:b/>
          <w:szCs w:val="28"/>
        </w:rPr>
      </w:pPr>
      <w:r>
        <w:rPr>
          <w:sz w:val="36"/>
          <w:szCs w:val="24"/>
        </w:rPr>
        <w:t xml:space="preserve">                     </w:t>
      </w:r>
      <w:r w:rsidRPr="005D20D7">
        <w:rPr>
          <w:b/>
          <w:szCs w:val="28"/>
        </w:rPr>
        <w:t>Інформаційна довідка про об’єкт</w:t>
      </w:r>
    </w:p>
    <w:p w:rsidR="00B31AAF" w:rsidRPr="005D20D7" w:rsidRDefault="00B31AAF" w:rsidP="00EA293C">
      <w:pPr>
        <w:numPr>
          <w:ilvl w:val="12"/>
          <w:numId w:val="0"/>
        </w:numPr>
        <w:suppressAutoHyphens/>
        <w:overflowPunct w:val="0"/>
        <w:autoSpaceDE w:val="0"/>
        <w:autoSpaceDN w:val="0"/>
        <w:adjustRightInd w:val="0"/>
        <w:spacing w:line="276" w:lineRule="auto"/>
        <w:ind w:firstLine="720"/>
        <w:jc w:val="both"/>
        <w:textAlignment w:val="baseline"/>
        <w:rPr>
          <w:b/>
          <w:szCs w:val="28"/>
        </w:rPr>
      </w:pPr>
    </w:p>
    <w:tbl>
      <w:tblPr>
        <w:tblW w:w="0" w:type="auto"/>
        <w:tblLook w:val="04A0" w:firstRow="1" w:lastRow="0" w:firstColumn="1" w:lastColumn="0" w:noHBand="0" w:noVBand="1"/>
      </w:tblPr>
      <w:tblGrid>
        <w:gridCol w:w="5343"/>
        <w:gridCol w:w="4285"/>
      </w:tblGrid>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Об’єкт оренди: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sidRPr="005D20D7">
              <w:rPr>
                <w:szCs w:val="28"/>
              </w:rPr>
              <w:t>Адреса</w:t>
            </w:r>
            <w:r>
              <w:rPr>
                <w:szCs w:val="28"/>
              </w:rPr>
              <w:t xml:space="preserve"> об’єкту оренди: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Загальна площа об’єкту оренди: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Фактична площа об’єкту оренди: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Місця загального користування:</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Розташування об’єкта оренди (поверх, будівля, тощо): </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605E5C" w:rsidRPr="005D20D7" w:rsidTr="00CF69ED">
        <w:tc>
          <w:tcPr>
            <w:tcW w:w="5343" w:type="dxa"/>
          </w:tcPr>
          <w:p w:rsidR="00605E5C"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Реєстрація об’єкта в державному реєстрі речових прав(номер, дата):</w:t>
            </w:r>
          </w:p>
        </w:tc>
        <w:tc>
          <w:tcPr>
            <w:tcW w:w="4285" w:type="dxa"/>
          </w:tcPr>
          <w:p w:rsidR="00605E5C" w:rsidRPr="005D20D7"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605E5C" w:rsidRPr="005D20D7" w:rsidTr="00CF69ED">
        <w:tc>
          <w:tcPr>
            <w:tcW w:w="5343" w:type="dxa"/>
          </w:tcPr>
          <w:p w:rsidR="00605E5C"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Арешт або застава:</w:t>
            </w:r>
          </w:p>
        </w:tc>
        <w:tc>
          <w:tcPr>
            <w:tcW w:w="4285" w:type="dxa"/>
          </w:tcPr>
          <w:p w:rsidR="00605E5C" w:rsidRPr="005D20D7"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605E5C" w:rsidRPr="005D20D7" w:rsidTr="00CF69ED">
        <w:tc>
          <w:tcPr>
            <w:tcW w:w="5343" w:type="dxa"/>
          </w:tcPr>
          <w:p w:rsidR="00605E5C" w:rsidRDefault="004563E9"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Первісна б</w:t>
            </w:r>
            <w:r w:rsidR="00605E5C">
              <w:rPr>
                <w:szCs w:val="28"/>
              </w:rPr>
              <w:t>алансова вартість об’єкта оренди:</w:t>
            </w:r>
          </w:p>
        </w:tc>
        <w:tc>
          <w:tcPr>
            <w:tcW w:w="4285" w:type="dxa"/>
          </w:tcPr>
          <w:p w:rsidR="00605E5C" w:rsidRPr="005D20D7"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605E5C" w:rsidRPr="005D20D7" w:rsidTr="00CF69ED">
        <w:tc>
          <w:tcPr>
            <w:tcW w:w="5343" w:type="dxa"/>
          </w:tcPr>
          <w:p w:rsidR="00605E5C"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lastRenderedPageBreak/>
              <w:t>Залишкова балансова вартість об’єкта оренди(дата</w:t>
            </w:r>
            <w:r w:rsidR="004563E9">
              <w:rPr>
                <w:szCs w:val="28"/>
              </w:rPr>
              <w:t>-станом на останнє число місяця, який передує даті надання довідки</w:t>
            </w:r>
            <w:r>
              <w:rPr>
                <w:szCs w:val="28"/>
              </w:rPr>
              <w:t>):</w:t>
            </w:r>
          </w:p>
        </w:tc>
        <w:tc>
          <w:tcPr>
            <w:tcW w:w="4285" w:type="dxa"/>
          </w:tcPr>
          <w:p w:rsidR="00605E5C" w:rsidRPr="005D20D7" w:rsidRDefault="00605E5C"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0970B3" w:rsidRPr="005D20D7" w:rsidTr="00CF69ED">
        <w:tc>
          <w:tcPr>
            <w:tcW w:w="5343" w:type="dxa"/>
          </w:tcPr>
          <w:p w:rsidR="000970B3" w:rsidRDefault="000970B3" w:rsidP="00322CBA">
            <w:pPr>
              <w:numPr>
                <w:ilvl w:val="12"/>
                <w:numId w:val="0"/>
              </w:numPr>
              <w:suppressAutoHyphens/>
              <w:overflowPunct w:val="0"/>
              <w:autoSpaceDE w:val="0"/>
              <w:autoSpaceDN w:val="0"/>
              <w:adjustRightInd w:val="0"/>
              <w:spacing w:line="276" w:lineRule="auto"/>
              <w:jc w:val="both"/>
              <w:textAlignment w:val="baseline"/>
              <w:rPr>
                <w:szCs w:val="28"/>
              </w:rPr>
            </w:pPr>
            <w:r>
              <w:rPr>
                <w:szCs w:val="28"/>
              </w:rPr>
              <w:t>Наявність погодження органу управління</w:t>
            </w:r>
            <w:r w:rsidR="00A37B73">
              <w:rPr>
                <w:szCs w:val="28"/>
              </w:rPr>
              <w:t xml:space="preserve"> (Додаток </w:t>
            </w:r>
            <w:r w:rsidR="00322CBA">
              <w:rPr>
                <w:szCs w:val="28"/>
              </w:rPr>
              <w:t>5</w:t>
            </w:r>
            <w:r w:rsidR="00A37B73">
              <w:rPr>
                <w:szCs w:val="28"/>
              </w:rPr>
              <w:t>)</w:t>
            </w:r>
            <w:r>
              <w:rPr>
                <w:szCs w:val="28"/>
              </w:rPr>
              <w:t>:</w:t>
            </w:r>
          </w:p>
          <w:p w:rsidR="00B31AAF" w:rsidRDefault="00B31AAF" w:rsidP="00322CBA">
            <w:pPr>
              <w:numPr>
                <w:ilvl w:val="12"/>
                <w:numId w:val="0"/>
              </w:numPr>
              <w:suppressAutoHyphens/>
              <w:overflowPunct w:val="0"/>
              <w:autoSpaceDE w:val="0"/>
              <w:autoSpaceDN w:val="0"/>
              <w:adjustRightInd w:val="0"/>
              <w:spacing w:line="276" w:lineRule="auto"/>
              <w:jc w:val="both"/>
              <w:textAlignment w:val="baseline"/>
              <w:rPr>
                <w:szCs w:val="28"/>
              </w:rPr>
            </w:pPr>
          </w:p>
        </w:tc>
        <w:tc>
          <w:tcPr>
            <w:tcW w:w="4285" w:type="dxa"/>
          </w:tcPr>
          <w:p w:rsidR="000970B3" w:rsidRPr="005D20D7" w:rsidRDefault="000970B3"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401CB">
        <w:tc>
          <w:tcPr>
            <w:tcW w:w="9628" w:type="dxa"/>
            <w:gridSpan w:val="2"/>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Характеристика конструкцій елементів будівлі</w:t>
            </w: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Рік забудови: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Цільове призначення будівлі:</w:t>
            </w:r>
          </w:p>
        </w:tc>
        <w:tc>
          <w:tcPr>
            <w:tcW w:w="4285" w:type="dxa"/>
          </w:tcPr>
          <w:p w:rsidR="00CF69ED"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Стіни:</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Перекриття:</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Дах:</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Поверховість:</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CF69ED"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Відношення будівлі до культурної спадщини, щойно виявленим об’єктом культурної спадщини чи його частиною:</w:t>
            </w:r>
          </w:p>
          <w:p w:rsidR="00B31AAF" w:rsidRDefault="00B31AAF" w:rsidP="00CF69ED">
            <w:pPr>
              <w:numPr>
                <w:ilvl w:val="12"/>
                <w:numId w:val="0"/>
              </w:numPr>
              <w:suppressAutoHyphens/>
              <w:overflowPunct w:val="0"/>
              <w:autoSpaceDE w:val="0"/>
              <w:autoSpaceDN w:val="0"/>
              <w:adjustRightInd w:val="0"/>
              <w:spacing w:line="276" w:lineRule="auto"/>
              <w:jc w:val="both"/>
              <w:textAlignment w:val="baseline"/>
              <w:rPr>
                <w:szCs w:val="28"/>
              </w:rPr>
            </w:pPr>
          </w:p>
        </w:tc>
        <w:tc>
          <w:tcPr>
            <w:tcW w:w="4285" w:type="dxa"/>
          </w:tcPr>
          <w:p w:rsidR="00CF69ED"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401CB">
        <w:tc>
          <w:tcPr>
            <w:tcW w:w="9628" w:type="dxa"/>
            <w:gridSpan w:val="2"/>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Технічний стан об’єкта оренди</w:t>
            </w: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Вікна(кількість, матеріал):</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Двері(кількість, матеріал):</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Підлога:</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Обробка стін:</w:t>
            </w:r>
          </w:p>
        </w:tc>
        <w:tc>
          <w:tcPr>
            <w:tcW w:w="4285" w:type="dxa"/>
          </w:tcPr>
          <w:p w:rsidR="00CF69ED"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Електроосвітлення(наявність/можливість):</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Опалення:</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Водопровід(наявність/можливість):</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Каналізація(наявність/можливість):</w:t>
            </w: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5D20D7" w:rsidRPr="005D20D7" w:rsidTr="00CF69ED">
        <w:tc>
          <w:tcPr>
            <w:tcW w:w="5343" w:type="dxa"/>
          </w:tcPr>
          <w:p w:rsid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Вентиляція:</w:t>
            </w:r>
          </w:p>
          <w:p w:rsidR="00B31AAF" w:rsidRDefault="00B31AAF" w:rsidP="00EA293C">
            <w:pPr>
              <w:numPr>
                <w:ilvl w:val="12"/>
                <w:numId w:val="0"/>
              </w:numPr>
              <w:suppressAutoHyphens/>
              <w:overflowPunct w:val="0"/>
              <w:autoSpaceDE w:val="0"/>
              <w:autoSpaceDN w:val="0"/>
              <w:adjustRightInd w:val="0"/>
              <w:spacing w:line="276" w:lineRule="auto"/>
              <w:jc w:val="both"/>
              <w:textAlignment w:val="baseline"/>
              <w:rPr>
                <w:szCs w:val="28"/>
              </w:rPr>
            </w:pPr>
          </w:p>
        </w:tc>
        <w:tc>
          <w:tcPr>
            <w:tcW w:w="4285" w:type="dxa"/>
          </w:tcPr>
          <w:p w:rsidR="005D20D7" w:rsidRPr="005D20D7" w:rsidRDefault="005D20D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401CB">
        <w:tc>
          <w:tcPr>
            <w:tcW w:w="9628" w:type="dxa"/>
            <w:gridSpan w:val="2"/>
          </w:tcPr>
          <w:p w:rsidR="00CF69ED"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Рекомендовані умови об’єкту</w:t>
            </w:r>
          </w:p>
        </w:tc>
      </w:tr>
      <w:tr w:rsidR="005D20D7" w:rsidRPr="005D20D7" w:rsidTr="00CF69ED">
        <w:tc>
          <w:tcPr>
            <w:tcW w:w="5343" w:type="dxa"/>
          </w:tcPr>
          <w:p w:rsidR="005D20D7" w:rsidRDefault="00CF69ED"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Пропонована передача об’єкту:</w:t>
            </w:r>
          </w:p>
        </w:tc>
        <w:tc>
          <w:tcPr>
            <w:tcW w:w="4285" w:type="dxa"/>
          </w:tcPr>
          <w:p w:rsidR="005D20D7" w:rsidRPr="005D20D7"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r>
              <w:rPr>
                <w:szCs w:val="28"/>
              </w:rPr>
              <w:t>Аукціон/без аукціону</w:t>
            </w:r>
          </w:p>
        </w:tc>
      </w:tr>
      <w:tr w:rsidR="00CF69ED" w:rsidRPr="005D20D7" w:rsidTr="00CF69ED">
        <w:tc>
          <w:tcPr>
            <w:tcW w:w="5343" w:type="dxa"/>
          </w:tcPr>
          <w:p w:rsidR="00CF69ED" w:rsidRDefault="00CF69ED"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Термін оренди:</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0970B3" w:rsidRPr="005D20D7" w:rsidTr="00CF69ED">
        <w:tc>
          <w:tcPr>
            <w:tcW w:w="5343" w:type="dxa"/>
          </w:tcPr>
          <w:p w:rsidR="000970B3" w:rsidRDefault="000970B3"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Графік(у разі наявності):</w:t>
            </w:r>
          </w:p>
        </w:tc>
        <w:tc>
          <w:tcPr>
            <w:tcW w:w="4285" w:type="dxa"/>
          </w:tcPr>
          <w:p w:rsidR="000970B3" w:rsidRDefault="000970B3"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605E5C"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Цільове призначення:</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605E5C" w:rsidP="00605E5C">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Дозвіл на суборенду:</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605E5C"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Дозвіл на виконання ремонту(капітального/поточного):</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7B4607" w:rsidP="007B4607">
            <w:pPr>
              <w:numPr>
                <w:ilvl w:val="12"/>
                <w:numId w:val="0"/>
              </w:numPr>
              <w:suppressAutoHyphens/>
              <w:overflowPunct w:val="0"/>
              <w:autoSpaceDE w:val="0"/>
              <w:autoSpaceDN w:val="0"/>
              <w:adjustRightInd w:val="0"/>
              <w:spacing w:line="276" w:lineRule="auto"/>
              <w:jc w:val="both"/>
              <w:textAlignment w:val="baseline"/>
              <w:rPr>
                <w:szCs w:val="28"/>
              </w:rPr>
            </w:pPr>
            <w:r>
              <w:rPr>
                <w:szCs w:val="28"/>
              </w:rPr>
              <w:t>Інформація про участь орендаря про в</w:t>
            </w:r>
            <w:r w:rsidR="00605E5C">
              <w:rPr>
                <w:szCs w:val="28"/>
              </w:rPr>
              <w:t>ідшкодування</w:t>
            </w:r>
            <w:r>
              <w:rPr>
                <w:szCs w:val="28"/>
              </w:rPr>
              <w:t xml:space="preserve"> витрат на комунальні послуги </w:t>
            </w:r>
            <w:r w:rsidR="00605E5C">
              <w:rPr>
                <w:szCs w:val="28"/>
              </w:rPr>
              <w:t>(податок на землю, додаткові послуги які надає балансоутримувач):</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CF69ED" w:rsidRPr="005D20D7" w:rsidTr="00CF69ED">
        <w:tc>
          <w:tcPr>
            <w:tcW w:w="5343" w:type="dxa"/>
          </w:tcPr>
          <w:p w:rsidR="00CF69ED" w:rsidRDefault="00605E5C"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t>Форма відшкодування (договір/рахунок):</w:t>
            </w:r>
          </w:p>
        </w:tc>
        <w:tc>
          <w:tcPr>
            <w:tcW w:w="4285" w:type="dxa"/>
          </w:tcPr>
          <w:p w:rsidR="00CF69ED" w:rsidRDefault="00CF69ED"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F69ED">
        <w:tc>
          <w:tcPr>
            <w:tcW w:w="5343" w:type="dxa"/>
          </w:tcPr>
          <w:p w:rsidR="007B4607" w:rsidRDefault="007B4607" w:rsidP="00CF69ED">
            <w:pPr>
              <w:numPr>
                <w:ilvl w:val="12"/>
                <w:numId w:val="0"/>
              </w:numPr>
              <w:suppressAutoHyphens/>
              <w:overflowPunct w:val="0"/>
              <w:autoSpaceDE w:val="0"/>
              <w:autoSpaceDN w:val="0"/>
              <w:adjustRightInd w:val="0"/>
              <w:spacing w:line="276" w:lineRule="auto"/>
              <w:jc w:val="both"/>
              <w:textAlignment w:val="baseline"/>
              <w:rPr>
                <w:szCs w:val="28"/>
              </w:rPr>
            </w:pPr>
            <w:r>
              <w:rPr>
                <w:szCs w:val="28"/>
              </w:rPr>
              <w:lastRenderedPageBreak/>
              <w:t>Відкриті рахунки на комунальні послуги:</w:t>
            </w:r>
          </w:p>
        </w:tc>
        <w:tc>
          <w:tcPr>
            <w:tcW w:w="4285" w:type="dxa"/>
          </w:tcPr>
          <w:p w:rsidR="007B4607" w:rsidRDefault="007B4607" w:rsidP="00EA293C">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F69ED">
        <w:tc>
          <w:tcPr>
            <w:tcW w:w="5343" w:type="dxa"/>
          </w:tcPr>
          <w:p w:rsidR="007B4607" w:rsidRDefault="007B4607" w:rsidP="007B4607">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Відшкодування Орендарем вартості незалежної оцінки та рецензії до неї балансоутримувачу, вартість та терміни відшкодування(у разі потреби):</w:t>
            </w:r>
          </w:p>
          <w:p w:rsidR="00380E7C" w:rsidRPr="00F56265" w:rsidRDefault="00380E7C" w:rsidP="007B4607">
            <w:pPr>
              <w:numPr>
                <w:ilvl w:val="12"/>
                <w:numId w:val="0"/>
              </w:numPr>
              <w:suppressAutoHyphens/>
              <w:overflowPunct w:val="0"/>
              <w:autoSpaceDE w:val="0"/>
              <w:autoSpaceDN w:val="0"/>
              <w:adjustRightInd w:val="0"/>
              <w:spacing w:line="276" w:lineRule="auto"/>
              <w:jc w:val="both"/>
              <w:textAlignment w:val="baseline"/>
              <w:rPr>
                <w:szCs w:val="28"/>
              </w:rPr>
            </w:pPr>
          </w:p>
        </w:tc>
        <w:tc>
          <w:tcPr>
            <w:tcW w:w="4285" w:type="dxa"/>
          </w:tcPr>
          <w:p w:rsidR="007B4607" w:rsidRDefault="007B4607" w:rsidP="00EA293C">
            <w:pPr>
              <w:numPr>
                <w:ilvl w:val="12"/>
                <w:numId w:val="0"/>
              </w:numPr>
              <w:suppressAutoHyphens/>
              <w:overflowPunct w:val="0"/>
              <w:autoSpaceDE w:val="0"/>
              <w:autoSpaceDN w:val="0"/>
              <w:adjustRightInd w:val="0"/>
              <w:spacing w:line="276" w:lineRule="auto"/>
              <w:jc w:val="both"/>
              <w:textAlignment w:val="baseline"/>
              <w:rPr>
                <w:szCs w:val="28"/>
              </w:rPr>
            </w:pPr>
          </w:p>
        </w:tc>
      </w:tr>
    </w:tbl>
    <w:p w:rsidR="009306C5" w:rsidRDefault="009306C5" w:rsidP="00380E7C">
      <w:pPr>
        <w:ind w:right="-1"/>
        <w:jc w:val="both"/>
      </w:pPr>
    </w:p>
    <w:p w:rsidR="009306C5" w:rsidRDefault="009306C5" w:rsidP="00380E7C">
      <w:pPr>
        <w:ind w:right="-1"/>
        <w:jc w:val="both"/>
      </w:pPr>
    </w:p>
    <w:p w:rsidR="009306C5" w:rsidRDefault="009306C5"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3615EF" w:rsidRDefault="003615EF" w:rsidP="00380E7C">
      <w:pPr>
        <w:ind w:right="-1"/>
        <w:jc w:val="both"/>
      </w:pPr>
    </w:p>
    <w:p w:rsidR="009306C5" w:rsidRDefault="009306C5" w:rsidP="00380E7C">
      <w:pPr>
        <w:ind w:right="-1"/>
        <w:jc w:val="both"/>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C401CB" w:rsidRPr="006837AF" w:rsidRDefault="003615EF" w:rsidP="00E878CF">
      <w:pPr>
        <w:suppressAutoHyphens/>
        <w:overflowPunct w:val="0"/>
        <w:autoSpaceDE w:val="0"/>
        <w:autoSpaceDN w:val="0"/>
        <w:adjustRightInd w:val="0"/>
        <w:spacing w:line="276" w:lineRule="auto"/>
        <w:textAlignment w:val="baseline"/>
      </w:pPr>
      <w:r>
        <w:lastRenderedPageBreak/>
        <w:t xml:space="preserve">                                                                                                                                </w:t>
      </w:r>
      <w:r w:rsidR="00C401CB">
        <w:t>Додаток 2</w:t>
      </w:r>
    </w:p>
    <w:p w:rsidR="00C401CB" w:rsidRPr="004964C4" w:rsidRDefault="00C401CB" w:rsidP="00C401CB">
      <w:pPr>
        <w:suppressAutoHyphens/>
        <w:overflowPunct w:val="0"/>
        <w:autoSpaceDE w:val="0"/>
        <w:autoSpaceDN w:val="0"/>
        <w:adjustRightInd w:val="0"/>
        <w:spacing w:line="276" w:lineRule="auto"/>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C401CB" w:rsidRPr="0017001C" w:rsidRDefault="00C401CB" w:rsidP="00C401CB">
      <w:pPr>
        <w:suppressAutoHyphens/>
        <w:overflowPunct w:val="0"/>
        <w:autoSpaceDE w:val="0"/>
        <w:autoSpaceDN w:val="0"/>
        <w:adjustRightInd w:val="0"/>
        <w:spacing w:line="276" w:lineRule="auto"/>
        <w:ind w:left="6663"/>
        <w:jc w:val="both"/>
        <w:textAlignment w:val="baseline"/>
        <w:rPr>
          <w:sz w:val="36"/>
        </w:rPr>
      </w:pPr>
    </w:p>
    <w:p w:rsidR="00C401CB" w:rsidRDefault="00C401CB" w:rsidP="00C401CB">
      <w:pPr>
        <w:suppressAutoHyphens/>
        <w:overflowPunct w:val="0"/>
        <w:autoSpaceDE w:val="0"/>
        <w:autoSpaceDN w:val="0"/>
        <w:adjustRightInd w:val="0"/>
        <w:spacing w:line="276" w:lineRule="auto"/>
        <w:ind w:firstLine="709"/>
        <w:jc w:val="center"/>
        <w:textAlignment w:val="baseline"/>
        <w:rPr>
          <w:szCs w:val="28"/>
        </w:rPr>
      </w:pPr>
      <w:r>
        <w:rPr>
          <w:szCs w:val="28"/>
        </w:rPr>
        <w:t>Перелік документів та форма інформаційної довідки, яка надається балансоутримувачем Орендодавцю для подовження терміну дії договору оренди</w:t>
      </w:r>
    </w:p>
    <w:p w:rsidR="00C401CB" w:rsidRDefault="00C401CB" w:rsidP="00C401CB">
      <w:pPr>
        <w:suppressAutoHyphens/>
        <w:overflowPunct w:val="0"/>
        <w:autoSpaceDE w:val="0"/>
        <w:autoSpaceDN w:val="0"/>
        <w:adjustRightInd w:val="0"/>
        <w:spacing w:line="276" w:lineRule="auto"/>
        <w:ind w:firstLine="709"/>
        <w:jc w:val="center"/>
        <w:textAlignment w:val="baseline"/>
        <w:rPr>
          <w:szCs w:val="28"/>
        </w:rPr>
      </w:pPr>
    </w:p>
    <w:p w:rsidR="00C401CB" w:rsidRPr="000970B3" w:rsidRDefault="00C401CB" w:rsidP="00C401CB">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sidRPr="000970B3">
        <w:rPr>
          <w:rFonts w:ascii="Times New Roman" w:hAnsi="Times New Roman"/>
          <w:sz w:val="28"/>
          <w:szCs w:val="28"/>
          <w:lang w:val="uk-UA"/>
        </w:rPr>
        <w:t>Інформаційна довідка про об’єкт оренди.</w:t>
      </w:r>
    </w:p>
    <w:p w:rsidR="00C401CB" w:rsidRPr="000970B3" w:rsidRDefault="00C401CB" w:rsidP="00C401CB">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Технічний паспорт об’єкта оренди.</w:t>
      </w:r>
    </w:p>
    <w:p w:rsidR="007A4E32" w:rsidRPr="007A4E32" w:rsidRDefault="007A4E32" w:rsidP="007A4E32">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sidRPr="007A4E32">
        <w:rPr>
          <w:rFonts w:ascii="Times New Roman" w:hAnsi="Times New Roman"/>
          <w:sz w:val="28"/>
          <w:szCs w:val="28"/>
          <w:lang w:val="uk-UA"/>
        </w:rPr>
        <w:t xml:space="preserve">Копія довідки управління з питань охорони культурної спадщини про те що об’єкт оренди не перебуває на обліку як пам’ятка культурної спадщини, щойно виявлений об’єкт культурної спадщини чи його частина. </w:t>
      </w:r>
    </w:p>
    <w:p w:rsidR="007A4E32" w:rsidRPr="007A4E32" w:rsidRDefault="007A4E32" w:rsidP="007A4E32">
      <w:pPr>
        <w:pStyle w:val="a3"/>
        <w:suppressAutoHyphens/>
        <w:overflowPunct w:val="0"/>
        <w:autoSpaceDE w:val="0"/>
        <w:autoSpaceDN w:val="0"/>
        <w:adjustRightInd w:val="0"/>
        <w:ind w:left="1080"/>
        <w:jc w:val="both"/>
        <w:textAlignment w:val="baseline"/>
        <w:rPr>
          <w:rFonts w:ascii="Times New Roman" w:hAnsi="Times New Roman"/>
          <w:sz w:val="28"/>
          <w:szCs w:val="28"/>
        </w:rPr>
      </w:pPr>
      <w:r w:rsidRPr="007A4E32">
        <w:rPr>
          <w:rFonts w:ascii="Times New Roman" w:hAnsi="Times New Roman"/>
          <w:sz w:val="28"/>
          <w:szCs w:val="28"/>
          <w:lang w:val="uk-UA"/>
        </w:rPr>
        <w:t>У разі належності об’єкта оренди до пам’ятки культурної спадщини, щойно виявленим об’єктом культурної спадщини або його частиною, балансоутримувач такого майна зобов’язаний надати копію охоронного договору та погодження органу охо</w:t>
      </w:r>
      <w:r>
        <w:rPr>
          <w:rFonts w:ascii="Times New Roman" w:hAnsi="Times New Roman"/>
          <w:sz w:val="28"/>
          <w:szCs w:val="28"/>
          <w:lang w:val="uk-UA"/>
        </w:rPr>
        <w:t>р</w:t>
      </w:r>
      <w:r w:rsidRPr="007A4E32">
        <w:rPr>
          <w:rFonts w:ascii="Times New Roman" w:hAnsi="Times New Roman"/>
          <w:sz w:val="28"/>
          <w:szCs w:val="28"/>
          <w:lang w:val="uk-UA"/>
        </w:rPr>
        <w:t>они культурної спадщини на передачу його в оренду.</w:t>
      </w:r>
    </w:p>
    <w:p w:rsidR="00C401CB" w:rsidRPr="000970B3" w:rsidRDefault="00C401CB" w:rsidP="00C401CB">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Копія листа погодження органу управління.</w:t>
      </w:r>
    </w:p>
    <w:p w:rsidR="00C401CB" w:rsidRPr="00367E8A" w:rsidRDefault="00C401CB" w:rsidP="00367E8A">
      <w:pPr>
        <w:pStyle w:val="a3"/>
        <w:numPr>
          <w:ilvl w:val="0"/>
          <w:numId w:val="11"/>
        </w:numPr>
        <w:suppressAutoHyphens/>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lang w:val="uk-UA"/>
        </w:rPr>
        <w:t xml:space="preserve">Інформація балансоутримувача про відповідальну особу з питань оренди: балансоутримувач, юридична адреса, код, </w:t>
      </w:r>
      <w:r w:rsidR="00380E7C">
        <w:rPr>
          <w:rFonts w:ascii="Times New Roman" w:hAnsi="Times New Roman"/>
          <w:sz w:val="28"/>
          <w:szCs w:val="28"/>
          <w:lang w:val="uk-UA"/>
        </w:rPr>
        <w:t>ПІБ</w:t>
      </w:r>
      <w:r>
        <w:rPr>
          <w:rFonts w:ascii="Times New Roman" w:hAnsi="Times New Roman"/>
          <w:sz w:val="28"/>
          <w:szCs w:val="28"/>
          <w:lang w:val="uk-UA"/>
        </w:rPr>
        <w:t xml:space="preserve"> відповідальної </w:t>
      </w:r>
      <w:r w:rsidRPr="00367E8A">
        <w:rPr>
          <w:rFonts w:ascii="Times New Roman" w:hAnsi="Times New Roman"/>
          <w:sz w:val="28"/>
          <w:szCs w:val="28"/>
          <w:lang w:val="uk-UA"/>
        </w:rPr>
        <w:t>особи, контактні дані, електронна пошта, банківські реквізити.</w:t>
      </w:r>
    </w:p>
    <w:p w:rsidR="00C401CB" w:rsidRPr="005D20D7" w:rsidRDefault="00C401CB" w:rsidP="00C401CB">
      <w:pPr>
        <w:numPr>
          <w:ilvl w:val="12"/>
          <w:numId w:val="0"/>
        </w:numPr>
        <w:suppressAutoHyphens/>
        <w:overflowPunct w:val="0"/>
        <w:autoSpaceDE w:val="0"/>
        <w:autoSpaceDN w:val="0"/>
        <w:adjustRightInd w:val="0"/>
        <w:spacing w:line="276" w:lineRule="auto"/>
        <w:ind w:firstLine="720"/>
        <w:jc w:val="both"/>
        <w:textAlignment w:val="baseline"/>
        <w:rPr>
          <w:b/>
          <w:szCs w:val="28"/>
        </w:rPr>
      </w:pPr>
      <w:r>
        <w:rPr>
          <w:sz w:val="36"/>
          <w:szCs w:val="24"/>
        </w:rPr>
        <w:t xml:space="preserve">                     </w:t>
      </w:r>
      <w:r w:rsidRPr="005D20D7">
        <w:rPr>
          <w:b/>
          <w:szCs w:val="28"/>
        </w:rPr>
        <w:t>Інформаційна довідка про об’єкт</w:t>
      </w:r>
    </w:p>
    <w:tbl>
      <w:tblPr>
        <w:tblW w:w="0" w:type="auto"/>
        <w:tblLook w:val="04A0" w:firstRow="1" w:lastRow="0" w:firstColumn="1" w:lastColumn="0" w:noHBand="0" w:noVBand="1"/>
      </w:tblPr>
      <w:tblGrid>
        <w:gridCol w:w="5343"/>
        <w:gridCol w:w="4285"/>
      </w:tblGrid>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Об’єкт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sidRPr="005D20D7">
              <w:rPr>
                <w:szCs w:val="28"/>
              </w:rPr>
              <w:t>Адреса</w:t>
            </w:r>
            <w:r>
              <w:rPr>
                <w:szCs w:val="28"/>
              </w:rPr>
              <w:t xml:space="preserve"> об’єкту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Загальна площа об’єкту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Фактична площа об’єкту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Місця загального користування:</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Розташування об’єкта оренди (поверх, будівля, тощо): </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Реєстрація об’єкта в державному реєстрі речових прав(номер, дата):</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Арешт або застава:</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Балансова вартість об’єкта оренди: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Залишкова балансова вартість об’єкта оренди(дата):</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322CBA">
            <w:pPr>
              <w:numPr>
                <w:ilvl w:val="12"/>
                <w:numId w:val="0"/>
              </w:numPr>
              <w:suppressAutoHyphens/>
              <w:overflowPunct w:val="0"/>
              <w:autoSpaceDE w:val="0"/>
              <w:autoSpaceDN w:val="0"/>
              <w:adjustRightInd w:val="0"/>
              <w:spacing w:line="276" w:lineRule="auto"/>
              <w:jc w:val="both"/>
              <w:textAlignment w:val="baseline"/>
              <w:rPr>
                <w:szCs w:val="28"/>
              </w:rPr>
            </w:pPr>
            <w:r>
              <w:rPr>
                <w:szCs w:val="28"/>
              </w:rPr>
              <w:t>Наявність погодження органу управління</w:t>
            </w:r>
            <w:r w:rsidR="00A37B73">
              <w:rPr>
                <w:szCs w:val="28"/>
              </w:rPr>
              <w:t xml:space="preserve"> (Додаток </w:t>
            </w:r>
            <w:r w:rsidR="00322CBA">
              <w:rPr>
                <w:szCs w:val="28"/>
              </w:rPr>
              <w:t>6</w:t>
            </w:r>
            <w:r w:rsidR="004563E9">
              <w:rPr>
                <w:szCs w:val="28"/>
              </w:rPr>
              <w:t xml:space="preserve"> </w:t>
            </w:r>
            <w:r w:rsidR="00A37B73">
              <w:rPr>
                <w:szCs w:val="28"/>
              </w:rPr>
              <w:t>)</w:t>
            </w:r>
            <w:r>
              <w:rPr>
                <w:szCs w:val="28"/>
              </w:rPr>
              <w:t>:</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9628" w:type="dxa"/>
            <w:gridSpan w:val="2"/>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Характеристика конструкцій елементів будівлі</w:t>
            </w: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lastRenderedPageBreak/>
              <w:t>Рік забудови: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Цільове призначення будівлі:</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Стіни:</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Перекриття:</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Дах:</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Поверховість:</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Відношення будівлі до культурної спадщини, щойно виявленим об’єктом культурної спадщини чи його частиною:</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9628" w:type="dxa"/>
            <w:gridSpan w:val="2"/>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Технічний стан об’єкта оренди</w:t>
            </w: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Вікна(кількість, матеріал):</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Двері(кількість, матеріал):</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Підлога:</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Обробка стін:</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Електроосвітлення(наявність/можливість):</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Опалення:</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Водопровід(наявність/можливість):</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Каналізація(наявність/можливість):</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Вентиляція:</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9628" w:type="dxa"/>
            <w:gridSpan w:val="2"/>
          </w:tcPr>
          <w:p w:rsidR="00C401CB" w:rsidRPr="005D20D7" w:rsidRDefault="00C401CB" w:rsidP="00367E8A">
            <w:pPr>
              <w:numPr>
                <w:ilvl w:val="12"/>
                <w:numId w:val="0"/>
              </w:numPr>
              <w:suppressAutoHyphens/>
              <w:overflowPunct w:val="0"/>
              <w:autoSpaceDE w:val="0"/>
              <w:autoSpaceDN w:val="0"/>
              <w:adjustRightInd w:val="0"/>
              <w:spacing w:line="276" w:lineRule="auto"/>
              <w:jc w:val="both"/>
              <w:textAlignment w:val="baseline"/>
              <w:rPr>
                <w:szCs w:val="28"/>
              </w:rPr>
            </w:pPr>
            <w:r>
              <w:rPr>
                <w:szCs w:val="28"/>
              </w:rPr>
              <w:t xml:space="preserve">                                             </w:t>
            </w:r>
            <w:r w:rsidR="00367E8A">
              <w:rPr>
                <w:szCs w:val="28"/>
              </w:rPr>
              <w:t>Інформація по договору</w:t>
            </w:r>
          </w:p>
        </w:tc>
      </w:tr>
      <w:tr w:rsidR="00C401CB" w:rsidRPr="005D20D7" w:rsidTr="00C401CB">
        <w:tc>
          <w:tcPr>
            <w:tcW w:w="5343" w:type="dxa"/>
          </w:tcPr>
          <w:p w:rsidR="00C401CB" w:rsidRDefault="00367E8A"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Номер договору оренди</w:t>
            </w:r>
            <w:r w:rsidR="007B4607">
              <w:rPr>
                <w:szCs w:val="28"/>
              </w:rPr>
              <w:t>:</w:t>
            </w:r>
          </w:p>
        </w:tc>
        <w:tc>
          <w:tcPr>
            <w:tcW w:w="4285" w:type="dxa"/>
          </w:tcPr>
          <w:p w:rsidR="00C401CB" w:rsidRPr="005D20D7"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C401CB" w:rsidRPr="005D20D7" w:rsidTr="00C401CB">
        <w:tc>
          <w:tcPr>
            <w:tcW w:w="5343"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Термін оренди</w:t>
            </w:r>
            <w:r w:rsidR="00367E8A">
              <w:rPr>
                <w:szCs w:val="28"/>
              </w:rPr>
              <w:t xml:space="preserve"> за договором</w:t>
            </w:r>
            <w:r>
              <w:rPr>
                <w:szCs w:val="28"/>
              </w:rPr>
              <w:t>:</w:t>
            </w:r>
          </w:p>
        </w:tc>
        <w:tc>
          <w:tcPr>
            <w:tcW w:w="4285" w:type="dxa"/>
          </w:tcPr>
          <w:p w:rsidR="00C401CB" w:rsidRDefault="00C401CB"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367E8A" w:rsidRPr="005D20D7" w:rsidTr="00C401CB">
        <w:tc>
          <w:tcPr>
            <w:tcW w:w="5343" w:type="dxa"/>
          </w:tcPr>
          <w:p w:rsidR="00367E8A" w:rsidRDefault="00367E8A"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Пропонований термін договору оренди:</w:t>
            </w:r>
          </w:p>
        </w:tc>
        <w:tc>
          <w:tcPr>
            <w:tcW w:w="4285" w:type="dxa"/>
          </w:tcPr>
          <w:p w:rsidR="00367E8A" w:rsidRDefault="00367E8A"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367E8A" w:rsidRPr="005D20D7" w:rsidTr="00C401CB">
        <w:tc>
          <w:tcPr>
            <w:tcW w:w="5343" w:type="dxa"/>
          </w:tcPr>
          <w:p w:rsidR="00367E8A" w:rsidRDefault="003B5BA5" w:rsidP="003B5BA5">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Загальна о</w:t>
            </w:r>
            <w:r w:rsidR="00367E8A">
              <w:rPr>
                <w:szCs w:val="28"/>
              </w:rPr>
              <w:t xml:space="preserve">рендна плата за </w:t>
            </w:r>
            <w:r>
              <w:rPr>
                <w:szCs w:val="28"/>
              </w:rPr>
              <w:t>останній повний місяць договору оренди(без ПДВ)</w:t>
            </w:r>
            <w:r w:rsidR="00367E8A">
              <w:rPr>
                <w:szCs w:val="28"/>
              </w:rPr>
              <w:t>:</w:t>
            </w:r>
          </w:p>
        </w:tc>
        <w:tc>
          <w:tcPr>
            <w:tcW w:w="4285" w:type="dxa"/>
          </w:tcPr>
          <w:p w:rsidR="00367E8A" w:rsidRDefault="00367E8A"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3B5BA5">
            <w:pPr>
              <w:numPr>
                <w:ilvl w:val="12"/>
                <w:numId w:val="0"/>
              </w:numPr>
              <w:suppressAutoHyphens/>
              <w:overflowPunct w:val="0"/>
              <w:autoSpaceDE w:val="0"/>
              <w:autoSpaceDN w:val="0"/>
              <w:adjustRightInd w:val="0"/>
              <w:spacing w:line="276" w:lineRule="auto"/>
              <w:jc w:val="both"/>
              <w:textAlignment w:val="baseline"/>
              <w:rPr>
                <w:szCs w:val="28"/>
              </w:rPr>
            </w:pPr>
            <w:r>
              <w:rPr>
                <w:szCs w:val="28"/>
              </w:rPr>
              <w:t>Заборгованість з орендної плати:</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Страхування об’єкту оренди:</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Графік(у разі наявності):</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Цільове призначення(за наявністю):</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Дозвіл на суборенду:</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Дозвіл на виконання ремонту(капітального/поточного):</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Відшкодування комунальних послуг(податок на землю, додаткові послуги які надає балансоутримувач):</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tc>
      </w:tr>
      <w:tr w:rsidR="007B4607" w:rsidRPr="005D20D7" w:rsidTr="00C401CB">
        <w:tc>
          <w:tcPr>
            <w:tcW w:w="5343"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r>
              <w:rPr>
                <w:szCs w:val="28"/>
              </w:rPr>
              <w:t>Форма відшкодування (договір/рахунок):</w:t>
            </w:r>
          </w:p>
        </w:tc>
        <w:tc>
          <w:tcPr>
            <w:tcW w:w="4285" w:type="dxa"/>
          </w:tcPr>
          <w:p w:rsidR="007B4607" w:rsidRDefault="007B4607" w:rsidP="00C401CB">
            <w:pPr>
              <w:numPr>
                <w:ilvl w:val="12"/>
                <w:numId w:val="0"/>
              </w:numPr>
              <w:suppressAutoHyphens/>
              <w:overflowPunct w:val="0"/>
              <w:autoSpaceDE w:val="0"/>
              <w:autoSpaceDN w:val="0"/>
              <w:adjustRightInd w:val="0"/>
              <w:spacing w:line="276" w:lineRule="auto"/>
              <w:jc w:val="both"/>
              <w:textAlignment w:val="baseline"/>
              <w:rPr>
                <w:szCs w:val="28"/>
              </w:rPr>
            </w:pPr>
          </w:p>
          <w:p w:rsidR="00380E7C" w:rsidRDefault="00380E7C" w:rsidP="00C401CB">
            <w:pPr>
              <w:numPr>
                <w:ilvl w:val="12"/>
                <w:numId w:val="0"/>
              </w:numPr>
              <w:suppressAutoHyphens/>
              <w:overflowPunct w:val="0"/>
              <w:autoSpaceDE w:val="0"/>
              <w:autoSpaceDN w:val="0"/>
              <w:adjustRightInd w:val="0"/>
              <w:spacing w:line="276" w:lineRule="auto"/>
              <w:jc w:val="both"/>
              <w:textAlignment w:val="baseline"/>
              <w:rPr>
                <w:szCs w:val="28"/>
              </w:rPr>
            </w:pPr>
          </w:p>
          <w:p w:rsidR="009306C5" w:rsidRDefault="009306C5" w:rsidP="00C401CB">
            <w:pPr>
              <w:numPr>
                <w:ilvl w:val="12"/>
                <w:numId w:val="0"/>
              </w:numPr>
              <w:suppressAutoHyphens/>
              <w:overflowPunct w:val="0"/>
              <w:autoSpaceDE w:val="0"/>
              <w:autoSpaceDN w:val="0"/>
              <w:adjustRightInd w:val="0"/>
              <w:spacing w:line="276" w:lineRule="auto"/>
              <w:jc w:val="both"/>
              <w:textAlignment w:val="baseline"/>
              <w:rPr>
                <w:szCs w:val="28"/>
              </w:rPr>
            </w:pPr>
          </w:p>
        </w:tc>
      </w:tr>
    </w:tbl>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9306C5" w:rsidRDefault="00380E7C" w:rsidP="00C6116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C6116C" w:rsidRDefault="003549B2" w:rsidP="00C6116C">
      <w:pPr>
        <w:overflowPunct w:val="0"/>
        <w:autoSpaceDE w:val="0"/>
        <w:autoSpaceDN w:val="0"/>
        <w:adjustRightInd w:val="0"/>
        <w:jc w:val="both"/>
        <w:textAlignment w:val="baseline"/>
        <w:rPr>
          <w:szCs w:val="28"/>
          <w:lang w:val="ru-RU"/>
        </w:rPr>
      </w:pPr>
      <w:r>
        <w:rPr>
          <w:szCs w:val="28"/>
          <w:lang w:val="ru-RU"/>
        </w:rPr>
        <w:t xml:space="preserve">                                                                                        </w:t>
      </w:r>
    </w:p>
    <w:p w:rsidR="00C6116C" w:rsidRPr="00C6116C" w:rsidRDefault="00C6116C" w:rsidP="00C6116C">
      <w:pPr>
        <w:overflowPunct w:val="0"/>
        <w:autoSpaceDE w:val="0"/>
        <w:autoSpaceDN w:val="0"/>
        <w:adjustRightInd w:val="0"/>
        <w:jc w:val="both"/>
        <w:textAlignment w:val="baseline"/>
        <w:rPr>
          <w:szCs w:val="28"/>
          <w:lang w:val="ru-RU"/>
        </w:rPr>
      </w:pPr>
      <w:r>
        <w:rPr>
          <w:szCs w:val="28"/>
          <w:lang w:val="ru-RU"/>
        </w:rPr>
        <w:lastRenderedPageBreak/>
        <w:t xml:space="preserve">                                                                                           </w:t>
      </w:r>
      <w:r>
        <w:t>Додаток 3</w:t>
      </w:r>
    </w:p>
    <w:p w:rsidR="00C6116C" w:rsidRDefault="00C6116C" w:rsidP="00C6116C">
      <w:pPr>
        <w:suppressAutoHyphens/>
        <w:overflowPunct w:val="0"/>
        <w:autoSpaceDE w:val="0"/>
        <w:autoSpaceDN w:val="0"/>
        <w:adjustRightInd w:val="0"/>
        <w:spacing w:line="276" w:lineRule="auto"/>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C6116C" w:rsidRPr="004964C4" w:rsidRDefault="00C6116C" w:rsidP="00C6116C">
      <w:pPr>
        <w:suppressAutoHyphens/>
        <w:overflowPunct w:val="0"/>
        <w:autoSpaceDE w:val="0"/>
        <w:autoSpaceDN w:val="0"/>
        <w:adjustRightInd w:val="0"/>
        <w:spacing w:line="276" w:lineRule="auto"/>
        <w:ind w:left="6379"/>
        <w:jc w:val="both"/>
        <w:textAlignment w:val="baseline"/>
      </w:pPr>
      <w:r>
        <w:t xml:space="preserve"> </w:t>
      </w:r>
    </w:p>
    <w:p w:rsidR="003549B2" w:rsidRPr="003549B2" w:rsidRDefault="003549B2" w:rsidP="00C6116C">
      <w:pPr>
        <w:overflowPunct w:val="0"/>
        <w:autoSpaceDE w:val="0"/>
        <w:autoSpaceDN w:val="0"/>
        <w:adjustRightInd w:val="0"/>
        <w:textAlignment w:val="baseline"/>
        <w:rPr>
          <w:sz w:val="32"/>
          <w:szCs w:val="32"/>
        </w:rPr>
      </w:pPr>
      <w:r w:rsidRPr="003549B2">
        <w:rPr>
          <w:sz w:val="32"/>
          <w:szCs w:val="32"/>
        </w:rPr>
        <w:t>Заява п</w:t>
      </w:r>
      <w:r w:rsidR="00380E7C">
        <w:rPr>
          <w:sz w:val="32"/>
          <w:szCs w:val="32"/>
        </w:rPr>
        <w:t>р</w:t>
      </w:r>
      <w:r w:rsidRPr="003549B2">
        <w:rPr>
          <w:sz w:val="32"/>
          <w:szCs w:val="32"/>
        </w:rPr>
        <w:t>о продовження договору оренди, яка подається до ЕТС.</w:t>
      </w:r>
    </w:p>
    <w:p w:rsidR="00322CBA" w:rsidRDefault="00C6116C" w:rsidP="003549B2">
      <w:pPr>
        <w:suppressAutoHyphens/>
        <w:overflowPunct w:val="0"/>
        <w:autoSpaceDE w:val="0"/>
        <w:autoSpaceDN w:val="0"/>
        <w:adjustRightInd w:val="0"/>
        <w:textAlignment w:val="baseline"/>
      </w:pPr>
      <w:r>
        <w:t xml:space="preserve">  </w:t>
      </w:r>
    </w:p>
    <w:p w:rsidR="00322CBA" w:rsidRDefault="00322CBA" w:rsidP="003549B2">
      <w:pPr>
        <w:suppressAutoHyphens/>
        <w:overflowPunct w:val="0"/>
        <w:autoSpaceDE w:val="0"/>
        <w:autoSpaceDN w:val="0"/>
        <w:adjustRightInd w:val="0"/>
        <w:textAlignment w:val="baseline"/>
      </w:pPr>
    </w:p>
    <w:p w:rsidR="00C6116C" w:rsidRDefault="00C6116C" w:rsidP="003549B2">
      <w:pPr>
        <w:suppressAutoHyphens/>
        <w:overflowPunct w:val="0"/>
        <w:autoSpaceDE w:val="0"/>
        <w:autoSpaceDN w:val="0"/>
        <w:adjustRightInd w:val="0"/>
        <w:textAlignment w:val="baseline"/>
      </w:pPr>
      <w:r>
        <w:t xml:space="preserve">                                                                                       </w:t>
      </w:r>
      <w:r w:rsidR="00322CBA">
        <w:t xml:space="preserve">   </w:t>
      </w:r>
      <w:r>
        <w:t xml:space="preserve"> Управління з питань кому- </w:t>
      </w:r>
    </w:p>
    <w:p w:rsidR="00E878CF" w:rsidRDefault="00C6116C" w:rsidP="003549B2">
      <w:pPr>
        <w:suppressAutoHyphens/>
        <w:overflowPunct w:val="0"/>
        <w:autoSpaceDE w:val="0"/>
        <w:autoSpaceDN w:val="0"/>
        <w:adjustRightInd w:val="0"/>
        <w:textAlignment w:val="baseline"/>
      </w:pPr>
      <w:r>
        <w:t xml:space="preserve">                                                                                    </w:t>
      </w:r>
      <w:r w:rsidR="00E878CF">
        <w:t xml:space="preserve">       нальної власності депар</w:t>
      </w:r>
      <w:r>
        <w:t>таменту</w:t>
      </w:r>
    </w:p>
    <w:p w:rsidR="00E878CF" w:rsidRDefault="00E878CF" w:rsidP="003549B2">
      <w:pPr>
        <w:suppressAutoHyphens/>
        <w:overflowPunct w:val="0"/>
        <w:autoSpaceDE w:val="0"/>
        <w:autoSpaceDN w:val="0"/>
        <w:adjustRightInd w:val="0"/>
        <w:textAlignment w:val="baseline"/>
      </w:pPr>
      <w:r>
        <w:t xml:space="preserve">                                                                                          </w:t>
      </w:r>
      <w:r w:rsidR="00C6116C">
        <w:t xml:space="preserve"> по роботі з</w:t>
      </w:r>
      <w:r>
        <w:t xml:space="preserve"> </w:t>
      </w:r>
      <w:r w:rsidR="00C6116C">
        <w:t xml:space="preserve">активами </w:t>
      </w:r>
      <w:r>
        <w:t xml:space="preserve">                          </w:t>
      </w:r>
    </w:p>
    <w:p w:rsidR="003549B2" w:rsidRDefault="00E878CF" w:rsidP="00E878CF">
      <w:pPr>
        <w:suppressAutoHyphens/>
        <w:overflowPunct w:val="0"/>
        <w:autoSpaceDE w:val="0"/>
        <w:autoSpaceDN w:val="0"/>
        <w:adjustRightInd w:val="0"/>
        <w:textAlignment w:val="baseline"/>
      </w:pPr>
      <w:r>
        <w:t xml:space="preserve">                                                                                           </w:t>
      </w:r>
      <w:r w:rsidR="00C6116C">
        <w:t>Дніпровської міської ради</w:t>
      </w:r>
    </w:p>
    <w:p w:rsidR="00C6116C" w:rsidRDefault="00C6116C"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549B2" w:rsidRDefault="003549B2" w:rsidP="003549B2">
      <w:pPr>
        <w:suppressAutoHyphens/>
        <w:overflowPunct w:val="0"/>
        <w:autoSpaceDE w:val="0"/>
        <w:autoSpaceDN w:val="0"/>
        <w:adjustRightInd w:val="0"/>
        <w:textAlignment w:val="baseline"/>
      </w:pPr>
      <w:r>
        <w:t xml:space="preserve">        Я __________________________ орендую нежитлове приміщення за адресою _________________________________________ згідно договору оренди від__________ №___________</w:t>
      </w:r>
      <w:r w:rsidR="00C6116C">
        <w:t>.</w:t>
      </w:r>
    </w:p>
    <w:p w:rsidR="00C6116C" w:rsidRDefault="003549B2" w:rsidP="003549B2">
      <w:pPr>
        <w:suppressAutoHyphens/>
        <w:overflowPunct w:val="0"/>
        <w:autoSpaceDE w:val="0"/>
        <w:autoSpaceDN w:val="0"/>
        <w:adjustRightInd w:val="0"/>
        <w:textAlignment w:val="baseline"/>
      </w:pPr>
      <w:r>
        <w:t xml:space="preserve">       У зв’язку з закінченням </w:t>
      </w:r>
      <w:r w:rsidR="00C6116C">
        <w:t xml:space="preserve">терміну дії </w:t>
      </w:r>
      <w:r>
        <w:t>договору оренди _______________, відп</w:t>
      </w:r>
      <w:r w:rsidR="00C6116C">
        <w:t>овідно до діючого законодавства, прошу продовжити заз</w:t>
      </w:r>
      <w:r w:rsidR="004563E9">
        <w:t>начений договір на таких умовах:</w:t>
      </w:r>
    </w:p>
    <w:p w:rsidR="004563E9" w:rsidRDefault="004563E9" w:rsidP="003549B2">
      <w:pPr>
        <w:suppressAutoHyphens/>
        <w:overflowPunct w:val="0"/>
        <w:autoSpaceDE w:val="0"/>
        <w:autoSpaceDN w:val="0"/>
        <w:adjustRightInd w:val="0"/>
        <w:textAlignment w:val="baseline"/>
      </w:pPr>
      <w:r>
        <w:t xml:space="preserve"> -термін дії: до 5-ти років/на тих самих умовах/запропонований варіант(обрати потрібне);</w:t>
      </w:r>
    </w:p>
    <w:p w:rsidR="004563E9" w:rsidRDefault="004563E9" w:rsidP="003549B2">
      <w:pPr>
        <w:suppressAutoHyphens/>
        <w:overflowPunct w:val="0"/>
        <w:autoSpaceDE w:val="0"/>
        <w:autoSpaceDN w:val="0"/>
        <w:adjustRightInd w:val="0"/>
        <w:textAlignment w:val="baseline"/>
      </w:pPr>
      <w:r>
        <w:t xml:space="preserve"> -цільове призначення: на тих самих умовах/запропонований варіант(обрати потрібне)</w:t>
      </w:r>
    </w:p>
    <w:p w:rsidR="00C6116C" w:rsidRDefault="00C6116C"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322CBA" w:rsidRDefault="00322CBA" w:rsidP="003549B2">
      <w:pPr>
        <w:suppressAutoHyphens/>
        <w:overflowPunct w:val="0"/>
        <w:autoSpaceDE w:val="0"/>
        <w:autoSpaceDN w:val="0"/>
        <w:adjustRightInd w:val="0"/>
        <w:textAlignment w:val="baseline"/>
      </w:pPr>
    </w:p>
    <w:p w:rsidR="00C6116C" w:rsidRDefault="00C6116C" w:rsidP="003549B2">
      <w:pPr>
        <w:suppressAutoHyphens/>
        <w:overflowPunct w:val="0"/>
        <w:autoSpaceDE w:val="0"/>
        <w:autoSpaceDN w:val="0"/>
        <w:adjustRightInd w:val="0"/>
        <w:textAlignment w:val="baseline"/>
      </w:pPr>
      <w:r>
        <w:t>Дата                                                                                                 Підпис</w:t>
      </w:r>
    </w:p>
    <w:p w:rsidR="00C6116C" w:rsidRDefault="00C6116C" w:rsidP="00C6116C">
      <w:pPr>
        <w:overflowPunct w:val="0"/>
        <w:autoSpaceDE w:val="0"/>
        <w:autoSpaceDN w:val="0"/>
        <w:adjustRightInd w:val="0"/>
        <w:jc w:val="both"/>
        <w:textAlignment w:val="baseline"/>
        <w:rPr>
          <w:szCs w:val="28"/>
          <w:lang w:val="ru-RU"/>
        </w:rPr>
      </w:pPr>
      <w:r>
        <w:rPr>
          <w:szCs w:val="28"/>
          <w:lang w:val="ru-RU"/>
        </w:rPr>
        <w:t xml:space="preserve">   </w:t>
      </w:r>
    </w:p>
    <w:p w:rsidR="00322CBA" w:rsidRDefault="00322CBA" w:rsidP="00C6116C">
      <w:pPr>
        <w:overflowPunct w:val="0"/>
        <w:autoSpaceDE w:val="0"/>
        <w:autoSpaceDN w:val="0"/>
        <w:adjustRightInd w:val="0"/>
        <w:jc w:val="both"/>
        <w:textAlignment w:val="baseline"/>
        <w:rPr>
          <w:szCs w:val="28"/>
          <w:lang w:val="ru-RU"/>
        </w:rPr>
      </w:pPr>
    </w:p>
    <w:p w:rsidR="00322CBA" w:rsidRDefault="00322CBA" w:rsidP="00C6116C">
      <w:pPr>
        <w:overflowPunct w:val="0"/>
        <w:autoSpaceDE w:val="0"/>
        <w:autoSpaceDN w:val="0"/>
        <w:adjustRightInd w:val="0"/>
        <w:jc w:val="both"/>
        <w:textAlignment w:val="baseline"/>
        <w:rPr>
          <w:szCs w:val="28"/>
          <w:lang w:val="ru-RU"/>
        </w:rPr>
      </w:pPr>
    </w:p>
    <w:p w:rsidR="00322CBA" w:rsidRDefault="00322CBA" w:rsidP="00C6116C">
      <w:pPr>
        <w:overflowPunct w:val="0"/>
        <w:autoSpaceDE w:val="0"/>
        <w:autoSpaceDN w:val="0"/>
        <w:adjustRightInd w:val="0"/>
        <w:jc w:val="both"/>
        <w:textAlignment w:val="baseline"/>
        <w:rPr>
          <w:szCs w:val="28"/>
          <w:lang w:val="ru-RU"/>
        </w:rPr>
      </w:pPr>
    </w:p>
    <w:p w:rsidR="00322CBA" w:rsidRDefault="00322CBA" w:rsidP="00C6116C">
      <w:pPr>
        <w:overflowPunct w:val="0"/>
        <w:autoSpaceDE w:val="0"/>
        <w:autoSpaceDN w:val="0"/>
        <w:adjustRightInd w:val="0"/>
        <w:jc w:val="both"/>
        <w:textAlignment w:val="baseline"/>
        <w:rPr>
          <w:szCs w:val="28"/>
          <w:lang w:val="ru-RU"/>
        </w:rPr>
      </w:pPr>
    </w:p>
    <w:p w:rsidR="00322CBA" w:rsidRDefault="00322CBA" w:rsidP="00C6116C">
      <w:pPr>
        <w:overflowPunct w:val="0"/>
        <w:autoSpaceDE w:val="0"/>
        <w:autoSpaceDN w:val="0"/>
        <w:adjustRightInd w:val="0"/>
        <w:jc w:val="both"/>
        <w:textAlignment w:val="baseline"/>
        <w:rPr>
          <w:szCs w:val="28"/>
          <w:lang w:val="ru-RU"/>
        </w:rPr>
      </w:pPr>
    </w:p>
    <w:p w:rsidR="003615EF" w:rsidRDefault="003615EF" w:rsidP="00C6116C">
      <w:pPr>
        <w:overflowPunct w:val="0"/>
        <w:autoSpaceDE w:val="0"/>
        <w:autoSpaceDN w:val="0"/>
        <w:adjustRightInd w:val="0"/>
        <w:jc w:val="both"/>
        <w:textAlignment w:val="baseline"/>
        <w:rPr>
          <w:szCs w:val="28"/>
          <w:lang w:val="ru-RU"/>
        </w:rPr>
      </w:pPr>
    </w:p>
    <w:p w:rsidR="003615EF" w:rsidRDefault="003615EF" w:rsidP="00C6116C">
      <w:pPr>
        <w:overflowPunct w:val="0"/>
        <w:autoSpaceDE w:val="0"/>
        <w:autoSpaceDN w:val="0"/>
        <w:adjustRightInd w:val="0"/>
        <w:jc w:val="both"/>
        <w:textAlignment w:val="baseline"/>
        <w:rPr>
          <w:szCs w:val="28"/>
          <w:lang w:val="ru-RU"/>
        </w:rPr>
      </w:pPr>
    </w:p>
    <w:p w:rsidR="003615EF" w:rsidRDefault="003615EF" w:rsidP="00C6116C">
      <w:pPr>
        <w:overflowPunct w:val="0"/>
        <w:autoSpaceDE w:val="0"/>
        <w:autoSpaceDN w:val="0"/>
        <w:adjustRightInd w:val="0"/>
        <w:jc w:val="both"/>
        <w:textAlignment w:val="baseline"/>
        <w:rPr>
          <w:szCs w:val="28"/>
          <w:lang w:val="ru-RU"/>
        </w:rPr>
      </w:pPr>
    </w:p>
    <w:p w:rsidR="003615EF" w:rsidRDefault="003615EF" w:rsidP="00C6116C">
      <w:pPr>
        <w:overflowPunct w:val="0"/>
        <w:autoSpaceDE w:val="0"/>
        <w:autoSpaceDN w:val="0"/>
        <w:adjustRightInd w:val="0"/>
        <w:jc w:val="both"/>
        <w:textAlignment w:val="baseline"/>
        <w:rPr>
          <w:szCs w:val="28"/>
          <w:lang w:val="ru-RU"/>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C6116C" w:rsidRPr="00C6116C" w:rsidRDefault="00C6116C" w:rsidP="00C6116C">
      <w:pPr>
        <w:overflowPunct w:val="0"/>
        <w:autoSpaceDE w:val="0"/>
        <w:autoSpaceDN w:val="0"/>
        <w:adjustRightInd w:val="0"/>
        <w:jc w:val="both"/>
        <w:textAlignment w:val="baseline"/>
        <w:rPr>
          <w:szCs w:val="28"/>
          <w:lang w:val="ru-RU"/>
        </w:rPr>
      </w:pPr>
      <w:r>
        <w:rPr>
          <w:szCs w:val="28"/>
          <w:lang w:val="ru-RU"/>
        </w:rPr>
        <w:lastRenderedPageBreak/>
        <w:t xml:space="preserve">                                                                                           </w:t>
      </w:r>
      <w:r>
        <w:t>Додаток 4</w:t>
      </w:r>
    </w:p>
    <w:p w:rsidR="00C6116C" w:rsidRDefault="00C6116C" w:rsidP="00C6116C">
      <w:pPr>
        <w:suppressAutoHyphens/>
        <w:overflowPunct w:val="0"/>
        <w:autoSpaceDE w:val="0"/>
        <w:autoSpaceDN w:val="0"/>
        <w:adjustRightInd w:val="0"/>
        <w:spacing w:line="276" w:lineRule="auto"/>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322CBA" w:rsidRDefault="00322CBA" w:rsidP="00C6116C">
      <w:pPr>
        <w:suppressAutoHyphens/>
        <w:overflowPunct w:val="0"/>
        <w:autoSpaceDE w:val="0"/>
        <w:autoSpaceDN w:val="0"/>
        <w:adjustRightInd w:val="0"/>
        <w:spacing w:line="276" w:lineRule="auto"/>
        <w:ind w:left="6379"/>
        <w:jc w:val="both"/>
        <w:textAlignment w:val="baseline"/>
      </w:pPr>
    </w:p>
    <w:p w:rsidR="00322CBA" w:rsidRDefault="00322CBA" w:rsidP="00C6116C">
      <w:pPr>
        <w:suppressAutoHyphens/>
        <w:overflowPunct w:val="0"/>
        <w:autoSpaceDE w:val="0"/>
        <w:autoSpaceDN w:val="0"/>
        <w:adjustRightInd w:val="0"/>
        <w:spacing w:line="276" w:lineRule="auto"/>
        <w:ind w:left="6379"/>
        <w:jc w:val="both"/>
        <w:textAlignment w:val="baseline"/>
      </w:pPr>
    </w:p>
    <w:p w:rsidR="00C6116C" w:rsidRPr="004964C4" w:rsidRDefault="00C6116C" w:rsidP="00C6116C">
      <w:pPr>
        <w:suppressAutoHyphens/>
        <w:overflowPunct w:val="0"/>
        <w:autoSpaceDE w:val="0"/>
        <w:autoSpaceDN w:val="0"/>
        <w:adjustRightInd w:val="0"/>
        <w:spacing w:line="276" w:lineRule="auto"/>
        <w:ind w:left="6379"/>
        <w:jc w:val="both"/>
        <w:textAlignment w:val="baseline"/>
      </w:pPr>
      <w:r>
        <w:t xml:space="preserve"> </w:t>
      </w:r>
    </w:p>
    <w:p w:rsidR="00C6116C" w:rsidRDefault="00C6116C" w:rsidP="00C6116C">
      <w:pPr>
        <w:suppressAutoHyphens/>
        <w:overflowPunct w:val="0"/>
        <w:autoSpaceDE w:val="0"/>
        <w:autoSpaceDN w:val="0"/>
        <w:adjustRightInd w:val="0"/>
        <w:textAlignment w:val="baseline"/>
      </w:pPr>
      <w:r>
        <w:t xml:space="preserve">        Погодження балансоутримувача на продовження договору оренди.</w:t>
      </w:r>
    </w:p>
    <w:p w:rsidR="00486E48" w:rsidRDefault="00486E48" w:rsidP="00C6116C">
      <w:pPr>
        <w:suppressAutoHyphens/>
        <w:overflowPunct w:val="0"/>
        <w:autoSpaceDE w:val="0"/>
        <w:autoSpaceDN w:val="0"/>
        <w:adjustRightInd w:val="0"/>
        <w:textAlignment w:val="baseline"/>
      </w:pPr>
    </w:p>
    <w:p w:rsidR="00322CBA" w:rsidRDefault="00486E48" w:rsidP="00C6116C">
      <w:pPr>
        <w:suppressAutoHyphens/>
        <w:overflowPunct w:val="0"/>
        <w:autoSpaceDE w:val="0"/>
        <w:autoSpaceDN w:val="0"/>
        <w:adjustRightInd w:val="0"/>
        <w:textAlignment w:val="baseline"/>
      </w:pPr>
      <w:r>
        <w:t xml:space="preserve">   </w:t>
      </w:r>
    </w:p>
    <w:p w:rsidR="00322CBA" w:rsidRDefault="00322CBA" w:rsidP="00C6116C">
      <w:pPr>
        <w:suppressAutoHyphens/>
        <w:overflowPunct w:val="0"/>
        <w:autoSpaceDE w:val="0"/>
        <w:autoSpaceDN w:val="0"/>
        <w:adjustRightInd w:val="0"/>
        <w:textAlignment w:val="baseline"/>
      </w:pPr>
    </w:p>
    <w:p w:rsidR="00C6116C" w:rsidRDefault="00486E48" w:rsidP="00C6116C">
      <w:pPr>
        <w:suppressAutoHyphens/>
        <w:overflowPunct w:val="0"/>
        <w:autoSpaceDE w:val="0"/>
        <w:autoSpaceDN w:val="0"/>
        <w:adjustRightInd w:val="0"/>
        <w:textAlignment w:val="baseline"/>
      </w:pPr>
      <w:r>
        <w:t xml:space="preserve">                                                                                        Орендарю____________</w:t>
      </w:r>
    </w:p>
    <w:p w:rsidR="00486E48" w:rsidRDefault="00486E48" w:rsidP="00C6116C">
      <w:pPr>
        <w:suppressAutoHyphens/>
        <w:overflowPunct w:val="0"/>
        <w:autoSpaceDE w:val="0"/>
        <w:autoSpaceDN w:val="0"/>
        <w:adjustRightInd w:val="0"/>
        <w:textAlignment w:val="baseline"/>
      </w:pPr>
    </w:p>
    <w:p w:rsidR="00322CBA" w:rsidRDefault="00322CBA" w:rsidP="00C6116C">
      <w:pPr>
        <w:suppressAutoHyphens/>
        <w:overflowPunct w:val="0"/>
        <w:autoSpaceDE w:val="0"/>
        <w:autoSpaceDN w:val="0"/>
        <w:adjustRightInd w:val="0"/>
        <w:textAlignment w:val="baseline"/>
      </w:pPr>
    </w:p>
    <w:p w:rsidR="00322CBA" w:rsidRDefault="00322CBA" w:rsidP="00C6116C">
      <w:pPr>
        <w:suppressAutoHyphens/>
        <w:overflowPunct w:val="0"/>
        <w:autoSpaceDE w:val="0"/>
        <w:autoSpaceDN w:val="0"/>
        <w:adjustRightInd w:val="0"/>
        <w:textAlignment w:val="baseline"/>
      </w:pPr>
    </w:p>
    <w:p w:rsidR="00486E48" w:rsidRDefault="00486E48" w:rsidP="00C6116C">
      <w:pPr>
        <w:suppressAutoHyphens/>
        <w:overflowPunct w:val="0"/>
        <w:autoSpaceDE w:val="0"/>
        <w:autoSpaceDN w:val="0"/>
        <w:adjustRightInd w:val="0"/>
        <w:textAlignment w:val="baseline"/>
      </w:pPr>
    </w:p>
    <w:p w:rsidR="00486E48" w:rsidRDefault="00486E48" w:rsidP="00C6116C">
      <w:pPr>
        <w:suppressAutoHyphens/>
        <w:overflowPunct w:val="0"/>
        <w:autoSpaceDE w:val="0"/>
        <w:autoSpaceDN w:val="0"/>
        <w:adjustRightInd w:val="0"/>
        <w:textAlignment w:val="baseline"/>
      </w:pPr>
      <w:r>
        <w:t xml:space="preserve">        ______________________________ не заперечує продовжити договір </w:t>
      </w:r>
    </w:p>
    <w:p w:rsidR="00486E48" w:rsidRDefault="00486E48" w:rsidP="00C6116C">
      <w:pPr>
        <w:suppressAutoHyphens/>
        <w:overflowPunct w:val="0"/>
        <w:autoSpaceDE w:val="0"/>
        <w:autoSpaceDN w:val="0"/>
        <w:adjustRightInd w:val="0"/>
        <w:textAlignment w:val="baseline"/>
      </w:pPr>
      <w:r>
        <w:rPr>
          <w:vertAlign w:val="superscript"/>
        </w:rPr>
        <w:t xml:space="preserve">                                         </w:t>
      </w:r>
      <w:r w:rsidRPr="00486E48">
        <w:rPr>
          <w:vertAlign w:val="superscript"/>
        </w:rPr>
        <w:t>(назва балансоутримувача)</w:t>
      </w:r>
    </w:p>
    <w:p w:rsidR="00C6116C" w:rsidRDefault="00486E48" w:rsidP="00C6116C">
      <w:pPr>
        <w:suppressAutoHyphens/>
        <w:overflowPunct w:val="0"/>
        <w:autoSpaceDE w:val="0"/>
        <w:autoSpaceDN w:val="0"/>
        <w:adjustRightInd w:val="0"/>
        <w:textAlignment w:val="baseline"/>
      </w:pPr>
      <w:r>
        <w:t>оренди від______ №__________ нерухомого майна, розташованого за адресою ____________________,  на _________ поверху, загальной площею __________, орендар _______________.</w:t>
      </w:r>
    </w:p>
    <w:p w:rsidR="00486E48" w:rsidRDefault="00486E48" w:rsidP="00C6116C">
      <w:pPr>
        <w:suppressAutoHyphens/>
        <w:overflowPunct w:val="0"/>
        <w:autoSpaceDE w:val="0"/>
        <w:autoSpaceDN w:val="0"/>
        <w:adjustRightInd w:val="0"/>
        <w:textAlignment w:val="baseline"/>
      </w:pPr>
      <w:r>
        <w:t xml:space="preserve">        Орендар умови договору виконує, заборгованість відсутня, договір страхування на період оренди наявний та чинний.</w:t>
      </w:r>
    </w:p>
    <w:p w:rsidR="00322CBA" w:rsidRDefault="00322CBA" w:rsidP="00C6116C">
      <w:pPr>
        <w:suppressAutoHyphens/>
        <w:overflowPunct w:val="0"/>
        <w:autoSpaceDE w:val="0"/>
        <w:autoSpaceDN w:val="0"/>
        <w:adjustRightInd w:val="0"/>
        <w:textAlignment w:val="baseline"/>
        <w:rPr>
          <w:vertAlign w:val="superscript"/>
        </w:rPr>
      </w:pPr>
    </w:p>
    <w:p w:rsidR="00322CBA" w:rsidRDefault="00322CBA" w:rsidP="00C6116C">
      <w:pPr>
        <w:suppressAutoHyphens/>
        <w:overflowPunct w:val="0"/>
        <w:autoSpaceDE w:val="0"/>
        <w:autoSpaceDN w:val="0"/>
        <w:adjustRightInd w:val="0"/>
        <w:textAlignment w:val="baseline"/>
        <w:rPr>
          <w:vertAlign w:val="superscript"/>
        </w:rPr>
      </w:pPr>
    </w:p>
    <w:p w:rsidR="00322CBA" w:rsidRDefault="00322CBA" w:rsidP="00C6116C">
      <w:pPr>
        <w:suppressAutoHyphens/>
        <w:overflowPunct w:val="0"/>
        <w:autoSpaceDE w:val="0"/>
        <w:autoSpaceDN w:val="0"/>
        <w:adjustRightInd w:val="0"/>
        <w:textAlignment w:val="baseline"/>
        <w:rPr>
          <w:vertAlign w:val="superscript"/>
        </w:rPr>
      </w:pPr>
    </w:p>
    <w:p w:rsidR="00486E48" w:rsidRPr="00486E48" w:rsidRDefault="00486E48" w:rsidP="00C6116C">
      <w:pPr>
        <w:suppressAutoHyphens/>
        <w:overflowPunct w:val="0"/>
        <w:autoSpaceDE w:val="0"/>
        <w:autoSpaceDN w:val="0"/>
        <w:adjustRightInd w:val="0"/>
        <w:textAlignment w:val="baseline"/>
        <w:rPr>
          <w:vertAlign w:val="superscript"/>
        </w:rPr>
      </w:pPr>
      <w:r>
        <w:rPr>
          <w:vertAlign w:val="superscript"/>
        </w:rPr>
        <w:t xml:space="preserve">                                   </w:t>
      </w:r>
    </w:p>
    <w:p w:rsidR="00486E48" w:rsidRDefault="00C6116C" w:rsidP="003549B2">
      <w:pPr>
        <w:suppressAutoHyphens/>
        <w:overflowPunct w:val="0"/>
        <w:autoSpaceDE w:val="0"/>
        <w:autoSpaceDN w:val="0"/>
        <w:adjustRightInd w:val="0"/>
        <w:textAlignment w:val="baseline"/>
      </w:pPr>
      <w:r>
        <w:t>Дата                                                                                                 Підпис</w:t>
      </w:r>
    </w:p>
    <w:p w:rsidR="00322CBA" w:rsidRDefault="00486E48" w:rsidP="003549B2">
      <w:pPr>
        <w:suppressAutoHyphens/>
        <w:overflowPunct w:val="0"/>
        <w:autoSpaceDE w:val="0"/>
        <w:autoSpaceDN w:val="0"/>
        <w:adjustRightInd w:val="0"/>
        <w:textAlignment w:val="baseline"/>
      </w:pPr>
      <w:r>
        <w:t xml:space="preserve">    </w:t>
      </w:r>
    </w:p>
    <w:p w:rsidR="00DF1273" w:rsidRDefault="00DF1273" w:rsidP="00DF1273">
      <w:pPr>
        <w:ind w:right="-142"/>
        <w:rPr>
          <w:szCs w:val="28"/>
        </w:rPr>
      </w:pPr>
    </w:p>
    <w:p w:rsidR="00EA293C" w:rsidRDefault="00EA293C" w:rsidP="00DF1273">
      <w:pPr>
        <w:ind w:right="-142"/>
        <w:rPr>
          <w:szCs w:val="28"/>
        </w:rPr>
      </w:pPr>
    </w:p>
    <w:p w:rsidR="00EA293C" w:rsidRDefault="00EA293C" w:rsidP="00DF1273">
      <w:pPr>
        <w:ind w:right="-142"/>
        <w:rPr>
          <w:szCs w:val="28"/>
        </w:rPr>
      </w:pPr>
    </w:p>
    <w:p w:rsidR="000A7B7C" w:rsidRDefault="000A7B7C" w:rsidP="00DF1273">
      <w:pPr>
        <w:ind w:right="-142"/>
        <w:rPr>
          <w:szCs w:val="28"/>
        </w:rPr>
      </w:pPr>
    </w:p>
    <w:p w:rsidR="000A7B7C" w:rsidRDefault="000A7B7C" w:rsidP="00DF1273">
      <w:pPr>
        <w:ind w:right="-142"/>
        <w:rPr>
          <w:szCs w:val="28"/>
        </w:rPr>
      </w:pPr>
    </w:p>
    <w:p w:rsidR="000A7B7C" w:rsidRDefault="000A7B7C" w:rsidP="00DF1273">
      <w:pPr>
        <w:ind w:right="-142"/>
        <w:rPr>
          <w:szCs w:val="28"/>
        </w:rPr>
      </w:pPr>
    </w:p>
    <w:p w:rsidR="003615EF" w:rsidRDefault="003615EF" w:rsidP="00DF1273">
      <w:pPr>
        <w:ind w:right="-142"/>
        <w:rPr>
          <w:szCs w:val="28"/>
        </w:rPr>
      </w:pPr>
    </w:p>
    <w:p w:rsidR="003615EF" w:rsidRDefault="003615EF" w:rsidP="00DF1273">
      <w:pPr>
        <w:ind w:right="-142"/>
        <w:rPr>
          <w:szCs w:val="28"/>
        </w:rPr>
      </w:pPr>
    </w:p>
    <w:p w:rsidR="003615EF" w:rsidRDefault="003615EF" w:rsidP="00DF1273">
      <w:pPr>
        <w:ind w:right="-142"/>
        <w:rPr>
          <w:szCs w:val="28"/>
        </w:rPr>
      </w:pPr>
    </w:p>
    <w:p w:rsidR="003615EF" w:rsidRDefault="003615EF" w:rsidP="00DF1273">
      <w:pPr>
        <w:ind w:right="-142"/>
        <w:rPr>
          <w:szCs w:val="28"/>
        </w:rPr>
      </w:pPr>
    </w:p>
    <w:p w:rsidR="009207BE" w:rsidRPr="009207BE" w:rsidRDefault="009207BE" w:rsidP="00DF1273">
      <w:pPr>
        <w:ind w:right="-142"/>
        <w:rPr>
          <w:sz w:val="20"/>
          <w:szCs w:val="28"/>
        </w:rPr>
      </w:pPr>
    </w:p>
    <w:p w:rsidR="00E541FC" w:rsidRDefault="00E541FC" w:rsidP="00C66E41">
      <w:pPr>
        <w:suppressAutoHyphens/>
        <w:overflowPunct w:val="0"/>
        <w:autoSpaceDE w:val="0"/>
        <w:autoSpaceDN w:val="0"/>
        <w:adjustRightInd w:val="0"/>
        <w:ind w:left="6663" w:hanging="284"/>
        <w:textAlignment w:val="baseline"/>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DA03EE" w:rsidRPr="006837AF" w:rsidRDefault="00322CBA" w:rsidP="00322CBA">
      <w:pPr>
        <w:suppressAutoHyphens/>
        <w:overflowPunct w:val="0"/>
        <w:autoSpaceDE w:val="0"/>
        <w:autoSpaceDN w:val="0"/>
        <w:adjustRightInd w:val="0"/>
        <w:spacing w:line="276" w:lineRule="auto"/>
        <w:textAlignment w:val="baseline"/>
      </w:pPr>
      <w:r>
        <w:lastRenderedPageBreak/>
        <w:t xml:space="preserve">                                                                                           </w:t>
      </w:r>
      <w:r w:rsidR="00DA03EE">
        <w:t xml:space="preserve">Додаток </w:t>
      </w:r>
      <w:r>
        <w:t>5</w:t>
      </w:r>
    </w:p>
    <w:p w:rsidR="00C66E41" w:rsidRPr="004964C4" w:rsidRDefault="00C66E41" w:rsidP="00C66E41">
      <w:pPr>
        <w:suppressAutoHyphens/>
        <w:overflowPunct w:val="0"/>
        <w:autoSpaceDE w:val="0"/>
        <w:autoSpaceDN w:val="0"/>
        <w:adjustRightInd w:val="0"/>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DA03EE" w:rsidRDefault="00DA03EE" w:rsidP="00DA03EE">
      <w:pPr>
        <w:ind w:right="-284"/>
        <w:rPr>
          <w:szCs w:val="28"/>
        </w:rPr>
      </w:pPr>
    </w:p>
    <w:p w:rsidR="00DA03EE" w:rsidRDefault="00DA03EE" w:rsidP="00DA03EE">
      <w:pPr>
        <w:ind w:right="-284"/>
        <w:rPr>
          <w:szCs w:val="28"/>
        </w:rPr>
      </w:pPr>
    </w:p>
    <w:p w:rsidR="007E76CA" w:rsidRDefault="00DA03EE" w:rsidP="007E76CA">
      <w:pPr>
        <w:ind w:right="-284"/>
        <w:jc w:val="both"/>
        <w:rPr>
          <w:szCs w:val="28"/>
        </w:rPr>
      </w:pPr>
      <w:r>
        <w:rPr>
          <w:szCs w:val="28"/>
        </w:rPr>
        <w:t xml:space="preserve">Про надання погодження </w:t>
      </w:r>
      <w:r w:rsidR="007E76CA">
        <w:rPr>
          <w:szCs w:val="28"/>
        </w:rPr>
        <w:t xml:space="preserve">органу </w:t>
      </w:r>
    </w:p>
    <w:p w:rsidR="00DA03EE" w:rsidRDefault="007E76CA" w:rsidP="007E76CA">
      <w:pPr>
        <w:ind w:right="-284"/>
        <w:jc w:val="both"/>
        <w:rPr>
          <w:szCs w:val="28"/>
        </w:rPr>
      </w:pPr>
      <w:r>
        <w:rPr>
          <w:szCs w:val="28"/>
        </w:rPr>
        <w:t>управління</w:t>
      </w:r>
    </w:p>
    <w:p w:rsidR="00DA03EE" w:rsidRDefault="00DA03EE" w:rsidP="00DA03EE">
      <w:pPr>
        <w:ind w:right="6236"/>
        <w:jc w:val="both"/>
        <w:rPr>
          <w:szCs w:val="28"/>
        </w:rPr>
      </w:pPr>
    </w:p>
    <w:p w:rsidR="00E054F5" w:rsidRDefault="00E054F5" w:rsidP="00380E7C">
      <w:pPr>
        <w:ind w:right="-1"/>
        <w:jc w:val="both"/>
        <w:rPr>
          <w:szCs w:val="28"/>
        </w:rPr>
      </w:pPr>
      <w:r>
        <w:rPr>
          <w:szCs w:val="28"/>
        </w:rPr>
        <w:tab/>
        <w:t>На виконання рішення міської ради від_____№_____ «</w:t>
      </w:r>
      <w:r w:rsidR="007E76CA">
        <w:rPr>
          <w:szCs w:val="28"/>
        </w:rPr>
        <w:t xml:space="preserve">Про затвердження Порядку передачі майна в оренду нерухомого майна що належить до комунальної власності </w:t>
      </w:r>
      <w:r w:rsidR="00355FB7">
        <w:rPr>
          <w:szCs w:val="28"/>
        </w:rPr>
        <w:t>Дніпровської міської територіальної громади</w:t>
      </w:r>
      <w:r w:rsidR="007E76CA">
        <w:rPr>
          <w:szCs w:val="28"/>
        </w:rPr>
        <w:t xml:space="preserve"> та Методики розрахунку орендної плати за комунальне майно</w:t>
      </w:r>
      <w:r>
        <w:rPr>
          <w:szCs w:val="28"/>
        </w:rPr>
        <w:t>»</w:t>
      </w:r>
    </w:p>
    <w:p w:rsidR="00E054F5" w:rsidRDefault="00E054F5" w:rsidP="00CE6F85">
      <w:pPr>
        <w:ind w:left="4962" w:right="-1" w:hanging="142"/>
        <w:jc w:val="center"/>
        <w:rPr>
          <w:sz w:val="20"/>
        </w:rPr>
      </w:pPr>
      <w:r>
        <w:rPr>
          <w:sz w:val="20"/>
        </w:rPr>
        <w:t>(назва департаменту (управління) міської ради)</w:t>
      </w:r>
    </w:p>
    <w:p w:rsidR="00317655" w:rsidRDefault="00E054F5" w:rsidP="00CE6F85">
      <w:pPr>
        <w:ind w:right="-1"/>
        <w:jc w:val="both"/>
        <w:rPr>
          <w:szCs w:val="28"/>
        </w:rPr>
      </w:pPr>
      <w:r>
        <w:rPr>
          <w:szCs w:val="28"/>
        </w:rPr>
        <w:t xml:space="preserve">надає погодження </w:t>
      </w:r>
      <w:r w:rsidR="00317655">
        <w:rPr>
          <w:szCs w:val="28"/>
        </w:rPr>
        <w:t xml:space="preserve">для включення об’єкта оренди до Переліку________________ </w:t>
      </w:r>
    </w:p>
    <w:p w:rsidR="00317655" w:rsidRPr="00317655" w:rsidRDefault="001F10E8" w:rsidP="00CE6F85">
      <w:pPr>
        <w:ind w:right="-1" w:firstLine="7371"/>
        <w:jc w:val="center"/>
        <w:rPr>
          <w:sz w:val="20"/>
          <w:szCs w:val="28"/>
        </w:rPr>
      </w:pPr>
      <w:r>
        <w:rPr>
          <w:sz w:val="20"/>
          <w:szCs w:val="28"/>
        </w:rPr>
        <w:t>(перший, другий)</w:t>
      </w:r>
    </w:p>
    <w:p w:rsidR="001F10E8" w:rsidRDefault="002328D6" w:rsidP="00CE6F85">
      <w:pPr>
        <w:ind w:right="-1"/>
        <w:jc w:val="both"/>
        <w:rPr>
          <w:szCs w:val="28"/>
        </w:rPr>
      </w:pPr>
      <w:r>
        <w:rPr>
          <w:szCs w:val="28"/>
        </w:rPr>
        <w:t>типу</w:t>
      </w:r>
      <w:r w:rsidR="00317655">
        <w:rPr>
          <w:szCs w:val="28"/>
        </w:rPr>
        <w:t xml:space="preserve"> </w:t>
      </w:r>
      <w:r w:rsidR="00E054F5">
        <w:rPr>
          <w:szCs w:val="28"/>
        </w:rPr>
        <w:t>на передачу в оренду комунального нерухомого майна</w:t>
      </w:r>
      <w:r>
        <w:rPr>
          <w:szCs w:val="28"/>
        </w:rPr>
        <w:t>________</w:t>
      </w:r>
      <w:r w:rsidR="001F10E8">
        <w:rPr>
          <w:szCs w:val="28"/>
        </w:rPr>
        <w:t>___</w:t>
      </w:r>
      <w:r w:rsidR="00305CCB">
        <w:rPr>
          <w:szCs w:val="28"/>
          <w:lang w:val="ru-RU"/>
        </w:rPr>
        <w:t>______,</w:t>
      </w:r>
      <w:r w:rsidR="00E054F5">
        <w:rPr>
          <w:szCs w:val="28"/>
        </w:rPr>
        <w:t xml:space="preserve"> </w:t>
      </w:r>
    </w:p>
    <w:p w:rsidR="001F10E8" w:rsidRPr="004B5FE4" w:rsidRDefault="001F10E8" w:rsidP="00CE6F85">
      <w:pPr>
        <w:ind w:right="-1" w:firstLine="7230"/>
        <w:jc w:val="center"/>
        <w:rPr>
          <w:sz w:val="20"/>
          <w:szCs w:val="28"/>
        </w:rPr>
      </w:pPr>
      <w:r>
        <w:rPr>
          <w:sz w:val="20"/>
          <w:szCs w:val="28"/>
        </w:rPr>
        <w:t>(повна назва)</w:t>
      </w:r>
    </w:p>
    <w:p w:rsidR="00E054F5" w:rsidRDefault="00E054F5" w:rsidP="00CE6F85">
      <w:pPr>
        <w:ind w:right="-1"/>
        <w:jc w:val="both"/>
        <w:rPr>
          <w:szCs w:val="28"/>
        </w:rPr>
      </w:pPr>
      <w:r>
        <w:rPr>
          <w:szCs w:val="28"/>
        </w:rPr>
        <w:t xml:space="preserve">загальною </w:t>
      </w:r>
      <w:r w:rsidR="00305CCB">
        <w:rPr>
          <w:szCs w:val="28"/>
        </w:rPr>
        <w:t>площею</w:t>
      </w:r>
      <w:r w:rsidR="00305CCB">
        <w:rPr>
          <w:szCs w:val="28"/>
          <w:lang w:val="ru-RU"/>
        </w:rPr>
        <w:t>_____________</w:t>
      </w:r>
      <w:r w:rsidR="0006066B">
        <w:rPr>
          <w:szCs w:val="28"/>
          <w:lang w:val="ru-RU"/>
        </w:rPr>
        <w:t>________</w:t>
      </w:r>
      <w:r>
        <w:rPr>
          <w:szCs w:val="28"/>
        </w:rPr>
        <w:t>кв.</w:t>
      </w:r>
      <w:r w:rsidR="0006066B">
        <w:rPr>
          <w:szCs w:val="28"/>
        </w:rPr>
        <w:t xml:space="preserve"> </w:t>
      </w:r>
      <w:r>
        <w:rPr>
          <w:szCs w:val="28"/>
        </w:rPr>
        <w:t>м, яке розташовано за адресою:</w:t>
      </w:r>
      <w:r w:rsidR="00305CCB">
        <w:rPr>
          <w:szCs w:val="28"/>
          <w:lang w:val="ru-RU"/>
        </w:rPr>
        <w:t xml:space="preserve"> </w:t>
      </w:r>
      <w:r>
        <w:rPr>
          <w:szCs w:val="28"/>
        </w:rPr>
        <w:t>_______________</w:t>
      </w:r>
      <w:r w:rsidR="00305CCB">
        <w:rPr>
          <w:szCs w:val="28"/>
        </w:rPr>
        <w:t>______________________________</w:t>
      </w:r>
      <w:r>
        <w:rPr>
          <w:szCs w:val="28"/>
        </w:rPr>
        <w:t>,</w:t>
      </w:r>
      <w:r w:rsidR="0006066B">
        <w:rPr>
          <w:szCs w:val="28"/>
        </w:rPr>
        <w:t xml:space="preserve"> </w:t>
      </w:r>
      <w:r>
        <w:rPr>
          <w:szCs w:val="28"/>
        </w:rPr>
        <w:t>на___________поверсі (ах)</w:t>
      </w:r>
      <w:r w:rsidR="00305CCB">
        <w:rPr>
          <w:szCs w:val="28"/>
          <w:lang w:val="ru-RU"/>
        </w:rPr>
        <w:t xml:space="preserve"> </w:t>
      </w:r>
      <w:r>
        <w:rPr>
          <w:szCs w:val="28"/>
        </w:rPr>
        <w:t>__________________будинку (приміщення, будівлі), що перебуває на балансі підпорядковано</w:t>
      </w:r>
      <w:r w:rsidR="0006066B">
        <w:rPr>
          <w:szCs w:val="28"/>
        </w:rPr>
        <w:t>го</w:t>
      </w:r>
      <w:r>
        <w:rPr>
          <w:szCs w:val="28"/>
        </w:rPr>
        <w:t xml:space="preserve"> нашому департаменту (управлінню</w:t>
      </w:r>
      <w:r w:rsidR="00380E7C">
        <w:rPr>
          <w:szCs w:val="28"/>
        </w:rPr>
        <w:t>, тощо</w:t>
      </w:r>
      <w:r>
        <w:rPr>
          <w:szCs w:val="28"/>
        </w:rPr>
        <w:t>) ________________________________________</w:t>
      </w:r>
      <w:r w:rsidR="005A25C1">
        <w:rPr>
          <w:szCs w:val="28"/>
        </w:rPr>
        <w:t>__, терміном на __________років.</w:t>
      </w:r>
    </w:p>
    <w:p w:rsidR="00E054F5" w:rsidRDefault="00E054F5" w:rsidP="00CE6F85">
      <w:pPr>
        <w:ind w:right="3684"/>
        <w:jc w:val="center"/>
        <w:rPr>
          <w:sz w:val="20"/>
          <w:szCs w:val="28"/>
        </w:rPr>
      </w:pPr>
      <w:r>
        <w:rPr>
          <w:sz w:val="20"/>
          <w:szCs w:val="28"/>
        </w:rPr>
        <w:t>(назва комунального підприємства, установи)</w:t>
      </w:r>
    </w:p>
    <w:p w:rsidR="00E054F5" w:rsidRDefault="005A25C1" w:rsidP="00CE6F85">
      <w:pPr>
        <w:ind w:right="-1"/>
        <w:jc w:val="both"/>
        <w:rPr>
          <w:szCs w:val="28"/>
        </w:rPr>
      </w:pPr>
      <w:r>
        <w:rPr>
          <w:szCs w:val="28"/>
        </w:rPr>
        <w:t>П</w:t>
      </w:r>
      <w:r w:rsidR="00E054F5">
        <w:rPr>
          <w:szCs w:val="28"/>
        </w:rPr>
        <w:t xml:space="preserve">ропонуємо використовувати нерухоме майно </w:t>
      </w:r>
      <w:r>
        <w:rPr>
          <w:szCs w:val="28"/>
        </w:rPr>
        <w:t xml:space="preserve"> </w:t>
      </w:r>
      <w:r w:rsidR="00E054F5">
        <w:rPr>
          <w:szCs w:val="28"/>
        </w:rPr>
        <w:t>для _______________________</w:t>
      </w:r>
      <w:r>
        <w:rPr>
          <w:szCs w:val="28"/>
        </w:rPr>
        <w:t>_</w:t>
      </w:r>
      <w:r w:rsidR="00994EDA">
        <w:rPr>
          <w:szCs w:val="28"/>
        </w:rPr>
        <w:t>.</w:t>
      </w:r>
    </w:p>
    <w:p w:rsidR="00E054F5" w:rsidRDefault="00E054F5" w:rsidP="00CE6F85">
      <w:pPr>
        <w:ind w:right="-1" w:firstLine="6379"/>
        <w:jc w:val="center"/>
        <w:rPr>
          <w:sz w:val="20"/>
          <w:szCs w:val="28"/>
        </w:rPr>
      </w:pPr>
      <w:r>
        <w:rPr>
          <w:sz w:val="20"/>
          <w:szCs w:val="28"/>
        </w:rPr>
        <w:t>(цільове призначення)</w:t>
      </w:r>
    </w:p>
    <w:p w:rsidR="00E054F5" w:rsidRDefault="00994EDA" w:rsidP="00CE6F85">
      <w:pPr>
        <w:ind w:right="-1"/>
        <w:jc w:val="both"/>
        <w:rPr>
          <w:szCs w:val="28"/>
        </w:rPr>
      </w:pPr>
      <w:r>
        <w:rPr>
          <w:szCs w:val="28"/>
        </w:rPr>
        <w:t>Додаткові умови (</w:t>
      </w:r>
      <w:r w:rsidR="0006066B">
        <w:rPr>
          <w:szCs w:val="28"/>
        </w:rPr>
        <w:t xml:space="preserve">за </w:t>
      </w:r>
      <w:r>
        <w:rPr>
          <w:szCs w:val="28"/>
        </w:rPr>
        <w:t xml:space="preserve"> наявності)_______________________________________</w:t>
      </w:r>
      <w:r w:rsidR="0006066B">
        <w:rPr>
          <w:szCs w:val="28"/>
        </w:rPr>
        <w:t>___</w:t>
      </w:r>
    </w:p>
    <w:p w:rsidR="00E054F5" w:rsidRDefault="00E054F5" w:rsidP="00E054F5">
      <w:pPr>
        <w:ind w:right="-1"/>
        <w:jc w:val="both"/>
        <w:rPr>
          <w:szCs w:val="28"/>
        </w:rPr>
      </w:pPr>
    </w:p>
    <w:p w:rsidR="001A0382" w:rsidRDefault="001A0382" w:rsidP="00E054F5">
      <w:pPr>
        <w:ind w:right="-1"/>
        <w:jc w:val="both"/>
        <w:rPr>
          <w:szCs w:val="28"/>
        </w:rPr>
      </w:pPr>
    </w:p>
    <w:p w:rsidR="00E054F5" w:rsidRDefault="00E054F5" w:rsidP="00E054F5">
      <w:pPr>
        <w:ind w:right="-1"/>
        <w:jc w:val="both"/>
        <w:rPr>
          <w:szCs w:val="28"/>
        </w:rPr>
      </w:pPr>
      <w:r>
        <w:rPr>
          <w:szCs w:val="28"/>
        </w:rPr>
        <w:t>Підпис директора</w:t>
      </w:r>
      <w:r w:rsidR="003D3C59">
        <w:rPr>
          <w:szCs w:val="28"/>
        </w:rPr>
        <w:t xml:space="preserve"> департаменту</w:t>
      </w:r>
    </w:p>
    <w:p w:rsidR="00E054F5" w:rsidRDefault="00E054F5" w:rsidP="00E054F5">
      <w:pPr>
        <w:ind w:right="-1"/>
        <w:jc w:val="both"/>
        <w:rPr>
          <w:szCs w:val="28"/>
        </w:rPr>
      </w:pPr>
      <w:r>
        <w:rPr>
          <w:szCs w:val="28"/>
        </w:rPr>
        <w:t>(управління</w:t>
      </w:r>
      <w:r w:rsidR="00380E7C">
        <w:rPr>
          <w:szCs w:val="28"/>
        </w:rPr>
        <w:t>, тощо</w:t>
      </w:r>
      <w:r>
        <w:rPr>
          <w:szCs w:val="28"/>
        </w:rPr>
        <w:t>)</w:t>
      </w:r>
      <w:r w:rsidR="003D3C59">
        <w:rPr>
          <w:szCs w:val="28"/>
        </w:rPr>
        <w:t xml:space="preserve"> міської ради</w:t>
      </w:r>
      <w:r w:rsidR="00380E7C">
        <w:rPr>
          <w:szCs w:val="28"/>
        </w:rPr>
        <w:t xml:space="preserve">                                     </w:t>
      </w:r>
      <w:r w:rsidR="00380E7C">
        <w:rPr>
          <w:szCs w:val="28"/>
        </w:rPr>
        <w:tab/>
      </w:r>
      <w:r w:rsidR="00380E7C">
        <w:rPr>
          <w:szCs w:val="28"/>
        </w:rPr>
        <w:tab/>
      </w:r>
      <w:r w:rsidR="00380E7C">
        <w:rPr>
          <w:szCs w:val="28"/>
        </w:rPr>
        <w:tab/>
        <w:t xml:space="preserve">  </w:t>
      </w:r>
      <w:r>
        <w:rPr>
          <w:szCs w:val="28"/>
        </w:rPr>
        <w:t>печатка</w:t>
      </w:r>
    </w:p>
    <w:p w:rsidR="000A7B7C" w:rsidRDefault="000A7B7C" w:rsidP="00E054F5">
      <w:pPr>
        <w:ind w:right="-1"/>
        <w:jc w:val="both"/>
        <w:rPr>
          <w:szCs w:val="28"/>
        </w:rPr>
      </w:pPr>
    </w:p>
    <w:p w:rsidR="00322CBA" w:rsidRDefault="00322CBA" w:rsidP="00E054F5">
      <w:pPr>
        <w:ind w:right="-1"/>
        <w:jc w:val="both"/>
        <w:rPr>
          <w:szCs w:val="28"/>
        </w:rPr>
      </w:pPr>
    </w:p>
    <w:p w:rsidR="00322CBA" w:rsidRDefault="00322CBA" w:rsidP="00E054F5">
      <w:pPr>
        <w:ind w:right="-1"/>
        <w:jc w:val="both"/>
        <w:rPr>
          <w:szCs w:val="28"/>
        </w:rPr>
      </w:pPr>
    </w:p>
    <w:p w:rsidR="00322CBA" w:rsidRDefault="00322CBA" w:rsidP="00E054F5">
      <w:pPr>
        <w:ind w:right="-1"/>
        <w:jc w:val="both"/>
        <w:rPr>
          <w:szCs w:val="28"/>
        </w:rPr>
      </w:pPr>
    </w:p>
    <w:p w:rsidR="00322CBA" w:rsidRDefault="00322CBA" w:rsidP="00E054F5">
      <w:pPr>
        <w:ind w:right="-1"/>
        <w:jc w:val="both"/>
        <w:rPr>
          <w:szCs w:val="28"/>
        </w:rPr>
      </w:pPr>
    </w:p>
    <w:p w:rsidR="00380E7C" w:rsidRDefault="00380E7C"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615EF" w:rsidRDefault="003615EF" w:rsidP="00E054F5">
      <w:pPr>
        <w:ind w:right="-1"/>
        <w:jc w:val="both"/>
        <w:rPr>
          <w:szCs w:val="28"/>
        </w:rPr>
      </w:pPr>
    </w:p>
    <w:p w:rsidR="00380E7C" w:rsidRDefault="00380E7C" w:rsidP="00E054F5">
      <w:pPr>
        <w:ind w:right="-1"/>
        <w:jc w:val="both"/>
        <w:rPr>
          <w:szCs w:val="28"/>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CE6F85" w:rsidRPr="006837AF" w:rsidRDefault="00CE6F85" w:rsidP="00C66E41">
      <w:pPr>
        <w:suppressAutoHyphens/>
        <w:overflowPunct w:val="0"/>
        <w:autoSpaceDE w:val="0"/>
        <w:autoSpaceDN w:val="0"/>
        <w:adjustRightInd w:val="0"/>
        <w:spacing w:line="276" w:lineRule="auto"/>
        <w:ind w:left="6663" w:hanging="284"/>
        <w:textAlignment w:val="baseline"/>
      </w:pPr>
      <w:r>
        <w:lastRenderedPageBreak/>
        <w:t xml:space="preserve">Додаток </w:t>
      </w:r>
      <w:r w:rsidR="00322CBA">
        <w:t>6</w:t>
      </w:r>
    </w:p>
    <w:p w:rsidR="00C66E41" w:rsidRPr="004964C4" w:rsidRDefault="00C66E41" w:rsidP="00C66E41">
      <w:pPr>
        <w:suppressAutoHyphens/>
        <w:overflowPunct w:val="0"/>
        <w:autoSpaceDE w:val="0"/>
        <w:autoSpaceDN w:val="0"/>
        <w:adjustRightInd w:val="0"/>
        <w:ind w:left="6379"/>
        <w:jc w:val="both"/>
        <w:textAlignment w:val="baseline"/>
      </w:pPr>
      <w:r w:rsidRPr="004964C4">
        <w:t>до Порядку</w:t>
      </w:r>
      <w:r>
        <w:t xml:space="preserve"> передачі в оренду </w:t>
      </w:r>
      <w:r w:rsidRPr="004964C4">
        <w:t xml:space="preserve">нерухомого майна, що </w:t>
      </w:r>
      <w:r>
        <w:t>належить</w:t>
      </w:r>
      <w:r w:rsidRPr="004964C4">
        <w:t xml:space="preserve"> </w:t>
      </w:r>
      <w:r w:rsidR="00E878CF">
        <w:t>до кому</w:t>
      </w:r>
      <w:r>
        <w:t>нальної</w:t>
      </w:r>
      <w:r w:rsidRPr="004964C4">
        <w:t xml:space="preserve"> власності </w:t>
      </w:r>
      <w:r w:rsidR="00355FB7">
        <w:rPr>
          <w:szCs w:val="28"/>
        </w:rPr>
        <w:t>Дніпровської міської територіальної громади</w:t>
      </w:r>
    </w:p>
    <w:p w:rsidR="00CE6F85" w:rsidRPr="003154EA" w:rsidRDefault="001A0382" w:rsidP="00CE6F85">
      <w:pPr>
        <w:ind w:right="-284"/>
        <w:rPr>
          <w:sz w:val="20"/>
          <w:lang w:val="ru-RU"/>
        </w:rPr>
      </w:pPr>
      <w:r w:rsidRPr="003154EA">
        <w:rPr>
          <w:sz w:val="20"/>
          <w:lang w:val="ru-RU"/>
        </w:rPr>
        <w:t xml:space="preserve">                                                                        </w:t>
      </w:r>
    </w:p>
    <w:p w:rsidR="00CE6F85" w:rsidRPr="003E5728" w:rsidRDefault="00CE6F85" w:rsidP="00CE6F85">
      <w:pPr>
        <w:ind w:right="-284"/>
        <w:jc w:val="both"/>
        <w:rPr>
          <w:szCs w:val="28"/>
        </w:rPr>
      </w:pPr>
      <w:r w:rsidRPr="003E5728">
        <w:rPr>
          <w:szCs w:val="28"/>
        </w:rPr>
        <w:t>Про надання погодження на</w:t>
      </w:r>
    </w:p>
    <w:p w:rsidR="003E5728" w:rsidRDefault="003E5728" w:rsidP="00CE6F85">
      <w:pPr>
        <w:ind w:right="6236"/>
        <w:jc w:val="both"/>
        <w:rPr>
          <w:szCs w:val="28"/>
        </w:rPr>
      </w:pPr>
      <w:r w:rsidRPr="003E5728">
        <w:rPr>
          <w:szCs w:val="28"/>
        </w:rPr>
        <w:t xml:space="preserve">продовження на новий термін договору оренди </w:t>
      </w:r>
    </w:p>
    <w:p w:rsidR="003E5728" w:rsidRPr="003E5728" w:rsidRDefault="003E5728" w:rsidP="00CE6F85">
      <w:pPr>
        <w:ind w:right="6236"/>
        <w:jc w:val="both"/>
        <w:rPr>
          <w:szCs w:val="28"/>
        </w:rPr>
      </w:pPr>
      <w:r>
        <w:rPr>
          <w:szCs w:val="28"/>
        </w:rPr>
        <w:t>нерухомого майна</w:t>
      </w:r>
    </w:p>
    <w:p w:rsidR="00CE6F85" w:rsidRPr="003E5728" w:rsidRDefault="003E5728" w:rsidP="00CE6F85">
      <w:pPr>
        <w:ind w:right="6236"/>
        <w:jc w:val="both"/>
        <w:rPr>
          <w:szCs w:val="28"/>
        </w:rPr>
      </w:pPr>
      <w:r w:rsidRPr="003E5728">
        <w:rPr>
          <w:szCs w:val="28"/>
        </w:rPr>
        <w:t>від___________№________</w:t>
      </w:r>
    </w:p>
    <w:p w:rsidR="00CE6F85" w:rsidRDefault="00CE6F85" w:rsidP="00CE6F85">
      <w:pPr>
        <w:ind w:right="6236"/>
        <w:jc w:val="both"/>
        <w:rPr>
          <w:sz w:val="22"/>
        </w:rPr>
      </w:pPr>
    </w:p>
    <w:p w:rsidR="00322CBA" w:rsidRDefault="00322CBA" w:rsidP="00CE6F85">
      <w:pPr>
        <w:ind w:right="6236"/>
        <w:jc w:val="both"/>
        <w:rPr>
          <w:sz w:val="22"/>
        </w:rPr>
      </w:pPr>
    </w:p>
    <w:p w:rsidR="00322CBA" w:rsidRPr="009228C8" w:rsidRDefault="00322CBA" w:rsidP="00CE6F85">
      <w:pPr>
        <w:ind w:right="6236"/>
        <w:jc w:val="both"/>
        <w:rPr>
          <w:sz w:val="22"/>
        </w:rPr>
      </w:pPr>
    </w:p>
    <w:p w:rsidR="00CE6F85" w:rsidRDefault="00CE6F85" w:rsidP="00CE6F85">
      <w:pPr>
        <w:ind w:right="-1"/>
        <w:jc w:val="both"/>
        <w:rPr>
          <w:szCs w:val="28"/>
        </w:rPr>
      </w:pPr>
      <w:r>
        <w:rPr>
          <w:szCs w:val="28"/>
        </w:rPr>
        <w:tab/>
        <w:t>На виконання рішення міської ради від_____№_____ «</w:t>
      </w:r>
      <w:r w:rsidRPr="00FB73F2">
        <w:rPr>
          <w:szCs w:val="28"/>
        </w:rPr>
        <w:t xml:space="preserve">Про </w:t>
      </w:r>
      <w:r>
        <w:rPr>
          <w:szCs w:val="28"/>
        </w:rPr>
        <w:t xml:space="preserve">затвердження Порядку передачі в </w:t>
      </w:r>
      <w:r w:rsidRPr="00FB73F2">
        <w:rPr>
          <w:szCs w:val="28"/>
        </w:rPr>
        <w:t>оренду нерухомого майна, що</w:t>
      </w:r>
      <w:r>
        <w:rPr>
          <w:szCs w:val="28"/>
        </w:rPr>
        <w:t xml:space="preserve"> належить</w:t>
      </w:r>
      <w:r w:rsidRPr="00FB73F2">
        <w:rPr>
          <w:szCs w:val="28"/>
        </w:rPr>
        <w:t xml:space="preserve"> </w:t>
      </w:r>
      <w:r>
        <w:rPr>
          <w:szCs w:val="28"/>
        </w:rPr>
        <w:t>до</w:t>
      </w:r>
      <w:r w:rsidRPr="00FB73F2">
        <w:rPr>
          <w:szCs w:val="28"/>
        </w:rPr>
        <w:t xml:space="preserve"> комунальн</w:t>
      </w:r>
      <w:r>
        <w:rPr>
          <w:szCs w:val="28"/>
        </w:rPr>
        <w:t>ої в</w:t>
      </w:r>
      <w:r w:rsidRPr="00FB73F2">
        <w:rPr>
          <w:szCs w:val="28"/>
        </w:rPr>
        <w:t>ласності</w:t>
      </w:r>
      <w:r>
        <w:rPr>
          <w:szCs w:val="28"/>
        </w:rPr>
        <w:t xml:space="preserve"> </w:t>
      </w:r>
      <w:r w:rsidR="00355FB7">
        <w:rPr>
          <w:szCs w:val="28"/>
        </w:rPr>
        <w:t>Дніпровської міської територіальної громади</w:t>
      </w:r>
      <w:r>
        <w:rPr>
          <w:szCs w:val="28"/>
        </w:rPr>
        <w:t>»</w:t>
      </w:r>
      <w:r w:rsidR="00355FB7">
        <w:rPr>
          <w:szCs w:val="28"/>
        </w:rPr>
        <w:t xml:space="preserve"> </w:t>
      </w:r>
      <w:r>
        <w:rPr>
          <w:szCs w:val="28"/>
        </w:rPr>
        <w:t>__________________________________</w:t>
      </w:r>
    </w:p>
    <w:p w:rsidR="00CE6F85" w:rsidRDefault="00CE6F85" w:rsidP="00355FB7">
      <w:pPr>
        <w:ind w:right="-1"/>
        <w:rPr>
          <w:sz w:val="20"/>
        </w:rPr>
      </w:pPr>
      <w:r>
        <w:rPr>
          <w:sz w:val="20"/>
        </w:rPr>
        <w:t>(назва департаменту (управління) міської ради)</w:t>
      </w:r>
    </w:p>
    <w:p w:rsidR="00CE6F85" w:rsidRDefault="006D78D7" w:rsidP="00CE6F85">
      <w:pPr>
        <w:ind w:right="-1"/>
        <w:jc w:val="both"/>
        <w:rPr>
          <w:szCs w:val="28"/>
        </w:rPr>
      </w:pPr>
      <w:r>
        <w:rPr>
          <w:szCs w:val="28"/>
        </w:rPr>
        <w:t>підтверджує, що договір оренди від____№____</w:t>
      </w:r>
      <w:r w:rsidR="00CE6F85">
        <w:rPr>
          <w:szCs w:val="28"/>
        </w:rPr>
        <w:t xml:space="preserve"> нерухомого майна___________</w:t>
      </w:r>
      <w:r w:rsidR="00CE6F85" w:rsidRPr="006D78D7">
        <w:rPr>
          <w:szCs w:val="28"/>
        </w:rPr>
        <w:t>______,</w:t>
      </w:r>
      <w:r w:rsidR="00CE6F85">
        <w:rPr>
          <w:szCs w:val="28"/>
        </w:rPr>
        <w:t xml:space="preserve"> </w:t>
      </w:r>
      <w:r>
        <w:rPr>
          <w:szCs w:val="28"/>
        </w:rPr>
        <w:t>загальною площею_________</w:t>
      </w:r>
      <w:r w:rsidRPr="006D78D7">
        <w:rPr>
          <w:szCs w:val="28"/>
        </w:rPr>
        <w:t>_</w:t>
      </w:r>
      <w:r>
        <w:rPr>
          <w:szCs w:val="28"/>
        </w:rPr>
        <w:t>кв.</w:t>
      </w:r>
      <w:r w:rsidR="0006066B">
        <w:rPr>
          <w:szCs w:val="28"/>
        </w:rPr>
        <w:t xml:space="preserve"> </w:t>
      </w:r>
      <w:r>
        <w:rPr>
          <w:szCs w:val="28"/>
        </w:rPr>
        <w:t>м, яке розташовано</w:t>
      </w:r>
    </w:p>
    <w:p w:rsidR="00CE6F85" w:rsidRPr="004B5FE4" w:rsidRDefault="00CE6F85" w:rsidP="006D78D7">
      <w:pPr>
        <w:ind w:right="6519" w:firstLine="851"/>
        <w:jc w:val="center"/>
        <w:rPr>
          <w:sz w:val="20"/>
          <w:szCs w:val="28"/>
        </w:rPr>
      </w:pPr>
      <w:r>
        <w:rPr>
          <w:sz w:val="20"/>
          <w:szCs w:val="28"/>
        </w:rPr>
        <w:t>(повна назва)</w:t>
      </w:r>
    </w:p>
    <w:p w:rsidR="00CE6F85" w:rsidRDefault="00CE6F85" w:rsidP="00CE6F85">
      <w:pPr>
        <w:ind w:right="-1"/>
        <w:jc w:val="both"/>
        <w:rPr>
          <w:szCs w:val="28"/>
        </w:rPr>
      </w:pPr>
      <w:r>
        <w:rPr>
          <w:szCs w:val="28"/>
        </w:rPr>
        <w:t>за адресою:</w:t>
      </w:r>
      <w:r>
        <w:rPr>
          <w:szCs w:val="28"/>
          <w:lang w:val="ru-RU"/>
        </w:rPr>
        <w:t xml:space="preserve"> </w:t>
      </w:r>
      <w:r>
        <w:rPr>
          <w:szCs w:val="28"/>
        </w:rPr>
        <w:t>_______________</w:t>
      </w:r>
      <w:r w:rsidR="006D78D7">
        <w:rPr>
          <w:szCs w:val="28"/>
        </w:rPr>
        <w:t>___________________________________________</w:t>
      </w:r>
      <w:r>
        <w:rPr>
          <w:szCs w:val="28"/>
        </w:rPr>
        <w:t>,</w:t>
      </w:r>
      <w:r w:rsidR="006D78D7">
        <w:rPr>
          <w:szCs w:val="28"/>
        </w:rPr>
        <w:t xml:space="preserve"> </w:t>
      </w:r>
      <w:r>
        <w:rPr>
          <w:szCs w:val="28"/>
        </w:rPr>
        <w:t>на___________поверсі (ах)</w:t>
      </w:r>
      <w:r>
        <w:rPr>
          <w:szCs w:val="28"/>
          <w:lang w:val="ru-RU"/>
        </w:rPr>
        <w:t xml:space="preserve"> </w:t>
      </w:r>
      <w:r>
        <w:rPr>
          <w:szCs w:val="28"/>
        </w:rPr>
        <w:t>__________________будинку (приміщення, будівлі), що перебуває на балансі підпорядковано</w:t>
      </w:r>
      <w:r w:rsidR="0006066B">
        <w:rPr>
          <w:szCs w:val="28"/>
        </w:rPr>
        <w:t>го</w:t>
      </w:r>
      <w:r>
        <w:rPr>
          <w:szCs w:val="28"/>
        </w:rPr>
        <w:t xml:space="preserve"> нашому департаменту (управлінню) __________</w:t>
      </w:r>
      <w:r w:rsidR="00B451D2">
        <w:rPr>
          <w:szCs w:val="28"/>
        </w:rPr>
        <w:t>_______________________________</w:t>
      </w:r>
      <w:r>
        <w:rPr>
          <w:szCs w:val="28"/>
        </w:rPr>
        <w:t xml:space="preserve">, </w:t>
      </w:r>
      <w:r w:rsidR="006D78D7">
        <w:rPr>
          <w:szCs w:val="28"/>
        </w:rPr>
        <w:t xml:space="preserve">є </w:t>
      </w:r>
      <w:r w:rsidR="00B451D2">
        <w:rPr>
          <w:szCs w:val="28"/>
        </w:rPr>
        <w:t>чинним</w:t>
      </w:r>
      <w:r w:rsidR="006D78D7">
        <w:rPr>
          <w:szCs w:val="28"/>
        </w:rPr>
        <w:t xml:space="preserve"> до </w:t>
      </w:r>
      <w:r w:rsidR="007F6EB9">
        <w:rPr>
          <w:szCs w:val="28"/>
        </w:rPr>
        <w:t>_______________</w:t>
      </w:r>
      <w:r>
        <w:rPr>
          <w:szCs w:val="28"/>
        </w:rPr>
        <w:t>,</w:t>
      </w:r>
    </w:p>
    <w:p w:rsidR="00CE6F85" w:rsidRDefault="00CE6F85" w:rsidP="007F6EB9">
      <w:pPr>
        <w:ind w:right="-1"/>
        <w:jc w:val="center"/>
        <w:rPr>
          <w:sz w:val="20"/>
          <w:szCs w:val="28"/>
        </w:rPr>
      </w:pPr>
      <w:r>
        <w:rPr>
          <w:sz w:val="20"/>
          <w:szCs w:val="28"/>
        </w:rPr>
        <w:t>(назва комунального підприємства, установи)</w:t>
      </w:r>
      <w:r w:rsidR="007F6EB9">
        <w:rPr>
          <w:sz w:val="20"/>
          <w:szCs w:val="28"/>
        </w:rPr>
        <w:tab/>
      </w:r>
      <w:r w:rsidR="007F6EB9">
        <w:rPr>
          <w:sz w:val="20"/>
          <w:szCs w:val="28"/>
        </w:rPr>
        <w:tab/>
      </w:r>
      <w:r w:rsidR="007F6EB9">
        <w:rPr>
          <w:sz w:val="20"/>
          <w:szCs w:val="28"/>
        </w:rPr>
        <w:tab/>
      </w:r>
      <w:r w:rsidR="007F6EB9">
        <w:rPr>
          <w:sz w:val="20"/>
          <w:szCs w:val="28"/>
        </w:rPr>
        <w:tab/>
      </w:r>
      <w:r w:rsidR="007F6EB9">
        <w:rPr>
          <w:sz w:val="20"/>
          <w:szCs w:val="28"/>
        </w:rPr>
        <w:tab/>
        <w:t xml:space="preserve">     (дата)</w:t>
      </w:r>
    </w:p>
    <w:p w:rsidR="007F6EB9" w:rsidRDefault="007F6EB9" w:rsidP="007F6EB9">
      <w:pPr>
        <w:ind w:right="-143"/>
        <w:jc w:val="both"/>
        <w:rPr>
          <w:szCs w:val="28"/>
        </w:rPr>
      </w:pPr>
      <w:r>
        <w:rPr>
          <w:szCs w:val="28"/>
        </w:rPr>
        <w:t>для __________________________</w:t>
      </w:r>
      <w:r w:rsidR="005B4D5D">
        <w:rPr>
          <w:szCs w:val="28"/>
        </w:rPr>
        <w:t xml:space="preserve"> і надає</w:t>
      </w:r>
      <w:r>
        <w:rPr>
          <w:szCs w:val="28"/>
        </w:rPr>
        <w:t xml:space="preserve"> погодження щодо продовження цього</w:t>
      </w:r>
    </w:p>
    <w:p w:rsidR="007F6EB9" w:rsidRDefault="007F6EB9" w:rsidP="007F6EB9">
      <w:pPr>
        <w:ind w:right="5952" w:firstLine="567"/>
        <w:jc w:val="center"/>
        <w:rPr>
          <w:sz w:val="20"/>
          <w:szCs w:val="28"/>
        </w:rPr>
      </w:pPr>
      <w:r>
        <w:rPr>
          <w:sz w:val="20"/>
          <w:szCs w:val="28"/>
        </w:rPr>
        <w:t>(цільове призначення)</w:t>
      </w:r>
    </w:p>
    <w:p w:rsidR="00CE6F85" w:rsidRDefault="007F6EB9" w:rsidP="00CE6F85">
      <w:pPr>
        <w:ind w:right="-1"/>
        <w:jc w:val="both"/>
        <w:rPr>
          <w:szCs w:val="28"/>
        </w:rPr>
      </w:pPr>
      <w:r>
        <w:rPr>
          <w:szCs w:val="28"/>
        </w:rPr>
        <w:t xml:space="preserve">договору на новий термін на __________років </w:t>
      </w:r>
      <w:r w:rsidR="00CE6F85">
        <w:rPr>
          <w:szCs w:val="28"/>
        </w:rPr>
        <w:t>.</w:t>
      </w:r>
    </w:p>
    <w:p w:rsidR="00CE6F85" w:rsidRDefault="007F6EB9" w:rsidP="00CE6F85">
      <w:pPr>
        <w:ind w:right="-1"/>
        <w:jc w:val="both"/>
        <w:rPr>
          <w:szCs w:val="28"/>
        </w:rPr>
      </w:pPr>
      <w:r>
        <w:rPr>
          <w:sz w:val="20"/>
          <w:szCs w:val="28"/>
        </w:rPr>
        <w:tab/>
      </w:r>
      <w:r w:rsidRPr="005B4D5D">
        <w:rPr>
          <w:szCs w:val="28"/>
        </w:rPr>
        <w:t xml:space="preserve">Крім того, повідомляємо, що орендар належним чином виконував умови договору оренди, заборгованість </w:t>
      </w:r>
      <w:r w:rsidR="0006066B">
        <w:rPr>
          <w:szCs w:val="28"/>
        </w:rPr>
        <w:t>з</w:t>
      </w:r>
      <w:r w:rsidRPr="005B4D5D">
        <w:rPr>
          <w:szCs w:val="28"/>
        </w:rPr>
        <w:t xml:space="preserve"> орендн</w:t>
      </w:r>
      <w:r w:rsidR="0006066B">
        <w:rPr>
          <w:szCs w:val="28"/>
        </w:rPr>
        <w:t>ої</w:t>
      </w:r>
      <w:r w:rsidRPr="005B4D5D">
        <w:rPr>
          <w:szCs w:val="28"/>
        </w:rPr>
        <w:t xml:space="preserve"> плат</w:t>
      </w:r>
      <w:r w:rsidR="0006066B">
        <w:rPr>
          <w:szCs w:val="28"/>
        </w:rPr>
        <w:t>и</w:t>
      </w:r>
      <w:r w:rsidRPr="005B4D5D">
        <w:rPr>
          <w:szCs w:val="28"/>
        </w:rPr>
        <w:t xml:space="preserve"> станом </w:t>
      </w:r>
      <w:r w:rsidR="005B4D5D" w:rsidRPr="005B4D5D">
        <w:rPr>
          <w:szCs w:val="28"/>
        </w:rPr>
        <w:t xml:space="preserve">на «___» _________________20__р. відсутня, </w:t>
      </w:r>
      <w:r w:rsidR="005B4D5D">
        <w:rPr>
          <w:szCs w:val="28"/>
        </w:rPr>
        <w:t>орендоване майно орендарем заст</w:t>
      </w:r>
      <w:r w:rsidR="005B4D5D" w:rsidRPr="005B4D5D">
        <w:rPr>
          <w:szCs w:val="28"/>
        </w:rPr>
        <w:t>р</w:t>
      </w:r>
      <w:r w:rsidR="005B4D5D">
        <w:rPr>
          <w:szCs w:val="28"/>
        </w:rPr>
        <w:t>ах</w:t>
      </w:r>
      <w:r w:rsidR="005B4D5D" w:rsidRPr="005B4D5D">
        <w:rPr>
          <w:szCs w:val="28"/>
        </w:rPr>
        <w:t>овано.</w:t>
      </w:r>
    </w:p>
    <w:p w:rsidR="005B4D5D" w:rsidRPr="009228C8" w:rsidRDefault="005B4D5D" w:rsidP="00CE6F85">
      <w:pPr>
        <w:ind w:right="-1"/>
        <w:jc w:val="both"/>
        <w:rPr>
          <w:sz w:val="22"/>
        </w:rPr>
      </w:pPr>
    </w:p>
    <w:p w:rsidR="00C401CB" w:rsidRDefault="00C401CB" w:rsidP="003D3C59">
      <w:pPr>
        <w:ind w:right="-1"/>
        <w:jc w:val="both"/>
        <w:rPr>
          <w:szCs w:val="28"/>
        </w:rPr>
      </w:pPr>
    </w:p>
    <w:p w:rsidR="00C401CB" w:rsidRDefault="00C401CB" w:rsidP="003D3C59">
      <w:pPr>
        <w:ind w:right="-1"/>
        <w:jc w:val="both"/>
        <w:rPr>
          <w:szCs w:val="28"/>
        </w:rPr>
      </w:pPr>
    </w:p>
    <w:p w:rsidR="003D3C59" w:rsidRDefault="003D3C59" w:rsidP="003D3C59">
      <w:pPr>
        <w:ind w:right="-1"/>
        <w:jc w:val="both"/>
        <w:rPr>
          <w:szCs w:val="28"/>
        </w:rPr>
      </w:pPr>
      <w:r>
        <w:rPr>
          <w:szCs w:val="28"/>
        </w:rPr>
        <w:t>Підпис директора департаменту</w:t>
      </w:r>
    </w:p>
    <w:p w:rsidR="003D3C59" w:rsidRDefault="003D3C59" w:rsidP="003D3C59">
      <w:pPr>
        <w:ind w:right="-1"/>
        <w:jc w:val="both"/>
        <w:rPr>
          <w:szCs w:val="28"/>
        </w:rPr>
      </w:pPr>
      <w:r>
        <w:rPr>
          <w:szCs w:val="28"/>
        </w:rPr>
        <w:t>(управління) міської ради</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печатка</w:t>
      </w:r>
    </w:p>
    <w:p w:rsidR="00E65115" w:rsidRDefault="00E65115" w:rsidP="00CE6F85">
      <w:pPr>
        <w:ind w:right="-1"/>
        <w:jc w:val="both"/>
        <w:rPr>
          <w:sz w:val="20"/>
        </w:rPr>
      </w:pPr>
    </w:p>
    <w:p w:rsidR="00C401CB" w:rsidRDefault="00C401CB" w:rsidP="00CE6F85">
      <w:pPr>
        <w:ind w:right="-1"/>
        <w:jc w:val="both"/>
        <w:rPr>
          <w:sz w:val="20"/>
        </w:rPr>
      </w:pPr>
    </w:p>
    <w:p w:rsidR="00C401CB" w:rsidRDefault="00C401CB" w:rsidP="00CE6F85">
      <w:pPr>
        <w:ind w:right="-1"/>
        <w:jc w:val="both"/>
        <w:rPr>
          <w:sz w:val="20"/>
        </w:rPr>
      </w:pPr>
    </w:p>
    <w:p w:rsidR="00C401CB" w:rsidRDefault="00C401CB" w:rsidP="00CE6F85">
      <w:pPr>
        <w:ind w:right="-1"/>
        <w:jc w:val="both"/>
        <w:rPr>
          <w:sz w:val="20"/>
        </w:rPr>
      </w:pPr>
    </w:p>
    <w:p w:rsidR="00B63A0E" w:rsidRDefault="00B63A0E" w:rsidP="00CE6F85">
      <w:pPr>
        <w:overflowPunct w:val="0"/>
        <w:autoSpaceDE w:val="0"/>
        <w:autoSpaceDN w:val="0"/>
        <w:adjustRightInd w:val="0"/>
        <w:jc w:val="both"/>
        <w:textAlignment w:val="baseline"/>
        <w:rPr>
          <w:szCs w:val="28"/>
          <w:lang w:val="ru-RU"/>
        </w:rPr>
      </w:pPr>
    </w:p>
    <w:p w:rsidR="00B63A0E" w:rsidRDefault="00B63A0E" w:rsidP="00CE6F85">
      <w:pPr>
        <w:overflowPunct w:val="0"/>
        <w:autoSpaceDE w:val="0"/>
        <w:autoSpaceDN w:val="0"/>
        <w:adjustRightInd w:val="0"/>
        <w:jc w:val="both"/>
        <w:textAlignment w:val="baseline"/>
        <w:rPr>
          <w:szCs w:val="28"/>
          <w:lang w:val="ru-RU"/>
        </w:rPr>
      </w:pPr>
    </w:p>
    <w:p w:rsidR="003615EF" w:rsidRDefault="003615EF" w:rsidP="00CE6F85">
      <w:pPr>
        <w:overflowPunct w:val="0"/>
        <w:autoSpaceDE w:val="0"/>
        <w:autoSpaceDN w:val="0"/>
        <w:adjustRightInd w:val="0"/>
        <w:jc w:val="both"/>
        <w:textAlignment w:val="baseline"/>
        <w:rPr>
          <w:szCs w:val="28"/>
          <w:lang w:val="ru-RU"/>
        </w:rPr>
      </w:pPr>
    </w:p>
    <w:p w:rsidR="003615EF" w:rsidRDefault="003615EF" w:rsidP="00CE6F85">
      <w:pPr>
        <w:overflowPunct w:val="0"/>
        <w:autoSpaceDE w:val="0"/>
        <w:autoSpaceDN w:val="0"/>
        <w:adjustRightInd w:val="0"/>
        <w:jc w:val="both"/>
        <w:textAlignment w:val="baseline"/>
        <w:rPr>
          <w:szCs w:val="28"/>
          <w:lang w:val="ru-RU"/>
        </w:rPr>
      </w:pPr>
    </w:p>
    <w:p w:rsidR="003615EF" w:rsidRDefault="003615EF" w:rsidP="00CE6F85">
      <w:pPr>
        <w:overflowPunct w:val="0"/>
        <w:autoSpaceDE w:val="0"/>
        <w:autoSpaceDN w:val="0"/>
        <w:adjustRightInd w:val="0"/>
        <w:jc w:val="both"/>
        <w:textAlignment w:val="baseline"/>
        <w:rPr>
          <w:szCs w:val="28"/>
          <w:lang w:val="ru-RU"/>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380E7C" w:rsidRPr="00DD017B" w:rsidRDefault="00380E7C" w:rsidP="00380E7C">
      <w:pPr>
        <w:suppressAutoHyphens/>
        <w:overflowPunct w:val="0"/>
        <w:autoSpaceDE w:val="0"/>
        <w:autoSpaceDN w:val="0"/>
        <w:adjustRightInd w:val="0"/>
        <w:ind w:left="6663"/>
        <w:textAlignment w:val="baseline"/>
      </w:pPr>
      <w:r w:rsidRPr="00DD017B">
        <w:lastRenderedPageBreak/>
        <w:t>З</w:t>
      </w:r>
      <w:r>
        <w:t>АТВЕРДЖЕНО</w:t>
      </w:r>
    </w:p>
    <w:p w:rsidR="00380E7C" w:rsidRPr="00DD017B" w:rsidRDefault="00380E7C" w:rsidP="00380E7C">
      <w:pPr>
        <w:suppressAutoHyphens/>
        <w:overflowPunct w:val="0"/>
        <w:autoSpaceDE w:val="0"/>
        <w:autoSpaceDN w:val="0"/>
        <w:adjustRightInd w:val="0"/>
        <w:ind w:left="6663"/>
        <w:textAlignment w:val="baseline"/>
      </w:pPr>
      <w:r w:rsidRPr="00DD017B">
        <w:t>Рішення міської ради</w:t>
      </w:r>
    </w:p>
    <w:p w:rsidR="00B63A0E" w:rsidRPr="00380E7C" w:rsidRDefault="009449E6" w:rsidP="00380E7C">
      <w:pPr>
        <w:rPr>
          <w:szCs w:val="28"/>
        </w:rPr>
      </w:pPr>
      <w:r>
        <w:t xml:space="preserve">             </w:t>
      </w:r>
      <w:r w:rsidR="00380E7C">
        <w:t xml:space="preserve">                                                                                           </w:t>
      </w:r>
      <w:r w:rsidR="00380E7C" w:rsidRPr="00DD017B">
        <w:t>____№______</w:t>
      </w:r>
    </w:p>
    <w:p w:rsidR="00B63A0E" w:rsidRPr="00380E7C" w:rsidRDefault="00B63A0E" w:rsidP="00B63A0E">
      <w:pPr>
        <w:shd w:val="clear" w:color="auto" w:fill="FFFFFF"/>
        <w:spacing w:before="300" w:after="450"/>
        <w:ind w:left="450" w:right="450"/>
        <w:jc w:val="center"/>
        <w:rPr>
          <w:color w:val="000000" w:themeColor="text1"/>
          <w:sz w:val="24"/>
          <w:szCs w:val="24"/>
          <w:lang w:eastAsia="uk-UA"/>
        </w:rPr>
      </w:pPr>
      <w:r w:rsidRPr="00380E7C">
        <w:rPr>
          <w:bCs/>
          <w:color w:val="000000" w:themeColor="text1"/>
          <w:sz w:val="32"/>
          <w:szCs w:val="32"/>
          <w:lang w:eastAsia="uk-UA"/>
        </w:rPr>
        <w:t>МЕТОДИКА</w:t>
      </w:r>
      <w:r w:rsidRPr="00380E7C">
        <w:rPr>
          <w:color w:val="000000" w:themeColor="text1"/>
          <w:sz w:val="24"/>
          <w:szCs w:val="24"/>
          <w:lang w:eastAsia="uk-UA"/>
        </w:rPr>
        <w:br/>
      </w:r>
      <w:r w:rsidRPr="00380E7C">
        <w:rPr>
          <w:bCs/>
          <w:color w:val="000000" w:themeColor="text1"/>
          <w:sz w:val="32"/>
          <w:szCs w:val="32"/>
          <w:lang w:eastAsia="uk-UA"/>
        </w:rPr>
        <w:t>розрахунку орендної плати за комунальне майно</w:t>
      </w:r>
    </w:p>
    <w:p w:rsidR="00B63A0E" w:rsidRPr="00E878CF" w:rsidRDefault="00B63A0E" w:rsidP="00B63A0E">
      <w:pPr>
        <w:shd w:val="clear" w:color="auto" w:fill="FFFFFF"/>
        <w:spacing w:after="150"/>
        <w:ind w:firstLine="450"/>
        <w:jc w:val="both"/>
        <w:rPr>
          <w:color w:val="000000" w:themeColor="text1"/>
          <w:szCs w:val="28"/>
          <w:lang w:eastAsia="uk-UA"/>
        </w:rPr>
      </w:pPr>
      <w:bookmarkStart w:id="8" w:name="n11"/>
      <w:bookmarkEnd w:id="8"/>
      <w:r w:rsidRPr="00E878CF">
        <w:rPr>
          <w:color w:val="000000" w:themeColor="text1"/>
          <w:szCs w:val="28"/>
          <w:lang w:eastAsia="uk-UA"/>
        </w:rPr>
        <w:t xml:space="preserve">1. Ця Методика </w:t>
      </w:r>
      <w:r w:rsidR="007E76CA">
        <w:rPr>
          <w:color w:val="000000" w:themeColor="text1"/>
          <w:szCs w:val="28"/>
          <w:lang w:eastAsia="uk-UA"/>
        </w:rPr>
        <w:t xml:space="preserve">розрахунку орендної плати за комунальне майно </w:t>
      </w:r>
      <w:r w:rsidRPr="00E878CF">
        <w:rPr>
          <w:color w:val="000000" w:themeColor="text1"/>
          <w:szCs w:val="28"/>
          <w:lang w:eastAsia="uk-UA"/>
        </w:rPr>
        <w:t>визначає механізм визначення розміру плати за оренду об’єктів</w:t>
      </w:r>
      <w:r w:rsidR="000E3486">
        <w:rPr>
          <w:color w:val="000000" w:themeColor="text1"/>
          <w:szCs w:val="28"/>
          <w:lang w:eastAsia="uk-UA"/>
        </w:rPr>
        <w:t xml:space="preserve"> нерухомого майна</w:t>
      </w:r>
      <w:r w:rsidRPr="00E878CF">
        <w:rPr>
          <w:color w:val="000000" w:themeColor="text1"/>
          <w:szCs w:val="28"/>
          <w:lang w:eastAsia="uk-UA"/>
        </w:rPr>
        <w:t xml:space="preserve"> </w:t>
      </w:r>
      <w:r w:rsidR="00B03666">
        <w:rPr>
          <w:color w:val="000000" w:themeColor="text1"/>
          <w:szCs w:val="28"/>
          <w:lang w:eastAsia="uk-UA"/>
        </w:rPr>
        <w:t xml:space="preserve">, споруд та об’єктів благоустрою </w:t>
      </w:r>
      <w:r w:rsidR="00380E7C">
        <w:rPr>
          <w:color w:val="000000" w:themeColor="text1"/>
          <w:szCs w:val="28"/>
          <w:lang w:eastAsia="uk-UA"/>
        </w:rPr>
        <w:t xml:space="preserve">які належать до </w:t>
      </w:r>
      <w:r w:rsidR="00355FB7">
        <w:rPr>
          <w:szCs w:val="28"/>
        </w:rPr>
        <w:t>Дніпровської міської територіальної громади</w:t>
      </w:r>
      <w:r w:rsidRPr="00E878CF">
        <w:rPr>
          <w:color w:val="000000" w:themeColor="text1"/>
          <w:szCs w:val="28"/>
          <w:lang w:eastAsia="uk-UA"/>
        </w:rPr>
        <w:t>.</w:t>
      </w:r>
    </w:p>
    <w:p w:rsidR="00B63A0E" w:rsidRPr="00E878CF" w:rsidRDefault="00B63A0E" w:rsidP="00B63A0E">
      <w:pPr>
        <w:shd w:val="clear" w:color="auto" w:fill="FFFFFF"/>
        <w:spacing w:after="150"/>
        <w:ind w:firstLine="450"/>
        <w:jc w:val="both"/>
        <w:rPr>
          <w:color w:val="000000" w:themeColor="text1"/>
          <w:szCs w:val="28"/>
          <w:lang w:eastAsia="uk-UA"/>
        </w:rPr>
      </w:pPr>
      <w:bookmarkStart w:id="9" w:name="n12"/>
      <w:bookmarkEnd w:id="9"/>
      <w:r w:rsidRPr="00E878CF">
        <w:rPr>
          <w:color w:val="000000" w:themeColor="text1"/>
          <w:szCs w:val="28"/>
          <w:lang w:eastAsia="uk-UA"/>
        </w:rPr>
        <w:t xml:space="preserve">2. Розмір орендної плати за </w:t>
      </w:r>
      <w:r w:rsidR="000E3486">
        <w:rPr>
          <w:color w:val="000000" w:themeColor="text1"/>
          <w:szCs w:val="28"/>
          <w:lang w:eastAsia="uk-UA"/>
        </w:rPr>
        <w:t>оренду нерухомого майна</w:t>
      </w:r>
      <w:r w:rsidR="00B03666">
        <w:rPr>
          <w:color w:val="000000" w:themeColor="text1"/>
          <w:szCs w:val="28"/>
          <w:lang w:eastAsia="uk-UA"/>
        </w:rPr>
        <w:t xml:space="preserve">, споруд, та об’єктів благоустрою </w:t>
      </w:r>
      <w:r w:rsidR="000E3486">
        <w:rPr>
          <w:color w:val="000000" w:themeColor="text1"/>
          <w:szCs w:val="28"/>
          <w:lang w:eastAsia="uk-UA"/>
        </w:rPr>
        <w:t xml:space="preserve">, </w:t>
      </w:r>
      <w:r w:rsidRPr="00E878CF">
        <w:rPr>
          <w:color w:val="000000" w:themeColor="text1"/>
          <w:szCs w:val="28"/>
          <w:lang w:eastAsia="uk-UA"/>
        </w:rPr>
        <w:t>визначається Орендодавцем.</w:t>
      </w:r>
    </w:p>
    <w:p w:rsidR="00B63A0E" w:rsidRPr="00E878CF" w:rsidRDefault="00B63A0E" w:rsidP="00B63A0E">
      <w:pPr>
        <w:shd w:val="clear" w:color="auto" w:fill="FFFFFF"/>
        <w:spacing w:after="150"/>
        <w:ind w:firstLine="450"/>
        <w:jc w:val="both"/>
        <w:rPr>
          <w:color w:val="000000" w:themeColor="text1"/>
          <w:szCs w:val="28"/>
          <w:lang w:eastAsia="uk-UA"/>
        </w:rPr>
      </w:pPr>
      <w:bookmarkStart w:id="10" w:name="n13"/>
      <w:bookmarkEnd w:id="10"/>
      <w:r w:rsidRPr="00E878CF">
        <w:rPr>
          <w:color w:val="000000" w:themeColor="text1"/>
          <w:szCs w:val="28"/>
          <w:lang w:eastAsia="uk-UA"/>
        </w:rPr>
        <w:t>3.</w:t>
      </w:r>
      <w:bookmarkStart w:id="11" w:name="n14"/>
      <w:bookmarkStart w:id="12" w:name="n15"/>
      <w:bookmarkEnd w:id="11"/>
      <w:bookmarkEnd w:id="12"/>
      <w:r w:rsidRPr="00E878CF">
        <w:rPr>
          <w:color w:val="000000" w:themeColor="text1"/>
          <w:szCs w:val="28"/>
          <w:lang w:eastAsia="uk-UA"/>
        </w:rPr>
        <w:t xml:space="preserve"> У разі укладення договору оренди з дипломатичними представництвами, консульськими установами іноземних держав, представництвами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 орендна плата може бути встановлена у валюті, яка відповідно до </w:t>
      </w:r>
      <w:hyperlink r:id="rId11" w:anchor="n14" w:tgtFrame="_blank" w:history="1">
        <w:r w:rsidRPr="00E878CF">
          <w:rPr>
            <w:color w:val="000000" w:themeColor="text1"/>
            <w:szCs w:val="28"/>
            <w:lang w:eastAsia="uk-UA"/>
          </w:rPr>
          <w:t>Класифікатора іноземних валют та банківських металів</w:t>
        </w:r>
      </w:hyperlink>
      <w:r w:rsidRPr="00E878CF">
        <w:rPr>
          <w:color w:val="000000" w:themeColor="text1"/>
          <w:szCs w:val="28"/>
          <w:lang w:eastAsia="uk-UA"/>
        </w:rPr>
        <w:t>, затвердженого постановою Правління Національного банку від 4 лютого 1998 р. № 34, належить до 1 групи (конвертовані валюти, які широко використовуються для здійснення платежів за міжнародними операціями, валюти країн - членів Європейського Союзу та банківські метали). Орендна плата за базовий місяць розрахунку визначається у такій валюті за офіційним курсом Національного банку станом на 1 число базового місяця розрахунку. Зазначена орендна плата звільняється від коригування на індекс інфляції.</w:t>
      </w:r>
    </w:p>
    <w:p w:rsidR="00B63A0E" w:rsidRPr="00E878CF" w:rsidRDefault="00B63A0E" w:rsidP="00B63A0E">
      <w:pPr>
        <w:shd w:val="clear" w:color="auto" w:fill="FFFFFF"/>
        <w:spacing w:after="150"/>
        <w:ind w:firstLine="450"/>
        <w:jc w:val="both"/>
        <w:rPr>
          <w:color w:val="000000" w:themeColor="text1"/>
          <w:szCs w:val="28"/>
          <w:lang w:eastAsia="uk-UA"/>
        </w:rPr>
      </w:pPr>
      <w:bookmarkStart w:id="13" w:name="n16"/>
      <w:bookmarkEnd w:id="13"/>
      <w:r w:rsidRPr="00E878CF">
        <w:rPr>
          <w:color w:val="000000" w:themeColor="text1"/>
          <w:szCs w:val="28"/>
          <w:lang w:eastAsia="uk-UA"/>
        </w:rPr>
        <w:t>4.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r w:rsidR="004B4683" w:rsidRPr="00E878CF">
        <w:rPr>
          <w:color w:val="000000" w:themeColor="text1"/>
          <w:szCs w:val="28"/>
          <w:lang w:eastAsia="uk-UA"/>
        </w:rPr>
        <w:t xml:space="preserve"> або відповідні служби</w:t>
      </w:r>
      <w:r w:rsidRPr="00E878CF">
        <w:rPr>
          <w:color w:val="000000" w:themeColor="text1"/>
          <w:szCs w:val="28"/>
          <w:lang w:eastAsia="uk-UA"/>
        </w:rPr>
        <w:t>.</w:t>
      </w:r>
    </w:p>
    <w:p w:rsidR="00B63A0E" w:rsidRPr="00E878CF" w:rsidRDefault="00B63A0E" w:rsidP="00B63A0E">
      <w:pPr>
        <w:shd w:val="clear" w:color="auto" w:fill="FFFFFF"/>
        <w:spacing w:after="150"/>
        <w:ind w:firstLine="450"/>
        <w:jc w:val="both"/>
        <w:rPr>
          <w:color w:val="000000" w:themeColor="text1"/>
          <w:szCs w:val="28"/>
          <w:lang w:eastAsia="uk-UA"/>
        </w:rPr>
      </w:pPr>
      <w:bookmarkStart w:id="14" w:name="n17"/>
      <w:bookmarkEnd w:id="14"/>
      <w:r w:rsidRPr="00E878CF">
        <w:rPr>
          <w:color w:val="000000" w:themeColor="text1"/>
          <w:szCs w:val="28"/>
          <w:lang w:eastAsia="uk-UA"/>
        </w:rPr>
        <w:t>5.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w:t>
      </w:r>
      <w:r w:rsidR="004B4683" w:rsidRPr="00E878CF">
        <w:rPr>
          <w:color w:val="000000" w:themeColor="text1"/>
          <w:szCs w:val="28"/>
          <w:lang w:eastAsia="uk-UA"/>
        </w:rPr>
        <w:t>алансоутримувачем та орендарем.</w:t>
      </w:r>
    </w:p>
    <w:p w:rsidR="00B63A0E" w:rsidRPr="00E878CF" w:rsidRDefault="00B63A0E" w:rsidP="00B63A0E">
      <w:pPr>
        <w:shd w:val="clear" w:color="auto" w:fill="FFFFFF"/>
        <w:spacing w:after="150"/>
        <w:ind w:firstLine="450"/>
        <w:jc w:val="both"/>
        <w:rPr>
          <w:color w:val="000000" w:themeColor="text1"/>
          <w:szCs w:val="28"/>
          <w:lang w:eastAsia="uk-UA"/>
        </w:rPr>
      </w:pPr>
      <w:bookmarkStart w:id="15" w:name="n18"/>
      <w:bookmarkEnd w:id="15"/>
      <w:r w:rsidRPr="00E878CF">
        <w:rPr>
          <w:color w:val="000000" w:themeColor="text1"/>
          <w:szCs w:val="28"/>
          <w:lang w:eastAsia="uk-UA"/>
        </w:rPr>
        <w:t>6. У разі оренди нерухомого майна (крім оренди нерухомого майна орендарями, зазначеними у </w:t>
      </w:r>
      <w:hyperlink r:id="rId12" w:anchor="n49" w:history="1">
        <w:r w:rsidRPr="00E878CF">
          <w:rPr>
            <w:color w:val="000000" w:themeColor="text1"/>
            <w:szCs w:val="28"/>
            <w:lang w:eastAsia="uk-UA"/>
          </w:rPr>
          <w:t>пункті 13</w:t>
        </w:r>
      </w:hyperlink>
      <w:r w:rsidRPr="00E878CF">
        <w:rPr>
          <w:color w:val="000000" w:themeColor="text1"/>
          <w:szCs w:val="28"/>
          <w:lang w:eastAsia="uk-UA"/>
        </w:rPr>
        <w:t>  Методики</w:t>
      </w:r>
      <w:r w:rsidR="007E76CA">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та іншого окремого індивідуально визначеного майна розмір річної орендної плати визначається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16" w:name="n226"/>
      <w:bookmarkEnd w:id="16"/>
      <w:r w:rsidRPr="00E878CF">
        <w:rPr>
          <w:noProof/>
          <w:color w:val="000000" w:themeColor="text1"/>
          <w:szCs w:val="28"/>
          <w:lang w:eastAsia="uk-UA"/>
        </w:rPr>
        <w:drawing>
          <wp:inline distT="0" distB="0" distL="0" distR="0" wp14:anchorId="0F34CF3B" wp14:editId="77FECD6B">
            <wp:extent cx="1247775" cy="438150"/>
            <wp:effectExtent l="0" t="0" r="9525" b="0"/>
            <wp:docPr id="19" name="Рисунок 19" descr="https://zakon.rada.gov.ua/laws/file/imgs/90/p506691n226.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90/p506691n226.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827"/>
        <w:gridCol w:w="1089"/>
        <w:gridCol w:w="8283"/>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after="150"/>
              <w:ind w:firstLine="450"/>
              <w:jc w:val="both"/>
              <w:rPr>
                <w:color w:val="000000" w:themeColor="text1"/>
                <w:szCs w:val="28"/>
                <w:lang w:eastAsia="uk-UA"/>
              </w:rPr>
            </w:pPr>
            <w:bookmarkStart w:id="17" w:name="n228"/>
            <w:bookmarkEnd w:id="17"/>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051B6A8D" wp14:editId="07D34D43">
                  <wp:extent cx="219075" cy="200025"/>
                  <wp:effectExtent l="0" t="0" r="9525" b="9525"/>
                  <wp:docPr id="18" name="Рисунок 18" descr="https://zakon.rada.gov.ua/laws/file/imgs/90/p506691n228-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90/p506691n228-1.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after="150"/>
              <w:jc w:val="both"/>
              <w:rPr>
                <w:color w:val="000000" w:themeColor="text1"/>
                <w:szCs w:val="28"/>
                <w:lang w:eastAsia="uk-UA"/>
              </w:rPr>
            </w:pPr>
            <w:r w:rsidRPr="00E878CF">
              <w:rPr>
                <w:color w:val="000000" w:themeColor="text1"/>
                <w:szCs w:val="28"/>
                <w:lang w:eastAsia="uk-UA"/>
              </w:rPr>
              <w:t>- розмір річної орендної плати,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5047B2FE" wp14:editId="69AAA831">
                  <wp:extent cx="171450" cy="171450"/>
                  <wp:effectExtent l="0" t="0" r="0" b="0"/>
                  <wp:docPr id="17" name="Рисунок 17" descr="https://zakon.rada.gov.ua/laws/file/imgs/90/p506691n228-2.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90/p506691n228-2.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after="150"/>
              <w:jc w:val="both"/>
              <w:rPr>
                <w:color w:val="000000" w:themeColor="text1"/>
                <w:szCs w:val="28"/>
                <w:lang w:eastAsia="uk-UA"/>
              </w:rPr>
            </w:pPr>
            <w:r w:rsidRPr="00E878CF">
              <w:rPr>
                <w:color w:val="000000" w:themeColor="text1"/>
                <w:szCs w:val="28"/>
                <w:lang w:eastAsia="uk-UA"/>
              </w:rPr>
              <w:t>- вартість орендованого майна, визначена шляхом проведення незалежної оцінки (без урахування податку на додану вартість),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53034B8C" wp14:editId="40761B57">
                  <wp:extent cx="209550" cy="209550"/>
                  <wp:effectExtent l="0" t="0" r="0" b="0"/>
                  <wp:docPr id="16" name="Рисунок 16" descr="https://zakon.rada.gov.ua/laws/file/imgs/90/p506691n228-3.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90/p506691n228-3.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7E76CA">
            <w:pPr>
              <w:spacing w:after="150"/>
              <w:jc w:val="both"/>
              <w:rPr>
                <w:color w:val="000000" w:themeColor="text1"/>
                <w:szCs w:val="28"/>
                <w:lang w:eastAsia="uk-UA"/>
              </w:rPr>
            </w:pPr>
            <w:r w:rsidRPr="00E878CF">
              <w:rPr>
                <w:color w:val="000000" w:themeColor="text1"/>
                <w:szCs w:val="28"/>
                <w:lang w:eastAsia="uk-UA"/>
              </w:rPr>
              <w:t>- орендна ставка, визначена згідно з </w:t>
            </w:r>
            <w:hyperlink r:id="rId21" w:anchor="n76" w:history="1">
              <w:r w:rsidRPr="00E878CF">
                <w:rPr>
                  <w:color w:val="000000" w:themeColor="text1"/>
                  <w:szCs w:val="28"/>
                  <w:lang w:eastAsia="uk-UA"/>
                </w:rPr>
                <w:t>додатком 1</w:t>
              </w:r>
            </w:hyperlink>
            <w:r w:rsidRPr="00E878CF">
              <w:rPr>
                <w:color w:val="000000" w:themeColor="text1"/>
                <w:szCs w:val="28"/>
                <w:lang w:eastAsia="uk-UA"/>
              </w:rPr>
              <w:t> (у разі укладення договору з орендарем відповідно до </w:t>
            </w:r>
            <w:hyperlink r:id="rId22" w:anchor="n299" w:tgtFrame="_blank" w:history="1">
              <w:r w:rsidRPr="00E878CF">
                <w:rPr>
                  <w:color w:val="000000" w:themeColor="text1"/>
                  <w:szCs w:val="28"/>
                  <w:lang w:eastAsia="uk-UA"/>
                </w:rPr>
                <w:t>статті 15</w:t>
              </w:r>
            </w:hyperlink>
            <w:r w:rsidRPr="00E878CF">
              <w:rPr>
                <w:color w:val="000000" w:themeColor="text1"/>
                <w:szCs w:val="28"/>
                <w:lang w:eastAsia="uk-UA"/>
              </w:rPr>
              <w:t> Закону) або </w:t>
            </w:r>
            <w:hyperlink r:id="rId23" w:anchor="n79" w:history="1">
              <w:r w:rsidRPr="00E878CF">
                <w:rPr>
                  <w:color w:val="000000" w:themeColor="text1"/>
                  <w:szCs w:val="28"/>
                  <w:lang w:eastAsia="uk-UA"/>
                </w:rPr>
                <w:t>додатком 2</w:t>
              </w:r>
            </w:hyperlink>
            <w:r w:rsidRPr="00E878CF">
              <w:rPr>
                <w:color w:val="000000" w:themeColor="text1"/>
                <w:szCs w:val="28"/>
                <w:lang w:eastAsia="uk-UA"/>
              </w:rPr>
              <w:t> (для договорів оренди, які продовжуються вперше) або </w:t>
            </w:r>
            <w:hyperlink r:id="rId24" w:anchor="n62" w:history="1">
              <w:r w:rsidRPr="00E878CF">
                <w:rPr>
                  <w:color w:val="000000" w:themeColor="text1"/>
                  <w:szCs w:val="28"/>
                  <w:lang w:eastAsia="uk-UA"/>
                </w:rPr>
                <w:t>пунктом 14</w:t>
              </w:r>
            </w:hyperlink>
            <w:r w:rsidRPr="00E878CF">
              <w:rPr>
                <w:color w:val="000000" w:themeColor="text1"/>
                <w:szCs w:val="28"/>
                <w:lang w:eastAsia="uk-UA"/>
              </w:rPr>
              <w:t xml:space="preserve">  Методики </w:t>
            </w:r>
            <w:r w:rsidR="007E76CA">
              <w:rPr>
                <w:color w:val="000000" w:themeColor="text1"/>
                <w:szCs w:val="28"/>
                <w:lang w:eastAsia="uk-UA"/>
              </w:rPr>
              <w:t xml:space="preserve">розрахунку орендної плати за комунальне майно </w:t>
            </w:r>
            <w:r w:rsidRPr="00E878CF">
              <w:rPr>
                <w:color w:val="000000" w:themeColor="text1"/>
                <w:szCs w:val="28"/>
                <w:lang w:eastAsia="uk-UA"/>
              </w:rPr>
              <w:t>для іншого окремого індивідуально визначеного майна.</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18" w:name="n24"/>
      <w:bookmarkEnd w:id="18"/>
      <w:r w:rsidRPr="00E878CF">
        <w:rPr>
          <w:color w:val="000000" w:themeColor="text1"/>
          <w:szCs w:val="28"/>
          <w:lang w:eastAsia="uk-UA"/>
        </w:rPr>
        <w:t>7. Розмір орендної плати за базовий місяць оренди нерухомого та іншого окремого індивідуально визначеного майна визначається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19" w:name="n25"/>
      <w:bookmarkEnd w:id="19"/>
      <w:r w:rsidRPr="00E878CF">
        <w:rPr>
          <w:noProof/>
          <w:color w:val="000000" w:themeColor="text1"/>
          <w:szCs w:val="28"/>
          <w:lang w:eastAsia="uk-UA"/>
        </w:rPr>
        <w:drawing>
          <wp:inline distT="0" distB="0" distL="0" distR="0" wp14:anchorId="0E03BE83" wp14:editId="40B05C44">
            <wp:extent cx="962025" cy="428625"/>
            <wp:effectExtent l="0" t="0" r="9525" b="9525"/>
            <wp:docPr id="15" name="Рисунок 15" descr="https://zakon.rada.gov.ua/laws/file/imgs/90/p506691n25-4.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90/p506691n25-4.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66"/>
        <w:gridCol w:w="1279"/>
        <w:gridCol w:w="8354"/>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20" w:name="n230"/>
            <w:bookmarkEnd w:id="20"/>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48D06AC7" wp14:editId="7E9D3878">
                  <wp:extent cx="361950" cy="200025"/>
                  <wp:effectExtent l="0" t="0" r="0" b="9525"/>
                  <wp:docPr id="14" name="Рисунок 14" descr="https://zakon.rada.gov.ua/laws/file/imgs/90/p506691n230-5.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90/p506691n230-5.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розмір місячної орендної плати, гривень.</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21" w:name="n27"/>
      <w:bookmarkEnd w:id="21"/>
      <w:r w:rsidRPr="00E878CF">
        <w:rPr>
          <w:color w:val="000000" w:themeColor="text1"/>
          <w:szCs w:val="28"/>
          <w:lang w:eastAsia="uk-UA"/>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63A0E" w:rsidRPr="00E878CF" w:rsidRDefault="00B63A0E" w:rsidP="00B63A0E">
      <w:pPr>
        <w:shd w:val="clear" w:color="auto" w:fill="FFFFFF"/>
        <w:spacing w:after="150"/>
        <w:ind w:firstLine="450"/>
        <w:jc w:val="both"/>
        <w:rPr>
          <w:color w:val="000000" w:themeColor="text1"/>
          <w:szCs w:val="28"/>
          <w:lang w:eastAsia="uk-UA"/>
        </w:rPr>
      </w:pPr>
      <w:bookmarkStart w:id="22" w:name="n28"/>
      <w:bookmarkEnd w:id="22"/>
      <w:r w:rsidRPr="00E878CF">
        <w:rPr>
          <w:color w:val="000000" w:themeColor="text1"/>
          <w:szCs w:val="28"/>
          <w:lang w:eastAsia="uk-UA"/>
        </w:rPr>
        <w:t>8.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23" w:name="n29"/>
      <w:bookmarkEnd w:id="23"/>
      <w:r w:rsidRPr="00E878CF">
        <w:rPr>
          <w:noProof/>
          <w:color w:val="000000" w:themeColor="text1"/>
          <w:szCs w:val="28"/>
          <w:lang w:eastAsia="uk-UA"/>
        </w:rPr>
        <w:drawing>
          <wp:inline distT="0" distB="0" distL="0" distR="0" wp14:anchorId="708C4E2C" wp14:editId="519FF47B">
            <wp:extent cx="1257300" cy="447675"/>
            <wp:effectExtent l="0" t="0" r="0" b="9525"/>
            <wp:docPr id="13" name="Рисунок 13" descr="https://zakon.rada.gov.ua/laws/file/imgs/90/p506691n29-6.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90/p506691n29-6.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52"/>
        <w:gridCol w:w="1262"/>
        <w:gridCol w:w="8385"/>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24" w:name="n232"/>
            <w:bookmarkEnd w:id="24"/>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0072EE53" wp14:editId="542D9F3F">
                  <wp:extent cx="381000" cy="200025"/>
                  <wp:effectExtent l="0" t="0" r="0" b="9525"/>
                  <wp:docPr id="12" name="Рисунок 12" descr="https://zakon.rada.gov.ua/laws/file/imgs/90/p506691n232-7.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90/p506691n232-7.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розмір добової орендної плати,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color w:val="000000" w:themeColor="text1"/>
                <w:szCs w:val="28"/>
                <w:lang w:eastAsia="uk-UA"/>
              </w:rPr>
              <w:t>Х</w:t>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кількість днів у місяці фактичного користування.</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25" w:name="n32"/>
      <w:bookmarkEnd w:id="25"/>
      <w:r w:rsidRPr="00E878CF">
        <w:rPr>
          <w:color w:val="000000" w:themeColor="text1"/>
          <w:szCs w:val="28"/>
          <w:lang w:eastAsia="uk-UA"/>
        </w:rPr>
        <w:t>9.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26" w:name="n33"/>
      <w:bookmarkEnd w:id="26"/>
      <w:r w:rsidRPr="00E878CF">
        <w:rPr>
          <w:noProof/>
          <w:color w:val="000000" w:themeColor="text1"/>
          <w:szCs w:val="28"/>
          <w:lang w:eastAsia="uk-UA"/>
        </w:rPr>
        <w:drawing>
          <wp:inline distT="0" distB="0" distL="0" distR="0" wp14:anchorId="75431D75" wp14:editId="2ACE1A8D">
            <wp:extent cx="1676400" cy="466725"/>
            <wp:effectExtent l="0" t="0" r="0" b="9525"/>
            <wp:docPr id="11" name="Рисунок 11" descr="https://zakon.rada.gov.ua/laws/file/imgs/90/p506691n33-8.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90/p506691n33-8.gif">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51"/>
        <w:gridCol w:w="1279"/>
        <w:gridCol w:w="8369"/>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27" w:name="n234"/>
            <w:bookmarkEnd w:id="27"/>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3FDD4F3E" wp14:editId="2835C3F5">
                  <wp:extent cx="390525" cy="200025"/>
                  <wp:effectExtent l="0" t="0" r="9525" b="9525"/>
                  <wp:docPr id="10" name="Рисунок 10" descr="https://zakon.rada.gov.ua/laws/file/imgs/90/p506691n234-9.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90/p506691n234-9.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розмір погодинної орендної плати;</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color w:val="000000" w:themeColor="text1"/>
                <w:szCs w:val="28"/>
                <w:lang w:eastAsia="uk-UA"/>
              </w:rPr>
              <w:t>Х</w:t>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кількість днів у місяці фактичного користування.</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28" w:name="n36"/>
      <w:bookmarkEnd w:id="28"/>
      <w:r w:rsidRPr="00E878CF">
        <w:rPr>
          <w:color w:val="000000" w:themeColor="text1"/>
          <w:szCs w:val="28"/>
          <w:lang w:eastAsia="uk-UA"/>
        </w:rPr>
        <w:t>У разі коли погодинна орендна плата припадає на вихідний або святковий день, у такі дні орендна плата нараховується за повну добу.</w:t>
      </w:r>
    </w:p>
    <w:p w:rsidR="00B63A0E" w:rsidRPr="00E878CF" w:rsidRDefault="00B63A0E" w:rsidP="00B63A0E">
      <w:pPr>
        <w:shd w:val="clear" w:color="auto" w:fill="FFFFFF"/>
        <w:spacing w:after="150"/>
        <w:ind w:firstLine="450"/>
        <w:jc w:val="both"/>
        <w:rPr>
          <w:color w:val="000000" w:themeColor="text1"/>
          <w:szCs w:val="28"/>
          <w:lang w:eastAsia="uk-UA"/>
        </w:rPr>
      </w:pPr>
      <w:bookmarkStart w:id="29" w:name="n37"/>
      <w:bookmarkEnd w:id="29"/>
      <w:r w:rsidRPr="00E878CF">
        <w:rPr>
          <w:color w:val="000000" w:themeColor="text1"/>
          <w:szCs w:val="28"/>
          <w:lang w:eastAsia="uk-UA"/>
        </w:rPr>
        <w:t>10. Розмір річної орендної плати за єдині майнові комплекси, їх відокремлені структурні підрозділи визначається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30" w:name="n38"/>
      <w:bookmarkEnd w:id="30"/>
      <w:r w:rsidRPr="00E878CF">
        <w:rPr>
          <w:noProof/>
          <w:color w:val="000000" w:themeColor="text1"/>
          <w:szCs w:val="28"/>
          <w:lang w:eastAsia="uk-UA"/>
        </w:rPr>
        <w:drawing>
          <wp:inline distT="0" distB="0" distL="0" distR="0" wp14:anchorId="31AB5DF4" wp14:editId="16402C37">
            <wp:extent cx="1905000" cy="428625"/>
            <wp:effectExtent l="0" t="0" r="0" b="9525"/>
            <wp:docPr id="9" name="Рисунок 9" descr="https://zakon.rada.gov.ua/laws/file/imgs/90/p506691n38-10.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90/p506691n38-10.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52"/>
        <w:gridCol w:w="1168"/>
        <w:gridCol w:w="8479"/>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31" w:name="n236"/>
            <w:bookmarkEnd w:id="31"/>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36ECF3E7" wp14:editId="3B55A80E">
                  <wp:extent cx="285750" cy="200025"/>
                  <wp:effectExtent l="0" t="0" r="0" b="9525"/>
                  <wp:docPr id="8" name="Рисунок 8" descr="https://zakon.rada.gov.ua/laws/file/imgs/90/p506691n236-11.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90/p506691n236-11.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розмір річної орендної плати за єдині майнові комплекси, їх відокремлені структурні підрозділи,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601CF155" wp14:editId="51633853">
                  <wp:extent cx="209550" cy="200025"/>
                  <wp:effectExtent l="0" t="0" r="0" b="9525"/>
                  <wp:docPr id="7" name="Рисунок 7" descr="https://zakon.rada.gov.ua/laws/file/imgs/90/p506691n236-12.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90/p506691n236-12.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вартість основних засобів за незалежною оцінкою на дату оцінки об’єкта оренди (без урахування податку на додану вартість),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667497F3" wp14:editId="21F63047">
                  <wp:extent cx="219075" cy="171450"/>
                  <wp:effectExtent l="0" t="0" r="9525" b="0"/>
                  <wp:docPr id="6" name="Рисунок 6" descr="https://zakon.rada.gov.ua/laws/file/imgs/90/p506691n236-13.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akon.rada.gov.ua/laws/file/imgs/90/p506691n236-13.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вартість нематеріальних активів за незалежною оцінкою на дату оцінки об’єкта оренди (без урахування податку на додану вартість), гривень;</w:t>
            </w:r>
          </w:p>
        </w:tc>
      </w:tr>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rPr>
                <w:color w:val="000000" w:themeColor="text1"/>
                <w:szCs w:val="28"/>
                <w:lang w:eastAsia="uk-UA"/>
              </w:rPr>
            </w:pP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7CA6D5F4" wp14:editId="276ADA64">
                  <wp:extent cx="266700" cy="209550"/>
                  <wp:effectExtent l="0" t="0" r="0" b="0"/>
                  <wp:docPr id="5" name="Рисунок 5" descr="https://zakon.rada.gov.ua/laws/file/imgs/90/p506691n236-14.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90/p506691n236-14.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rPr>
                <w:color w:val="000000" w:themeColor="text1"/>
                <w:szCs w:val="28"/>
                <w:lang w:eastAsia="uk-UA"/>
              </w:rPr>
            </w:pPr>
            <w:r w:rsidRPr="00E878CF">
              <w:rPr>
                <w:color w:val="000000" w:themeColor="text1"/>
                <w:szCs w:val="28"/>
                <w:lang w:eastAsia="uk-UA"/>
              </w:rPr>
              <w:t>- орендна ставка за використання об’єкта оренди, визначена згідно з </w:t>
            </w:r>
            <w:hyperlink r:id="rId47" w:anchor="n79" w:history="1">
              <w:r w:rsidRPr="00E878CF">
                <w:rPr>
                  <w:color w:val="000000" w:themeColor="text1"/>
                  <w:szCs w:val="28"/>
                  <w:u w:val="single"/>
                  <w:lang w:eastAsia="uk-UA"/>
                </w:rPr>
                <w:t>додатком 2</w:t>
              </w:r>
            </w:hyperlink>
            <w:r w:rsidRPr="00E878CF">
              <w:rPr>
                <w:color w:val="000000" w:themeColor="text1"/>
                <w:szCs w:val="28"/>
                <w:lang w:eastAsia="uk-UA"/>
              </w:rPr>
              <w:t>.</w:t>
            </w:r>
          </w:p>
        </w:tc>
      </w:tr>
    </w:tbl>
    <w:p w:rsidR="00B63A0E" w:rsidRPr="00E878CF" w:rsidRDefault="00392321" w:rsidP="00B63A0E">
      <w:pPr>
        <w:shd w:val="clear" w:color="auto" w:fill="FFFFFF"/>
        <w:spacing w:after="100" w:afterAutospacing="1"/>
        <w:rPr>
          <w:color w:val="000000" w:themeColor="text1"/>
          <w:szCs w:val="28"/>
          <w:lang w:eastAsia="uk-UA"/>
        </w:rPr>
      </w:pPr>
      <w:bookmarkStart w:id="32" w:name="n241"/>
      <w:bookmarkEnd w:id="32"/>
      <w:r w:rsidRPr="00E878CF">
        <w:rPr>
          <w:color w:val="000000" w:themeColor="text1"/>
          <w:szCs w:val="28"/>
          <w:lang w:eastAsia="uk-UA"/>
        </w:rPr>
        <w:t xml:space="preserve">       </w:t>
      </w:r>
      <w:r w:rsidR="00B63A0E" w:rsidRPr="00E878CF">
        <w:rPr>
          <w:color w:val="000000" w:themeColor="text1"/>
          <w:szCs w:val="28"/>
          <w:lang w:eastAsia="uk-UA"/>
        </w:rPr>
        <w:t>11. Розмір орендної плати за базовий місяць оренди за єдині майнові комплекси, їх відокремлені структурні підрозділи визначається за формулою:</w:t>
      </w:r>
    </w:p>
    <w:p w:rsidR="00B63A0E" w:rsidRPr="00E878CF" w:rsidRDefault="00B63A0E" w:rsidP="00B63A0E">
      <w:pPr>
        <w:shd w:val="clear" w:color="auto" w:fill="FFFFFF"/>
        <w:spacing w:before="150" w:after="150"/>
        <w:jc w:val="center"/>
        <w:rPr>
          <w:color w:val="000000" w:themeColor="text1"/>
          <w:szCs w:val="28"/>
          <w:lang w:eastAsia="uk-UA"/>
        </w:rPr>
      </w:pPr>
      <w:bookmarkStart w:id="33" w:name="n44"/>
      <w:bookmarkEnd w:id="33"/>
      <w:r w:rsidRPr="00E878CF">
        <w:rPr>
          <w:noProof/>
          <w:color w:val="000000" w:themeColor="text1"/>
          <w:szCs w:val="28"/>
          <w:lang w:eastAsia="uk-UA"/>
        </w:rPr>
        <w:drawing>
          <wp:inline distT="0" distB="0" distL="0" distR="0" wp14:anchorId="494905C5" wp14:editId="116F2F6F">
            <wp:extent cx="1562100" cy="438150"/>
            <wp:effectExtent l="0" t="0" r="0" b="0"/>
            <wp:docPr id="4" name="Рисунок 4" descr="https://zakon.rada.gov.ua/laws/file/imgs/90/p506691n44-15.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90/p506691n44-15.gif">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559"/>
        <w:gridCol w:w="1277"/>
        <w:gridCol w:w="8363"/>
      </w:tblGrid>
      <w:tr w:rsidR="00B63A0E" w:rsidRPr="00E878CF" w:rsidTr="00B63A0E">
        <w:trPr>
          <w:jc w:val="center"/>
        </w:trPr>
        <w:tc>
          <w:tcPr>
            <w:tcW w:w="100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bookmarkStart w:id="34" w:name="n238"/>
            <w:bookmarkEnd w:id="34"/>
            <w:r w:rsidRPr="00E878CF">
              <w:rPr>
                <w:color w:val="000000" w:themeColor="text1"/>
                <w:szCs w:val="28"/>
                <w:lang w:eastAsia="uk-UA"/>
              </w:rPr>
              <w:t>де</w:t>
            </w:r>
          </w:p>
        </w:tc>
        <w:tc>
          <w:tcPr>
            <w:tcW w:w="232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B63A0E">
            <w:pPr>
              <w:spacing w:before="150" w:after="150"/>
              <w:jc w:val="center"/>
              <w:rPr>
                <w:color w:val="000000" w:themeColor="text1"/>
                <w:szCs w:val="28"/>
                <w:lang w:eastAsia="uk-UA"/>
              </w:rPr>
            </w:pPr>
            <w:r w:rsidRPr="00E878CF">
              <w:rPr>
                <w:noProof/>
                <w:color w:val="000000" w:themeColor="text1"/>
                <w:szCs w:val="28"/>
                <w:lang w:eastAsia="uk-UA"/>
              </w:rPr>
              <w:drawing>
                <wp:inline distT="0" distB="0" distL="0" distR="0" wp14:anchorId="717B7922" wp14:editId="28E2F5F4">
                  <wp:extent cx="381000" cy="200025"/>
                  <wp:effectExtent l="0" t="0" r="0" b="9525"/>
                  <wp:docPr id="3" name="Рисунок 3" descr="https://zakon.rada.gov.ua/laws/file/imgs/90/p506691n238-16.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90/p506691n238-16.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c>
          <w:tcPr>
            <w:tcW w:w="19185" w:type="dxa"/>
            <w:tcBorders>
              <w:top w:val="single" w:sz="2" w:space="0" w:color="auto"/>
              <w:left w:val="single" w:sz="2" w:space="0" w:color="auto"/>
              <w:bottom w:val="single" w:sz="2" w:space="0" w:color="auto"/>
              <w:right w:val="single" w:sz="2" w:space="0" w:color="auto"/>
            </w:tcBorders>
            <w:hideMark/>
          </w:tcPr>
          <w:p w:rsidR="00B63A0E" w:rsidRPr="00E878CF" w:rsidRDefault="00B63A0E" w:rsidP="007E76CA">
            <w:pPr>
              <w:spacing w:before="150" w:after="150"/>
              <w:rPr>
                <w:color w:val="000000" w:themeColor="text1"/>
                <w:szCs w:val="28"/>
                <w:lang w:eastAsia="uk-UA"/>
              </w:rPr>
            </w:pPr>
            <w:r w:rsidRPr="00E878CF">
              <w:rPr>
                <w:color w:val="000000" w:themeColor="text1"/>
                <w:szCs w:val="28"/>
                <w:lang w:eastAsia="uk-UA"/>
              </w:rPr>
              <w:t>- розмір місячно</w:t>
            </w:r>
            <w:r w:rsidR="007E76CA">
              <w:rPr>
                <w:color w:val="000000" w:themeColor="text1"/>
                <w:szCs w:val="28"/>
                <w:lang w:eastAsia="uk-UA"/>
              </w:rPr>
              <w:t>ї орендної плати, визначений за</w:t>
            </w:r>
            <w:r w:rsidRPr="00E878CF">
              <w:rPr>
                <w:color w:val="000000" w:themeColor="text1"/>
                <w:szCs w:val="28"/>
                <w:lang w:eastAsia="uk-UA"/>
              </w:rPr>
              <w:t xml:space="preserve"> Методикою</w:t>
            </w:r>
            <w:r w:rsidR="007E76CA">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гривень.</w:t>
            </w:r>
          </w:p>
        </w:tc>
      </w:tr>
    </w:tbl>
    <w:p w:rsidR="00B63A0E" w:rsidRPr="00E878CF" w:rsidRDefault="00B63A0E" w:rsidP="00B63A0E">
      <w:pPr>
        <w:shd w:val="clear" w:color="auto" w:fill="FFFFFF"/>
        <w:spacing w:after="150"/>
        <w:ind w:firstLine="450"/>
        <w:jc w:val="both"/>
        <w:rPr>
          <w:color w:val="000000" w:themeColor="text1"/>
          <w:szCs w:val="28"/>
          <w:lang w:eastAsia="uk-UA"/>
        </w:rPr>
      </w:pPr>
      <w:bookmarkStart w:id="35" w:name="n46"/>
      <w:bookmarkEnd w:id="35"/>
      <w:r w:rsidRPr="00E878CF">
        <w:rPr>
          <w:color w:val="000000" w:themeColor="text1"/>
          <w:szCs w:val="28"/>
          <w:lang w:eastAsia="uk-UA"/>
        </w:rPr>
        <w:t>Форма розрахунку орендної плати за базовий місяць наведена у </w:t>
      </w:r>
      <w:hyperlink r:id="rId52" w:anchor="n84" w:history="1">
        <w:r w:rsidRPr="00E878CF">
          <w:rPr>
            <w:color w:val="000000" w:themeColor="text1"/>
            <w:szCs w:val="28"/>
            <w:lang w:eastAsia="uk-UA"/>
          </w:rPr>
          <w:t>додатку 3</w:t>
        </w:r>
      </w:hyperlink>
      <w:r w:rsidRPr="00E878CF">
        <w:rPr>
          <w:color w:val="000000" w:themeColor="text1"/>
          <w:szCs w:val="28"/>
          <w:lang w:eastAsia="uk-UA"/>
        </w:rPr>
        <w:t>.</w:t>
      </w:r>
    </w:p>
    <w:p w:rsidR="00B63A0E" w:rsidRPr="00E878CF" w:rsidRDefault="00B63A0E" w:rsidP="00B63A0E">
      <w:pPr>
        <w:shd w:val="clear" w:color="auto" w:fill="FFFFFF"/>
        <w:spacing w:after="150"/>
        <w:ind w:firstLine="450"/>
        <w:jc w:val="both"/>
        <w:rPr>
          <w:color w:val="000000" w:themeColor="text1"/>
          <w:szCs w:val="28"/>
          <w:lang w:eastAsia="uk-UA"/>
        </w:rPr>
      </w:pPr>
      <w:bookmarkStart w:id="36" w:name="n47"/>
      <w:bookmarkEnd w:id="36"/>
      <w:r w:rsidRPr="00E878CF">
        <w:rPr>
          <w:color w:val="000000" w:themeColor="text1"/>
          <w:szCs w:val="28"/>
          <w:lang w:eastAsia="uk-UA"/>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63A0E" w:rsidRPr="00E878CF" w:rsidRDefault="00B63A0E" w:rsidP="00B63A0E">
      <w:pPr>
        <w:shd w:val="clear" w:color="auto" w:fill="FFFFFF"/>
        <w:spacing w:after="150"/>
        <w:ind w:firstLine="450"/>
        <w:jc w:val="both"/>
        <w:rPr>
          <w:color w:val="000000" w:themeColor="text1"/>
          <w:szCs w:val="28"/>
          <w:lang w:eastAsia="uk-UA"/>
        </w:rPr>
      </w:pPr>
      <w:bookmarkStart w:id="37" w:name="n48"/>
      <w:bookmarkEnd w:id="37"/>
      <w:r w:rsidRPr="00E878CF">
        <w:rPr>
          <w:color w:val="000000" w:themeColor="text1"/>
          <w:szCs w:val="28"/>
          <w:lang w:eastAsia="uk-UA"/>
        </w:rPr>
        <w:t>12. Результати незалежної оцінки майна чинні протягом 12 місяців від дати оцінки, якщо інший строк не передбачено у звіті про оцінку майна.</w:t>
      </w:r>
    </w:p>
    <w:p w:rsidR="00B63A0E" w:rsidRPr="00E878CF" w:rsidRDefault="00B63A0E" w:rsidP="00B63A0E">
      <w:pPr>
        <w:shd w:val="clear" w:color="auto" w:fill="FFFFFF"/>
        <w:spacing w:after="150"/>
        <w:ind w:firstLine="450"/>
        <w:jc w:val="both"/>
        <w:rPr>
          <w:color w:val="000000" w:themeColor="text1"/>
          <w:szCs w:val="28"/>
          <w:lang w:eastAsia="uk-UA"/>
        </w:rPr>
      </w:pPr>
      <w:bookmarkStart w:id="38" w:name="n49"/>
      <w:bookmarkEnd w:id="38"/>
      <w:r w:rsidRPr="00E878CF">
        <w:rPr>
          <w:color w:val="000000" w:themeColor="text1"/>
          <w:szCs w:val="28"/>
          <w:lang w:eastAsia="uk-UA"/>
        </w:rPr>
        <w:t xml:space="preserve">13. Річна орендна плата за оренду нерухомого майна у розмірі </w:t>
      </w:r>
      <w:r w:rsidR="00A26330">
        <w:rPr>
          <w:color w:val="000000" w:themeColor="text1"/>
          <w:szCs w:val="28"/>
          <w:lang w:eastAsia="uk-UA"/>
        </w:rPr>
        <w:t>3,65</w:t>
      </w:r>
      <w:r w:rsidRPr="00E878CF">
        <w:rPr>
          <w:color w:val="000000" w:themeColor="text1"/>
          <w:szCs w:val="28"/>
          <w:lang w:eastAsia="uk-UA"/>
        </w:rPr>
        <w:t xml:space="preserve"> гривні встановлюється таким орендарям:</w:t>
      </w:r>
    </w:p>
    <w:p w:rsidR="00B63A0E" w:rsidRPr="00E878CF" w:rsidRDefault="00B63A0E" w:rsidP="00B63A0E">
      <w:pPr>
        <w:shd w:val="clear" w:color="auto" w:fill="FFFFFF"/>
        <w:spacing w:after="150"/>
        <w:ind w:firstLine="450"/>
        <w:jc w:val="both"/>
        <w:rPr>
          <w:color w:val="000000" w:themeColor="text1"/>
          <w:szCs w:val="28"/>
          <w:lang w:eastAsia="uk-UA"/>
        </w:rPr>
      </w:pPr>
      <w:bookmarkStart w:id="39" w:name="n50"/>
      <w:bookmarkEnd w:id="39"/>
      <w:r w:rsidRPr="00E878CF">
        <w:rPr>
          <w:color w:val="000000" w:themeColor="text1"/>
          <w:szCs w:val="28"/>
          <w:lang w:eastAsia="uk-UA"/>
        </w:rPr>
        <w:t xml:space="preserve">органам </w:t>
      </w:r>
      <w:r w:rsidR="004B4683" w:rsidRPr="00E878CF">
        <w:rPr>
          <w:color w:val="000000" w:themeColor="text1"/>
          <w:szCs w:val="28"/>
          <w:lang w:eastAsia="uk-UA"/>
        </w:rPr>
        <w:t>місцевого самоврядування</w:t>
      </w:r>
      <w:r w:rsidRPr="00E878CF">
        <w:rPr>
          <w:color w:val="000000" w:themeColor="text1"/>
          <w:szCs w:val="28"/>
          <w:lang w:eastAsia="uk-UA"/>
        </w:rPr>
        <w:t>, іншим бюджетним організаціям, закладам, установам, які повністю фінансуються з бюджету</w:t>
      </w:r>
      <w:r w:rsidR="00E504C0">
        <w:rPr>
          <w:color w:val="000000" w:themeColor="text1"/>
          <w:szCs w:val="28"/>
          <w:lang w:eastAsia="uk-UA"/>
        </w:rPr>
        <w:t xml:space="preserve"> Дніпровської міської територіальної громади</w:t>
      </w:r>
      <w:r w:rsidRPr="00E878CF">
        <w:rPr>
          <w:color w:val="000000" w:themeColor="text1"/>
          <w:szCs w:val="28"/>
          <w:lang w:eastAsia="uk-UA"/>
        </w:rPr>
        <w:t>;</w:t>
      </w:r>
    </w:p>
    <w:p w:rsidR="00B63A0E" w:rsidRPr="00380E7C" w:rsidRDefault="00B63A0E" w:rsidP="00B63A0E">
      <w:pPr>
        <w:shd w:val="clear" w:color="auto" w:fill="FFFFFF"/>
        <w:spacing w:after="150"/>
        <w:ind w:firstLine="450"/>
        <w:jc w:val="both"/>
        <w:rPr>
          <w:color w:val="000000" w:themeColor="text1"/>
          <w:szCs w:val="28"/>
          <w:lang w:eastAsia="uk-UA"/>
        </w:rPr>
      </w:pPr>
      <w:bookmarkStart w:id="40" w:name="n51"/>
      <w:bookmarkStart w:id="41" w:name="n52"/>
      <w:bookmarkEnd w:id="40"/>
      <w:bookmarkEnd w:id="41"/>
      <w:r w:rsidRPr="00E878CF">
        <w:rPr>
          <w:color w:val="000000" w:themeColor="text1"/>
          <w:szCs w:val="28"/>
          <w:lang w:eastAsia="uk-UA"/>
        </w:rPr>
        <w:t>казенним підприємствам</w:t>
      </w:r>
      <w:r w:rsidR="004550E6" w:rsidRPr="00E878CF">
        <w:rPr>
          <w:color w:val="000000" w:themeColor="text1"/>
          <w:szCs w:val="28"/>
          <w:lang w:eastAsia="uk-UA"/>
        </w:rPr>
        <w:t xml:space="preserve"> та комунальним некомерційним підприємствам, комунальним підприємствам міської ради</w:t>
      </w:r>
      <w:r w:rsidR="007427D2" w:rsidRPr="00E878CF">
        <w:rPr>
          <w:color w:val="000000" w:themeColor="text1"/>
          <w:szCs w:val="28"/>
          <w:lang w:eastAsia="uk-UA"/>
        </w:rPr>
        <w:t xml:space="preserve"> (</w:t>
      </w:r>
      <w:r w:rsidR="004550E6" w:rsidRPr="00E878CF">
        <w:rPr>
          <w:color w:val="000000" w:themeColor="text1"/>
          <w:szCs w:val="28"/>
          <w:lang w:eastAsia="uk-UA"/>
        </w:rPr>
        <w:t>власником яких є міська рада</w:t>
      </w:r>
      <w:r w:rsidR="007427D2" w:rsidRPr="00E878CF">
        <w:rPr>
          <w:color w:val="000000" w:themeColor="text1"/>
          <w:szCs w:val="28"/>
          <w:lang w:eastAsia="uk-UA"/>
        </w:rPr>
        <w:t>)</w:t>
      </w:r>
      <w:r w:rsidR="004550E6" w:rsidRPr="00E878CF">
        <w:rPr>
          <w:color w:val="000000" w:themeColor="text1"/>
          <w:szCs w:val="28"/>
          <w:lang w:eastAsia="uk-UA"/>
        </w:rPr>
        <w:t xml:space="preserve"> </w:t>
      </w:r>
      <w:r w:rsidRPr="00E878CF">
        <w:rPr>
          <w:color w:val="000000" w:themeColor="text1"/>
          <w:szCs w:val="28"/>
          <w:lang w:eastAsia="uk-UA"/>
        </w:rPr>
        <w:t xml:space="preserve"> що </w:t>
      </w:r>
      <w:r w:rsidRPr="00380E7C">
        <w:rPr>
          <w:color w:val="000000" w:themeColor="text1"/>
          <w:szCs w:val="28"/>
          <w:lang w:eastAsia="uk-UA"/>
        </w:rPr>
        <w:t>утворилися у результаті реорганізації державн</w:t>
      </w:r>
      <w:r w:rsidR="004550E6" w:rsidRPr="00380E7C">
        <w:rPr>
          <w:color w:val="000000" w:themeColor="text1"/>
          <w:szCs w:val="28"/>
          <w:lang w:eastAsia="uk-UA"/>
        </w:rPr>
        <w:t>их закладів</w:t>
      </w:r>
      <w:r w:rsidRPr="00380E7C">
        <w:rPr>
          <w:color w:val="000000" w:themeColor="text1"/>
          <w:szCs w:val="28"/>
          <w:lang w:eastAsia="uk-UA"/>
        </w:rPr>
        <w:t xml:space="preserve"> охорони здоров’я;</w:t>
      </w:r>
    </w:p>
    <w:p w:rsidR="00380E7C" w:rsidRPr="00380E7C" w:rsidRDefault="00380E7C" w:rsidP="00E504C0">
      <w:pPr>
        <w:shd w:val="clear" w:color="auto" w:fill="FFFFFF"/>
        <w:spacing w:after="150"/>
        <w:ind w:firstLine="450"/>
        <w:jc w:val="both"/>
        <w:rPr>
          <w:color w:val="000000" w:themeColor="text1"/>
          <w:shd w:val="clear" w:color="auto" w:fill="FFFFFF"/>
        </w:rPr>
      </w:pPr>
      <w:r w:rsidRPr="00380E7C">
        <w:rPr>
          <w:color w:val="000000" w:themeColor="text1"/>
          <w:shd w:val="clear" w:color="auto" w:fill="FFFFFF"/>
        </w:rPr>
        <w:t>комунальні заклади охорони здоро</w:t>
      </w:r>
      <w:r w:rsidR="00E504C0">
        <w:rPr>
          <w:color w:val="000000" w:themeColor="text1"/>
          <w:shd w:val="clear" w:color="auto" w:fill="FFFFFF"/>
        </w:rPr>
        <w:t>в’я, які утримуються за рахунок</w:t>
      </w:r>
      <w:r w:rsidRPr="00380E7C">
        <w:rPr>
          <w:color w:val="000000" w:themeColor="text1"/>
          <w:shd w:val="clear" w:color="auto" w:fill="FFFFFF"/>
        </w:rPr>
        <w:t xml:space="preserve"> бюджетів</w:t>
      </w:r>
      <w:r w:rsidR="00E504C0">
        <w:rPr>
          <w:color w:val="000000" w:themeColor="text1"/>
          <w:shd w:val="clear" w:color="auto" w:fill="FFFFFF"/>
        </w:rPr>
        <w:t xml:space="preserve"> Дніпровської міської територіальної громади</w:t>
      </w:r>
    </w:p>
    <w:p w:rsidR="00380E7C" w:rsidRPr="00E504C0" w:rsidRDefault="00380E7C" w:rsidP="00E504C0">
      <w:pPr>
        <w:shd w:val="clear" w:color="auto" w:fill="FFFFFF"/>
        <w:spacing w:after="150"/>
        <w:ind w:firstLine="450"/>
        <w:jc w:val="both"/>
        <w:rPr>
          <w:color w:val="000000" w:themeColor="text1"/>
          <w:shd w:val="clear" w:color="auto" w:fill="FFFFFF"/>
        </w:rPr>
      </w:pPr>
      <w:r w:rsidRPr="00380E7C">
        <w:rPr>
          <w:color w:val="000000" w:themeColor="text1"/>
          <w:shd w:val="clear" w:color="auto" w:fill="FFFFFF"/>
        </w:rPr>
        <w:t>комунальні заклади охорони здоро</w:t>
      </w:r>
      <w:r w:rsidR="00E504C0">
        <w:rPr>
          <w:color w:val="000000" w:themeColor="text1"/>
          <w:shd w:val="clear" w:color="auto" w:fill="FFFFFF"/>
        </w:rPr>
        <w:t>в’я, які утримуються за рахунок</w:t>
      </w:r>
      <w:r w:rsidRPr="00380E7C">
        <w:rPr>
          <w:color w:val="000000" w:themeColor="text1"/>
          <w:shd w:val="clear" w:color="auto" w:fill="FFFFFF"/>
        </w:rPr>
        <w:t xml:space="preserve"> бюджетів</w:t>
      </w:r>
      <w:r w:rsidR="00E504C0">
        <w:rPr>
          <w:color w:val="000000" w:themeColor="text1"/>
          <w:shd w:val="clear" w:color="auto" w:fill="FFFFFF"/>
        </w:rPr>
        <w:t xml:space="preserve"> Дніпровської міської територіальної громади</w:t>
      </w:r>
      <w:r w:rsidRPr="00380E7C">
        <w:rPr>
          <w:color w:val="000000" w:themeColor="text1"/>
          <w:shd w:val="clear" w:color="auto" w:fill="FFFFFF"/>
        </w:rPr>
        <w:t>, та комунальні некомерційні підприємства, що утворилися у результаті реорганізації комунальних закладів охорони здоров’я</w:t>
      </w:r>
    </w:p>
    <w:p w:rsidR="003B3D9B" w:rsidRPr="00E878CF" w:rsidRDefault="003B3D9B" w:rsidP="00B63A0E">
      <w:pPr>
        <w:shd w:val="clear" w:color="auto" w:fill="FFFFFF"/>
        <w:spacing w:after="150"/>
        <w:ind w:firstLine="450"/>
        <w:jc w:val="both"/>
        <w:rPr>
          <w:color w:val="000000" w:themeColor="text1"/>
          <w:szCs w:val="28"/>
          <w:shd w:val="clear" w:color="auto" w:fill="FFFFFF"/>
        </w:rPr>
      </w:pPr>
      <w:r w:rsidRPr="00E878CF">
        <w:rPr>
          <w:color w:val="000000" w:themeColor="text1"/>
          <w:szCs w:val="28"/>
          <w:lang w:eastAsia="uk-UA"/>
        </w:rPr>
        <w:t xml:space="preserve">закладам освіти, комунальним підприємствам у сфері освіти, культури та спорту, </w:t>
      </w:r>
      <w:r w:rsidRPr="00E878CF">
        <w:rPr>
          <w:color w:val="000000" w:themeColor="text1"/>
          <w:szCs w:val="28"/>
          <w:shd w:val="clear" w:color="auto" w:fill="FFFFFF"/>
        </w:rPr>
        <w:t>дитячо-юнацьким спортивним школам, фізкультурно-оздоровчим закладам міської ради;</w:t>
      </w:r>
    </w:p>
    <w:p w:rsidR="003B3D9B" w:rsidRPr="00E878CF" w:rsidRDefault="003B3D9B" w:rsidP="00B63A0E">
      <w:pPr>
        <w:shd w:val="clear" w:color="auto" w:fill="FFFFFF"/>
        <w:spacing w:after="150"/>
        <w:ind w:firstLine="450"/>
        <w:jc w:val="both"/>
        <w:rPr>
          <w:color w:val="000000" w:themeColor="text1"/>
          <w:szCs w:val="28"/>
          <w:lang w:eastAsia="uk-UA"/>
        </w:rPr>
      </w:pPr>
      <w:r w:rsidRPr="00E878CF">
        <w:rPr>
          <w:color w:val="000000" w:themeColor="text1"/>
          <w:szCs w:val="28"/>
          <w:shd w:val="clear" w:color="auto" w:fill="FFFFFF"/>
        </w:rPr>
        <w:lastRenderedPageBreak/>
        <w:t>головне управління національної поліції, державна установа "центр обслуговування підрозділі</w:t>
      </w:r>
      <w:r w:rsidR="007427D2" w:rsidRPr="00E878CF">
        <w:rPr>
          <w:color w:val="000000" w:themeColor="text1"/>
          <w:szCs w:val="28"/>
          <w:shd w:val="clear" w:color="auto" w:fill="FFFFFF"/>
        </w:rPr>
        <w:t>в національної поліції України</w:t>
      </w:r>
      <w:r w:rsidRPr="00E878CF">
        <w:rPr>
          <w:color w:val="000000" w:themeColor="text1"/>
          <w:szCs w:val="28"/>
          <w:shd w:val="clear" w:color="auto" w:fill="FFFFFF"/>
        </w:rPr>
        <w:t>"</w:t>
      </w:r>
      <w:r w:rsidR="007427D2" w:rsidRPr="00E878CF">
        <w:rPr>
          <w:color w:val="000000" w:themeColor="text1"/>
          <w:szCs w:val="28"/>
          <w:shd w:val="clear" w:color="auto" w:fill="FFFFFF"/>
        </w:rPr>
        <w:t xml:space="preserve"> та "Центр пробації", Служба безпеки України та їх підрозділи, військові частини та їх підрозділи, органи прокуратури, судові органи, органи Міністерства внутрішніх справ України, головним управлінням юстиції у Дніпропетровській області.</w:t>
      </w:r>
    </w:p>
    <w:p w:rsidR="00B63A0E" w:rsidRPr="00E878CF" w:rsidRDefault="00B63A0E" w:rsidP="00B63A0E">
      <w:pPr>
        <w:shd w:val="clear" w:color="auto" w:fill="FFFFFF"/>
        <w:spacing w:after="150"/>
        <w:ind w:firstLine="450"/>
        <w:jc w:val="both"/>
        <w:rPr>
          <w:color w:val="000000" w:themeColor="text1"/>
          <w:szCs w:val="28"/>
          <w:lang w:eastAsia="uk-UA"/>
        </w:rPr>
      </w:pPr>
      <w:bookmarkStart w:id="42" w:name="n53"/>
      <w:bookmarkEnd w:id="42"/>
      <w:r w:rsidRPr="00E878CF">
        <w:rPr>
          <w:color w:val="000000" w:themeColor="text1"/>
          <w:szCs w:val="28"/>
          <w:lang w:eastAsia="uk-UA"/>
        </w:rPr>
        <w:t>Національному банку щодо майна, яке було закріплене на праві господарського відання за Національним банком і передане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B63A0E" w:rsidRPr="00E878CF" w:rsidRDefault="00B63A0E" w:rsidP="00B63A0E">
      <w:pPr>
        <w:shd w:val="clear" w:color="auto" w:fill="FFFFFF"/>
        <w:spacing w:after="150"/>
        <w:ind w:firstLine="450"/>
        <w:jc w:val="both"/>
        <w:rPr>
          <w:color w:val="000000" w:themeColor="text1"/>
          <w:szCs w:val="28"/>
          <w:lang w:eastAsia="uk-UA"/>
        </w:rPr>
      </w:pPr>
      <w:bookmarkStart w:id="43" w:name="n54"/>
      <w:bookmarkEnd w:id="43"/>
      <w:r w:rsidRPr="00E878CF">
        <w:rPr>
          <w:color w:val="000000" w:themeColor="text1"/>
          <w:szCs w:val="28"/>
          <w:lang w:eastAsia="uk-UA"/>
        </w:rPr>
        <w:t>Пенсійному фонду України та його органам;</w:t>
      </w:r>
    </w:p>
    <w:p w:rsidR="007427D2" w:rsidRPr="00E878CF" w:rsidRDefault="007427D2" w:rsidP="00B63A0E">
      <w:pPr>
        <w:shd w:val="clear" w:color="auto" w:fill="FFFFFF"/>
        <w:spacing w:after="150"/>
        <w:ind w:firstLine="450"/>
        <w:jc w:val="both"/>
        <w:rPr>
          <w:color w:val="000000" w:themeColor="text1"/>
          <w:szCs w:val="28"/>
          <w:lang w:eastAsia="uk-UA"/>
        </w:rPr>
      </w:pPr>
      <w:r w:rsidRPr="00E878CF">
        <w:rPr>
          <w:color w:val="000000" w:themeColor="text1"/>
          <w:szCs w:val="28"/>
          <w:lang w:eastAsia="uk-UA"/>
        </w:rPr>
        <w:t>Громадським організаціям ветеранів Великої Вітчизняної Війни, та допомоги Чорнобильцям, ветеранів Афганістану;</w:t>
      </w:r>
    </w:p>
    <w:p w:rsidR="007427D2" w:rsidRPr="00E878CF" w:rsidRDefault="007427D2" w:rsidP="007427D2">
      <w:pPr>
        <w:shd w:val="clear" w:color="auto" w:fill="FFFFFF"/>
        <w:spacing w:after="150"/>
        <w:ind w:firstLine="450"/>
        <w:jc w:val="both"/>
        <w:rPr>
          <w:color w:val="000000" w:themeColor="text1"/>
          <w:szCs w:val="28"/>
          <w:lang w:eastAsia="uk-UA"/>
        </w:rPr>
      </w:pPr>
      <w:r w:rsidRPr="00E878CF">
        <w:rPr>
          <w:color w:val="000000" w:themeColor="text1"/>
          <w:szCs w:val="28"/>
          <w:lang w:eastAsia="uk-UA"/>
        </w:rPr>
        <w:t>Товариству Червоного Хреста України (за умови передачі майна без аукціону) та його місцевим організаціям;</w:t>
      </w:r>
    </w:p>
    <w:p w:rsidR="00B63A0E" w:rsidRPr="00E878CF" w:rsidRDefault="00B63A0E" w:rsidP="00B63A0E">
      <w:pPr>
        <w:shd w:val="clear" w:color="auto" w:fill="FFFFFF"/>
        <w:spacing w:after="150"/>
        <w:ind w:firstLine="450"/>
        <w:jc w:val="both"/>
        <w:rPr>
          <w:color w:val="000000" w:themeColor="text1"/>
          <w:szCs w:val="28"/>
          <w:lang w:eastAsia="uk-UA"/>
        </w:rPr>
      </w:pPr>
      <w:bookmarkStart w:id="44" w:name="n55"/>
      <w:bookmarkStart w:id="45" w:name="n56"/>
      <w:bookmarkEnd w:id="44"/>
      <w:bookmarkEnd w:id="45"/>
      <w:r w:rsidRPr="00E878CF">
        <w:rPr>
          <w:color w:val="000000" w:themeColor="text1"/>
          <w:szCs w:val="28"/>
          <w:lang w:eastAsia="uk-UA"/>
        </w:rPr>
        <w:t xml:space="preserve">редакціям державних і комунальних періодичних видань, які повністю або частково фінансуються з державного або </w:t>
      </w:r>
      <w:r w:rsidR="00E504C0">
        <w:rPr>
          <w:color w:val="000000" w:themeColor="text1"/>
          <w:szCs w:val="28"/>
          <w:lang w:eastAsia="uk-UA"/>
        </w:rPr>
        <w:t>бюджету Дніпровської міської територіальної громади</w:t>
      </w:r>
      <w:r w:rsidRPr="00E878CF">
        <w:rPr>
          <w:color w:val="000000" w:themeColor="text1"/>
          <w:szCs w:val="28"/>
          <w:lang w:eastAsia="uk-UA"/>
        </w:rPr>
        <w:t>,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hyperlink r:id="rId53" w:tgtFrame="_blank" w:history="1">
        <w:r w:rsidRPr="00E878CF">
          <w:rPr>
            <w:color w:val="000000" w:themeColor="text1"/>
            <w:szCs w:val="28"/>
            <w:lang w:eastAsia="uk-UA"/>
          </w:rPr>
          <w:t>Закону України</w:t>
        </w:r>
      </w:hyperlink>
      <w:r w:rsidRPr="00E878CF">
        <w:rPr>
          <w:color w:val="000000" w:themeColor="text1"/>
          <w:szCs w:val="28"/>
          <w:lang w:eastAsia="uk-UA"/>
        </w:rPr>
        <w:t> “Про реформування державних і комунальних друкованих засобів масової інформації”.</w:t>
      </w:r>
    </w:p>
    <w:p w:rsidR="00B63A0E" w:rsidRPr="00E878CF" w:rsidRDefault="00B63A0E" w:rsidP="00B63A0E">
      <w:pPr>
        <w:shd w:val="clear" w:color="auto" w:fill="FFFFFF"/>
        <w:spacing w:after="150"/>
        <w:ind w:firstLine="450"/>
        <w:jc w:val="both"/>
        <w:rPr>
          <w:color w:val="000000" w:themeColor="text1"/>
          <w:szCs w:val="28"/>
          <w:lang w:eastAsia="uk-UA"/>
        </w:rPr>
      </w:pPr>
      <w:bookmarkStart w:id="46" w:name="n57"/>
      <w:bookmarkEnd w:id="46"/>
      <w:r w:rsidRPr="00E878CF">
        <w:rPr>
          <w:color w:val="000000" w:themeColor="text1"/>
          <w:szCs w:val="28"/>
          <w:lang w:eastAsia="uk-UA"/>
        </w:rPr>
        <w:t xml:space="preserve">Орендна плата у розмірі </w:t>
      </w:r>
      <w:r w:rsidR="00114A83">
        <w:rPr>
          <w:color w:val="000000" w:themeColor="text1"/>
          <w:szCs w:val="28"/>
          <w:lang w:eastAsia="uk-UA"/>
        </w:rPr>
        <w:t>3,65</w:t>
      </w:r>
      <w:r w:rsidRPr="00E878CF">
        <w:rPr>
          <w:color w:val="000000" w:themeColor="text1"/>
          <w:szCs w:val="28"/>
          <w:lang w:eastAsia="uk-UA"/>
        </w:rPr>
        <w:t xml:space="preserve"> гривні для орендарів, зазначених в абзаці </w:t>
      </w:r>
      <w:r w:rsidR="007427D2" w:rsidRPr="00E878CF">
        <w:rPr>
          <w:color w:val="000000" w:themeColor="text1"/>
          <w:szCs w:val="28"/>
          <w:lang w:eastAsia="uk-UA"/>
        </w:rPr>
        <w:t>десятому</w:t>
      </w:r>
      <w:r w:rsidRPr="00E878CF">
        <w:rPr>
          <w:color w:val="000000" w:themeColor="text1"/>
          <w:szCs w:val="28"/>
          <w:lang w:eastAsia="uk-UA"/>
        </w:rPr>
        <w:t xml:space="preserve"> цього пункту, не застосовується у разі оренди нерухомого майна для розміщення засобів масової інформації:</w:t>
      </w:r>
    </w:p>
    <w:p w:rsidR="00B63A0E" w:rsidRPr="00E878CF" w:rsidRDefault="00B63A0E" w:rsidP="00B63A0E">
      <w:pPr>
        <w:shd w:val="clear" w:color="auto" w:fill="FFFFFF"/>
        <w:spacing w:after="150"/>
        <w:ind w:firstLine="450"/>
        <w:jc w:val="both"/>
        <w:rPr>
          <w:color w:val="000000" w:themeColor="text1"/>
          <w:szCs w:val="28"/>
          <w:lang w:eastAsia="uk-UA"/>
        </w:rPr>
      </w:pPr>
      <w:bookmarkStart w:id="47" w:name="n58"/>
      <w:bookmarkEnd w:id="47"/>
      <w:r w:rsidRPr="00E878CF">
        <w:rPr>
          <w:color w:val="000000" w:themeColor="text1"/>
          <w:szCs w:val="28"/>
          <w:lang w:eastAsia="uk-UA"/>
        </w:rPr>
        <w:t>рекламного та еротичного характеру;</w:t>
      </w:r>
    </w:p>
    <w:p w:rsidR="00B63A0E" w:rsidRPr="00E878CF" w:rsidRDefault="00B63A0E" w:rsidP="00B63A0E">
      <w:pPr>
        <w:shd w:val="clear" w:color="auto" w:fill="FFFFFF"/>
        <w:spacing w:after="150"/>
        <w:ind w:firstLine="450"/>
        <w:jc w:val="both"/>
        <w:rPr>
          <w:color w:val="000000" w:themeColor="text1"/>
          <w:szCs w:val="28"/>
          <w:lang w:eastAsia="uk-UA"/>
        </w:rPr>
      </w:pPr>
      <w:bookmarkStart w:id="48" w:name="n59"/>
      <w:bookmarkEnd w:id="48"/>
      <w:r w:rsidRPr="00E878CF">
        <w:rPr>
          <w:color w:val="000000" w:themeColor="text1"/>
          <w:szCs w:val="28"/>
          <w:lang w:eastAsia="uk-UA"/>
        </w:rPr>
        <w:t>заснованих в Україні міжнародними організаціями або за участю юридичних чи фізичних осіб інших держав, осіб без громадянства;</w:t>
      </w:r>
    </w:p>
    <w:p w:rsidR="00B63A0E" w:rsidRPr="00E878CF" w:rsidRDefault="00B63A0E" w:rsidP="00B63A0E">
      <w:pPr>
        <w:shd w:val="clear" w:color="auto" w:fill="FFFFFF"/>
        <w:spacing w:after="150"/>
        <w:ind w:firstLine="450"/>
        <w:jc w:val="both"/>
        <w:rPr>
          <w:color w:val="000000" w:themeColor="text1"/>
          <w:szCs w:val="28"/>
          <w:lang w:eastAsia="uk-UA"/>
        </w:rPr>
      </w:pPr>
      <w:bookmarkStart w:id="49" w:name="n60"/>
      <w:bookmarkEnd w:id="49"/>
      <w:r w:rsidRPr="00E878CF">
        <w:rPr>
          <w:color w:val="000000" w:themeColor="text1"/>
          <w:szCs w:val="28"/>
          <w:lang w:eastAsia="uk-UA"/>
        </w:rPr>
        <w:t>в яких понад 50 відсотків загального обсягу випуску становлять матеріали зарубіжних засобів масової інформації;</w:t>
      </w:r>
    </w:p>
    <w:p w:rsidR="00B63A0E" w:rsidRDefault="00B63A0E" w:rsidP="00B63A0E">
      <w:pPr>
        <w:shd w:val="clear" w:color="auto" w:fill="FFFFFF"/>
        <w:spacing w:after="150"/>
        <w:ind w:firstLine="450"/>
        <w:jc w:val="both"/>
        <w:rPr>
          <w:color w:val="000000" w:themeColor="text1"/>
          <w:szCs w:val="28"/>
          <w:lang w:eastAsia="uk-UA"/>
        </w:rPr>
      </w:pPr>
      <w:bookmarkStart w:id="50" w:name="n61"/>
      <w:bookmarkEnd w:id="50"/>
      <w:r w:rsidRPr="00E878CF">
        <w:rPr>
          <w:color w:val="000000" w:themeColor="text1"/>
          <w:szCs w:val="28"/>
          <w:lang w:eastAsia="uk-UA"/>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B63A0E" w:rsidRPr="00E878CF" w:rsidRDefault="00B63A0E" w:rsidP="00B63A0E">
      <w:pPr>
        <w:shd w:val="clear" w:color="auto" w:fill="FFFFFF"/>
        <w:spacing w:after="150"/>
        <w:ind w:firstLine="450"/>
        <w:jc w:val="both"/>
        <w:rPr>
          <w:color w:val="000000" w:themeColor="text1"/>
          <w:szCs w:val="28"/>
          <w:lang w:eastAsia="uk-UA"/>
        </w:rPr>
      </w:pPr>
      <w:bookmarkStart w:id="51" w:name="n62"/>
      <w:bookmarkEnd w:id="51"/>
      <w:r w:rsidRPr="00E878CF">
        <w:rPr>
          <w:color w:val="000000" w:themeColor="text1"/>
          <w:szCs w:val="28"/>
          <w:lang w:eastAsia="uk-UA"/>
        </w:rPr>
        <w:t>14. Розмір річної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w:t>
      </w:r>
    </w:p>
    <w:p w:rsidR="00B63A0E" w:rsidRPr="00E878CF" w:rsidRDefault="00B63A0E" w:rsidP="00B63A0E">
      <w:pPr>
        <w:shd w:val="clear" w:color="auto" w:fill="FFFFFF"/>
        <w:spacing w:after="150"/>
        <w:ind w:firstLine="450"/>
        <w:jc w:val="both"/>
        <w:rPr>
          <w:color w:val="000000" w:themeColor="text1"/>
          <w:szCs w:val="28"/>
          <w:lang w:eastAsia="uk-UA"/>
        </w:rPr>
      </w:pPr>
      <w:bookmarkStart w:id="52" w:name="n63"/>
      <w:bookmarkEnd w:id="52"/>
      <w:r w:rsidRPr="00E878CF">
        <w:rPr>
          <w:color w:val="000000" w:themeColor="text1"/>
          <w:szCs w:val="28"/>
          <w:lang w:eastAsia="uk-UA"/>
        </w:rPr>
        <w:t>Розмір річної орендної плати у разі оренди транспортних засобів встановлюється на рівні 10 відсотків вартості об’єкта оренди.</w:t>
      </w:r>
    </w:p>
    <w:p w:rsidR="00B63A0E" w:rsidRPr="00E878CF" w:rsidRDefault="00B63A0E" w:rsidP="00B63A0E">
      <w:pPr>
        <w:shd w:val="clear" w:color="auto" w:fill="FFFFFF"/>
        <w:spacing w:after="150"/>
        <w:ind w:firstLine="450"/>
        <w:jc w:val="both"/>
        <w:rPr>
          <w:color w:val="000000" w:themeColor="text1"/>
          <w:szCs w:val="28"/>
          <w:lang w:eastAsia="uk-UA"/>
        </w:rPr>
      </w:pPr>
      <w:bookmarkStart w:id="53" w:name="n64"/>
      <w:bookmarkStart w:id="54" w:name="n65"/>
      <w:bookmarkStart w:id="55" w:name="n66"/>
      <w:bookmarkEnd w:id="53"/>
      <w:bookmarkEnd w:id="54"/>
      <w:bookmarkEnd w:id="55"/>
      <w:r w:rsidRPr="00E878CF">
        <w:rPr>
          <w:color w:val="000000" w:themeColor="text1"/>
          <w:szCs w:val="28"/>
          <w:lang w:eastAsia="uk-UA"/>
        </w:rPr>
        <w:t>15. Розмір місячної орендної плати у розмірі 1 гривні за 1 кв. метр занедбаної пам’ятки архітектури встановлюється кваліфікованій особі, визначеній </w:t>
      </w:r>
      <w:hyperlink r:id="rId54" w:anchor="n784" w:tgtFrame="_blank" w:history="1">
        <w:r w:rsidRPr="00E878CF">
          <w:rPr>
            <w:color w:val="000000" w:themeColor="text1"/>
            <w:szCs w:val="28"/>
            <w:lang w:eastAsia="uk-UA"/>
          </w:rPr>
          <w:t>пунктом 183</w:t>
        </w:r>
      </w:hyperlink>
      <w:r w:rsidRPr="00E878CF">
        <w:rPr>
          <w:color w:val="000000" w:themeColor="text1"/>
          <w:szCs w:val="28"/>
          <w:lang w:eastAsia="uk-UA"/>
        </w:rPr>
        <w:t> Порядку</w:t>
      </w:r>
      <w:r w:rsidR="00811C2D" w:rsidRPr="00E878CF">
        <w:rPr>
          <w:color w:val="000000" w:themeColor="text1"/>
          <w:szCs w:val="28"/>
          <w:lang w:eastAsia="uk-UA"/>
        </w:rPr>
        <w:t xml:space="preserve"> КМУ</w:t>
      </w:r>
      <w:r w:rsidRPr="00E878CF">
        <w:rPr>
          <w:color w:val="000000" w:themeColor="text1"/>
          <w:szCs w:val="28"/>
          <w:lang w:eastAsia="uk-UA"/>
        </w:rPr>
        <w:t xml:space="preserve">, на підставі рішення </w:t>
      </w:r>
      <w:r w:rsidR="00811C2D" w:rsidRPr="00E878CF">
        <w:rPr>
          <w:color w:val="000000" w:themeColor="text1"/>
          <w:szCs w:val="28"/>
          <w:lang w:eastAsia="uk-UA"/>
        </w:rPr>
        <w:t>О</w:t>
      </w:r>
      <w:r w:rsidRPr="00E878CF">
        <w:rPr>
          <w:color w:val="000000" w:themeColor="text1"/>
          <w:szCs w:val="28"/>
          <w:lang w:eastAsia="uk-UA"/>
        </w:rPr>
        <w:t>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rsidR="00B63A0E" w:rsidRPr="00E878CF" w:rsidRDefault="00B63A0E" w:rsidP="007E76CA">
      <w:pPr>
        <w:shd w:val="clear" w:color="auto" w:fill="FFFFFF"/>
        <w:spacing w:after="150"/>
        <w:ind w:firstLine="450"/>
        <w:jc w:val="both"/>
        <w:rPr>
          <w:color w:val="000000" w:themeColor="text1"/>
          <w:szCs w:val="28"/>
          <w:lang w:eastAsia="uk-UA"/>
        </w:rPr>
      </w:pPr>
      <w:bookmarkStart w:id="56" w:name="n67"/>
      <w:bookmarkStart w:id="57" w:name="n70"/>
      <w:bookmarkEnd w:id="56"/>
      <w:bookmarkEnd w:id="57"/>
      <w:r w:rsidRPr="00E878CF">
        <w:rPr>
          <w:color w:val="000000" w:themeColor="text1"/>
          <w:szCs w:val="28"/>
          <w:lang w:eastAsia="uk-UA"/>
        </w:rPr>
        <w:lastRenderedPageBreak/>
        <w:t>1</w:t>
      </w:r>
      <w:r w:rsidR="00392321" w:rsidRPr="00E878CF">
        <w:rPr>
          <w:color w:val="000000" w:themeColor="text1"/>
          <w:szCs w:val="28"/>
          <w:lang w:eastAsia="uk-UA"/>
        </w:rPr>
        <w:t>6</w:t>
      </w:r>
      <w:r w:rsidRPr="00E878CF">
        <w:rPr>
          <w:color w:val="000000" w:themeColor="text1"/>
          <w:szCs w:val="28"/>
          <w:lang w:eastAsia="uk-UA"/>
        </w:rPr>
        <w:t>. Якщо орен</w:t>
      </w:r>
      <w:r w:rsidR="007E76CA">
        <w:rPr>
          <w:color w:val="000000" w:themeColor="text1"/>
          <w:szCs w:val="28"/>
          <w:lang w:eastAsia="uk-UA"/>
        </w:rPr>
        <w:t>дна плата визначена на підставі</w:t>
      </w:r>
      <w:r w:rsidRPr="00E878CF">
        <w:rPr>
          <w:color w:val="000000" w:themeColor="text1"/>
          <w:szCs w:val="28"/>
          <w:lang w:eastAsia="uk-UA"/>
        </w:rPr>
        <w:t xml:space="preserve"> Методики</w:t>
      </w:r>
      <w:r w:rsidR="007E76CA">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xml:space="preserve"> (</w:t>
      </w:r>
      <w:r w:rsidRPr="00B41BC6">
        <w:rPr>
          <w:color w:val="000000" w:themeColor="text1"/>
          <w:szCs w:val="28"/>
          <w:lang w:eastAsia="uk-UA"/>
        </w:rPr>
        <w:t>крім </w:t>
      </w:r>
      <w:hyperlink r:id="rId55" w:anchor="n49" w:history="1">
        <w:r w:rsidRPr="00B41BC6">
          <w:rPr>
            <w:color w:val="000000" w:themeColor="text1"/>
            <w:szCs w:val="28"/>
            <w:lang w:eastAsia="uk-UA"/>
          </w:rPr>
          <w:t>пункту 13</w:t>
        </w:r>
      </w:hyperlink>
      <w:r w:rsidRPr="00E878CF">
        <w:rPr>
          <w:color w:val="000000" w:themeColor="text1"/>
          <w:szCs w:val="28"/>
          <w:lang w:eastAsia="uk-UA"/>
        </w:rPr>
        <w:t xml:space="preserve"> Методики</w:t>
      </w:r>
      <w:r w:rsidR="007E76CA">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B63A0E" w:rsidRPr="00E878CF" w:rsidRDefault="00B63A0E" w:rsidP="00B63A0E">
      <w:pPr>
        <w:shd w:val="clear" w:color="auto" w:fill="FFFFFF"/>
        <w:spacing w:after="150"/>
        <w:ind w:firstLine="450"/>
        <w:jc w:val="both"/>
        <w:rPr>
          <w:color w:val="000000" w:themeColor="text1"/>
          <w:szCs w:val="28"/>
          <w:lang w:eastAsia="uk-UA"/>
        </w:rPr>
      </w:pPr>
      <w:bookmarkStart w:id="58" w:name="n71"/>
      <w:bookmarkEnd w:id="58"/>
      <w:r w:rsidRPr="00E878CF">
        <w:rPr>
          <w:color w:val="000000" w:themeColor="text1"/>
          <w:szCs w:val="28"/>
          <w:lang w:eastAsia="uk-UA"/>
        </w:rPr>
        <w:t>1</w:t>
      </w:r>
      <w:r w:rsidR="00392321" w:rsidRPr="00E878CF">
        <w:rPr>
          <w:color w:val="000000" w:themeColor="text1"/>
          <w:szCs w:val="28"/>
          <w:lang w:eastAsia="uk-UA"/>
        </w:rPr>
        <w:t>7</w:t>
      </w:r>
      <w:r w:rsidRPr="00E878CF">
        <w:rPr>
          <w:color w:val="000000" w:themeColor="text1"/>
          <w:szCs w:val="28"/>
          <w:lang w:eastAsia="uk-UA"/>
        </w:rPr>
        <w:t>. Якщо орендна плата визначена за результатами проведення аукціону,</w:t>
      </w:r>
      <w:r w:rsidR="00811C2D" w:rsidRPr="00E878CF">
        <w:rPr>
          <w:color w:val="000000" w:themeColor="text1"/>
          <w:szCs w:val="28"/>
          <w:lang w:eastAsia="uk-UA"/>
        </w:rPr>
        <w:t xml:space="preserve"> о</w:t>
      </w:r>
      <w:r w:rsidRPr="00E878CF">
        <w:rPr>
          <w:color w:val="000000" w:themeColor="text1"/>
          <w:szCs w:val="28"/>
          <w:lang w:eastAsia="uk-UA"/>
        </w:rPr>
        <w:t xml:space="preserve">рендна плата за січень - грудень </w:t>
      </w:r>
      <w:r w:rsidR="00811C2D" w:rsidRPr="00E878CF">
        <w:rPr>
          <w:color w:val="000000" w:themeColor="text1"/>
          <w:szCs w:val="28"/>
          <w:lang w:eastAsia="uk-UA"/>
        </w:rPr>
        <w:t xml:space="preserve">наступного року за роком, на який припадає перший місяць </w:t>
      </w:r>
      <w:r w:rsidRPr="00E878CF">
        <w:rPr>
          <w:color w:val="000000" w:themeColor="text1"/>
          <w:szCs w:val="28"/>
          <w:lang w:eastAsia="uk-UA"/>
        </w:rPr>
        <w:t>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B63A0E" w:rsidRPr="00E878CF" w:rsidRDefault="00B63A0E" w:rsidP="00B63A0E">
      <w:pPr>
        <w:shd w:val="clear" w:color="auto" w:fill="FFFFFF"/>
        <w:spacing w:after="150"/>
        <w:ind w:firstLine="450"/>
        <w:jc w:val="both"/>
        <w:rPr>
          <w:color w:val="000000" w:themeColor="text1"/>
          <w:szCs w:val="28"/>
          <w:lang w:eastAsia="uk-UA"/>
        </w:rPr>
      </w:pPr>
      <w:bookmarkStart w:id="59" w:name="n72"/>
      <w:bookmarkEnd w:id="59"/>
      <w:r w:rsidRPr="00E878CF">
        <w:rPr>
          <w:color w:val="000000" w:themeColor="text1"/>
          <w:szCs w:val="28"/>
          <w:lang w:eastAsia="uk-UA"/>
        </w:rPr>
        <w:t xml:space="preserve">Орендна плата, встановлена відповідно </w:t>
      </w:r>
      <w:r w:rsidRPr="00B41BC6">
        <w:rPr>
          <w:color w:val="000000" w:themeColor="text1"/>
          <w:szCs w:val="28"/>
          <w:lang w:eastAsia="uk-UA"/>
        </w:rPr>
        <w:t>до </w:t>
      </w:r>
      <w:hyperlink r:id="rId56" w:anchor="n49" w:history="1">
        <w:r w:rsidRPr="00B41BC6">
          <w:rPr>
            <w:color w:val="000000" w:themeColor="text1"/>
            <w:szCs w:val="28"/>
            <w:lang w:eastAsia="uk-UA"/>
          </w:rPr>
          <w:t>пункту 13</w:t>
        </w:r>
      </w:hyperlink>
      <w:r w:rsidRPr="00E878CF">
        <w:rPr>
          <w:color w:val="000000" w:themeColor="text1"/>
          <w:szCs w:val="28"/>
          <w:lang w:eastAsia="uk-UA"/>
        </w:rPr>
        <w:t xml:space="preserve"> Методики</w:t>
      </w:r>
      <w:r w:rsidR="00B41BC6">
        <w:rPr>
          <w:color w:val="000000" w:themeColor="text1"/>
          <w:szCs w:val="28"/>
          <w:lang w:eastAsia="uk-UA"/>
        </w:rPr>
        <w:t xml:space="preserve"> розрахунку орендної плати за комунальне майно</w:t>
      </w:r>
      <w:r w:rsidRPr="00E878CF">
        <w:rPr>
          <w:color w:val="000000" w:themeColor="text1"/>
          <w:szCs w:val="28"/>
          <w:lang w:eastAsia="uk-UA"/>
        </w:rPr>
        <w:t>, не підлягає коригуванню на індекс інфляції.</w:t>
      </w:r>
    </w:p>
    <w:p w:rsidR="00B63A0E" w:rsidRPr="00E878CF" w:rsidRDefault="00B63A0E" w:rsidP="00B63A0E">
      <w:pPr>
        <w:shd w:val="clear" w:color="auto" w:fill="FFFFFF"/>
        <w:spacing w:after="150"/>
        <w:ind w:firstLine="450"/>
        <w:jc w:val="both"/>
        <w:rPr>
          <w:color w:val="000000" w:themeColor="text1"/>
          <w:szCs w:val="28"/>
          <w:lang w:eastAsia="uk-UA"/>
        </w:rPr>
      </w:pPr>
      <w:bookmarkStart w:id="60" w:name="n73"/>
      <w:bookmarkEnd w:id="60"/>
      <w:r w:rsidRPr="00E878CF">
        <w:rPr>
          <w:color w:val="000000" w:themeColor="text1"/>
          <w:szCs w:val="28"/>
          <w:lang w:eastAsia="uk-UA"/>
        </w:rPr>
        <w:t>1</w:t>
      </w:r>
      <w:r w:rsidR="00392321" w:rsidRPr="00E878CF">
        <w:rPr>
          <w:color w:val="000000" w:themeColor="text1"/>
          <w:szCs w:val="28"/>
          <w:lang w:eastAsia="uk-UA"/>
        </w:rPr>
        <w:t>8</w:t>
      </w:r>
      <w:r w:rsidRPr="00E878CF">
        <w:rPr>
          <w:color w:val="000000" w:themeColor="text1"/>
          <w:szCs w:val="28"/>
          <w:lang w:eastAsia="uk-UA"/>
        </w:rPr>
        <w:t>. У разі оренди дипломатичними представництвами,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rsidR="00B63A0E" w:rsidRPr="00E878CF" w:rsidRDefault="00B63A0E" w:rsidP="00B63A0E">
      <w:pPr>
        <w:shd w:val="clear" w:color="auto" w:fill="FFFFFF"/>
        <w:spacing w:after="150"/>
        <w:ind w:firstLine="450"/>
        <w:jc w:val="both"/>
        <w:rPr>
          <w:color w:val="000000" w:themeColor="text1"/>
          <w:szCs w:val="28"/>
          <w:lang w:eastAsia="uk-UA"/>
        </w:rPr>
      </w:pPr>
      <w:bookmarkStart w:id="61" w:name="n74"/>
      <w:bookmarkEnd w:id="61"/>
      <w:r w:rsidRPr="00E878CF">
        <w:rPr>
          <w:color w:val="000000" w:themeColor="text1"/>
          <w:szCs w:val="28"/>
          <w:lang w:eastAsia="uk-UA"/>
        </w:rPr>
        <w:t>Якщо міжнародними договорами України, згода на обов’язковість яких надана Верховною Радою України, встановлено інші правила, ніж ті, що містяться у цій Методиці, застосовуються правила міжнародного договору України.</w:t>
      </w: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92321" w:rsidRDefault="00392321" w:rsidP="00B63A0E">
      <w:pPr>
        <w:shd w:val="clear" w:color="auto" w:fill="FFFFFF"/>
        <w:spacing w:after="150"/>
        <w:ind w:firstLine="450"/>
        <w:jc w:val="both"/>
        <w:rPr>
          <w:color w:val="333333"/>
          <w:sz w:val="24"/>
          <w:szCs w:val="24"/>
          <w:lang w:eastAsia="uk-UA"/>
        </w:rPr>
      </w:pPr>
    </w:p>
    <w:p w:rsidR="00380E7C" w:rsidRDefault="00380E7C" w:rsidP="0062001F">
      <w:pPr>
        <w:shd w:val="clear" w:color="auto" w:fill="FFFFFF"/>
        <w:spacing w:after="150"/>
        <w:jc w:val="both"/>
        <w:rPr>
          <w:color w:val="333333"/>
          <w:sz w:val="24"/>
          <w:szCs w:val="24"/>
          <w:lang w:eastAsia="uk-UA"/>
        </w:rPr>
      </w:pPr>
    </w:p>
    <w:p w:rsidR="00380E7C" w:rsidRDefault="00380E7C" w:rsidP="00B63A0E">
      <w:pPr>
        <w:shd w:val="clear" w:color="auto" w:fill="FFFFFF"/>
        <w:spacing w:after="150"/>
        <w:ind w:firstLine="450"/>
        <w:jc w:val="both"/>
        <w:rPr>
          <w:color w:val="333333"/>
          <w:sz w:val="24"/>
          <w:szCs w:val="24"/>
          <w:lang w:eastAsia="uk-UA"/>
        </w:rPr>
      </w:pPr>
    </w:p>
    <w:p w:rsidR="00FC0C3C" w:rsidRDefault="00FC0C3C" w:rsidP="00B63A0E">
      <w:pPr>
        <w:shd w:val="clear" w:color="auto" w:fill="FFFFFF"/>
        <w:spacing w:after="150"/>
        <w:ind w:firstLine="450"/>
        <w:jc w:val="both"/>
        <w:rPr>
          <w:color w:val="333333"/>
          <w:sz w:val="24"/>
          <w:szCs w:val="24"/>
          <w:lang w:eastAsia="uk-UA"/>
        </w:rPr>
      </w:pPr>
    </w:p>
    <w:p w:rsidR="00FC0C3C" w:rsidRDefault="00FC0C3C" w:rsidP="00B63A0E">
      <w:pPr>
        <w:shd w:val="clear" w:color="auto" w:fill="FFFFFF"/>
        <w:spacing w:after="150"/>
        <w:ind w:firstLine="450"/>
        <w:jc w:val="both"/>
        <w:rPr>
          <w:color w:val="333333"/>
          <w:sz w:val="24"/>
          <w:szCs w:val="24"/>
          <w:lang w:eastAsia="uk-UA"/>
        </w:rPr>
      </w:pPr>
    </w:p>
    <w:p w:rsidR="00FC0C3C" w:rsidRDefault="00FC0C3C" w:rsidP="00B63A0E">
      <w:pPr>
        <w:shd w:val="clear" w:color="auto" w:fill="FFFFFF"/>
        <w:spacing w:after="150"/>
        <w:ind w:firstLine="450"/>
        <w:jc w:val="both"/>
        <w:rPr>
          <w:color w:val="333333"/>
          <w:sz w:val="24"/>
          <w:szCs w:val="24"/>
          <w:lang w:eastAsia="uk-UA"/>
        </w:rPr>
      </w:pPr>
    </w:p>
    <w:p w:rsidR="00380E7C" w:rsidRDefault="00380E7C" w:rsidP="00B63A0E">
      <w:pPr>
        <w:shd w:val="clear" w:color="auto" w:fill="FFFFFF"/>
        <w:spacing w:after="150"/>
        <w:ind w:firstLine="450"/>
        <w:jc w:val="both"/>
        <w:rPr>
          <w:color w:val="333333"/>
          <w:sz w:val="24"/>
          <w:szCs w:val="24"/>
          <w:lang w:eastAsia="uk-UA"/>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0A7B7C"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380E7C" w:rsidRPr="00380E7C" w:rsidRDefault="00380E7C" w:rsidP="00B63A0E">
      <w:pPr>
        <w:shd w:val="clear" w:color="auto" w:fill="FFFFFF"/>
        <w:spacing w:after="150"/>
        <w:ind w:firstLine="450"/>
        <w:jc w:val="both"/>
        <w:rPr>
          <w:color w:val="333333"/>
          <w:sz w:val="24"/>
          <w:szCs w:val="24"/>
          <w:lang w:val="ru-RU" w:eastAsia="uk-UA"/>
        </w:rPr>
      </w:pPr>
    </w:p>
    <w:p w:rsidR="00B41BC6" w:rsidRDefault="00E671CE" w:rsidP="00B41BC6">
      <w:pPr>
        <w:shd w:val="clear" w:color="auto" w:fill="FFFFFF"/>
        <w:ind w:left="450" w:right="450"/>
        <w:jc w:val="center"/>
        <w:rPr>
          <w:sz w:val="24"/>
          <w:szCs w:val="24"/>
          <w:lang w:eastAsia="uk-UA"/>
        </w:rPr>
      </w:pPr>
      <w:bookmarkStart w:id="62" w:name="n75"/>
      <w:bookmarkStart w:id="63" w:name="n76"/>
      <w:bookmarkEnd w:id="62"/>
      <w:bookmarkEnd w:id="63"/>
      <w:r>
        <w:rPr>
          <w:sz w:val="24"/>
          <w:szCs w:val="24"/>
          <w:lang w:eastAsia="uk-UA"/>
        </w:rPr>
        <w:t xml:space="preserve">                                                                                                                              </w:t>
      </w:r>
      <w:r w:rsidR="00B41BC6">
        <w:rPr>
          <w:sz w:val="24"/>
          <w:szCs w:val="24"/>
          <w:lang w:eastAsia="uk-UA"/>
        </w:rPr>
        <w:t xml:space="preserve">         </w:t>
      </w:r>
      <w:r>
        <w:rPr>
          <w:sz w:val="24"/>
          <w:szCs w:val="24"/>
          <w:lang w:eastAsia="uk-UA"/>
        </w:rPr>
        <w:t xml:space="preserve">  </w:t>
      </w:r>
      <w:r w:rsidRPr="00B63A0E">
        <w:rPr>
          <w:sz w:val="24"/>
          <w:szCs w:val="24"/>
          <w:lang w:eastAsia="uk-UA"/>
        </w:rPr>
        <w:t>Додаток 1</w:t>
      </w:r>
      <w:r w:rsidRPr="00B63A0E">
        <w:rPr>
          <w:sz w:val="24"/>
          <w:szCs w:val="24"/>
          <w:lang w:eastAsia="uk-UA"/>
        </w:rPr>
        <w:br/>
      </w:r>
      <w:r>
        <w:rPr>
          <w:sz w:val="24"/>
          <w:szCs w:val="24"/>
          <w:lang w:eastAsia="uk-UA"/>
        </w:rPr>
        <w:t xml:space="preserve">                                                                                                                      </w:t>
      </w:r>
      <w:r w:rsidR="00B41BC6">
        <w:rPr>
          <w:sz w:val="24"/>
          <w:szCs w:val="24"/>
          <w:lang w:eastAsia="uk-UA"/>
        </w:rPr>
        <w:t xml:space="preserve">         </w:t>
      </w:r>
      <w:r>
        <w:rPr>
          <w:sz w:val="24"/>
          <w:szCs w:val="24"/>
          <w:lang w:eastAsia="uk-UA"/>
        </w:rPr>
        <w:t xml:space="preserve">     </w:t>
      </w:r>
      <w:r w:rsidRPr="00B63A0E">
        <w:rPr>
          <w:sz w:val="24"/>
          <w:szCs w:val="24"/>
          <w:lang w:eastAsia="uk-UA"/>
        </w:rPr>
        <w:t>до Методики</w:t>
      </w:r>
      <w:r w:rsidR="00B41BC6">
        <w:rPr>
          <w:sz w:val="24"/>
          <w:szCs w:val="24"/>
          <w:lang w:eastAsia="uk-UA"/>
        </w:rPr>
        <w:t xml:space="preserve"> </w:t>
      </w:r>
    </w:p>
    <w:p w:rsidR="00B41BC6" w:rsidRDefault="00B41BC6" w:rsidP="00B41BC6">
      <w:pPr>
        <w:shd w:val="clear" w:color="auto" w:fill="FFFFFF"/>
        <w:ind w:left="450" w:right="-1"/>
        <w:jc w:val="center"/>
        <w:rPr>
          <w:sz w:val="24"/>
          <w:szCs w:val="24"/>
          <w:lang w:eastAsia="uk-UA"/>
        </w:rPr>
      </w:pPr>
      <w:r>
        <w:rPr>
          <w:sz w:val="24"/>
          <w:szCs w:val="24"/>
          <w:lang w:eastAsia="uk-UA"/>
        </w:rPr>
        <w:t xml:space="preserve">                                                                                                                Розрахунку орендної </w:t>
      </w:r>
    </w:p>
    <w:p w:rsidR="00E671CE" w:rsidRDefault="00B41BC6" w:rsidP="00B41BC6">
      <w:pPr>
        <w:shd w:val="clear" w:color="auto" w:fill="FFFFFF"/>
        <w:ind w:left="450" w:right="-1"/>
        <w:jc w:val="center"/>
        <w:rPr>
          <w:b/>
          <w:bCs/>
          <w:color w:val="333333"/>
          <w:szCs w:val="28"/>
          <w:lang w:eastAsia="uk-UA"/>
        </w:rPr>
      </w:pPr>
      <w:r>
        <w:rPr>
          <w:sz w:val="24"/>
          <w:szCs w:val="24"/>
          <w:lang w:eastAsia="uk-UA"/>
        </w:rPr>
        <w:t xml:space="preserve">                                                                                                      плати за комунальне майно</w:t>
      </w:r>
    </w:p>
    <w:p w:rsidR="00B63A0E" w:rsidRPr="00380E7C" w:rsidRDefault="00B63A0E" w:rsidP="00B63A0E">
      <w:pPr>
        <w:shd w:val="clear" w:color="auto" w:fill="FFFFFF"/>
        <w:spacing w:before="150" w:after="150"/>
        <w:ind w:left="450" w:right="450"/>
        <w:jc w:val="center"/>
        <w:rPr>
          <w:color w:val="000000" w:themeColor="text1"/>
          <w:sz w:val="24"/>
          <w:szCs w:val="24"/>
          <w:lang w:eastAsia="uk-UA"/>
        </w:rPr>
      </w:pPr>
      <w:r w:rsidRPr="00380E7C">
        <w:rPr>
          <w:bCs/>
          <w:color w:val="000000" w:themeColor="text1"/>
          <w:szCs w:val="28"/>
          <w:lang w:eastAsia="uk-UA"/>
        </w:rPr>
        <w:t>ОРЕНДНІ</w:t>
      </w:r>
      <w:r w:rsidR="00380E7C" w:rsidRPr="00380E7C">
        <w:rPr>
          <w:bCs/>
          <w:color w:val="000000" w:themeColor="text1"/>
          <w:szCs w:val="28"/>
          <w:lang w:eastAsia="uk-UA"/>
        </w:rPr>
        <w:t xml:space="preserve"> СТАВКИ</w:t>
      </w:r>
      <w:r w:rsidRPr="00380E7C">
        <w:rPr>
          <w:color w:val="000000" w:themeColor="text1"/>
          <w:sz w:val="24"/>
          <w:szCs w:val="24"/>
          <w:lang w:eastAsia="uk-UA"/>
        </w:rPr>
        <w:br/>
      </w:r>
      <w:r w:rsidRPr="00380E7C">
        <w:rPr>
          <w:bCs/>
          <w:color w:val="000000" w:themeColor="text1"/>
          <w:szCs w:val="28"/>
          <w:lang w:eastAsia="uk-UA"/>
        </w:rPr>
        <w:t xml:space="preserve">для договорів оренди </w:t>
      </w:r>
      <w:r w:rsidR="00811C2D" w:rsidRPr="00380E7C">
        <w:rPr>
          <w:bCs/>
          <w:color w:val="000000" w:themeColor="text1"/>
          <w:szCs w:val="28"/>
          <w:lang w:eastAsia="uk-UA"/>
        </w:rPr>
        <w:t>комунального</w:t>
      </w:r>
      <w:r w:rsidRPr="00380E7C">
        <w:rPr>
          <w:bCs/>
          <w:color w:val="000000" w:themeColor="text1"/>
          <w:szCs w:val="28"/>
          <w:lang w:eastAsia="uk-UA"/>
        </w:rPr>
        <w:t xml:space="preserve"> майна</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551"/>
        <w:gridCol w:w="2654"/>
      </w:tblGrid>
      <w:tr w:rsidR="00B63A0E" w:rsidRPr="00E878CF" w:rsidTr="00380E7C">
        <w:trPr>
          <w:jc w:val="center"/>
        </w:trPr>
        <w:tc>
          <w:tcPr>
            <w:tcW w:w="7551" w:type="dxa"/>
            <w:tcBorders>
              <w:top w:val="single" w:sz="6" w:space="0" w:color="000000"/>
              <w:left w:val="nil"/>
              <w:bottom w:val="single" w:sz="6" w:space="0" w:color="000000"/>
              <w:right w:val="nil"/>
            </w:tcBorders>
            <w:hideMark/>
          </w:tcPr>
          <w:p w:rsidR="00B63A0E" w:rsidRPr="00E878CF" w:rsidRDefault="00B63A0E" w:rsidP="00B63A0E">
            <w:pPr>
              <w:spacing w:before="150" w:after="150"/>
              <w:jc w:val="center"/>
              <w:rPr>
                <w:color w:val="000000" w:themeColor="text1"/>
                <w:sz w:val="24"/>
                <w:szCs w:val="24"/>
                <w:lang w:eastAsia="uk-UA"/>
              </w:rPr>
            </w:pPr>
            <w:bookmarkStart w:id="64" w:name="n243"/>
            <w:bookmarkEnd w:id="64"/>
            <w:r w:rsidRPr="00E878CF">
              <w:rPr>
                <w:color w:val="000000" w:themeColor="text1"/>
                <w:sz w:val="24"/>
                <w:szCs w:val="24"/>
                <w:lang w:eastAsia="uk-UA"/>
              </w:rPr>
              <w:t>Орендарі</w:t>
            </w:r>
          </w:p>
        </w:tc>
        <w:tc>
          <w:tcPr>
            <w:tcW w:w="2654" w:type="dxa"/>
            <w:tcBorders>
              <w:top w:val="single" w:sz="6" w:space="0" w:color="000000"/>
              <w:left w:val="nil"/>
              <w:bottom w:val="single" w:sz="6" w:space="0" w:color="000000"/>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Орендна ставка, відсотків</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811C2D">
            <w:pPr>
              <w:spacing w:before="150" w:after="150"/>
              <w:rPr>
                <w:color w:val="000000" w:themeColor="text1"/>
                <w:sz w:val="24"/>
                <w:szCs w:val="24"/>
                <w:lang w:eastAsia="uk-UA"/>
              </w:rPr>
            </w:pPr>
            <w:r w:rsidRPr="00E878CF">
              <w:rPr>
                <w:color w:val="000000" w:themeColor="text1"/>
                <w:sz w:val="24"/>
                <w:szCs w:val="24"/>
                <w:lang w:eastAsia="uk-UA"/>
              </w:rPr>
              <w:t xml:space="preserve">1. Для організації та проведення науково-практичних, культурних, мистецьких, громадських, </w:t>
            </w:r>
            <w:r w:rsidR="001F2AFD" w:rsidRPr="00E878CF">
              <w:rPr>
                <w:color w:val="000000" w:themeColor="text1"/>
                <w:sz w:val="24"/>
                <w:szCs w:val="24"/>
                <w:lang w:eastAsia="uk-UA"/>
              </w:rPr>
              <w:t xml:space="preserve">спортивних, </w:t>
            </w:r>
            <w:r w:rsidRPr="00E878CF">
              <w:rPr>
                <w:color w:val="000000" w:themeColor="text1"/>
                <w:sz w:val="24"/>
                <w:szCs w:val="24"/>
                <w:lang w:eastAsia="uk-UA"/>
              </w:rPr>
              <w:t>суспільних та політичних заходів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w:t>
            </w:r>
          </w:p>
        </w:tc>
        <w:tc>
          <w:tcPr>
            <w:tcW w:w="2654" w:type="dxa"/>
            <w:tcBorders>
              <w:top w:val="nil"/>
              <w:left w:val="nil"/>
              <w:bottom w:val="nil"/>
              <w:right w:val="nil"/>
            </w:tcBorders>
            <w:hideMark/>
          </w:tcPr>
          <w:p w:rsidR="00B63A0E" w:rsidRPr="00E878CF" w:rsidRDefault="00380E7C" w:rsidP="00B63A0E">
            <w:pPr>
              <w:spacing w:before="150" w:after="150"/>
              <w:jc w:val="center"/>
              <w:rPr>
                <w:color w:val="000000" w:themeColor="text1"/>
                <w:sz w:val="24"/>
                <w:szCs w:val="24"/>
                <w:lang w:eastAsia="uk-UA"/>
              </w:rPr>
            </w:pPr>
            <w:r>
              <w:rPr>
                <w:color w:val="000000" w:themeColor="text1"/>
                <w:sz w:val="24"/>
                <w:szCs w:val="24"/>
                <w:lang w:eastAsia="uk-UA"/>
              </w:rPr>
              <w:t>10</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 на площі, що використовується для надання ліцензійних послуг</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xml:space="preserve">3. Для організації та проведення науково-практичних, культурних, мистецьких, громадських, </w:t>
            </w:r>
            <w:r w:rsidR="001F2AFD" w:rsidRPr="00E878CF">
              <w:rPr>
                <w:color w:val="000000" w:themeColor="text1"/>
                <w:sz w:val="24"/>
                <w:szCs w:val="24"/>
                <w:lang w:eastAsia="uk-UA"/>
              </w:rPr>
              <w:t xml:space="preserve">спортивних, </w:t>
            </w:r>
            <w:r w:rsidRPr="00E878CF">
              <w:rPr>
                <w:color w:val="000000" w:themeColor="text1"/>
                <w:sz w:val="24"/>
                <w:szCs w:val="24"/>
                <w:lang w:eastAsia="uk-UA"/>
              </w:rPr>
              <w:t>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654" w:type="dxa"/>
            <w:tcBorders>
              <w:top w:val="nil"/>
              <w:left w:val="nil"/>
              <w:bottom w:val="nil"/>
              <w:right w:val="nil"/>
            </w:tcBorders>
            <w:hideMark/>
          </w:tcPr>
          <w:p w:rsidR="00B63A0E" w:rsidRPr="00E878CF" w:rsidRDefault="00380E7C" w:rsidP="00B63A0E">
            <w:pPr>
              <w:spacing w:before="150" w:after="150"/>
              <w:jc w:val="center"/>
              <w:rPr>
                <w:color w:val="000000" w:themeColor="text1"/>
                <w:sz w:val="24"/>
                <w:szCs w:val="24"/>
                <w:lang w:eastAsia="uk-UA"/>
              </w:rPr>
            </w:pPr>
            <w:r>
              <w:rPr>
                <w:color w:val="000000" w:themeColor="text1"/>
                <w:sz w:val="24"/>
                <w:szCs w:val="24"/>
                <w:lang w:eastAsia="uk-UA"/>
              </w:rPr>
              <w:t>8</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1F2AFD">
            <w:pPr>
              <w:spacing w:before="150" w:after="150"/>
              <w:rPr>
                <w:color w:val="000000" w:themeColor="text1"/>
                <w:sz w:val="24"/>
                <w:szCs w:val="24"/>
                <w:lang w:eastAsia="uk-UA"/>
              </w:rPr>
            </w:pPr>
            <w:r w:rsidRPr="00E878CF">
              <w:rPr>
                <w:color w:val="000000" w:themeColor="text1"/>
                <w:sz w:val="24"/>
                <w:szCs w:val="24"/>
                <w:lang w:eastAsia="uk-UA"/>
              </w:rPr>
              <w:t xml:space="preserve">5. Установи і організації, діяльність яких фінансується з </w:t>
            </w:r>
            <w:r w:rsidR="001F2AFD" w:rsidRPr="00E878CF">
              <w:rPr>
                <w:color w:val="000000" w:themeColor="text1"/>
                <w:sz w:val="24"/>
                <w:szCs w:val="24"/>
                <w:lang w:eastAsia="uk-UA"/>
              </w:rPr>
              <w:t>державних</w:t>
            </w:r>
            <w:r w:rsidRPr="00E878CF">
              <w:rPr>
                <w:color w:val="000000" w:themeColor="text1"/>
                <w:sz w:val="24"/>
                <w:szCs w:val="24"/>
                <w:lang w:eastAsia="uk-UA"/>
              </w:rPr>
              <w:t xml:space="preserve"> бюджетів</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6. Державні видавництва і підприємства книгорозповсюдження</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8.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D037B0">
            <w:pPr>
              <w:spacing w:before="150" w:after="150"/>
              <w:rPr>
                <w:color w:val="000000" w:themeColor="text1"/>
                <w:sz w:val="24"/>
                <w:szCs w:val="24"/>
                <w:lang w:eastAsia="uk-UA"/>
              </w:rPr>
            </w:pPr>
            <w:r w:rsidRPr="00E878CF">
              <w:rPr>
                <w:color w:val="000000" w:themeColor="text1"/>
                <w:sz w:val="24"/>
                <w:szCs w:val="24"/>
                <w:lang w:eastAsia="uk-UA"/>
              </w:rPr>
              <w:lastRenderedPageBreak/>
              <w:t>9. Державні заклади освіти, що частково фінансуються з державного бюджету, та комунальні заклади ос</w:t>
            </w:r>
            <w:r w:rsidR="00D037B0">
              <w:rPr>
                <w:color w:val="000000" w:themeColor="text1"/>
                <w:sz w:val="24"/>
                <w:szCs w:val="24"/>
                <w:lang w:eastAsia="uk-UA"/>
              </w:rPr>
              <w:t>віти</w:t>
            </w:r>
            <w:r w:rsidRPr="00E878CF">
              <w:rPr>
                <w:color w:val="000000" w:themeColor="text1"/>
                <w:sz w:val="24"/>
                <w:szCs w:val="24"/>
                <w:lang w:eastAsia="uk-UA"/>
              </w:rPr>
              <w:t>,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18 цього додатка)</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380E7C">
        <w:trPr>
          <w:jc w:val="center"/>
        </w:trPr>
        <w:tc>
          <w:tcPr>
            <w:tcW w:w="7551" w:type="dxa"/>
            <w:tcBorders>
              <w:top w:val="nil"/>
              <w:left w:val="nil"/>
              <w:bottom w:val="nil"/>
              <w:right w:val="nil"/>
            </w:tcBorders>
            <w:hideMark/>
          </w:tcPr>
          <w:p w:rsidR="00B63A0E" w:rsidRPr="00E878CF" w:rsidRDefault="00B63A0E" w:rsidP="001F2AFD">
            <w:pPr>
              <w:spacing w:before="150" w:after="150"/>
              <w:rPr>
                <w:color w:val="000000" w:themeColor="text1"/>
                <w:sz w:val="24"/>
                <w:szCs w:val="24"/>
                <w:lang w:eastAsia="uk-UA"/>
              </w:rPr>
            </w:pPr>
            <w:r w:rsidRPr="00E878CF">
              <w:rPr>
                <w:color w:val="000000" w:themeColor="text1"/>
                <w:sz w:val="24"/>
                <w:szCs w:val="24"/>
                <w:lang w:eastAsia="uk-UA"/>
              </w:rPr>
              <w:t>12. Установи і організації, діяльність яких частково фінансується за рахунок державного бюджету та їх добровільні об’єднання</w:t>
            </w:r>
          </w:p>
        </w:tc>
        <w:tc>
          <w:tcPr>
            <w:tcW w:w="2654" w:type="dxa"/>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1F2AFD" w:rsidRPr="00E878CF" w:rsidTr="00380E7C">
        <w:trPr>
          <w:jc w:val="center"/>
        </w:trPr>
        <w:tc>
          <w:tcPr>
            <w:tcW w:w="7551" w:type="dxa"/>
            <w:tcBorders>
              <w:top w:val="nil"/>
              <w:left w:val="nil"/>
              <w:bottom w:val="nil"/>
              <w:right w:val="nil"/>
            </w:tcBorders>
          </w:tcPr>
          <w:p w:rsidR="001F2AFD" w:rsidRPr="00E878CF" w:rsidRDefault="001F2AFD" w:rsidP="00F4156D">
            <w:pPr>
              <w:spacing w:before="150" w:after="150"/>
              <w:rPr>
                <w:color w:val="000000" w:themeColor="text1"/>
                <w:sz w:val="24"/>
                <w:szCs w:val="24"/>
                <w:lang w:eastAsia="uk-UA"/>
              </w:rPr>
            </w:pPr>
            <w:r w:rsidRPr="00E878CF">
              <w:rPr>
                <w:color w:val="000000" w:themeColor="text1"/>
                <w:sz w:val="24"/>
                <w:szCs w:val="24"/>
                <w:lang w:eastAsia="uk-UA"/>
              </w:rPr>
              <w:t>13. Музеї, крім тих, які повністю фінансуються за рахунок  бюджету</w:t>
            </w:r>
            <w:r w:rsidR="00F4156D">
              <w:rPr>
                <w:color w:val="000000" w:themeColor="text1"/>
                <w:sz w:val="24"/>
                <w:szCs w:val="24"/>
                <w:lang w:eastAsia="uk-UA"/>
              </w:rPr>
              <w:t xml:space="preserve"> Дніпровської міської територіальної громади</w:t>
            </w:r>
          </w:p>
        </w:tc>
        <w:tc>
          <w:tcPr>
            <w:tcW w:w="2654" w:type="dxa"/>
            <w:tcBorders>
              <w:top w:val="nil"/>
              <w:left w:val="nil"/>
              <w:bottom w:val="nil"/>
              <w:right w:val="nil"/>
            </w:tcBorders>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1F2AFD">
            <w:pPr>
              <w:spacing w:before="150" w:after="150"/>
              <w:rPr>
                <w:color w:val="000000" w:themeColor="text1"/>
                <w:sz w:val="24"/>
                <w:szCs w:val="24"/>
                <w:lang w:eastAsia="uk-UA"/>
              </w:rPr>
            </w:pPr>
            <w:r w:rsidRPr="00E878CF">
              <w:rPr>
                <w:color w:val="000000" w:themeColor="text1"/>
                <w:sz w:val="24"/>
                <w:szCs w:val="24"/>
                <w:lang w:eastAsia="uk-UA"/>
              </w:rPr>
              <w:t>14.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654" w:type="dxa"/>
            <w:tcBorders>
              <w:top w:val="nil"/>
              <w:left w:val="nil"/>
              <w:bottom w:val="nil"/>
              <w:right w:val="nil"/>
            </w:tcBorders>
            <w:hideMark/>
          </w:tcPr>
          <w:p w:rsidR="001F2AFD" w:rsidRPr="00E878CF" w:rsidRDefault="00380E7C" w:rsidP="00B63A0E">
            <w:pPr>
              <w:spacing w:before="150" w:after="150"/>
              <w:jc w:val="center"/>
              <w:rPr>
                <w:color w:val="000000" w:themeColor="text1"/>
                <w:sz w:val="24"/>
                <w:szCs w:val="24"/>
                <w:lang w:eastAsia="uk-UA"/>
              </w:rPr>
            </w:pPr>
            <w:r>
              <w:rPr>
                <w:color w:val="000000" w:themeColor="text1"/>
                <w:sz w:val="24"/>
                <w:szCs w:val="24"/>
                <w:lang w:eastAsia="uk-UA"/>
              </w:rPr>
              <w:t>3</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1F2AFD">
            <w:pPr>
              <w:spacing w:before="150" w:after="150"/>
              <w:rPr>
                <w:color w:val="000000" w:themeColor="text1"/>
                <w:sz w:val="24"/>
                <w:szCs w:val="24"/>
                <w:lang w:eastAsia="uk-UA"/>
              </w:rPr>
            </w:pPr>
            <w:r w:rsidRPr="00E878CF">
              <w:rPr>
                <w:color w:val="000000" w:themeColor="text1"/>
                <w:sz w:val="24"/>
                <w:szCs w:val="24"/>
                <w:lang w:eastAsia="uk-UA"/>
              </w:rPr>
              <w:t xml:space="preserve">15.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r w:rsidR="00411650" w:rsidRPr="00E878CF">
              <w:rPr>
                <w:color w:val="000000" w:themeColor="text1"/>
                <w:sz w:val="24"/>
                <w:szCs w:val="24"/>
                <w:lang w:eastAsia="uk-UA"/>
              </w:rPr>
              <w:t>параолімпійської</w:t>
            </w:r>
            <w:r w:rsidRPr="00E878CF">
              <w:rPr>
                <w:color w:val="000000" w:themeColor="text1"/>
                <w:sz w:val="24"/>
                <w:szCs w:val="24"/>
                <w:lang w:eastAsia="uk-UA"/>
              </w:rPr>
              <w:t xml:space="preserve"> та деф</w:t>
            </w:r>
            <w:r w:rsidR="00411650">
              <w:rPr>
                <w:color w:val="000000" w:themeColor="text1"/>
                <w:sz w:val="24"/>
                <w:szCs w:val="24"/>
                <w:lang w:eastAsia="uk-UA"/>
              </w:rPr>
              <w:t>о</w:t>
            </w:r>
            <w:r w:rsidRPr="00E878CF">
              <w:rPr>
                <w:color w:val="000000" w:themeColor="text1"/>
                <w:sz w:val="24"/>
                <w:szCs w:val="24"/>
                <w:lang w:eastAsia="uk-UA"/>
              </w:rPr>
              <w:t>лімпійської підготовки (крім орендарів, зазначених у </w:t>
            </w:r>
            <w:hyperlink r:id="rId57" w:anchor="n49" w:history="1">
              <w:r w:rsidRPr="00E878CF">
                <w:rPr>
                  <w:color w:val="000000" w:themeColor="text1"/>
                  <w:sz w:val="24"/>
                  <w:szCs w:val="24"/>
                  <w:lang w:eastAsia="uk-UA"/>
                </w:rPr>
                <w:t>пункті 13</w:t>
              </w:r>
            </w:hyperlink>
            <w:r w:rsidRPr="00E878CF">
              <w:rPr>
                <w:color w:val="000000" w:themeColor="text1"/>
                <w:sz w:val="24"/>
                <w:szCs w:val="24"/>
                <w:lang w:eastAsia="uk-UA"/>
              </w:rPr>
              <w:t xml:space="preserve"> Методики</w:t>
            </w:r>
            <w:r w:rsidR="00B41BC6">
              <w:rPr>
                <w:color w:val="000000" w:themeColor="text1"/>
                <w:sz w:val="24"/>
                <w:szCs w:val="24"/>
                <w:lang w:eastAsia="uk-UA"/>
              </w:rPr>
              <w:t xml:space="preserve"> розрахунку орендної плати за комунальне майно</w:t>
            </w:r>
            <w:r w:rsidRPr="00E878CF">
              <w:rPr>
                <w:color w:val="000000" w:themeColor="text1"/>
                <w:sz w:val="24"/>
                <w:szCs w:val="24"/>
                <w:lang w:eastAsia="uk-UA"/>
              </w:rPr>
              <w:t>)</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1F2AFD">
            <w:pPr>
              <w:spacing w:before="150" w:after="150"/>
              <w:rPr>
                <w:color w:val="000000" w:themeColor="text1"/>
                <w:sz w:val="24"/>
                <w:szCs w:val="24"/>
                <w:lang w:eastAsia="uk-UA"/>
              </w:rPr>
            </w:pPr>
            <w:r w:rsidRPr="00E878CF">
              <w:rPr>
                <w:color w:val="000000" w:themeColor="text1"/>
                <w:sz w:val="24"/>
                <w:szCs w:val="24"/>
                <w:lang w:eastAsia="uk-UA"/>
              </w:rPr>
              <w:t>16. Заклади освіти (крім комунальних),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654" w:type="dxa"/>
            <w:tcBorders>
              <w:top w:val="nil"/>
              <w:left w:val="nil"/>
              <w:bottom w:val="nil"/>
              <w:right w:val="nil"/>
            </w:tcBorders>
            <w:hideMark/>
          </w:tcPr>
          <w:p w:rsidR="001F2AFD" w:rsidRPr="00E878CF" w:rsidRDefault="00380E7C" w:rsidP="00B63A0E">
            <w:pPr>
              <w:spacing w:before="150" w:after="150"/>
              <w:jc w:val="center"/>
              <w:rPr>
                <w:color w:val="000000" w:themeColor="text1"/>
                <w:sz w:val="24"/>
                <w:szCs w:val="24"/>
                <w:lang w:eastAsia="uk-UA"/>
              </w:rPr>
            </w:pPr>
            <w:r>
              <w:rPr>
                <w:color w:val="000000" w:themeColor="text1"/>
                <w:sz w:val="24"/>
                <w:szCs w:val="24"/>
                <w:lang w:eastAsia="uk-UA"/>
              </w:rPr>
              <w:t>1</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1F2AFD">
            <w:pPr>
              <w:spacing w:before="150" w:after="150"/>
              <w:rPr>
                <w:color w:val="000000" w:themeColor="text1"/>
                <w:sz w:val="24"/>
                <w:szCs w:val="24"/>
                <w:lang w:eastAsia="uk-UA"/>
              </w:rPr>
            </w:pPr>
            <w:r w:rsidRPr="00E878CF">
              <w:rPr>
                <w:color w:val="000000" w:themeColor="text1"/>
                <w:sz w:val="24"/>
                <w:szCs w:val="24"/>
                <w:lang w:eastAsia="uk-UA"/>
              </w:rPr>
              <w:t>17. 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58" w:tgtFrame="_blank" w:history="1">
              <w:r w:rsidRPr="00E878CF">
                <w:rPr>
                  <w:color w:val="000000" w:themeColor="text1"/>
                  <w:sz w:val="24"/>
                  <w:szCs w:val="24"/>
                  <w:lang w:eastAsia="uk-UA"/>
                </w:rPr>
                <w:t>Закону України</w:t>
              </w:r>
            </w:hyperlink>
            <w:r w:rsidRPr="00E878CF">
              <w:rPr>
                <w:color w:val="000000" w:themeColor="text1"/>
                <w:sz w:val="24"/>
                <w:szCs w:val="24"/>
                <w:lang w:eastAsia="uk-UA"/>
              </w:rPr>
              <w:t> “Про соціальні послуги”</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380E7C" w:rsidRPr="00E878CF" w:rsidTr="00380E7C">
        <w:trPr>
          <w:trHeight w:val="1265"/>
          <w:jc w:val="center"/>
        </w:trPr>
        <w:tc>
          <w:tcPr>
            <w:tcW w:w="7551" w:type="dxa"/>
            <w:tcBorders>
              <w:top w:val="nil"/>
              <w:left w:val="nil"/>
              <w:bottom w:val="nil"/>
              <w:right w:val="nil"/>
            </w:tcBorders>
            <w:hideMark/>
          </w:tcPr>
          <w:p w:rsidR="00380E7C" w:rsidRPr="00380E7C" w:rsidRDefault="00380E7C" w:rsidP="00380E7C">
            <w:pPr>
              <w:pStyle w:val="rvps14"/>
              <w:spacing w:before="0" w:beforeAutospacing="0" w:after="150" w:afterAutospacing="0"/>
              <w:rPr>
                <w:color w:val="000000" w:themeColor="text1"/>
              </w:rPr>
            </w:pPr>
            <w:r w:rsidRPr="00380E7C">
              <w:rPr>
                <w:color w:val="000000" w:themeColor="text1"/>
              </w:rPr>
              <w:lastRenderedPageBreak/>
              <w:t>20. Релігійні організації для забезпечення проведення релігійних обрядів та церемоній:</w:t>
            </w:r>
          </w:p>
          <w:p w:rsidR="00380E7C" w:rsidRPr="00380E7C" w:rsidRDefault="00380E7C" w:rsidP="00380E7C">
            <w:pPr>
              <w:pStyle w:val="rvps14"/>
              <w:spacing w:before="0" w:beforeAutospacing="0" w:after="150" w:afterAutospacing="0"/>
              <w:rPr>
                <w:color w:val="000000" w:themeColor="text1"/>
                <w:shd w:val="clear" w:color="auto" w:fill="FFFFFF"/>
                <w:lang w:val="ru-RU"/>
              </w:rPr>
            </w:pPr>
            <w:r w:rsidRPr="00380E7C">
              <w:rPr>
                <w:color w:val="000000" w:themeColor="text1"/>
                <w:shd w:val="clear" w:color="auto" w:fill="FFFFFF"/>
              </w:rPr>
              <w:t>на площі не більш як 50 кв. метрів</w:t>
            </w:r>
            <w:r w:rsidRPr="00380E7C">
              <w:rPr>
                <w:color w:val="000000" w:themeColor="text1"/>
                <w:shd w:val="clear" w:color="auto" w:fill="FFFFFF"/>
                <w:lang w:val="ru-RU"/>
              </w:rPr>
              <w:t xml:space="preserve">         </w:t>
            </w:r>
          </w:p>
          <w:p w:rsidR="00380E7C" w:rsidRPr="00380E7C" w:rsidRDefault="00380E7C" w:rsidP="00380E7C">
            <w:pPr>
              <w:pStyle w:val="rvps14"/>
              <w:spacing w:before="0" w:beforeAutospacing="0" w:after="150" w:afterAutospacing="0"/>
              <w:rPr>
                <w:color w:val="000000" w:themeColor="text1"/>
                <w:lang w:val="ru-RU"/>
              </w:rPr>
            </w:pPr>
            <w:r w:rsidRPr="00380E7C">
              <w:rPr>
                <w:color w:val="000000" w:themeColor="text1"/>
                <w:shd w:val="clear" w:color="auto" w:fill="FFFFFF"/>
              </w:rPr>
              <w:t>на частині площі, що перевищує 50 кв. метрів</w:t>
            </w:r>
            <w:r w:rsidRPr="00380E7C">
              <w:rPr>
                <w:color w:val="000000" w:themeColor="text1"/>
                <w:shd w:val="clear" w:color="auto" w:fill="FFFFFF"/>
                <w:lang w:val="ru-RU"/>
              </w:rPr>
              <w:t xml:space="preserve">                                                                            </w:t>
            </w:r>
          </w:p>
        </w:tc>
        <w:tc>
          <w:tcPr>
            <w:tcW w:w="2654" w:type="dxa"/>
            <w:tcBorders>
              <w:top w:val="nil"/>
              <w:left w:val="nil"/>
              <w:bottom w:val="nil"/>
              <w:right w:val="nil"/>
            </w:tcBorders>
            <w:hideMark/>
          </w:tcPr>
          <w:p w:rsidR="00380E7C" w:rsidRPr="00380E7C" w:rsidRDefault="00380E7C" w:rsidP="00380E7C">
            <w:pPr>
              <w:pStyle w:val="rvps12"/>
              <w:spacing w:before="0" w:beforeAutospacing="0" w:after="150" w:afterAutospacing="0"/>
              <w:rPr>
                <w:color w:val="333333"/>
              </w:rPr>
            </w:pPr>
          </w:p>
          <w:p w:rsidR="00380E7C" w:rsidRPr="00380E7C" w:rsidRDefault="00380E7C" w:rsidP="00380E7C">
            <w:pPr>
              <w:rPr>
                <w:sz w:val="24"/>
                <w:szCs w:val="24"/>
                <w:lang w:eastAsia="uk-UA"/>
              </w:rPr>
            </w:pPr>
          </w:p>
          <w:p w:rsidR="00380E7C" w:rsidRDefault="00380E7C" w:rsidP="00380E7C">
            <w:pPr>
              <w:spacing w:after="240"/>
              <w:rPr>
                <w:sz w:val="24"/>
                <w:szCs w:val="24"/>
                <w:lang w:eastAsia="uk-UA"/>
              </w:rPr>
            </w:pPr>
            <w:r w:rsidRPr="00380E7C">
              <w:rPr>
                <w:sz w:val="24"/>
                <w:szCs w:val="24"/>
                <w:lang w:eastAsia="uk-UA"/>
              </w:rPr>
              <w:t xml:space="preserve">           </w:t>
            </w:r>
            <w:r>
              <w:rPr>
                <w:sz w:val="24"/>
                <w:szCs w:val="24"/>
                <w:lang w:eastAsia="uk-UA"/>
              </w:rPr>
              <w:t xml:space="preserve">         3</w:t>
            </w:r>
            <w:r w:rsidRPr="00380E7C">
              <w:rPr>
                <w:sz w:val="24"/>
                <w:szCs w:val="24"/>
                <w:lang w:eastAsia="uk-UA"/>
              </w:rPr>
              <w:t xml:space="preserve">  </w:t>
            </w:r>
          </w:p>
          <w:p w:rsidR="00380E7C" w:rsidRPr="00380E7C" w:rsidRDefault="00380E7C" w:rsidP="00380E7C">
            <w:pPr>
              <w:spacing w:after="240"/>
              <w:rPr>
                <w:sz w:val="24"/>
                <w:szCs w:val="24"/>
                <w:lang w:eastAsia="uk-UA"/>
              </w:rPr>
            </w:pPr>
            <w:r>
              <w:rPr>
                <w:sz w:val="24"/>
                <w:szCs w:val="24"/>
                <w:lang w:eastAsia="uk-UA"/>
              </w:rPr>
              <w:t xml:space="preserve">                    7</w:t>
            </w:r>
            <w:r w:rsidRPr="00380E7C">
              <w:rPr>
                <w:sz w:val="24"/>
                <w:szCs w:val="24"/>
                <w:lang w:eastAsia="uk-UA"/>
              </w:rPr>
              <w:t xml:space="preserve">       </w:t>
            </w:r>
          </w:p>
        </w:tc>
      </w:tr>
      <w:tr w:rsidR="001F2AFD" w:rsidRPr="00E878CF" w:rsidTr="00380E7C">
        <w:trPr>
          <w:jc w:val="center"/>
        </w:trPr>
        <w:tc>
          <w:tcPr>
            <w:tcW w:w="7551" w:type="dxa"/>
            <w:tcBorders>
              <w:top w:val="nil"/>
              <w:left w:val="nil"/>
              <w:bottom w:val="nil"/>
              <w:right w:val="nil"/>
            </w:tcBorders>
            <w:hideMark/>
          </w:tcPr>
          <w:p w:rsidR="001F2AFD" w:rsidRPr="00380E7C" w:rsidRDefault="001F2AFD" w:rsidP="00380E7C">
            <w:pPr>
              <w:spacing w:after="150"/>
              <w:rPr>
                <w:color w:val="000000" w:themeColor="text1"/>
                <w:sz w:val="24"/>
                <w:szCs w:val="24"/>
                <w:lang w:eastAsia="uk-UA"/>
              </w:rPr>
            </w:pPr>
            <w:r w:rsidRPr="00380E7C">
              <w:rPr>
                <w:color w:val="000000" w:themeColor="text1"/>
                <w:sz w:val="24"/>
                <w:szCs w:val="24"/>
                <w:lang w:eastAsia="uk-UA"/>
              </w:rPr>
              <w:t>19.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hyperlink r:id="rId59" w:anchor="n49" w:history="1">
              <w:r w:rsidRPr="00B41BC6">
                <w:rPr>
                  <w:color w:val="000000" w:themeColor="text1"/>
                  <w:sz w:val="24"/>
                  <w:szCs w:val="24"/>
                  <w:lang w:eastAsia="uk-UA"/>
                </w:rPr>
                <w:t>пункт 13</w:t>
              </w:r>
            </w:hyperlink>
            <w:r w:rsidR="00B41BC6">
              <w:rPr>
                <w:color w:val="000000" w:themeColor="text1"/>
                <w:sz w:val="24"/>
                <w:szCs w:val="24"/>
                <w:lang w:eastAsia="uk-UA"/>
              </w:rPr>
              <w:t xml:space="preserve"> </w:t>
            </w:r>
            <w:r w:rsidRPr="00380E7C">
              <w:rPr>
                <w:color w:val="000000" w:themeColor="text1"/>
                <w:sz w:val="24"/>
                <w:szCs w:val="24"/>
                <w:lang w:eastAsia="uk-UA"/>
              </w:rPr>
              <w:t>Методики</w:t>
            </w:r>
            <w:r w:rsidR="00B41BC6">
              <w:rPr>
                <w:color w:val="000000" w:themeColor="text1"/>
                <w:sz w:val="24"/>
                <w:szCs w:val="24"/>
                <w:lang w:eastAsia="uk-UA"/>
              </w:rPr>
              <w:t xml:space="preserve"> розрахунку орендної плати за комунальне майно</w:t>
            </w:r>
            <w:r w:rsidRPr="00380E7C">
              <w:rPr>
                <w:color w:val="000000" w:themeColor="text1"/>
                <w:sz w:val="24"/>
                <w:szCs w:val="24"/>
                <w:lang w:eastAsia="uk-UA"/>
              </w:rPr>
              <w:t>):</w:t>
            </w:r>
          </w:p>
          <w:p w:rsidR="00380E7C" w:rsidRPr="00380E7C" w:rsidRDefault="00380E7C" w:rsidP="00380E7C">
            <w:pPr>
              <w:pStyle w:val="rvps14"/>
              <w:spacing w:before="0" w:beforeAutospacing="0" w:after="150" w:afterAutospacing="0"/>
              <w:rPr>
                <w:color w:val="000000" w:themeColor="text1"/>
                <w:shd w:val="clear" w:color="auto" w:fill="FFFFFF"/>
                <w:lang w:val="ru-RU"/>
              </w:rPr>
            </w:pPr>
            <w:r w:rsidRPr="00380E7C">
              <w:rPr>
                <w:color w:val="000000" w:themeColor="text1"/>
                <w:shd w:val="clear" w:color="auto" w:fill="FFFFFF"/>
              </w:rPr>
              <w:t>на площі не більш як 50 кв. метрів</w:t>
            </w:r>
            <w:r w:rsidRPr="00380E7C">
              <w:rPr>
                <w:color w:val="000000" w:themeColor="text1"/>
                <w:shd w:val="clear" w:color="auto" w:fill="FFFFFF"/>
                <w:lang w:val="ru-RU"/>
              </w:rPr>
              <w:t xml:space="preserve">         </w:t>
            </w:r>
          </w:p>
          <w:p w:rsidR="00380E7C" w:rsidRPr="00380E7C" w:rsidRDefault="00380E7C" w:rsidP="00380E7C">
            <w:pPr>
              <w:spacing w:after="150"/>
              <w:rPr>
                <w:color w:val="000000" w:themeColor="text1"/>
                <w:sz w:val="24"/>
                <w:szCs w:val="24"/>
                <w:lang w:eastAsia="uk-UA"/>
              </w:rPr>
            </w:pPr>
            <w:r w:rsidRPr="00380E7C">
              <w:rPr>
                <w:color w:val="000000" w:themeColor="text1"/>
                <w:sz w:val="24"/>
                <w:szCs w:val="24"/>
                <w:shd w:val="clear" w:color="auto" w:fill="FFFFFF"/>
              </w:rPr>
              <w:t>на частині площі, що перевищує 50 кв. метрів</w:t>
            </w:r>
            <w:r w:rsidRPr="00380E7C">
              <w:rPr>
                <w:color w:val="000000" w:themeColor="text1"/>
                <w:sz w:val="24"/>
                <w:szCs w:val="24"/>
                <w:shd w:val="clear" w:color="auto" w:fill="FFFFFF"/>
                <w:lang w:val="ru-RU"/>
              </w:rPr>
              <w:t xml:space="preserve">                                                                            </w:t>
            </w:r>
          </w:p>
        </w:tc>
        <w:tc>
          <w:tcPr>
            <w:tcW w:w="2654" w:type="dxa"/>
            <w:tcBorders>
              <w:top w:val="nil"/>
              <w:left w:val="nil"/>
              <w:bottom w:val="nil"/>
              <w:right w:val="nil"/>
            </w:tcBorders>
            <w:hideMark/>
          </w:tcPr>
          <w:p w:rsidR="00380E7C" w:rsidRPr="00380E7C" w:rsidRDefault="00380E7C" w:rsidP="00380E7C">
            <w:pPr>
              <w:spacing w:after="150"/>
              <w:jc w:val="cente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rPr>
                <w:color w:val="000000" w:themeColor="text1"/>
                <w:sz w:val="24"/>
                <w:szCs w:val="24"/>
                <w:lang w:eastAsia="uk-UA"/>
              </w:rPr>
            </w:pPr>
          </w:p>
          <w:p w:rsidR="00380E7C" w:rsidRPr="00380E7C" w:rsidRDefault="00380E7C" w:rsidP="00380E7C">
            <w:pPr>
              <w:spacing w:after="240"/>
              <w:jc w:val="center"/>
              <w:rPr>
                <w:color w:val="000000" w:themeColor="text1"/>
                <w:sz w:val="24"/>
                <w:szCs w:val="24"/>
                <w:lang w:val="en-US" w:eastAsia="uk-UA"/>
              </w:rPr>
            </w:pPr>
            <w:r w:rsidRPr="00380E7C">
              <w:rPr>
                <w:color w:val="000000" w:themeColor="text1"/>
                <w:sz w:val="24"/>
                <w:szCs w:val="24"/>
                <w:lang w:val="en-US" w:eastAsia="uk-UA"/>
              </w:rPr>
              <w:t>3</w:t>
            </w:r>
          </w:p>
          <w:p w:rsidR="001F2AFD" w:rsidRPr="00380E7C" w:rsidRDefault="00380E7C" w:rsidP="00380E7C">
            <w:pPr>
              <w:spacing w:after="240"/>
              <w:jc w:val="center"/>
              <w:rPr>
                <w:color w:val="000000" w:themeColor="text1"/>
                <w:sz w:val="24"/>
                <w:szCs w:val="24"/>
                <w:lang w:val="en-US" w:eastAsia="uk-UA"/>
              </w:rPr>
            </w:pPr>
            <w:r w:rsidRPr="00380E7C">
              <w:rPr>
                <w:color w:val="000000" w:themeColor="text1"/>
                <w:sz w:val="24"/>
                <w:szCs w:val="24"/>
                <w:lang w:val="en-US" w:eastAsia="uk-UA"/>
              </w:rPr>
              <w:t>7</w:t>
            </w:r>
          </w:p>
        </w:tc>
      </w:tr>
      <w:tr w:rsidR="001F2AFD" w:rsidRPr="00E878CF" w:rsidTr="00380E7C">
        <w:trPr>
          <w:jc w:val="center"/>
        </w:trPr>
        <w:tc>
          <w:tcPr>
            <w:tcW w:w="7551" w:type="dxa"/>
            <w:tcBorders>
              <w:top w:val="nil"/>
              <w:left w:val="nil"/>
              <w:bottom w:val="nil"/>
              <w:right w:val="nil"/>
            </w:tcBorders>
            <w:hideMark/>
          </w:tcPr>
          <w:p w:rsidR="001F2AFD" w:rsidRPr="00380E7C" w:rsidRDefault="001F2AFD" w:rsidP="001F2AFD">
            <w:pPr>
              <w:spacing w:before="150" w:after="150"/>
              <w:rPr>
                <w:color w:val="000000" w:themeColor="text1"/>
                <w:sz w:val="24"/>
                <w:szCs w:val="24"/>
                <w:lang w:eastAsia="uk-UA"/>
              </w:rPr>
            </w:pPr>
            <w:r w:rsidRPr="00380E7C">
              <w:rPr>
                <w:color w:val="000000" w:themeColor="text1"/>
                <w:sz w:val="24"/>
                <w:szCs w:val="24"/>
                <w:lang w:eastAsia="uk-UA"/>
              </w:rPr>
              <w:t>20. Громадські організації ветеранів для розміщення реабілітаційних установ для ветеранів:</w:t>
            </w:r>
          </w:p>
        </w:tc>
        <w:tc>
          <w:tcPr>
            <w:tcW w:w="2654" w:type="dxa"/>
            <w:tcBorders>
              <w:top w:val="nil"/>
              <w:left w:val="nil"/>
              <w:bottom w:val="nil"/>
              <w:right w:val="nil"/>
            </w:tcBorders>
            <w:hideMark/>
          </w:tcPr>
          <w:p w:rsidR="001F2AFD" w:rsidRPr="00380E7C" w:rsidRDefault="001F2AFD" w:rsidP="00B63A0E">
            <w:pPr>
              <w:spacing w:before="150" w:after="150"/>
              <w:jc w:val="center"/>
              <w:rPr>
                <w:color w:val="000000" w:themeColor="text1"/>
                <w:sz w:val="24"/>
                <w:szCs w:val="24"/>
                <w:lang w:eastAsia="uk-UA"/>
              </w:rPr>
            </w:pP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6351D4">
            <w:pPr>
              <w:spacing w:before="150" w:after="150"/>
              <w:rPr>
                <w:color w:val="000000" w:themeColor="text1"/>
                <w:sz w:val="24"/>
                <w:szCs w:val="24"/>
                <w:lang w:eastAsia="uk-UA"/>
              </w:rPr>
            </w:pPr>
            <w:r w:rsidRPr="00E878CF">
              <w:rPr>
                <w:color w:val="000000" w:themeColor="text1"/>
                <w:sz w:val="24"/>
                <w:szCs w:val="24"/>
                <w:lang w:eastAsia="uk-UA"/>
              </w:rPr>
              <w:t>2</w:t>
            </w:r>
            <w:r w:rsidR="006351D4" w:rsidRPr="00E878CF">
              <w:rPr>
                <w:color w:val="000000" w:themeColor="text1"/>
                <w:sz w:val="24"/>
                <w:szCs w:val="24"/>
                <w:lang w:eastAsia="uk-UA"/>
              </w:rPr>
              <w:t>1</w:t>
            </w:r>
            <w:r w:rsidRPr="00E878CF">
              <w:rPr>
                <w:color w:val="000000" w:themeColor="text1"/>
                <w:sz w:val="24"/>
                <w:szCs w:val="24"/>
                <w:lang w:eastAsia="uk-UA"/>
              </w:rPr>
              <w:t>. Реабілітаційні установи для осіб з інвалідністю та дітей з інвалідністю для розміщення таких реабілітаційних установ:</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2654" w:type="dxa"/>
            <w:tcBorders>
              <w:top w:val="nil"/>
              <w:left w:val="nil"/>
              <w:bottom w:val="nil"/>
              <w:right w:val="nil"/>
            </w:tcBorders>
            <w:hideMark/>
          </w:tcPr>
          <w:p w:rsidR="001F2AFD" w:rsidRPr="00E878CF" w:rsidRDefault="001F2AFD"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1F2AFD" w:rsidRPr="00E878CF" w:rsidTr="00380E7C">
        <w:trPr>
          <w:jc w:val="center"/>
        </w:trPr>
        <w:tc>
          <w:tcPr>
            <w:tcW w:w="7551" w:type="dxa"/>
            <w:tcBorders>
              <w:top w:val="nil"/>
              <w:left w:val="nil"/>
              <w:bottom w:val="nil"/>
              <w:right w:val="nil"/>
            </w:tcBorders>
            <w:hideMark/>
          </w:tcPr>
          <w:p w:rsidR="001F2AFD" w:rsidRPr="00E878CF" w:rsidRDefault="001F2AFD"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2654" w:type="dxa"/>
            <w:tcBorders>
              <w:top w:val="nil"/>
              <w:left w:val="nil"/>
              <w:bottom w:val="nil"/>
              <w:right w:val="nil"/>
            </w:tcBorders>
            <w:hideMark/>
          </w:tcPr>
          <w:p w:rsidR="001F2AFD" w:rsidRPr="00380E7C" w:rsidRDefault="00380E7C" w:rsidP="00B63A0E">
            <w:pPr>
              <w:spacing w:before="150" w:after="150"/>
              <w:jc w:val="center"/>
              <w:rPr>
                <w:color w:val="000000" w:themeColor="text1"/>
                <w:sz w:val="24"/>
                <w:szCs w:val="24"/>
                <w:lang w:val="en-US" w:eastAsia="uk-UA"/>
              </w:rPr>
            </w:pPr>
            <w:r>
              <w:rPr>
                <w:color w:val="000000" w:themeColor="text1"/>
                <w:sz w:val="24"/>
                <w:szCs w:val="24"/>
                <w:lang w:val="en-US" w:eastAsia="uk-UA"/>
              </w:rPr>
              <w:t>7</w:t>
            </w:r>
          </w:p>
        </w:tc>
      </w:tr>
      <w:tr w:rsidR="006351D4" w:rsidRPr="00B63A0E" w:rsidTr="00380E7C">
        <w:trPr>
          <w:jc w:val="center"/>
        </w:trPr>
        <w:tc>
          <w:tcPr>
            <w:tcW w:w="7551" w:type="dxa"/>
            <w:tcBorders>
              <w:top w:val="nil"/>
              <w:left w:val="nil"/>
              <w:bottom w:val="nil"/>
              <w:right w:val="nil"/>
            </w:tcBorders>
            <w:hideMark/>
          </w:tcPr>
          <w:p w:rsidR="006351D4" w:rsidRPr="00B63A0E" w:rsidRDefault="006351D4" w:rsidP="00B63A0E">
            <w:pPr>
              <w:spacing w:before="150" w:after="150"/>
              <w:rPr>
                <w:sz w:val="24"/>
                <w:szCs w:val="24"/>
                <w:lang w:eastAsia="uk-UA"/>
              </w:rPr>
            </w:pPr>
          </w:p>
        </w:tc>
        <w:tc>
          <w:tcPr>
            <w:tcW w:w="2654" w:type="dxa"/>
            <w:tcBorders>
              <w:top w:val="nil"/>
              <w:left w:val="nil"/>
              <w:bottom w:val="nil"/>
              <w:right w:val="nil"/>
            </w:tcBorders>
            <w:hideMark/>
          </w:tcPr>
          <w:p w:rsidR="006351D4" w:rsidRPr="00B63A0E" w:rsidRDefault="006351D4" w:rsidP="00B63A0E">
            <w:pPr>
              <w:spacing w:before="150" w:after="150"/>
              <w:jc w:val="center"/>
              <w:rPr>
                <w:sz w:val="24"/>
                <w:szCs w:val="24"/>
                <w:lang w:eastAsia="uk-UA"/>
              </w:rPr>
            </w:pPr>
          </w:p>
        </w:tc>
      </w:tr>
      <w:tr w:rsidR="006351D4" w:rsidRPr="00B63A0E" w:rsidTr="00380E7C">
        <w:trPr>
          <w:jc w:val="center"/>
        </w:trPr>
        <w:tc>
          <w:tcPr>
            <w:tcW w:w="7551" w:type="dxa"/>
            <w:tcBorders>
              <w:top w:val="nil"/>
              <w:left w:val="nil"/>
              <w:bottom w:val="nil"/>
              <w:right w:val="nil"/>
            </w:tcBorders>
            <w:hideMark/>
          </w:tcPr>
          <w:p w:rsidR="00380E7C" w:rsidRDefault="00380E7C" w:rsidP="00B63A0E">
            <w:pPr>
              <w:spacing w:before="150" w:after="150"/>
              <w:rPr>
                <w:sz w:val="24"/>
                <w:szCs w:val="24"/>
                <w:lang w:eastAsia="uk-UA"/>
              </w:rPr>
            </w:pPr>
          </w:p>
          <w:p w:rsidR="00380E7C" w:rsidRDefault="00380E7C" w:rsidP="00B63A0E">
            <w:pPr>
              <w:spacing w:before="150" w:after="150"/>
              <w:rPr>
                <w:sz w:val="24"/>
                <w:szCs w:val="24"/>
                <w:lang w:eastAsia="uk-UA"/>
              </w:rPr>
            </w:pPr>
          </w:p>
          <w:p w:rsidR="00380E7C" w:rsidRDefault="00380E7C" w:rsidP="00B63A0E">
            <w:pPr>
              <w:spacing w:before="150" w:after="150"/>
              <w:rPr>
                <w:sz w:val="24"/>
                <w:szCs w:val="24"/>
                <w:lang w:eastAsia="uk-UA"/>
              </w:rPr>
            </w:pPr>
          </w:p>
          <w:p w:rsidR="00380E7C" w:rsidRDefault="00380E7C" w:rsidP="00B63A0E">
            <w:pPr>
              <w:spacing w:before="150" w:after="150"/>
              <w:rPr>
                <w:sz w:val="24"/>
                <w:szCs w:val="24"/>
                <w:lang w:eastAsia="uk-UA"/>
              </w:rPr>
            </w:pPr>
          </w:p>
          <w:p w:rsidR="00380E7C" w:rsidRDefault="00380E7C" w:rsidP="00B63A0E">
            <w:pPr>
              <w:spacing w:before="150" w:after="150"/>
              <w:rPr>
                <w:sz w:val="24"/>
                <w:szCs w:val="24"/>
                <w:lang w:eastAsia="uk-UA"/>
              </w:rPr>
            </w:pPr>
          </w:p>
          <w:p w:rsidR="003615EF" w:rsidRDefault="003615EF" w:rsidP="00B63A0E">
            <w:pPr>
              <w:spacing w:before="150" w:after="150"/>
              <w:rPr>
                <w:sz w:val="24"/>
                <w:szCs w:val="24"/>
                <w:lang w:eastAsia="uk-UA"/>
              </w:rPr>
            </w:pPr>
          </w:p>
          <w:p w:rsidR="003615EF" w:rsidRDefault="003615EF" w:rsidP="00B63A0E">
            <w:pPr>
              <w:spacing w:before="150" w:after="150"/>
              <w:rPr>
                <w:sz w:val="24"/>
                <w:szCs w:val="24"/>
                <w:lang w:eastAsia="uk-UA"/>
              </w:rPr>
            </w:pPr>
          </w:p>
          <w:p w:rsidR="00380E7C" w:rsidRDefault="00380E7C" w:rsidP="00B63A0E">
            <w:pPr>
              <w:spacing w:before="150" w:after="150"/>
              <w:rPr>
                <w:sz w:val="24"/>
                <w:szCs w:val="24"/>
                <w:lang w:eastAsia="uk-UA"/>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380E7C" w:rsidRPr="00380E7C" w:rsidRDefault="00380E7C" w:rsidP="00380E7C">
            <w:pPr>
              <w:overflowPunct w:val="0"/>
              <w:autoSpaceDE w:val="0"/>
              <w:autoSpaceDN w:val="0"/>
              <w:adjustRightInd w:val="0"/>
              <w:ind w:right="-879"/>
              <w:jc w:val="both"/>
              <w:textAlignment w:val="baseline"/>
              <w:rPr>
                <w:szCs w:val="28"/>
                <w:lang w:val="ru-RU"/>
              </w:rPr>
            </w:pPr>
            <w:r>
              <w:t>комунальної власності</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p>
        </w:tc>
        <w:tc>
          <w:tcPr>
            <w:tcW w:w="2654" w:type="dxa"/>
            <w:tcBorders>
              <w:top w:val="nil"/>
              <w:left w:val="nil"/>
              <w:bottom w:val="nil"/>
              <w:right w:val="nil"/>
            </w:tcBorders>
            <w:hideMark/>
          </w:tcPr>
          <w:p w:rsidR="00380E7C" w:rsidRDefault="00380E7C" w:rsidP="00B63A0E">
            <w:pPr>
              <w:spacing w:before="150" w:after="150"/>
              <w:jc w:val="cente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Pr="00380E7C" w:rsidRDefault="00380E7C" w:rsidP="00380E7C">
            <w:pPr>
              <w:rPr>
                <w:sz w:val="24"/>
                <w:szCs w:val="24"/>
                <w:lang w:eastAsia="uk-UA"/>
              </w:rPr>
            </w:pPr>
          </w:p>
          <w:p w:rsidR="00380E7C" w:rsidRDefault="00380E7C" w:rsidP="00380E7C">
            <w:pPr>
              <w:rPr>
                <w:sz w:val="24"/>
                <w:szCs w:val="24"/>
                <w:lang w:eastAsia="uk-UA"/>
              </w:rPr>
            </w:pPr>
          </w:p>
          <w:p w:rsidR="00380E7C" w:rsidRDefault="00380E7C" w:rsidP="00380E7C">
            <w:pPr>
              <w:jc w:val="center"/>
              <w:rPr>
                <w:szCs w:val="28"/>
                <w:lang w:val="ru-RU"/>
              </w:rPr>
            </w:pPr>
          </w:p>
          <w:p w:rsidR="00380E7C" w:rsidRDefault="00380E7C" w:rsidP="00380E7C">
            <w:pPr>
              <w:jc w:val="center"/>
              <w:rPr>
                <w:szCs w:val="28"/>
                <w:lang w:val="ru-RU"/>
              </w:rPr>
            </w:pPr>
          </w:p>
          <w:p w:rsidR="00380E7C" w:rsidRDefault="00380E7C" w:rsidP="00380E7C">
            <w:pPr>
              <w:jc w:val="center"/>
              <w:rPr>
                <w:szCs w:val="28"/>
                <w:lang w:val="ru-RU"/>
              </w:rPr>
            </w:pPr>
          </w:p>
          <w:p w:rsidR="00380E7C" w:rsidRDefault="009306C5" w:rsidP="00380E7C">
            <w:pPr>
              <w:jc w:val="center"/>
              <w:rPr>
                <w:szCs w:val="28"/>
                <w:lang w:val="ru-RU"/>
              </w:rPr>
            </w:pPr>
            <w:r>
              <w:rPr>
                <w:szCs w:val="28"/>
                <w:lang w:val="ru-RU"/>
              </w:rPr>
              <w:t>Альона ТУРЧАК</w:t>
            </w:r>
          </w:p>
          <w:p w:rsidR="009306C5" w:rsidRDefault="009306C5" w:rsidP="00380E7C">
            <w:pPr>
              <w:jc w:val="center"/>
              <w:rPr>
                <w:szCs w:val="28"/>
                <w:lang w:val="ru-RU"/>
              </w:rPr>
            </w:pPr>
          </w:p>
          <w:p w:rsidR="00380E7C" w:rsidRDefault="00380E7C" w:rsidP="00380E7C">
            <w:pPr>
              <w:jc w:val="center"/>
              <w:rPr>
                <w:szCs w:val="28"/>
                <w:lang w:val="ru-RU"/>
              </w:rPr>
            </w:pPr>
          </w:p>
          <w:p w:rsidR="006351D4" w:rsidRPr="00380E7C" w:rsidRDefault="006351D4" w:rsidP="00380E7C">
            <w:pPr>
              <w:jc w:val="center"/>
              <w:rPr>
                <w:sz w:val="24"/>
                <w:szCs w:val="24"/>
                <w:lang w:eastAsia="uk-UA"/>
              </w:rPr>
            </w:pPr>
          </w:p>
        </w:tc>
      </w:tr>
    </w:tbl>
    <w:p w:rsidR="00B41BC6" w:rsidRDefault="00380E7C" w:rsidP="00B41BC6">
      <w:pPr>
        <w:shd w:val="clear" w:color="auto" w:fill="FFFFFF"/>
        <w:ind w:left="450" w:right="450"/>
        <w:jc w:val="center"/>
        <w:rPr>
          <w:sz w:val="24"/>
          <w:szCs w:val="24"/>
          <w:lang w:eastAsia="uk-UA"/>
        </w:rPr>
      </w:pPr>
      <w:r>
        <w:rPr>
          <w:color w:val="000000" w:themeColor="text1"/>
          <w:sz w:val="24"/>
          <w:szCs w:val="24"/>
          <w:lang w:eastAsia="uk-UA"/>
        </w:rPr>
        <w:lastRenderedPageBreak/>
        <w:t xml:space="preserve">                                                                                                                </w:t>
      </w:r>
      <w:r w:rsidR="00B41BC6">
        <w:rPr>
          <w:color w:val="000000" w:themeColor="text1"/>
          <w:sz w:val="24"/>
          <w:szCs w:val="24"/>
          <w:lang w:eastAsia="uk-UA"/>
        </w:rPr>
        <w:t xml:space="preserve">                    </w:t>
      </w:r>
      <w:r>
        <w:rPr>
          <w:color w:val="000000" w:themeColor="text1"/>
          <w:sz w:val="24"/>
          <w:szCs w:val="24"/>
          <w:lang w:eastAsia="uk-UA"/>
        </w:rPr>
        <w:t xml:space="preserve">     </w:t>
      </w:r>
      <w:r w:rsidR="00392321" w:rsidRPr="00E878CF">
        <w:rPr>
          <w:color w:val="000000" w:themeColor="text1"/>
          <w:sz w:val="24"/>
          <w:szCs w:val="24"/>
          <w:lang w:eastAsia="uk-UA"/>
        </w:rPr>
        <w:t>Додаток 2</w:t>
      </w:r>
      <w:r w:rsidR="00392321" w:rsidRPr="00E878CF">
        <w:rPr>
          <w:color w:val="000000" w:themeColor="text1"/>
          <w:sz w:val="24"/>
          <w:szCs w:val="24"/>
          <w:lang w:eastAsia="uk-UA"/>
        </w:rPr>
        <w:br/>
      </w:r>
      <w:r w:rsidR="00B41BC6">
        <w:rPr>
          <w:sz w:val="24"/>
          <w:szCs w:val="24"/>
          <w:lang w:eastAsia="uk-UA"/>
        </w:rPr>
        <w:t xml:space="preserve">                                                                                                                                    </w:t>
      </w:r>
      <w:r w:rsidR="00B41BC6" w:rsidRPr="00B63A0E">
        <w:rPr>
          <w:sz w:val="24"/>
          <w:szCs w:val="24"/>
          <w:lang w:eastAsia="uk-UA"/>
        </w:rPr>
        <w:t>до Методики</w:t>
      </w:r>
      <w:r w:rsidR="00B41BC6">
        <w:rPr>
          <w:sz w:val="24"/>
          <w:szCs w:val="24"/>
          <w:lang w:eastAsia="uk-UA"/>
        </w:rPr>
        <w:t xml:space="preserve"> </w:t>
      </w:r>
    </w:p>
    <w:p w:rsidR="00B41BC6" w:rsidRDefault="00B41BC6" w:rsidP="00B41BC6">
      <w:pPr>
        <w:shd w:val="clear" w:color="auto" w:fill="FFFFFF"/>
        <w:ind w:left="450" w:right="-1"/>
        <w:jc w:val="center"/>
        <w:rPr>
          <w:sz w:val="24"/>
          <w:szCs w:val="24"/>
          <w:lang w:eastAsia="uk-UA"/>
        </w:rPr>
      </w:pPr>
      <w:r>
        <w:rPr>
          <w:sz w:val="24"/>
          <w:szCs w:val="24"/>
          <w:lang w:eastAsia="uk-UA"/>
        </w:rPr>
        <w:t xml:space="preserve">                                                                                                                Розрахунку орендної </w:t>
      </w:r>
    </w:p>
    <w:p w:rsidR="00B41BC6" w:rsidRDefault="00B41BC6" w:rsidP="00B41BC6">
      <w:pPr>
        <w:shd w:val="clear" w:color="auto" w:fill="FFFFFF"/>
        <w:ind w:left="450" w:right="-1"/>
        <w:jc w:val="center"/>
        <w:rPr>
          <w:b/>
          <w:bCs/>
          <w:color w:val="333333"/>
          <w:szCs w:val="28"/>
          <w:lang w:eastAsia="uk-UA"/>
        </w:rPr>
      </w:pPr>
      <w:r>
        <w:rPr>
          <w:sz w:val="24"/>
          <w:szCs w:val="24"/>
          <w:lang w:eastAsia="uk-UA"/>
        </w:rPr>
        <w:t xml:space="preserve">                                                                                                      плати за комунальне майно</w:t>
      </w:r>
    </w:p>
    <w:p w:rsidR="00B63A0E" w:rsidRPr="00380E7C" w:rsidRDefault="00B63A0E" w:rsidP="00B63A0E">
      <w:pPr>
        <w:shd w:val="clear" w:color="auto" w:fill="FFFFFF"/>
        <w:spacing w:before="150" w:after="150"/>
        <w:ind w:left="450" w:right="450"/>
        <w:jc w:val="center"/>
        <w:rPr>
          <w:color w:val="000000" w:themeColor="text1"/>
          <w:sz w:val="24"/>
          <w:szCs w:val="24"/>
          <w:lang w:eastAsia="uk-UA"/>
        </w:rPr>
      </w:pPr>
      <w:r w:rsidRPr="00380E7C">
        <w:rPr>
          <w:bCs/>
          <w:color w:val="000000" w:themeColor="text1"/>
          <w:szCs w:val="28"/>
          <w:lang w:eastAsia="uk-UA"/>
        </w:rPr>
        <w:t>ОРЕНДНІ</w:t>
      </w:r>
      <w:r w:rsidR="00380E7C" w:rsidRPr="00380E7C">
        <w:rPr>
          <w:bCs/>
          <w:color w:val="000000" w:themeColor="text1"/>
          <w:szCs w:val="28"/>
          <w:lang w:eastAsia="uk-UA"/>
        </w:rPr>
        <w:t xml:space="preserve"> СТАВКИ</w:t>
      </w:r>
      <w:r w:rsidRPr="00380E7C">
        <w:rPr>
          <w:color w:val="000000" w:themeColor="text1"/>
          <w:sz w:val="24"/>
          <w:szCs w:val="24"/>
          <w:lang w:eastAsia="uk-UA"/>
        </w:rPr>
        <w:br/>
      </w:r>
      <w:r w:rsidRPr="00380E7C">
        <w:rPr>
          <w:bCs/>
          <w:color w:val="000000" w:themeColor="text1"/>
          <w:szCs w:val="28"/>
          <w:lang w:eastAsia="uk-UA"/>
        </w:rPr>
        <w:t>для договорів оренди, які продовжуються вперше</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833"/>
        <w:gridCol w:w="2372"/>
      </w:tblGrid>
      <w:tr w:rsidR="00B63A0E" w:rsidRPr="00E878CF" w:rsidTr="00B63A0E">
        <w:tc>
          <w:tcPr>
            <w:tcW w:w="3800" w:type="pct"/>
            <w:tcBorders>
              <w:top w:val="single" w:sz="6" w:space="0" w:color="000000"/>
              <w:left w:val="nil"/>
              <w:bottom w:val="single" w:sz="6" w:space="0" w:color="000000"/>
              <w:right w:val="single" w:sz="6" w:space="0" w:color="000000"/>
            </w:tcBorders>
            <w:hideMark/>
          </w:tcPr>
          <w:p w:rsidR="00B63A0E" w:rsidRPr="00E878CF" w:rsidRDefault="00B63A0E" w:rsidP="00B63A0E">
            <w:pPr>
              <w:spacing w:before="150" w:after="150"/>
              <w:jc w:val="center"/>
              <w:rPr>
                <w:color w:val="000000" w:themeColor="text1"/>
                <w:sz w:val="24"/>
                <w:szCs w:val="24"/>
                <w:lang w:eastAsia="uk-UA"/>
              </w:rPr>
            </w:pPr>
            <w:bookmarkStart w:id="65" w:name="n80"/>
            <w:bookmarkEnd w:id="65"/>
            <w:r w:rsidRPr="00E878CF">
              <w:rPr>
                <w:color w:val="000000" w:themeColor="text1"/>
                <w:sz w:val="24"/>
                <w:szCs w:val="24"/>
                <w:lang w:eastAsia="uk-UA"/>
              </w:rPr>
              <w:t>Найменування</w:t>
            </w:r>
          </w:p>
        </w:tc>
        <w:tc>
          <w:tcPr>
            <w:tcW w:w="1150" w:type="pct"/>
            <w:tcBorders>
              <w:top w:val="single" w:sz="6" w:space="0" w:color="000000"/>
              <w:left w:val="single" w:sz="6" w:space="0" w:color="000000"/>
              <w:bottom w:val="single" w:sz="6" w:space="0" w:color="000000"/>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Орендна ставка, відсотків</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 Використання єдиних майнових комплексів державних підприємств, їх відокремлених структурних підрозділів для: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 тютюнової промисловості, лікеро-горілчаної та виноробної промисловості, радгоспів заводів, що виробляють виноробну продукцію</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16</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12</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5) використання інших об’єктів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 Використання нерухомого майна за цільовим призначенням:</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 розміщення казино, інших гральних закладів, гральних автоматів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 розміщення пунктів продажу лотерейних білетів, пунктів обміну валюти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банкоматів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ресторанів з нічним режимом роботи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відділень банків, фінансових установ, ломбардів, бірж, брокерських, дилерських, маклерських, рієлторських контор (агентств нерухомості)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ювелірних виробів, виробів з дорогоцінних металів та дорогоцінного каміння, антикваріату, зброї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4)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виробників реклами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саун, турецьких лазень, соляріїв, кабінетів масажу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автомобілів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зовнішньої реклами на будівлях і спорудах</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5) організація концертів та іншої видовищно-розважальної діяльності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6) розміщення суб’єктів господарювання, що провадять туроператорську та турагентську діяльність, готелів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22</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7)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майстерень, що здійснюють технічне обслуговування та ремонт автомобілів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майстерень з ремонту ювелірних виробів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аптек у приміщеннях лікувально-профілактичних закладів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приватних закладів охорони здоров’я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діють на основі приватної власності і провадять господарську діяльність з медичної практики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окулярів, лінз, скелець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редакцій засобів масової інформації: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рекламного та еротичного характеру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тих, де понад 50 відсотків загального обсягу випуску становлять матеріали іноземних засобів масової інформації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8)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18</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турбаз, мотелів, кемпінгів, літніх будиночків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непродовольчих товарів, алкогольних та тютюнових виробів*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надають послуги, пов’язані з переказом грошей</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провадять діяльність у сфері права, бухгалтерського обліку та оподаткування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9)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ресторанів, кафе, барів, закусочних, буфетів, кафетеріїв, що здійснюють продаж товарів підакцизної групи*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ветеринарних лікарень (клінік), лабораторій ветеринарної медицини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провадять діяльність з організації шлюбних знайомств та весіль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складів, крамниць-складів, магазинів-складів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приватних архівних установ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камер схову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стоянок для автомобілів, паркінгів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провадять діяльність з вирощування квітів, грибів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10)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12</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провадять виробничу діяльність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комп’ютерних клубів та інтернет-кафе</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аптек, ветеринарних аптек</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рибних господарств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шкіл, курсів з навчання водіїв автомобілів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здійснюють проектні, проектно-вишукувальні, проектно-конструкторські роботи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інформаційних агентств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виставок непродовольчих товарів без здійснення торгівлі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кафе, барів, закусочних, кафетеріїв, їдалень, буфетів, які не здійснюють продаж товарів підакцизної групи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підприємницької діяльності, що надають освітні послуги погодинно (курси, тренінги, семінари тощо)</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продовольчих товарів, крім товарів підакцизної групи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11)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редакцій засобів масової інформації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10</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13)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9</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закладів фізичної культури і спорту, крім тих, які наведені в абзацах восьмому та дев’ятому підпункту 18 цього пункту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підприємницької діяльності, що надають освітні послуги без отримання ліцензії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суб’єктів господарювання, що здійснюють побутове обслуговування населення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громадських вбиралень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виставок образотворчої та книжкової продукції, виробленої в Україні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8</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15)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6</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об’єктів поштового зв’язку на площі, що використовується для надання послуг поштового зв’язку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суб’єктів господарювання, що надають послуги з перевезення та доставки (вручення) поштових відправлень</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кінотеатрів, бібліотек, театрів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16)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5</w:t>
            </w:r>
          </w:p>
        </w:tc>
      </w:tr>
      <w:tr w:rsidR="00B63A0E" w:rsidRPr="00E878CF" w:rsidTr="00B63A0E">
        <w:tc>
          <w:tcPr>
            <w:tcW w:w="3800" w:type="pct"/>
            <w:tcBorders>
              <w:top w:val="nil"/>
              <w:left w:val="nil"/>
              <w:bottom w:val="nil"/>
              <w:right w:val="nil"/>
            </w:tcBorders>
            <w:hideMark/>
          </w:tcPr>
          <w:p w:rsidR="00F4156D" w:rsidRPr="00E878CF" w:rsidRDefault="00B63A0E" w:rsidP="00D037B0">
            <w:pPr>
              <w:spacing w:before="150" w:after="150"/>
              <w:rPr>
                <w:color w:val="000000" w:themeColor="text1"/>
                <w:sz w:val="24"/>
                <w:szCs w:val="24"/>
                <w:lang w:eastAsia="uk-UA"/>
              </w:rPr>
            </w:pPr>
            <w:r w:rsidRPr="00E878CF">
              <w:rPr>
                <w:color w:val="000000" w:themeColor="text1"/>
                <w:sz w:val="24"/>
                <w:szCs w:val="24"/>
                <w:lang w:eastAsia="uk-UA"/>
              </w:rPr>
              <w:t>державних та комунальних закладів охорони здоров’я, що частково фінансуються за рахунок державного</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торговельних об’єктів з продажу книг, газет і журналів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видавництв друкованих засобів масової інформації та видавничої продукції</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17) оренда майна:</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державними видавництвами і підприємствами книгорозповсюдження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18)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B63A0E">
        <w:tc>
          <w:tcPr>
            <w:tcW w:w="3800" w:type="pct"/>
            <w:tcBorders>
              <w:top w:val="nil"/>
              <w:left w:val="nil"/>
              <w:bottom w:val="nil"/>
              <w:right w:val="nil"/>
            </w:tcBorders>
            <w:hideMark/>
          </w:tcPr>
          <w:p w:rsidR="00B63A0E" w:rsidRPr="00E878CF" w:rsidRDefault="00B63A0E" w:rsidP="00D037B0">
            <w:pPr>
              <w:spacing w:before="150" w:after="150"/>
              <w:rPr>
                <w:color w:val="000000" w:themeColor="text1"/>
                <w:sz w:val="24"/>
                <w:szCs w:val="24"/>
                <w:lang w:eastAsia="uk-UA"/>
              </w:rPr>
            </w:pPr>
            <w:r w:rsidRPr="00E878CF">
              <w:rPr>
                <w:color w:val="000000" w:themeColor="text1"/>
                <w:sz w:val="24"/>
                <w:szCs w:val="24"/>
                <w:lang w:eastAsia="uk-UA"/>
              </w:rPr>
              <w:t>державних закладів освіти, що частково фін</w:t>
            </w:r>
            <w:r w:rsidR="00D037B0">
              <w:rPr>
                <w:color w:val="000000" w:themeColor="text1"/>
                <w:sz w:val="24"/>
                <w:szCs w:val="24"/>
                <w:lang w:eastAsia="uk-UA"/>
              </w:rPr>
              <w:t>ансуються з державного бюджету</w:t>
            </w:r>
            <w:r w:rsidRPr="00E878CF">
              <w:rPr>
                <w:color w:val="000000" w:themeColor="text1"/>
                <w:sz w:val="24"/>
                <w:szCs w:val="24"/>
                <w:lang w:eastAsia="uk-UA"/>
              </w:rPr>
              <w:t xml:space="preserve">, які мають ліцензію на провадження освітньої діяльності у </w:t>
            </w:r>
            <w:r w:rsidRPr="00E878CF">
              <w:rPr>
                <w:color w:val="000000" w:themeColor="text1"/>
                <w:sz w:val="24"/>
                <w:szCs w:val="24"/>
                <w:lang w:eastAsia="uk-UA"/>
              </w:rPr>
              <w:lastRenderedPageBreak/>
              <w:t>відповідній сфері (крім закладів освіти і суб’єктів підприємницької діяльності, визначених в абзаці третьому підпункту 20 цього пункту)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F4156D">
            <w:pPr>
              <w:spacing w:before="150" w:after="150"/>
              <w:rPr>
                <w:color w:val="000000" w:themeColor="text1"/>
                <w:sz w:val="24"/>
                <w:szCs w:val="24"/>
                <w:lang w:eastAsia="uk-UA"/>
              </w:rPr>
            </w:pPr>
            <w:r w:rsidRPr="00E878CF">
              <w:rPr>
                <w:color w:val="000000" w:themeColor="text1"/>
                <w:sz w:val="24"/>
                <w:szCs w:val="24"/>
                <w:lang w:eastAsia="uk-UA"/>
              </w:rPr>
              <w:t>державних органів, інших установ і організацій, діяльність яких частково фін</w:t>
            </w:r>
            <w:r w:rsidR="00F4156D">
              <w:rPr>
                <w:color w:val="000000" w:themeColor="text1"/>
                <w:sz w:val="24"/>
                <w:szCs w:val="24"/>
                <w:lang w:eastAsia="uk-UA"/>
              </w:rPr>
              <w:t>ансується за рахунок державного</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F4156D">
            <w:pPr>
              <w:spacing w:before="150" w:after="150"/>
              <w:rPr>
                <w:color w:val="000000" w:themeColor="text1"/>
                <w:sz w:val="24"/>
                <w:szCs w:val="24"/>
                <w:lang w:eastAsia="uk-UA"/>
              </w:rPr>
            </w:pPr>
            <w:r w:rsidRPr="00E878CF">
              <w:rPr>
                <w:color w:val="000000" w:themeColor="text1"/>
                <w:sz w:val="24"/>
                <w:szCs w:val="24"/>
                <w:lang w:eastAsia="uk-UA"/>
              </w:rPr>
              <w:t>музеїв, крім т</w:t>
            </w:r>
            <w:r w:rsidR="00F4156D">
              <w:rPr>
                <w:color w:val="000000" w:themeColor="text1"/>
                <w:sz w:val="24"/>
                <w:szCs w:val="24"/>
                <w:lang w:eastAsia="uk-UA"/>
              </w:rPr>
              <w:t>их, які повністю фінансуються з</w:t>
            </w:r>
            <w:r w:rsidRPr="00E878CF">
              <w:rPr>
                <w:color w:val="000000" w:themeColor="text1"/>
                <w:sz w:val="24"/>
                <w:szCs w:val="24"/>
                <w:lang w:eastAsia="uk-UA"/>
              </w:rPr>
              <w:t xml:space="preserve"> бюджету</w:t>
            </w:r>
            <w:r w:rsidR="00F4156D">
              <w:rPr>
                <w:color w:val="000000" w:themeColor="text1"/>
                <w:sz w:val="24"/>
                <w:szCs w:val="24"/>
                <w:lang w:eastAsia="uk-UA"/>
              </w:rPr>
              <w:t xml:space="preserve"> Дніпровської міської територіальної громади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41BC6">
            <w:pPr>
              <w:spacing w:before="150" w:after="150"/>
              <w:rPr>
                <w:color w:val="000000" w:themeColor="text1"/>
                <w:sz w:val="24"/>
                <w:szCs w:val="24"/>
                <w:lang w:eastAsia="uk-UA"/>
              </w:rPr>
            </w:pPr>
            <w:r w:rsidRPr="00E878CF">
              <w:rPr>
                <w:color w:val="000000" w:themeColor="text1"/>
                <w:sz w:val="24"/>
                <w:szCs w:val="24"/>
                <w:lang w:eastAsia="uk-UA"/>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w:t>
            </w:r>
            <w:r w:rsidR="00411650">
              <w:rPr>
                <w:color w:val="000000" w:themeColor="text1"/>
                <w:sz w:val="24"/>
                <w:szCs w:val="24"/>
                <w:lang w:eastAsia="uk-UA"/>
              </w:rPr>
              <w:t>о</w:t>
            </w:r>
            <w:r w:rsidRPr="00E878CF">
              <w:rPr>
                <w:color w:val="000000" w:themeColor="text1"/>
                <w:sz w:val="24"/>
                <w:szCs w:val="24"/>
                <w:lang w:eastAsia="uk-UA"/>
              </w:rPr>
              <w:t>лімпійської та деф</w:t>
            </w:r>
            <w:r w:rsidR="00411650">
              <w:rPr>
                <w:color w:val="000000" w:themeColor="text1"/>
                <w:sz w:val="24"/>
                <w:szCs w:val="24"/>
                <w:lang w:eastAsia="uk-UA"/>
              </w:rPr>
              <w:t>о</w:t>
            </w:r>
            <w:r w:rsidRPr="00E878CF">
              <w:rPr>
                <w:color w:val="000000" w:themeColor="text1"/>
                <w:sz w:val="24"/>
                <w:szCs w:val="24"/>
                <w:lang w:eastAsia="uk-UA"/>
              </w:rPr>
              <w:t>лімпійської підготовки (крім орендарів, зазначених у</w:t>
            </w:r>
            <w:hyperlink r:id="rId60" w:anchor="n49" w:history="1">
              <w:r w:rsidRPr="00E878CF">
                <w:rPr>
                  <w:color w:val="000000" w:themeColor="text1"/>
                  <w:sz w:val="24"/>
                  <w:szCs w:val="24"/>
                  <w:lang w:eastAsia="uk-UA"/>
                </w:rPr>
                <w:t> пункті 13</w:t>
              </w:r>
            </w:hyperlink>
            <w:r w:rsidRPr="00E878CF">
              <w:rPr>
                <w:color w:val="000000" w:themeColor="text1"/>
                <w:sz w:val="24"/>
                <w:szCs w:val="24"/>
                <w:lang w:eastAsia="uk-UA"/>
              </w:rPr>
              <w:t> </w:t>
            </w:r>
            <w:r w:rsidR="000E3486">
              <w:rPr>
                <w:color w:val="000000" w:themeColor="text1"/>
                <w:sz w:val="24"/>
                <w:szCs w:val="24"/>
                <w:lang w:eastAsia="uk-UA"/>
              </w:rPr>
              <w:t>М</w:t>
            </w:r>
            <w:r w:rsidRPr="00E878CF">
              <w:rPr>
                <w:color w:val="000000" w:themeColor="text1"/>
                <w:sz w:val="24"/>
                <w:szCs w:val="24"/>
                <w:lang w:eastAsia="uk-UA"/>
              </w:rPr>
              <w:t>етодики</w:t>
            </w:r>
            <w:r w:rsidR="00B41BC6">
              <w:rPr>
                <w:color w:val="000000" w:themeColor="text1"/>
                <w:sz w:val="24"/>
                <w:szCs w:val="24"/>
                <w:lang w:eastAsia="uk-UA"/>
              </w:rPr>
              <w:t xml:space="preserve"> розрахунку орендної плати за комунальне майно</w:t>
            </w:r>
            <w:r w:rsidRPr="00E878CF">
              <w:rPr>
                <w:color w:val="000000" w:themeColor="text1"/>
                <w:sz w:val="24"/>
                <w:szCs w:val="24"/>
                <w:lang w:eastAsia="uk-UA"/>
              </w:rPr>
              <w:t>)</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казенних підприємств та комунальних некомерційних підприємств, що утворилися у результаті реорганізації державних та комунальних закладів охорони здоров’я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19)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2</w:t>
            </w:r>
          </w:p>
        </w:tc>
      </w:tr>
      <w:tr w:rsidR="00B63A0E" w:rsidRPr="00E878CF" w:rsidTr="00B63A0E">
        <w:tc>
          <w:tcPr>
            <w:tcW w:w="3800" w:type="pct"/>
            <w:tcBorders>
              <w:top w:val="nil"/>
              <w:left w:val="nil"/>
              <w:bottom w:val="nil"/>
              <w:right w:val="nil"/>
            </w:tcBorders>
            <w:hideMark/>
          </w:tcPr>
          <w:p w:rsidR="00F4156D" w:rsidRPr="00E878CF" w:rsidRDefault="00B63A0E" w:rsidP="00F4156D">
            <w:pPr>
              <w:spacing w:before="150" w:after="150"/>
              <w:rPr>
                <w:color w:val="000000" w:themeColor="text1"/>
                <w:sz w:val="24"/>
                <w:szCs w:val="24"/>
                <w:lang w:eastAsia="uk-UA"/>
              </w:rPr>
            </w:pPr>
            <w:r w:rsidRPr="00E878CF">
              <w:rPr>
                <w:color w:val="000000" w:themeColor="text1"/>
                <w:sz w:val="24"/>
                <w:szCs w:val="24"/>
                <w:lang w:eastAsia="uk-UA"/>
              </w:rPr>
              <w:t>державних архівних установ, що частково фінанс</w:t>
            </w:r>
            <w:r w:rsidR="00F4156D">
              <w:rPr>
                <w:color w:val="000000" w:themeColor="text1"/>
                <w:sz w:val="24"/>
                <w:szCs w:val="24"/>
                <w:lang w:eastAsia="uk-UA"/>
              </w:rPr>
              <w:t>уються з державного бюджету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організацій, що надають послуги з нагляду за особами з психічними, інтелектуальними чи сенсорними порушеннями</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20) розміщення: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надавачів соціальних послуг (державної та комунальної власності)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xml:space="preserve">закладів соціального обслуговування для сімей, дітей та молоді, що утримуються за рахунок </w:t>
            </w:r>
            <w:r w:rsidR="00F4156D">
              <w:rPr>
                <w:color w:val="000000" w:themeColor="text1"/>
                <w:sz w:val="24"/>
                <w:szCs w:val="24"/>
                <w:lang w:eastAsia="uk-UA"/>
              </w:rPr>
              <w:t>державного</w:t>
            </w:r>
            <w:r w:rsidRPr="00E878CF">
              <w:rPr>
                <w:color w:val="000000" w:themeColor="text1"/>
                <w:sz w:val="24"/>
                <w:szCs w:val="24"/>
                <w:lang w:eastAsia="uk-UA"/>
              </w:rPr>
              <w:t xml:space="preserve"> бюджету, зокрема:</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центрів соціально-психологічної реабілітації дітей</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соціальних гуртожитків для дітей-сиріт та дітей, позбавлених батьківського піклування</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соціальних центрів матері та дитини</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центрів соціально-психологічної допомоги</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центрів реабілітації дітей та молоді з функціональними обмеженнями</w:t>
            </w:r>
          </w:p>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 центрів для ВІЛ-інфікованих дітей та молоді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21) 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22) розміщення Товариства Червоного Хреста України та його місцевих організацій</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23) оренда особами з інвалідністю з метою використання під гаражі для спеціальних засобів пересування</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25) оренда релігійними організаціями для забезпечення проведення релігійних обрядів та церемоній, які на момент введення в дію </w:t>
            </w:r>
            <w:hyperlink r:id="rId61" w:tgtFrame="_blank" w:history="1">
              <w:r w:rsidRPr="00E878CF">
                <w:rPr>
                  <w:color w:val="000000" w:themeColor="text1"/>
                  <w:sz w:val="24"/>
                  <w:szCs w:val="24"/>
                  <w:lang w:eastAsia="uk-UA"/>
                </w:rPr>
                <w:t>Закону України</w:t>
              </w:r>
            </w:hyperlink>
            <w:r w:rsidRPr="00E878CF">
              <w:rPr>
                <w:color w:val="000000" w:themeColor="text1"/>
                <w:sz w:val="24"/>
                <w:szCs w:val="24"/>
                <w:lang w:eastAsia="uk-UA"/>
              </w:rPr>
              <w:t xml:space="preserve"> “Про оренду державного та комунального майна” безоплатно </w:t>
            </w:r>
            <w:r w:rsidRPr="00E878CF">
              <w:rPr>
                <w:color w:val="000000" w:themeColor="text1"/>
                <w:sz w:val="24"/>
                <w:szCs w:val="24"/>
                <w:lang w:eastAsia="uk-UA"/>
              </w:rPr>
              <w:lastRenderedPageBreak/>
              <w:t>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lastRenderedPageBreak/>
              <w:t>0,01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lastRenderedPageBreak/>
              <w:t>26) розміщення транспортних підприємств з:</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перевезення пасажирів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15</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перевезення вантажів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18</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50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4</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50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41BC6">
            <w:pPr>
              <w:spacing w:before="150" w:after="150"/>
              <w:rPr>
                <w:color w:val="000000" w:themeColor="text1"/>
                <w:sz w:val="24"/>
                <w:szCs w:val="24"/>
                <w:lang w:eastAsia="uk-UA"/>
              </w:rPr>
            </w:pPr>
            <w:r w:rsidRPr="00E878CF">
              <w:rPr>
                <w:color w:val="000000" w:themeColor="text1"/>
                <w:sz w:val="24"/>
                <w:szCs w:val="24"/>
                <w:lang w:eastAsia="uk-UA"/>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w:t>
            </w:r>
            <w:hyperlink r:id="rId62" w:anchor="n49" w:history="1">
              <w:r w:rsidRPr="00E878CF">
                <w:rPr>
                  <w:color w:val="000000" w:themeColor="text1"/>
                  <w:sz w:val="24"/>
                  <w:szCs w:val="24"/>
                  <w:lang w:eastAsia="uk-UA"/>
                </w:rPr>
                <w:t> пункт 13</w:t>
              </w:r>
            </w:hyperlink>
            <w:r w:rsidRPr="00E878CF">
              <w:rPr>
                <w:color w:val="000000" w:themeColor="text1"/>
                <w:sz w:val="24"/>
                <w:szCs w:val="24"/>
                <w:lang w:eastAsia="uk-UA"/>
              </w:rPr>
              <w:t> </w:t>
            </w:r>
            <w:r w:rsidR="000E3486">
              <w:rPr>
                <w:color w:val="000000" w:themeColor="text1"/>
                <w:sz w:val="24"/>
                <w:szCs w:val="24"/>
                <w:lang w:eastAsia="uk-UA"/>
              </w:rPr>
              <w:t>М</w:t>
            </w:r>
            <w:r w:rsidRPr="00E878CF">
              <w:rPr>
                <w:color w:val="000000" w:themeColor="text1"/>
                <w:sz w:val="24"/>
                <w:szCs w:val="24"/>
                <w:lang w:eastAsia="uk-UA"/>
              </w:rPr>
              <w:t>етодики</w:t>
            </w:r>
            <w:r w:rsidR="00B41BC6">
              <w:rPr>
                <w:color w:val="000000" w:themeColor="text1"/>
                <w:sz w:val="24"/>
                <w:szCs w:val="24"/>
                <w:lang w:eastAsia="uk-UA"/>
              </w:rPr>
              <w:t xml:space="preserve"> розрахунку орендної плати за комунальне майно</w:t>
            </w:r>
            <w:r w:rsidRPr="00E878CF">
              <w:rPr>
                <w:color w:val="000000" w:themeColor="text1"/>
                <w:sz w:val="24"/>
                <w:szCs w:val="24"/>
                <w:lang w:eastAsia="uk-UA"/>
              </w:rPr>
              <w:t>):</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50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3</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50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29) розміщення громадських об’єднань осіб з інвалідністю на площі, що не використовується для провадження підприємницької діяльності:</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30) оренда громадськими організаціями ветеранів для розміщення реабілітаційних установ для ветеранів: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площі не більш як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на частині площі, що перевищує 100 кв. метрів</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7</w:t>
            </w:r>
          </w:p>
        </w:tc>
      </w:tr>
      <w:tr w:rsidR="00B63A0E" w:rsidRPr="00E878CF" w:rsidTr="00B63A0E">
        <w:tc>
          <w:tcPr>
            <w:tcW w:w="3800" w:type="pct"/>
            <w:tcBorders>
              <w:top w:val="nil"/>
              <w:left w:val="nil"/>
              <w:bottom w:val="nil"/>
              <w:right w:val="nil"/>
            </w:tcBorders>
            <w:hideMark/>
          </w:tcPr>
          <w:p w:rsidR="00B63A0E" w:rsidRPr="00E878CF" w:rsidRDefault="00B63A0E" w:rsidP="00B63A0E">
            <w:pPr>
              <w:spacing w:before="150" w:after="150"/>
              <w:rPr>
                <w:color w:val="000000" w:themeColor="text1"/>
                <w:sz w:val="24"/>
                <w:szCs w:val="24"/>
                <w:lang w:eastAsia="uk-UA"/>
              </w:rPr>
            </w:pPr>
            <w:r w:rsidRPr="00E878CF">
              <w:rPr>
                <w:color w:val="000000" w:themeColor="text1"/>
                <w:sz w:val="24"/>
                <w:szCs w:val="24"/>
                <w:lang w:eastAsia="uk-UA"/>
              </w:rPr>
              <w:t>32) інше використання нерухомого майна</w:t>
            </w:r>
          </w:p>
        </w:tc>
        <w:tc>
          <w:tcPr>
            <w:tcW w:w="1150" w:type="pct"/>
            <w:tcBorders>
              <w:top w:val="nil"/>
              <w:left w:val="nil"/>
              <w:bottom w:val="nil"/>
              <w:right w:val="nil"/>
            </w:tcBorders>
            <w:hideMark/>
          </w:tcPr>
          <w:p w:rsidR="00B63A0E" w:rsidRPr="00E878CF" w:rsidRDefault="00B63A0E" w:rsidP="00B63A0E">
            <w:pPr>
              <w:spacing w:before="150" w:after="150"/>
              <w:jc w:val="center"/>
              <w:rPr>
                <w:color w:val="000000" w:themeColor="text1"/>
                <w:sz w:val="24"/>
                <w:szCs w:val="24"/>
                <w:lang w:eastAsia="uk-UA"/>
              </w:rPr>
            </w:pPr>
            <w:r w:rsidRPr="00E878CF">
              <w:rPr>
                <w:color w:val="000000" w:themeColor="text1"/>
                <w:sz w:val="24"/>
                <w:szCs w:val="24"/>
                <w:lang w:eastAsia="uk-UA"/>
              </w:rPr>
              <w:t>15</w:t>
            </w:r>
          </w:p>
        </w:tc>
      </w:tr>
    </w:tbl>
    <w:p w:rsidR="00B63A0E" w:rsidRPr="00E878CF" w:rsidRDefault="00B63A0E" w:rsidP="00B63A0E">
      <w:pPr>
        <w:shd w:val="clear" w:color="auto" w:fill="FFFFFF"/>
        <w:spacing w:before="150" w:after="150"/>
        <w:rPr>
          <w:color w:val="000000" w:themeColor="text1"/>
          <w:sz w:val="24"/>
          <w:szCs w:val="24"/>
          <w:lang w:eastAsia="uk-UA"/>
        </w:rPr>
      </w:pPr>
      <w:bookmarkStart w:id="66" w:name="n81"/>
      <w:bookmarkEnd w:id="66"/>
      <w:r w:rsidRPr="00E878CF">
        <w:rPr>
          <w:color w:val="000000" w:themeColor="text1"/>
          <w:sz w:val="24"/>
          <w:szCs w:val="24"/>
          <w:lang w:eastAsia="uk-UA"/>
        </w:rPr>
        <w:lastRenderedPageBreak/>
        <w:t>_________</w:t>
      </w:r>
      <w:r w:rsidRPr="00E878CF">
        <w:rPr>
          <w:color w:val="000000" w:themeColor="text1"/>
          <w:sz w:val="24"/>
          <w:szCs w:val="24"/>
          <w:lang w:eastAsia="uk-UA"/>
        </w:rPr>
        <w:br/>
      </w:r>
      <w:r w:rsidRPr="00E878CF">
        <w:rPr>
          <w:color w:val="000000" w:themeColor="text1"/>
          <w:sz w:val="20"/>
          <w:lang w:eastAsia="uk-UA"/>
        </w:rPr>
        <w:t>* Орендна ставка застосовується до всієї площі приміщення, в якому здійснюється продаж алкогольних та/або тютюнових виробів.</w:t>
      </w:r>
    </w:p>
    <w:p w:rsidR="006351D4" w:rsidRDefault="006351D4" w:rsidP="00B63A0E">
      <w:pPr>
        <w:rPr>
          <w:sz w:val="24"/>
          <w:szCs w:val="24"/>
          <w:lang w:eastAsia="uk-UA"/>
        </w:rPr>
      </w:pPr>
      <w:bookmarkStart w:id="67" w:name="n246"/>
      <w:bookmarkEnd w:id="67"/>
    </w:p>
    <w:p w:rsidR="006351D4" w:rsidRDefault="006351D4" w:rsidP="00B63A0E">
      <w:pPr>
        <w:rPr>
          <w:sz w:val="24"/>
          <w:szCs w:val="24"/>
          <w:lang w:eastAsia="uk-UA"/>
        </w:rPr>
      </w:pPr>
    </w:p>
    <w:p w:rsidR="006351D4" w:rsidRDefault="006351D4" w:rsidP="00B63A0E">
      <w:pPr>
        <w:rPr>
          <w:sz w:val="24"/>
          <w:szCs w:val="24"/>
          <w:lang w:eastAsia="uk-UA"/>
        </w:rPr>
      </w:pPr>
    </w:p>
    <w:p w:rsidR="006351D4" w:rsidRDefault="006351D4"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92321" w:rsidRDefault="00392321"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80E7C" w:rsidRDefault="00380E7C" w:rsidP="00B63A0E">
      <w:pPr>
        <w:rPr>
          <w:sz w:val="24"/>
          <w:szCs w:val="24"/>
          <w:lang w:eastAsia="uk-UA"/>
        </w:rPr>
      </w:pPr>
    </w:p>
    <w:p w:rsidR="003615EF" w:rsidRDefault="003615EF" w:rsidP="00B63A0E">
      <w:pPr>
        <w:rPr>
          <w:sz w:val="24"/>
          <w:szCs w:val="24"/>
          <w:lang w:eastAsia="uk-UA"/>
        </w:rPr>
      </w:pPr>
    </w:p>
    <w:p w:rsidR="003615EF" w:rsidRDefault="003615EF" w:rsidP="00B63A0E">
      <w:pPr>
        <w:rPr>
          <w:sz w:val="24"/>
          <w:szCs w:val="24"/>
          <w:lang w:eastAsia="uk-UA"/>
        </w:rPr>
      </w:pPr>
    </w:p>
    <w:p w:rsidR="003615EF" w:rsidRDefault="003615EF" w:rsidP="00B63A0E">
      <w:pPr>
        <w:rPr>
          <w:sz w:val="24"/>
          <w:szCs w:val="24"/>
          <w:lang w:eastAsia="uk-UA"/>
        </w:rPr>
      </w:pPr>
    </w:p>
    <w:p w:rsidR="00392321" w:rsidRDefault="00392321" w:rsidP="00B63A0E">
      <w:pPr>
        <w:rPr>
          <w:sz w:val="24"/>
          <w:szCs w:val="24"/>
          <w:lang w:eastAsia="uk-UA"/>
        </w:rPr>
      </w:pPr>
    </w:p>
    <w:p w:rsidR="003615EF" w:rsidRDefault="003615EF" w:rsidP="00B63A0E">
      <w:pPr>
        <w:rPr>
          <w:sz w:val="24"/>
          <w:szCs w:val="24"/>
          <w:lang w:eastAsia="uk-UA"/>
        </w:rPr>
      </w:pPr>
    </w:p>
    <w:p w:rsidR="003615EF" w:rsidRDefault="003615EF" w:rsidP="00B63A0E">
      <w:pPr>
        <w:rPr>
          <w:sz w:val="24"/>
          <w:szCs w:val="24"/>
          <w:lang w:eastAsia="uk-UA"/>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E878CF" w:rsidRDefault="00380E7C" w:rsidP="00380E7C">
      <w:pPr>
        <w:overflowPunct w:val="0"/>
        <w:autoSpaceDE w:val="0"/>
        <w:autoSpaceDN w:val="0"/>
        <w:adjustRightInd w:val="0"/>
        <w:jc w:val="both"/>
        <w:textAlignment w:val="baseline"/>
        <w:rPr>
          <w:sz w:val="24"/>
          <w:szCs w:val="24"/>
          <w:lang w:eastAsia="uk-UA"/>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392321" w:rsidRPr="00C53593" w:rsidRDefault="00392321" w:rsidP="00B63A0E">
      <w:pPr>
        <w:rPr>
          <w:sz w:val="22"/>
          <w:szCs w:val="22"/>
          <w:lang w:eastAsia="uk-UA"/>
        </w:rPr>
      </w:pPr>
      <w:r w:rsidRPr="00C53593">
        <w:rPr>
          <w:sz w:val="22"/>
          <w:szCs w:val="22"/>
          <w:lang w:eastAsia="uk-UA"/>
        </w:rPr>
        <w:lastRenderedPageBreak/>
        <w:t xml:space="preserve">                                                                                                                     </w:t>
      </w:r>
      <w:r w:rsidR="00C53593">
        <w:rPr>
          <w:sz w:val="22"/>
          <w:szCs w:val="22"/>
          <w:lang w:eastAsia="uk-UA"/>
        </w:rPr>
        <w:t xml:space="preserve">                         </w:t>
      </w:r>
      <w:r w:rsidRPr="00C53593">
        <w:rPr>
          <w:sz w:val="22"/>
          <w:szCs w:val="22"/>
          <w:lang w:eastAsia="uk-UA"/>
        </w:rPr>
        <w:t xml:space="preserve">                        Додаток 3</w:t>
      </w:r>
    </w:p>
    <w:p w:rsidR="00C53593" w:rsidRPr="00C53593" w:rsidRDefault="00C53593" w:rsidP="00C53593">
      <w:pPr>
        <w:shd w:val="clear" w:color="auto" w:fill="FFFFFF"/>
        <w:ind w:left="450" w:right="-1"/>
        <w:jc w:val="center"/>
        <w:rPr>
          <w:sz w:val="22"/>
          <w:szCs w:val="22"/>
          <w:lang w:eastAsia="uk-UA"/>
        </w:rPr>
      </w:pPr>
      <w:r w:rsidRPr="00C53593">
        <w:rPr>
          <w:sz w:val="22"/>
          <w:szCs w:val="22"/>
          <w:lang w:eastAsia="uk-UA"/>
        </w:rPr>
        <w:t xml:space="preserve">                                                                                                                                  </w:t>
      </w:r>
      <w:r>
        <w:rPr>
          <w:sz w:val="22"/>
          <w:szCs w:val="22"/>
          <w:lang w:eastAsia="uk-UA"/>
        </w:rPr>
        <w:t xml:space="preserve">                   </w:t>
      </w:r>
      <w:r w:rsidRPr="00C53593">
        <w:rPr>
          <w:sz w:val="22"/>
          <w:szCs w:val="22"/>
          <w:lang w:eastAsia="uk-UA"/>
        </w:rPr>
        <w:t xml:space="preserve">  до Методики </w:t>
      </w:r>
    </w:p>
    <w:p w:rsidR="00C53593" w:rsidRPr="00C53593" w:rsidRDefault="00C53593" w:rsidP="00C53593">
      <w:pPr>
        <w:shd w:val="clear" w:color="auto" w:fill="FFFFFF"/>
        <w:ind w:left="450" w:right="-1"/>
        <w:jc w:val="center"/>
        <w:rPr>
          <w:sz w:val="22"/>
          <w:szCs w:val="22"/>
          <w:lang w:eastAsia="uk-UA"/>
        </w:rPr>
      </w:pPr>
      <w:r w:rsidRPr="00C53593">
        <w:rPr>
          <w:sz w:val="22"/>
          <w:szCs w:val="22"/>
          <w:lang w:eastAsia="uk-UA"/>
        </w:rPr>
        <w:t xml:space="preserve">                                                                                                               </w:t>
      </w:r>
      <w:r>
        <w:rPr>
          <w:sz w:val="22"/>
          <w:szCs w:val="22"/>
          <w:lang w:eastAsia="uk-UA"/>
        </w:rPr>
        <w:t xml:space="preserve">                         </w:t>
      </w:r>
      <w:r w:rsidRPr="00C53593">
        <w:rPr>
          <w:sz w:val="22"/>
          <w:szCs w:val="22"/>
          <w:lang w:eastAsia="uk-UA"/>
        </w:rPr>
        <w:t xml:space="preserve"> Розрахунку орендної </w:t>
      </w:r>
    </w:p>
    <w:p w:rsidR="00C53593" w:rsidRPr="00C53593" w:rsidRDefault="00C53593" w:rsidP="00C53593">
      <w:pPr>
        <w:shd w:val="clear" w:color="auto" w:fill="FFFFFF"/>
        <w:ind w:left="450" w:right="-1"/>
        <w:jc w:val="center"/>
        <w:rPr>
          <w:b/>
          <w:bCs/>
          <w:color w:val="333333"/>
          <w:sz w:val="22"/>
          <w:szCs w:val="22"/>
          <w:lang w:eastAsia="uk-UA"/>
        </w:rPr>
      </w:pPr>
      <w:r w:rsidRPr="00C53593">
        <w:rPr>
          <w:sz w:val="22"/>
          <w:szCs w:val="22"/>
          <w:lang w:eastAsia="uk-UA"/>
        </w:rPr>
        <w:t xml:space="preserve">                                                                                                     </w:t>
      </w:r>
      <w:r>
        <w:rPr>
          <w:sz w:val="22"/>
          <w:szCs w:val="22"/>
          <w:lang w:eastAsia="uk-UA"/>
        </w:rPr>
        <w:t xml:space="preserve">                         </w:t>
      </w:r>
      <w:r w:rsidRPr="00C53593">
        <w:rPr>
          <w:sz w:val="22"/>
          <w:szCs w:val="22"/>
          <w:lang w:eastAsia="uk-UA"/>
        </w:rPr>
        <w:t xml:space="preserve"> плати за комунальне майно</w:t>
      </w:r>
    </w:p>
    <w:p w:rsidR="00F011C7" w:rsidRPr="00F011C7" w:rsidRDefault="00F011C7" w:rsidP="00F011C7">
      <w:r>
        <w:t xml:space="preserve">                                                       РОЗРАХУНО</w:t>
      </w:r>
      <w:r w:rsidRPr="00F011C7">
        <w:t>К</w:t>
      </w:r>
    </w:p>
    <w:p w:rsidR="00F011C7" w:rsidRPr="00D77EAC" w:rsidRDefault="00F011C7" w:rsidP="00F011C7">
      <w:pPr>
        <w:ind w:right="-1418" w:firstLine="709"/>
      </w:pPr>
      <w:r w:rsidRPr="004335AC">
        <w:rPr>
          <w:b/>
        </w:rPr>
        <w:t xml:space="preserve">     </w:t>
      </w:r>
      <w:r w:rsidR="00D77EAC">
        <w:rPr>
          <w:b/>
        </w:rPr>
        <w:t xml:space="preserve">        </w:t>
      </w:r>
      <w:r w:rsidRPr="004335AC">
        <w:rPr>
          <w:b/>
        </w:rPr>
        <w:t xml:space="preserve">      </w:t>
      </w:r>
      <w:r w:rsidR="00D77EAC">
        <w:t xml:space="preserve">ОРЕНДНОЇ ПЛАТИ ДО ДОГОВОРУ </w:t>
      </w:r>
      <w:r w:rsidRPr="00D77EAC">
        <w:t xml:space="preserve">ОРЕНДИ    </w:t>
      </w:r>
    </w:p>
    <w:p w:rsidR="00F011C7" w:rsidRPr="00A01295" w:rsidRDefault="00D77EAC" w:rsidP="00F011C7">
      <w:pPr>
        <w:ind w:right="-1418"/>
        <w:jc w:val="both"/>
      </w:pPr>
      <w:r>
        <w:rPr>
          <w:b/>
        </w:rPr>
        <w:t>Н</w:t>
      </w:r>
      <w:r w:rsidR="00F011C7" w:rsidRPr="004335AC">
        <w:rPr>
          <w:b/>
        </w:rPr>
        <w:t>ежитлового приміщення за адресою: ________________________</w:t>
      </w:r>
    </w:p>
    <w:p w:rsidR="00F011C7" w:rsidRPr="00C53593" w:rsidRDefault="00F011C7" w:rsidP="00F011C7">
      <w:pPr>
        <w:pStyle w:val="a5"/>
        <w:ind w:firstLine="708"/>
        <w:rPr>
          <w:sz w:val="22"/>
          <w:szCs w:val="22"/>
        </w:rPr>
      </w:pPr>
      <w:r w:rsidRPr="00C53593">
        <w:rPr>
          <w:sz w:val="22"/>
          <w:szCs w:val="22"/>
        </w:rPr>
        <w:t xml:space="preserve">Розрахунок проведений відповідно до „Методики розрахунку </w:t>
      </w:r>
      <w:r w:rsidRPr="00C53593">
        <w:rPr>
          <w:color w:val="000000"/>
          <w:sz w:val="22"/>
          <w:szCs w:val="22"/>
        </w:rPr>
        <w:t>орендної плати комунальн</w:t>
      </w:r>
      <w:r w:rsidR="00D77EAC" w:rsidRPr="00C53593">
        <w:rPr>
          <w:color w:val="000000"/>
          <w:sz w:val="22"/>
          <w:szCs w:val="22"/>
        </w:rPr>
        <w:t>е</w:t>
      </w:r>
      <w:r w:rsidRPr="00C53593">
        <w:rPr>
          <w:color w:val="000000"/>
          <w:sz w:val="22"/>
          <w:szCs w:val="22"/>
        </w:rPr>
        <w:t xml:space="preserve"> майн</w:t>
      </w:r>
      <w:r w:rsidR="00D77EAC" w:rsidRPr="00C53593">
        <w:rPr>
          <w:color w:val="000000"/>
          <w:sz w:val="22"/>
          <w:szCs w:val="22"/>
        </w:rPr>
        <w:t>о</w:t>
      </w:r>
      <w:r w:rsidRPr="00C53593">
        <w:rPr>
          <w:color w:val="000000"/>
          <w:sz w:val="22"/>
          <w:szCs w:val="22"/>
        </w:rPr>
        <w:t>”</w:t>
      </w:r>
      <w:r w:rsidRPr="00C53593">
        <w:rPr>
          <w:sz w:val="22"/>
          <w:szCs w:val="22"/>
        </w:rPr>
        <w:t>, яка затверджена  рішенням міської ради від ______№______.</w:t>
      </w:r>
    </w:p>
    <w:p w:rsidR="00F011C7" w:rsidRPr="004335AC" w:rsidRDefault="00F011C7" w:rsidP="00F011C7">
      <w:pPr>
        <w:numPr>
          <w:ilvl w:val="0"/>
          <w:numId w:val="16"/>
        </w:numPr>
        <w:ind w:right="-1"/>
        <w:jc w:val="both"/>
      </w:pPr>
      <w:r w:rsidRPr="004335AC">
        <w:t>Розмір річної орендної плати визначається за формулою:</w:t>
      </w:r>
    </w:p>
    <w:p w:rsidR="00F011C7" w:rsidRPr="004335AC" w:rsidRDefault="00F011C7" w:rsidP="00F011C7">
      <w:pPr>
        <w:pStyle w:val="HTML"/>
        <w:rPr>
          <w:rFonts w:ascii="Times New Roman" w:hAnsi="Times New Roman" w:cs="Times New Roman"/>
          <w:b/>
          <w:sz w:val="24"/>
          <w:szCs w:val="28"/>
          <w:lang w:val="uk-UA"/>
        </w:rPr>
      </w:pPr>
      <w:r w:rsidRPr="004335AC">
        <w:rPr>
          <w:rFonts w:ascii="Times New Roman" w:hAnsi="Times New Roman" w:cs="Times New Roman"/>
          <w:b/>
          <w:sz w:val="24"/>
          <w:szCs w:val="28"/>
          <w:lang w:val="uk-UA"/>
        </w:rPr>
        <w:tab/>
      </w:r>
      <w:r w:rsidRPr="004335AC">
        <w:rPr>
          <w:rFonts w:ascii="Times New Roman" w:hAnsi="Times New Roman" w:cs="Times New Roman"/>
          <w:b/>
          <w:sz w:val="24"/>
          <w:szCs w:val="28"/>
          <w:lang w:val="uk-UA"/>
        </w:rPr>
        <w:tab/>
        <w:t xml:space="preserve">      Вп x Сор </w:t>
      </w:r>
      <w:r w:rsidRPr="004335AC">
        <w:rPr>
          <w:rFonts w:ascii="Times New Roman" w:hAnsi="Times New Roman" w:cs="Times New Roman"/>
          <w:b/>
          <w:sz w:val="24"/>
          <w:szCs w:val="28"/>
          <w:lang w:val="uk-UA"/>
        </w:rPr>
        <w:br/>
        <w:t xml:space="preserve">                       </w:t>
      </w:r>
      <w:r>
        <w:rPr>
          <w:rFonts w:ascii="Times New Roman" w:hAnsi="Times New Roman" w:cs="Times New Roman"/>
          <w:b/>
          <w:sz w:val="24"/>
          <w:szCs w:val="28"/>
          <w:lang w:val="uk-UA"/>
        </w:rPr>
        <w:t xml:space="preserve">Опл = ------------, </w:t>
      </w:r>
      <w:r w:rsidRPr="006645CA">
        <w:rPr>
          <w:rFonts w:ascii="Times New Roman" w:hAnsi="Times New Roman" w:cs="Times New Roman"/>
          <w:sz w:val="24"/>
          <w:szCs w:val="28"/>
          <w:lang w:val="uk-UA"/>
        </w:rPr>
        <w:t xml:space="preserve">де </w:t>
      </w:r>
    </w:p>
    <w:p w:rsidR="00F011C7" w:rsidRPr="004335AC" w:rsidRDefault="00D77EAC" w:rsidP="00C53593">
      <w:pPr>
        <w:ind w:right="-1" w:firstLine="708"/>
        <w:jc w:val="both"/>
        <w:rPr>
          <w:sz w:val="22"/>
        </w:rPr>
      </w:pPr>
      <w:bookmarkStart w:id="68" w:name="46"/>
      <w:bookmarkEnd w:id="68"/>
      <w:r>
        <w:rPr>
          <w:b/>
          <w:szCs w:val="28"/>
        </w:rPr>
        <w:t xml:space="preserve">                       </w:t>
      </w:r>
      <w:r w:rsidR="00F011C7" w:rsidRPr="004335AC">
        <w:rPr>
          <w:b/>
          <w:szCs w:val="28"/>
        </w:rPr>
        <w:t xml:space="preserve">100 </w:t>
      </w:r>
      <w:r w:rsidR="00F011C7">
        <w:rPr>
          <w:b/>
          <w:szCs w:val="28"/>
        </w:rPr>
        <w:t xml:space="preserve">     </w:t>
      </w:r>
      <w:r w:rsidR="00F011C7" w:rsidRPr="004335AC">
        <w:rPr>
          <w:b/>
          <w:szCs w:val="28"/>
        </w:rPr>
        <w:br/>
      </w:r>
      <w:r w:rsidR="00F011C7" w:rsidRPr="004335AC">
        <w:rPr>
          <w:b/>
          <w:szCs w:val="28"/>
        </w:rPr>
        <w:tab/>
      </w:r>
      <w:r w:rsidR="00F011C7" w:rsidRPr="00962E6F">
        <w:t>–</w:t>
      </w:r>
      <w:r w:rsidR="00F011C7" w:rsidRPr="004335AC">
        <w:rPr>
          <w:b/>
        </w:rPr>
        <w:t xml:space="preserve"> Вп</w:t>
      </w:r>
      <w:r w:rsidR="00F011C7" w:rsidRPr="004335AC">
        <w:t xml:space="preserve">  </w:t>
      </w:r>
      <w:r w:rsidR="00C53593">
        <w:rPr>
          <w:szCs w:val="28"/>
        </w:rPr>
        <w:t>-</w:t>
      </w:r>
      <w:r w:rsidR="00F011C7" w:rsidRPr="004335AC">
        <w:t xml:space="preserve"> вартість орендованого майна </w:t>
      </w:r>
      <w:r>
        <w:t>визначена незалежною оцінкою</w:t>
      </w:r>
      <w:r w:rsidR="00F011C7" w:rsidRPr="004335AC">
        <w:t>:</w:t>
      </w:r>
      <w:r w:rsidR="00F011C7" w:rsidRPr="004335AC">
        <w:rPr>
          <w:sz w:val="22"/>
        </w:rPr>
        <w:tab/>
      </w:r>
    </w:p>
    <w:p w:rsidR="00F011C7" w:rsidRPr="004335AC" w:rsidRDefault="00F011C7" w:rsidP="00C53593">
      <w:pPr>
        <w:ind w:right="-1"/>
        <w:jc w:val="both"/>
        <w:rPr>
          <w:sz w:val="22"/>
        </w:rPr>
      </w:pPr>
      <w:r w:rsidRPr="004335AC">
        <w:rPr>
          <w:b/>
        </w:rPr>
        <w:t xml:space="preserve">        </w:t>
      </w:r>
      <w:r w:rsidR="00C53593">
        <w:rPr>
          <w:b/>
        </w:rPr>
        <w:t xml:space="preserve"> </w:t>
      </w:r>
      <w:r w:rsidRPr="004335AC">
        <w:rPr>
          <w:b/>
        </w:rPr>
        <w:t xml:space="preserve"> </w:t>
      </w:r>
      <w:r w:rsidRPr="00962E6F">
        <w:t>–</w:t>
      </w:r>
      <w:r w:rsidRPr="004335AC">
        <w:rPr>
          <w:b/>
        </w:rPr>
        <w:t xml:space="preserve"> Вп =______ </w:t>
      </w:r>
      <w:r w:rsidRPr="004335AC">
        <w:t>грн.</w:t>
      </w:r>
    </w:p>
    <w:p w:rsidR="00F011C7" w:rsidRPr="004335AC" w:rsidRDefault="00F011C7" w:rsidP="00C53593">
      <w:pPr>
        <w:ind w:right="-1"/>
        <w:jc w:val="both"/>
      </w:pPr>
      <w:r w:rsidRPr="004335AC">
        <w:rPr>
          <w:sz w:val="22"/>
        </w:rPr>
        <w:t xml:space="preserve">          </w:t>
      </w:r>
      <w:r w:rsidR="00C53593">
        <w:rPr>
          <w:sz w:val="22"/>
        </w:rPr>
        <w:t xml:space="preserve">   </w:t>
      </w:r>
      <w:r w:rsidRPr="00962E6F">
        <w:t>–</w:t>
      </w:r>
      <w:r w:rsidRPr="004335AC">
        <w:rPr>
          <w:sz w:val="22"/>
        </w:rPr>
        <w:t xml:space="preserve"> </w:t>
      </w:r>
      <w:r w:rsidRPr="004335AC">
        <w:rPr>
          <w:b/>
        </w:rPr>
        <w:t xml:space="preserve">Сор </w:t>
      </w:r>
      <w:r w:rsidR="00C53593">
        <w:rPr>
          <w:szCs w:val="28"/>
        </w:rPr>
        <w:t>-</w:t>
      </w:r>
      <w:r w:rsidRPr="004335AC">
        <w:t xml:space="preserve"> орендна ставка</w:t>
      </w:r>
      <w:r w:rsidRPr="004335AC">
        <w:tab/>
      </w:r>
    </w:p>
    <w:p w:rsidR="00F011C7" w:rsidRPr="004335AC" w:rsidRDefault="00F011C7" w:rsidP="00C53593">
      <w:pPr>
        <w:ind w:right="-1"/>
        <w:jc w:val="both"/>
        <w:rPr>
          <w:b/>
        </w:rPr>
      </w:pPr>
      <w:r w:rsidRPr="004335AC">
        <w:rPr>
          <w:sz w:val="22"/>
        </w:rPr>
        <w:t xml:space="preserve">         </w:t>
      </w:r>
      <w:r w:rsidR="00C53593">
        <w:rPr>
          <w:sz w:val="22"/>
        </w:rPr>
        <w:t xml:space="preserve">   </w:t>
      </w:r>
      <w:r w:rsidRPr="004335AC">
        <w:rPr>
          <w:sz w:val="22"/>
        </w:rPr>
        <w:t xml:space="preserve"> </w:t>
      </w:r>
      <w:r w:rsidRPr="00962E6F">
        <w:t>–</w:t>
      </w:r>
      <w:r w:rsidRPr="004335AC">
        <w:rPr>
          <w:sz w:val="22"/>
        </w:rPr>
        <w:t xml:space="preserve"> </w:t>
      </w:r>
      <w:r w:rsidRPr="004335AC">
        <w:rPr>
          <w:b/>
        </w:rPr>
        <w:t>Сор</w:t>
      </w:r>
      <w:r w:rsidRPr="004335AC">
        <w:rPr>
          <w:sz w:val="22"/>
        </w:rPr>
        <w:t xml:space="preserve">  </w:t>
      </w:r>
      <w:r w:rsidRPr="004335AC">
        <w:rPr>
          <w:b/>
        </w:rPr>
        <w:t>___ %</w:t>
      </w:r>
    </w:p>
    <w:p w:rsidR="00F011C7" w:rsidRPr="004335AC" w:rsidRDefault="00F011C7" w:rsidP="00C53593">
      <w:pPr>
        <w:ind w:right="-1"/>
        <w:jc w:val="both"/>
        <w:rPr>
          <w:sz w:val="22"/>
        </w:rPr>
      </w:pPr>
      <w:r w:rsidRPr="004335AC">
        <w:rPr>
          <w:b/>
        </w:rPr>
        <w:t xml:space="preserve">       </w:t>
      </w:r>
      <w:r w:rsidR="00C53593">
        <w:rPr>
          <w:b/>
        </w:rPr>
        <w:t xml:space="preserve"> </w:t>
      </w:r>
      <w:r w:rsidRPr="004335AC">
        <w:rPr>
          <w:b/>
        </w:rPr>
        <w:t xml:space="preserve">  </w:t>
      </w:r>
      <w:r w:rsidRPr="00962E6F">
        <w:t>–</w:t>
      </w:r>
      <w:r w:rsidRPr="004335AC">
        <w:rPr>
          <w:b/>
        </w:rPr>
        <w:t xml:space="preserve"> Опл </w:t>
      </w:r>
      <w:r w:rsidR="00C53593">
        <w:rPr>
          <w:szCs w:val="28"/>
        </w:rPr>
        <w:t>-</w:t>
      </w:r>
      <w:r w:rsidRPr="004335AC">
        <w:rPr>
          <w:b/>
        </w:rPr>
        <w:t xml:space="preserve"> </w:t>
      </w:r>
      <w:r w:rsidRPr="004335AC">
        <w:t>річна орендна плата</w:t>
      </w:r>
      <w:r w:rsidRPr="004335AC">
        <w:rPr>
          <w:sz w:val="22"/>
        </w:rPr>
        <w:tab/>
      </w:r>
      <w:r w:rsidRPr="004335AC">
        <w:rPr>
          <w:sz w:val="22"/>
        </w:rPr>
        <w:tab/>
      </w:r>
    </w:p>
    <w:p w:rsidR="00F011C7" w:rsidRPr="004335AC" w:rsidRDefault="00F011C7" w:rsidP="00C53593">
      <w:pPr>
        <w:ind w:right="-1"/>
        <w:jc w:val="both"/>
        <w:rPr>
          <w:b/>
        </w:rPr>
      </w:pPr>
      <w:r w:rsidRPr="004335AC">
        <w:rPr>
          <w:b/>
          <w:sz w:val="22"/>
        </w:rPr>
        <w:t xml:space="preserve">         </w:t>
      </w:r>
      <w:r w:rsidR="00C53593">
        <w:rPr>
          <w:b/>
          <w:sz w:val="22"/>
        </w:rPr>
        <w:t xml:space="preserve">   </w:t>
      </w:r>
      <w:r w:rsidRPr="004335AC">
        <w:rPr>
          <w:b/>
          <w:sz w:val="22"/>
        </w:rPr>
        <w:t xml:space="preserve"> </w:t>
      </w:r>
      <w:r w:rsidRPr="00962E6F">
        <w:t>–</w:t>
      </w:r>
      <w:r w:rsidRPr="004335AC">
        <w:rPr>
          <w:b/>
          <w:sz w:val="22"/>
        </w:rPr>
        <w:t xml:space="preserve"> </w:t>
      </w:r>
      <w:r w:rsidRPr="004335AC">
        <w:rPr>
          <w:b/>
        </w:rPr>
        <w:t xml:space="preserve">Опл = ____ </w:t>
      </w:r>
      <w:r w:rsidRPr="004335AC">
        <w:t>грн.</w:t>
      </w:r>
    </w:p>
    <w:p w:rsidR="00F011C7" w:rsidRPr="004335AC" w:rsidRDefault="00F011C7" w:rsidP="00F011C7">
      <w:pPr>
        <w:ind w:right="-1"/>
        <w:jc w:val="both"/>
        <w:rPr>
          <w:szCs w:val="28"/>
        </w:rPr>
      </w:pPr>
      <w:r w:rsidRPr="004335AC">
        <w:rPr>
          <w:szCs w:val="28"/>
        </w:rPr>
        <w:tab/>
        <w:t>2.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F011C7" w:rsidRPr="006645CA" w:rsidRDefault="00F011C7" w:rsidP="00F011C7">
      <w:pPr>
        <w:pStyle w:val="210"/>
        <w:ind w:left="709" w:firstLine="0"/>
        <w:jc w:val="both"/>
        <w:rPr>
          <w:lang w:val="uk-UA"/>
        </w:rPr>
      </w:pPr>
      <w:r w:rsidRPr="00F011C7">
        <w:rPr>
          <w:lang w:val="uk-UA"/>
        </w:rPr>
        <w:t xml:space="preserve">     </w:t>
      </w:r>
      <w:r w:rsidRPr="00F011C7">
        <w:rPr>
          <w:lang w:val="uk-UA"/>
        </w:rPr>
        <w:tab/>
        <w:t xml:space="preserve">                      Опл </w:t>
      </w:r>
      <w:r w:rsidRPr="00F011C7">
        <w:rPr>
          <w:lang w:val="uk-UA"/>
        </w:rPr>
        <w:br/>
        <w:t xml:space="preserve">               Опл.</w:t>
      </w:r>
      <w:r>
        <w:rPr>
          <w:lang w:val="uk-UA"/>
        </w:rPr>
        <w:t xml:space="preserve"> </w:t>
      </w:r>
      <w:r w:rsidRPr="00F011C7">
        <w:rPr>
          <w:lang w:val="uk-UA"/>
        </w:rPr>
        <w:t xml:space="preserve">міс = ----- </w:t>
      </w:r>
      <w:r w:rsidRPr="004335AC">
        <w:t>x</w:t>
      </w:r>
      <w:r w:rsidRPr="00F011C7">
        <w:rPr>
          <w:lang w:val="uk-UA"/>
        </w:rPr>
        <w:t xml:space="preserve"> Ід.о. </w:t>
      </w:r>
      <w:r w:rsidRPr="004335AC">
        <w:t>x</w:t>
      </w:r>
      <w:r w:rsidRPr="00F011C7">
        <w:rPr>
          <w:lang w:val="uk-UA"/>
        </w:rPr>
        <w:t xml:space="preserve"> Ім,</w:t>
      </w:r>
      <w:r>
        <w:rPr>
          <w:lang w:val="uk-UA"/>
        </w:rPr>
        <w:t xml:space="preserve"> де</w:t>
      </w:r>
    </w:p>
    <w:p w:rsidR="00F011C7" w:rsidRPr="004335AC" w:rsidRDefault="00F011C7" w:rsidP="00C535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bookmarkStart w:id="69" w:name="65"/>
      <w:bookmarkEnd w:id="69"/>
      <w:r w:rsidRPr="004335AC">
        <w:rPr>
          <w:b/>
          <w:color w:val="000000"/>
          <w:szCs w:val="28"/>
        </w:rPr>
        <w:t xml:space="preserve">                                          </w:t>
      </w:r>
      <w:r>
        <w:rPr>
          <w:b/>
          <w:color w:val="000000"/>
          <w:szCs w:val="28"/>
        </w:rPr>
        <w:t xml:space="preserve">     </w:t>
      </w:r>
      <w:r w:rsidRPr="004335AC">
        <w:rPr>
          <w:b/>
          <w:color w:val="000000"/>
          <w:szCs w:val="28"/>
        </w:rPr>
        <w:t xml:space="preserve"> 12 </w:t>
      </w:r>
      <w:r w:rsidRPr="004335AC">
        <w:rPr>
          <w:b/>
          <w:color w:val="000000"/>
          <w:szCs w:val="28"/>
        </w:rPr>
        <w:br/>
        <w:t xml:space="preserve">     </w:t>
      </w:r>
      <w:r w:rsidR="00C53593">
        <w:rPr>
          <w:b/>
          <w:color w:val="000000"/>
          <w:szCs w:val="28"/>
        </w:rPr>
        <w:t xml:space="preserve">    </w:t>
      </w:r>
      <w:r w:rsidRPr="00F96FDB">
        <w:rPr>
          <w:szCs w:val="28"/>
        </w:rPr>
        <w:t>–</w:t>
      </w:r>
      <w:r w:rsidRPr="004335AC">
        <w:rPr>
          <w:sz w:val="22"/>
        </w:rPr>
        <w:t xml:space="preserve"> </w:t>
      </w:r>
      <w:r w:rsidRPr="004335AC">
        <w:rPr>
          <w:b/>
        </w:rPr>
        <w:t>Опл</w:t>
      </w:r>
      <w:r w:rsidRPr="004335AC">
        <w:rPr>
          <w:sz w:val="22"/>
        </w:rPr>
        <w:t xml:space="preserve">. </w:t>
      </w:r>
      <w:r w:rsidR="00C53593">
        <w:rPr>
          <w:sz w:val="22"/>
        </w:rPr>
        <w:t>-</w:t>
      </w:r>
      <w:r w:rsidRPr="004335AC">
        <w:rPr>
          <w:szCs w:val="28"/>
        </w:rPr>
        <w:t xml:space="preserve">розмір </w:t>
      </w:r>
      <w:r w:rsidRPr="004335AC">
        <w:t>річної орендної плати;</w:t>
      </w:r>
    </w:p>
    <w:p w:rsidR="00F011C7" w:rsidRPr="00962E6F" w:rsidRDefault="00C53593" w:rsidP="00C53593">
      <w:pPr>
        <w:ind w:right="-1"/>
        <w:jc w:val="both"/>
      </w:pPr>
      <w:r>
        <w:t xml:space="preserve">         </w:t>
      </w:r>
      <w:r w:rsidR="00F011C7" w:rsidRPr="00962E6F">
        <w:t xml:space="preserve">– </w:t>
      </w:r>
      <w:r w:rsidR="00F011C7" w:rsidRPr="00962E6F">
        <w:rPr>
          <w:b/>
        </w:rPr>
        <w:t>І д. о.</w:t>
      </w:r>
      <w:r w:rsidR="00F011C7" w:rsidRPr="00962E6F">
        <w:t>-  індекс інфляції за</w:t>
      </w:r>
      <w:r w:rsidR="00F011C7" w:rsidRPr="00962E6F">
        <w:rPr>
          <w:color w:val="000000"/>
        </w:rPr>
        <w:t xml:space="preserve"> період  з дати про</w:t>
      </w:r>
      <w:r>
        <w:rPr>
          <w:color w:val="000000"/>
        </w:rPr>
        <w:t xml:space="preserve">ведення  незалежної  оцінки до </w:t>
      </w:r>
      <w:r w:rsidR="00F011C7" w:rsidRPr="00962E6F">
        <w:rPr>
          <w:color w:val="000000"/>
        </w:rPr>
        <w:t>базового місяця розрахунку орендної плати</w:t>
      </w:r>
      <w:r w:rsidR="00F011C7" w:rsidRPr="00962E6F">
        <w:t>;</w:t>
      </w:r>
    </w:p>
    <w:p w:rsidR="00F011C7" w:rsidRPr="00962E6F" w:rsidRDefault="00C53593" w:rsidP="00C53593">
      <w:pPr>
        <w:ind w:right="-1"/>
        <w:jc w:val="both"/>
      </w:pPr>
      <w:r>
        <w:t xml:space="preserve">         </w:t>
      </w:r>
      <w:r w:rsidR="00F011C7" w:rsidRPr="00962E6F">
        <w:t>–</w:t>
      </w:r>
      <w:r w:rsidR="00F011C7" w:rsidRPr="00962E6F">
        <w:rPr>
          <w:b/>
        </w:rPr>
        <w:t xml:space="preserve"> Ім.</w:t>
      </w:r>
      <w:r w:rsidR="00F011C7" w:rsidRPr="00962E6F">
        <w:t xml:space="preserve"> </w:t>
      </w:r>
      <w:r>
        <w:t>-</w:t>
      </w:r>
      <w:r w:rsidR="00F011C7" w:rsidRPr="00962E6F">
        <w:t xml:space="preserve">   індекс інфляції за базовий місяць розрахунку орендної </w:t>
      </w:r>
    </w:p>
    <w:p w:rsidR="00F011C7" w:rsidRPr="00962E6F" w:rsidRDefault="00F011C7" w:rsidP="00C53593">
      <w:pPr>
        <w:ind w:right="-1" w:firstLine="708"/>
        <w:jc w:val="both"/>
      </w:pPr>
      <w:r w:rsidRPr="00962E6F">
        <w:t xml:space="preserve">               </w:t>
      </w:r>
      <w:r>
        <w:t>п</w:t>
      </w:r>
      <w:r w:rsidRPr="00962E6F">
        <w:t>лати.</w:t>
      </w:r>
    </w:p>
    <w:p w:rsidR="00D77EAC" w:rsidRPr="00C53593" w:rsidRDefault="00D77EAC" w:rsidP="00D77EAC">
      <w:pPr>
        <w:ind w:right="-1"/>
        <w:jc w:val="both"/>
        <w:rPr>
          <w:sz w:val="22"/>
          <w:szCs w:val="22"/>
        </w:rPr>
      </w:pPr>
      <w:r>
        <w:tab/>
      </w:r>
      <w:r w:rsidRPr="00C53593">
        <w:rPr>
          <w:sz w:val="22"/>
          <w:szCs w:val="22"/>
        </w:rPr>
        <w:t>Орендна плата спрямовується:</w:t>
      </w:r>
    </w:p>
    <w:p w:rsidR="00D77EAC" w:rsidRPr="00C53593" w:rsidRDefault="00D77EAC" w:rsidP="00D77EAC">
      <w:pPr>
        <w:ind w:right="-1"/>
        <w:jc w:val="both"/>
        <w:rPr>
          <w:sz w:val="22"/>
          <w:szCs w:val="22"/>
        </w:rPr>
      </w:pPr>
      <w:r w:rsidRPr="00C53593">
        <w:rPr>
          <w:sz w:val="22"/>
          <w:szCs w:val="22"/>
        </w:rPr>
        <w:t xml:space="preserve">                                                                    </w:t>
      </w:r>
      <w:r w:rsidR="00C53593">
        <w:rPr>
          <w:sz w:val="22"/>
          <w:szCs w:val="22"/>
        </w:rPr>
        <w:t xml:space="preserve">          </w:t>
      </w:r>
      <w:r w:rsidRPr="00C53593">
        <w:rPr>
          <w:sz w:val="22"/>
          <w:szCs w:val="22"/>
        </w:rPr>
        <w:t xml:space="preserve"> або</w:t>
      </w:r>
    </w:p>
    <w:p w:rsidR="00D77EAC" w:rsidRPr="00C53593" w:rsidRDefault="00D77EAC" w:rsidP="00D77EAC">
      <w:pPr>
        <w:ind w:right="-1"/>
        <w:jc w:val="both"/>
        <w:rPr>
          <w:sz w:val="22"/>
          <w:szCs w:val="22"/>
        </w:rPr>
      </w:pPr>
      <w:r w:rsidRPr="00C53593">
        <w:rPr>
          <w:sz w:val="22"/>
          <w:szCs w:val="22"/>
        </w:rPr>
        <w:t xml:space="preserve">          </w:t>
      </w:r>
      <w:r w:rsidR="00C53593" w:rsidRPr="00C53593">
        <w:rPr>
          <w:sz w:val="22"/>
          <w:szCs w:val="22"/>
        </w:rPr>
        <w:t xml:space="preserve">  </w:t>
      </w:r>
      <w:r w:rsidRPr="00C53593">
        <w:rPr>
          <w:sz w:val="22"/>
          <w:szCs w:val="22"/>
        </w:rPr>
        <w:t xml:space="preserve">–  70 % </w:t>
      </w:r>
      <w:r w:rsidR="00F011C7" w:rsidRPr="00C53593">
        <w:rPr>
          <w:sz w:val="22"/>
          <w:szCs w:val="22"/>
        </w:rPr>
        <w:t xml:space="preserve">  від загальної суми орендної плати у розмірі </w:t>
      </w:r>
      <w:r w:rsidR="00F011C7" w:rsidRPr="00C53593">
        <w:rPr>
          <w:b/>
          <w:sz w:val="22"/>
          <w:szCs w:val="22"/>
        </w:rPr>
        <w:t>_____</w:t>
      </w:r>
      <w:r w:rsidR="00F011C7" w:rsidRPr="00C53593">
        <w:rPr>
          <w:sz w:val="22"/>
          <w:szCs w:val="22"/>
        </w:rPr>
        <w:t xml:space="preserve"> гр</w:t>
      </w:r>
      <w:r w:rsidRPr="00C53593">
        <w:rPr>
          <w:sz w:val="22"/>
          <w:szCs w:val="22"/>
        </w:rPr>
        <w:t xml:space="preserve">н. до загального фонду міського </w:t>
      </w:r>
    </w:p>
    <w:p w:rsidR="00D77EAC" w:rsidRPr="00C53593" w:rsidRDefault="00D77EAC" w:rsidP="00D77EAC">
      <w:pPr>
        <w:ind w:right="-1"/>
        <w:jc w:val="both"/>
        <w:rPr>
          <w:sz w:val="22"/>
          <w:szCs w:val="22"/>
        </w:rPr>
      </w:pPr>
      <w:r w:rsidRPr="00C53593">
        <w:rPr>
          <w:sz w:val="22"/>
          <w:szCs w:val="22"/>
        </w:rPr>
        <w:t xml:space="preserve">                </w:t>
      </w:r>
      <w:r w:rsidR="00F011C7" w:rsidRPr="00C53593">
        <w:rPr>
          <w:sz w:val="22"/>
          <w:szCs w:val="22"/>
        </w:rPr>
        <w:t>бюджету;</w:t>
      </w:r>
    </w:p>
    <w:p w:rsidR="00D77EAC" w:rsidRPr="00C53593" w:rsidRDefault="00D77EAC" w:rsidP="00D77EAC">
      <w:pPr>
        <w:pStyle w:val="22"/>
        <w:spacing w:after="0" w:line="240" w:lineRule="auto"/>
        <w:ind w:left="0"/>
        <w:jc w:val="both"/>
        <w:rPr>
          <w:sz w:val="22"/>
          <w:szCs w:val="22"/>
        </w:rPr>
      </w:pPr>
      <w:r w:rsidRPr="00C53593">
        <w:rPr>
          <w:sz w:val="22"/>
          <w:szCs w:val="22"/>
        </w:rPr>
        <w:t xml:space="preserve">            –  30 % </w:t>
      </w:r>
      <w:r w:rsidR="00F011C7" w:rsidRPr="00C53593">
        <w:rPr>
          <w:sz w:val="22"/>
          <w:szCs w:val="22"/>
        </w:rPr>
        <w:t xml:space="preserve">від загальної суми орендної плати у розмірі </w:t>
      </w:r>
      <w:r w:rsidR="00F011C7" w:rsidRPr="00C53593">
        <w:rPr>
          <w:b/>
          <w:sz w:val="22"/>
          <w:szCs w:val="22"/>
        </w:rPr>
        <w:t xml:space="preserve">______ </w:t>
      </w:r>
      <w:r w:rsidR="00F011C7" w:rsidRPr="00C53593">
        <w:rPr>
          <w:sz w:val="22"/>
          <w:szCs w:val="22"/>
        </w:rPr>
        <w:t>грн.  на рахунок</w:t>
      </w:r>
    </w:p>
    <w:p w:rsidR="00F011C7" w:rsidRPr="00C53593" w:rsidRDefault="00D77EAC" w:rsidP="00D77EAC">
      <w:pPr>
        <w:pStyle w:val="22"/>
        <w:spacing w:after="0" w:line="240" w:lineRule="auto"/>
        <w:ind w:left="0"/>
        <w:jc w:val="both"/>
        <w:rPr>
          <w:sz w:val="22"/>
          <w:szCs w:val="22"/>
        </w:rPr>
      </w:pPr>
      <w:r w:rsidRPr="00C53593">
        <w:rPr>
          <w:sz w:val="22"/>
          <w:szCs w:val="22"/>
        </w:rPr>
        <w:t xml:space="preserve">      </w:t>
      </w:r>
      <w:r w:rsidR="00F011C7" w:rsidRPr="00C53593">
        <w:rPr>
          <w:sz w:val="22"/>
          <w:szCs w:val="22"/>
        </w:rPr>
        <w:t xml:space="preserve"> </w:t>
      </w:r>
      <w:r w:rsidRPr="00C53593">
        <w:rPr>
          <w:sz w:val="22"/>
          <w:szCs w:val="22"/>
        </w:rPr>
        <w:t xml:space="preserve">         </w:t>
      </w:r>
      <w:r w:rsidR="00F011C7" w:rsidRPr="00C53593">
        <w:rPr>
          <w:sz w:val="22"/>
          <w:szCs w:val="22"/>
        </w:rPr>
        <w:t xml:space="preserve">балансоутримувача об’єкта оренди. </w:t>
      </w:r>
    </w:p>
    <w:p w:rsidR="00D77EAC" w:rsidRPr="00C53593" w:rsidRDefault="00D77EAC" w:rsidP="00D77EAC">
      <w:pPr>
        <w:ind w:right="-1"/>
        <w:jc w:val="both"/>
        <w:rPr>
          <w:sz w:val="22"/>
          <w:szCs w:val="22"/>
        </w:rPr>
      </w:pPr>
      <w:r w:rsidRPr="00C53593">
        <w:rPr>
          <w:sz w:val="22"/>
          <w:szCs w:val="22"/>
        </w:rPr>
        <w:t xml:space="preserve">                                                                </w:t>
      </w:r>
      <w:r w:rsidR="00C53593">
        <w:rPr>
          <w:sz w:val="22"/>
          <w:szCs w:val="22"/>
        </w:rPr>
        <w:t xml:space="preserve">          </w:t>
      </w:r>
      <w:r w:rsidRPr="00C53593">
        <w:rPr>
          <w:sz w:val="22"/>
          <w:szCs w:val="22"/>
        </w:rPr>
        <w:t xml:space="preserve">     або</w:t>
      </w:r>
    </w:p>
    <w:p w:rsidR="00F011C7" w:rsidRPr="00C53593" w:rsidRDefault="00F011C7" w:rsidP="00F011C7">
      <w:pPr>
        <w:pStyle w:val="240"/>
        <w:tabs>
          <w:tab w:val="left" w:pos="792"/>
          <w:tab w:val="left" w:pos="1134"/>
        </w:tabs>
        <w:jc w:val="both"/>
        <w:rPr>
          <w:sz w:val="22"/>
          <w:szCs w:val="22"/>
        </w:rPr>
      </w:pPr>
      <w:r w:rsidRPr="00C53593">
        <w:rPr>
          <w:sz w:val="22"/>
          <w:szCs w:val="22"/>
        </w:rPr>
        <w:t>–  100 % на рахунки спеціального фонду цих установ та закладів, як власні надходження.</w:t>
      </w:r>
    </w:p>
    <w:p w:rsidR="00FC0C3C" w:rsidRDefault="00FC0C3C" w:rsidP="00F011C7">
      <w:pPr>
        <w:ind w:right="-1"/>
        <w:jc w:val="both"/>
        <w:rPr>
          <w:sz w:val="22"/>
          <w:szCs w:val="22"/>
        </w:rPr>
      </w:pPr>
    </w:p>
    <w:p w:rsidR="00FC0C3C" w:rsidRDefault="00FC0C3C" w:rsidP="00F011C7">
      <w:pPr>
        <w:ind w:right="-1"/>
        <w:jc w:val="both"/>
        <w:rPr>
          <w:sz w:val="22"/>
          <w:szCs w:val="22"/>
        </w:rPr>
      </w:pPr>
    </w:p>
    <w:p w:rsidR="00F011C7" w:rsidRPr="004335AC" w:rsidRDefault="00F011C7" w:rsidP="00F011C7">
      <w:pPr>
        <w:ind w:right="-1"/>
        <w:jc w:val="both"/>
        <w:rPr>
          <w:b/>
        </w:rPr>
      </w:pPr>
      <w:r w:rsidRPr="004335AC">
        <w:rPr>
          <w:b/>
        </w:rPr>
        <w:tab/>
        <w:t>Розмір базової орендної плати  за ________ місяць ______ р.</w:t>
      </w:r>
    </w:p>
    <w:p w:rsidR="00F011C7" w:rsidRPr="004335AC" w:rsidRDefault="00F011C7" w:rsidP="00F011C7">
      <w:pPr>
        <w:ind w:right="-1"/>
        <w:jc w:val="both"/>
        <w:rPr>
          <w:b/>
        </w:rPr>
      </w:pPr>
      <w:r w:rsidRPr="004335AC">
        <w:rPr>
          <w:sz w:val="22"/>
        </w:rPr>
        <w:t xml:space="preserve">                                                          </w:t>
      </w:r>
      <w:r w:rsidRPr="004335AC">
        <w:rPr>
          <w:b/>
        </w:rPr>
        <w:t xml:space="preserve">Складає _________ </w:t>
      </w:r>
      <w:r w:rsidRPr="004335AC">
        <w:rPr>
          <w:sz w:val="22"/>
        </w:rPr>
        <w:t xml:space="preserve"> </w:t>
      </w:r>
      <w:r>
        <w:rPr>
          <w:b/>
        </w:rPr>
        <w:t>грн</w:t>
      </w:r>
      <w:r w:rsidRPr="004335AC">
        <w:rPr>
          <w:b/>
        </w:rPr>
        <w:t xml:space="preserve"> без ПДВ</w:t>
      </w:r>
    </w:p>
    <w:p w:rsidR="00F011C7" w:rsidRDefault="00F011C7" w:rsidP="00F011C7">
      <w:pPr>
        <w:pStyle w:val="240"/>
        <w:tabs>
          <w:tab w:val="left" w:pos="792"/>
          <w:tab w:val="left" w:pos="1134"/>
        </w:tabs>
        <w:ind w:firstLine="709"/>
        <w:jc w:val="both"/>
        <w:rPr>
          <w:sz w:val="24"/>
        </w:rPr>
      </w:pPr>
      <w:r w:rsidRPr="004335AC">
        <w:rPr>
          <w:sz w:val="24"/>
        </w:rPr>
        <w:t xml:space="preserve">Нарахування  ПДВ на суму орендної плати  здійснюється згідно з чинним законодавством та в повному обсязі спрямовується Орендарем на рахунок балансоутримувача. </w:t>
      </w:r>
    </w:p>
    <w:p w:rsidR="00C53593" w:rsidRPr="004335AC" w:rsidRDefault="00C53593" w:rsidP="00F011C7">
      <w:pPr>
        <w:pStyle w:val="240"/>
        <w:tabs>
          <w:tab w:val="left" w:pos="792"/>
          <w:tab w:val="left" w:pos="1134"/>
        </w:tabs>
        <w:ind w:firstLine="709"/>
        <w:jc w:val="both"/>
        <w:rPr>
          <w:sz w:val="24"/>
        </w:rPr>
      </w:pPr>
    </w:p>
    <w:p w:rsidR="00F011C7" w:rsidRPr="00A01295" w:rsidRDefault="00F011C7" w:rsidP="00F011C7">
      <w:pPr>
        <w:ind w:right="-1418"/>
        <w:jc w:val="both"/>
      </w:pPr>
      <w:r w:rsidRPr="00A01295">
        <w:t>Головний спеціаліст</w:t>
      </w:r>
      <w:r w:rsidRPr="00A01295">
        <w:tab/>
      </w:r>
      <w:r>
        <w:t xml:space="preserve">                 </w:t>
      </w:r>
      <w:r w:rsidRPr="00A01295">
        <w:t xml:space="preserve">_____________________________________ </w:t>
      </w:r>
    </w:p>
    <w:p w:rsidR="00F011C7" w:rsidRDefault="00F011C7" w:rsidP="00F011C7">
      <w:pPr>
        <w:ind w:right="-1418"/>
        <w:jc w:val="both"/>
      </w:pPr>
      <w:r>
        <w:t>Погоджено</w:t>
      </w:r>
      <w:r w:rsidRPr="00A01295">
        <w:t xml:space="preserve"> - орендар             </w:t>
      </w:r>
      <w:r>
        <w:t xml:space="preserve"> </w:t>
      </w:r>
      <w:r w:rsidR="00C53593">
        <w:t xml:space="preserve">     </w:t>
      </w:r>
      <w:r w:rsidRPr="00A01295">
        <w:t xml:space="preserve">  ____________________________________</w:t>
      </w:r>
      <w:r w:rsidR="00C53593">
        <w:t>_</w:t>
      </w:r>
    </w:p>
    <w:p w:rsidR="00C53593" w:rsidRDefault="00C53593" w:rsidP="00F011C7">
      <w:pPr>
        <w:ind w:right="-1418"/>
        <w:jc w:val="both"/>
      </w:pPr>
    </w:p>
    <w:p w:rsidR="00D77EAC" w:rsidRDefault="00D77EAC" w:rsidP="00D77EAC">
      <w:pPr>
        <w:ind w:right="-1"/>
        <w:jc w:val="both"/>
      </w:pPr>
      <w:r w:rsidRPr="00D0110F">
        <w:t>Заступник директора департаменту</w:t>
      </w:r>
      <w:r>
        <w:t xml:space="preserve"> </w:t>
      </w:r>
    </w:p>
    <w:p w:rsidR="00D77EAC" w:rsidRDefault="00D77EAC" w:rsidP="00D77EAC">
      <w:pPr>
        <w:ind w:right="-1"/>
        <w:jc w:val="both"/>
      </w:pPr>
      <w:r>
        <w:t xml:space="preserve">по роботі з активами міської ради – </w:t>
      </w:r>
    </w:p>
    <w:p w:rsidR="00D77EAC" w:rsidRDefault="00D77EAC" w:rsidP="00D77EAC">
      <w:pPr>
        <w:ind w:right="-1"/>
        <w:jc w:val="both"/>
      </w:pPr>
      <w:r>
        <w:t xml:space="preserve">начальник управління з питань </w:t>
      </w:r>
    </w:p>
    <w:p w:rsidR="003615EF" w:rsidRPr="003615EF" w:rsidRDefault="00D77EAC" w:rsidP="003615EF">
      <w:pPr>
        <w:overflowPunct w:val="0"/>
        <w:autoSpaceDE w:val="0"/>
        <w:autoSpaceDN w:val="0"/>
        <w:adjustRightInd w:val="0"/>
        <w:jc w:val="both"/>
        <w:textAlignment w:val="baseline"/>
        <w:rPr>
          <w:sz w:val="24"/>
          <w:szCs w:val="24"/>
          <w:lang w:eastAsia="uk-UA"/>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sidR="004B3000">
        <w:rPr>
          <w:szCs w:val="28"/>
          <w:lang w:val="ru-RU"/>
        </w:rPr>
        <w:t>Альона ТУРЧАК</w:t>
      </w:r>
    </w:p>
    <w:p w:rsidR="00380E7C" w:rsidRPr="00DD017B" w:rsidRDefault="00380E7C" w:rsidP="00380E7C">
      <w:pPr>
        <w:suppressAutoHyphens/>
        <w:overflowPunct w:val="0"/>
        <w:autoSpaceDE w:val="0"/>
        <w:autoSpaceDN w:val="0"/>
        <w:adjustRightInd w:val="0"/>
        <w:ind w:left="6663"/>
        <w:textAlignment w:val="baseline"/>
      </w:pPr>
      <w:r>
        <w:lastRenderedPageBreak/>
        <w:t xml:space="preserve">                 </w:t>
      </w:r>
      <w:r w:rsidRPr="00DD017B">
        <w:t>З</w:t>
      </w:r>
      <w:r>
        <w:t>АТВЕРДЖЕНО</w:t>
      </w:r>
    </w:p>
    <w:p w:rsidR="00380E7C" w:rsidRPr="00DD017B" w:rsidRDefault="00380E7C" w:rsidP="00380E7C">
      <w:pPr>
        <w:suppressAutoHyphens/>
        <w:overflowPunct w:val="0"/>
        <w:autoSpaceDE w:val="0"/>
        <w:autoSpaceDN w:val="0"/>
        <w:adjustRightInd w:val="0"/>
        <w:ind w:left="6663"/>
        <w:textAlignment w:val="baseline"/>
      </w:pPr>
      <w:r>
        <w:t xml:space="preserve">             </w:t>
      </w:r>
      <w:r w:rsidRPr="00DD017B">
        <w:t>Рішення міської ради</w:t>
      </w:r>
    </w:p>
    <w:p w:rsidR="00380E7C" w:rsidRPr="00380E7C" w:rsidRDefault="00380E7C" w:rsidP="00380E7C">
      <w:pPr>
        <w:rPr>
          <w:szCs w:val="28"/>
        </w:rPr>
      </w:pPr>
      <w:r>
        <w:t xml:space="preserve">                                               </w:t>
      </w:r>
      <w:r w:rsidR="004B3000">
        <w:t xml:space="preserve">                                              </w:t>
      </w:r>
      <w:r>
        <w:t xml:space="preserve">  </w:t>
      </w:r>
      <w:r w:rsidR="004B3000">
        <w:t xml:space="preserve">                    </w:t>
      </w:r>
      <w:r>
        <w:t xml:space="preserve"> </w:t>
      </w:r>
      <w:r w:rsidRPr="00DD017B">
        <w:t>____</w:t>
      </w:r>
      <w:r w:rsidR="004B3000">
        <w:t xml:space="preserve"> </w:t>
      </w:r>
      <w:r>
        <w:t xml:space="preserve"> </w:t>
      </w:r>
      <w:r w:rsidRPr="00DD017B">
        <w:t>№______</w:t>
      </w:r>
    </w:p>
    <w:p w:rsidR="00380E7C" w:rsidRDefault="00380E7C" w:rsidP="00910005">
      <w:pPr>
        <w:jc w:val="center"/>
        <w:rPr>
          <w:szCs w:val="28"/>
        </w:rPr>
      </w:pPr>
    </w:p>
    <w:p w:rsidR="00910005" w:rsidRPr="0025363C" w:rsidRDefault="00910005" w:rsidP="00910005">
      <w:pPr>
        <w:jc w:val="center"/>
        <w:rPr>
          <w:szCs w:val="28"/>
        </w:rPr>
      </w:pPr>
      <w:r w:rsidRPr="0025363C">
        <w:rPr>
          <w:szCs w:val="28"/>
        </w:rPr>
        <w:t>ПРИМІРНИЙ ДОГОВІР</w:t>
      </w:r>
    </w:p>
    <w:p w:rsidR="00910005" w:rsidRPr="0025363C" w:rsidRDefault="00910005" w:rsidP="00910005">
      <w:pPr>
        <w:jc w:val="center"/>
        <w:rPr>
          <w:szCs w:val="28"/>
        </w:rPr>
      </w:pPr>
      <w:r w:rsidRPr="0025363C">
        <w:rPr>
          <w:szCs w:val="28"/>
        </w:rPr>
        <w:t>оренди нерухомого майна,  що належить до комунальної власності</w:t>
      </w:r>
    </w:p>
    <w:p w:rsidR="00910005" w:rsidRPr="00A01295" w:rsidRDefault="00355FB7" w:rsidP="00D43352">
      <w:pPr>
        <w:ind w:firstLine="709"/>
        <w:jc w:val="center"/>
        <w:rPr>
          <w:b/>
          <w:szCs w:val="28"/>
        </w:rPr>
      </w:pPr>
      <w:r>
        <w:rPr>
          <w:szCs w:val="28"/>
        </w:rPr>
        <w:t>Дніпровської міської територіальної громади</w:t>
      </w:r>
    </w:p>
    <w:p w:rsidR="00910005" w:rsidRPr="00A01295" w:rsidRDefault="00910005" w:rsidP="00910005">
      <w:pPr>
        <w:ind w:firstLine="709"/>
        <w:rPr>
          <w:b/>
          <w:szCs w:val="28"/>
        </w:rPr>
      </w:pPr>
    </w:p>
    <w:p w:rsidR="00910005" w:rsidRDefault="00910005" w:rsidP="00910005">
      <w:pPr>
        <w:rPr>
          <w:szCs w:val="28"/>
        </w:rPr>
      </w:pPr>
      <w:r w:rsidRPr="00470E12">
        <w:rPr>
          <w:szCs w:val="28"/>
        </w:rPr>
        <w:t xml:space="preserve">м. Дніпро                                                  </w:t>
      </w:r>
      <w:r w:rsidRPr="00470E12">
        <w:rPr>
          <w:szCs w:val="28"/>
        </w:rPr>
        <w:tab/>
      </w:r>
      <w:r w:rsidRPr="00470E12">
        <w:rPr>
          <w:szCs w:val="28"/>
        </w:rPr>
        <w:tab/>
      </w:r>
      <w:r w:rsidRPr="00470E12">
        <w:rPr>
          <w:szCs w:val="28"/>
        </w:rPr>
        <w:tab/>
        <w:t>«____»___________20__ р.</w:t>
      </w:r>
    </w:p>
    <w:p w:rsidR="00910005" w:rsidRPr="00A01295" w:rsidRDefault="00910005" w:rsidP="00910005">
      <w:pPr>
        <w:ind w:left="2831" w:firstLine="709"/>
        <w:jc w:val="both"/>
        <w:rPr>
          <w:b/>
          <w:szCs w:val="28"/>
        </w:rPr>
      </w:pPr>
      <w:r w:rsidRPr="00A01295">
        <w:rPr>
          <w:b/>
          <w:szCs w:val="28"/>
        </w:rPr>
        <w:t>1.</w:t>
      </w:r>
      <w:r>
        <w:rPr>
          <w:b/>
          <w:szCs w:val="28"/>
        </w:rPr>
        <w:t xml:space="preserve"> </w:t>
      </w:r>
      <w:r w:rsidRPr="00A01295">
        <w:rPr>
          <w:b/>
          <w:szCs w:val="28"/>
        </w:rPr>
        <w:t>Предмет договору</w:t>
      </w:r>
    </w:p>
    <w:p w:rsidR="00910005" w:rsidRPr="00A01295" w:rsidRDefault="00910005" w:rsidP="00910005">
      <w:pPr>
        <w:jc w:val="both"/>
        <w:rPr>
          <w:szCs w:val="28"/>
        </w:rPr>
      </w:pPr>
      <w:r w:rsidRPr="00A01295">
        <w:rPr>
          <w:szCs w:val="28"/>
        </w:rPr>
        <w:tab/>
      </w:r>
      <w:r w:rsidRPr="00470E12">
        <w:rPr>
          <w:szCs w:val="28"/>
        </w:rPr>
        <w:t>Департамент по роботі з активами Дніпровської міської ради, код 37454258 просп. Дмитра Яворницького, 75 А, в особі заступника директора департаменту по роботі з активами - начальника управління з питань комунальної власності ______________ , що діє на підставі положення від _____________ та наказу _____________(далі – Орендодавець),  з одного боку, та _____________________</w:t>
      </w:r>
      <w:r>
        <w:rPr>
          <w:szCs w:val="28"/>
        </w:rPr>
        <w:t xml:space="preserve"> (найменування, код, адреса місцезнаходження, ПІБ, посада, документ який уповноважує) (</w:t>
      </w:r>
      <w:r w:rsidRPr="00A01295">
        <w:rPr>
          <w:szCs w:val="28"/>
        </w:rPr>
        <w:t xml:space="preserve">далі </w:t>
      </w:r>
      <w:r w:rsidRPr="00F96FDB">
        <w:rPr>
          <w:szCs w:val="28"/>
        </w:rPr>
        <w:t>–</w:t>
      </w:r>
      <w:r w:rsidRPr="00A01295">
        <w:rPr>
          <w:szCs w:val="28"/>
        </w:rPr>
        <w:t xml:space="preserve"> Орендар)</w:t>
      </w:r>
      <w:r>
        <w:rPr>
          <w:szCs w:val="28"/>
        </w:rPr>
        <w:t xml:space="preserve">, </w:t>
      </w:r>
      <w:r w:rsidRPr="00A01295">
        <w:rPr>
          <w:szCs w:val="28"/>
        </w:rPr>
        <w:t xml:space="preserve">(разом іменовані </w:t>
      </w:r>
      <w:r w:rsidRPr="00F96FDB">
        <w:rPr>
          <w:szCs w:val="28"/>
        </w:rPr>
        <w:t>–</w:t>
      </w:r>
      <w:r>
        <w:rPr>
          <w:szCs w:val="28"/>
        </w:rPr>
        <w:t xml:space="preserve"> Сторони, а кожна окремо </w:t>
      </w:r>
      <w:r w:rsidRPr="00F96FDB">
        <w:rPr>
          <w:szCs w:val="28"/>
        </w:rPr>
        <w:t>–</w:t>
      </w:r>
      <w:r>
        <w:rPr>
          <w:szCs w:val="28"/>
        </w:rPr>
        <w:t xml:space="preserve"> </w:t>
      </w:r>
      <w:r w:rsidRPr="00A01295">
        <w:rPr>
          <w:szCs w:val="28"/>
        </w:rPr>
        <w:t>Сторона),   уклали  цей  договір  про  таке:</w:t>
      </w:r>
    </w:p>
    <w:p w:rsidR="00910005" w:rsidRPr="00A01295" w:rsidRDefault="00910005" w:rsidP="00910005">
      <w:pPr>
        <w:jc w:val="both"/>
        <w:rPr>
          <w:szCs w:val="28"/>
        </w:rPr>
      </w:pPr>
      <w:r w:rsidRPr="00A01295">
        <w:t xml:space="preserve">                     </w:t>
      </w:r>
    </w:p>
    <w:p w:rsidR="00910005" w:rsidRDefault="00910005" w:rsidP="00910005">
      <w:pPr>
        <w:ind w:firstLine="709"/>
        <w:jc w:val="both"/>
        <w:rPr>
          <w:szCs w:val="28"/>
        </w:rPr>
      </w:pPr>
      <w:r w:rsidRPr="00A01295">
        <w:rPr>
          <w:szCs w:val="28"/>
        </w:rPr>
        <w:t>Орендодавець</w:t>
      </w:r>
      <w:r>
        <w:rPr>
          <w:szCs w:val="28"/>
        </w:rPr>
        <w:t xml:space="preserve"> </w:t>
      </w:r>
      <w:r w:rsidRPr="00A01295">
        <w:rPr>
          <w:szCs w:val="28"/>
        </w:rPr>
        <w:t xml:space="preserve"> передає, а Орендар приймає в строкове платне користування комунальне нерухоме майно</w:t>
      </w:r>
    </w:p>
    <w:p w:rsidR="00910005" w:rsidRPr="00A67989" w:rsidRDefault="00910005" w:rsidP="00910005">
      <w:pPr>
        <w:ind w:firstLine="709"/>
        <w:jc w:val="both"/>
        <w:rPr>
          <w:b/>
          <w:szCs w:val="28"/>
        </w:rPr>
      </w:pPr>
      <w:r>
        <w:rPr>
          <w:szCs w:val="28"/>
        </w:rPr>
        <w:t xml:space="preserve">                    </w:t>
      </w:r>
      <w:r w:rsidRPr="00A67989">
        <w:rPr>
          <w:b/>
          <w:szCs w:val="28"/>
        </w:rPr>
        <w:t>Умови договору що можуть змінюватися</w:t>
      </w:r>
    </w:p>
    <w:tbl>
      <w:tblPr>
        <w:tblW w:w="9381" w:type="dxa"/>
        <w:tblInd w:w="-5" w:type="dxa"/>
        <w:tblLayout w:type="fixed"/>
        <w:tblLook w:val="04A0" w:firstRow="1" w:lastRow="0" w:firstColumn="1" w:lastColumn="0" w:noHBand="0" w:noVBand="1"/>
      </w:tblPr>
      <w:tblGrid>
        <w:gridCol w:w="2098"/>
        <w:gridCol w:w="667"/>
        <w:gridCol w:w="6"/>
        <w:gridCol w:w="36"/>
        <w:gridCol w:w="425"/>
        <w:gridCol w:w="946"/>
        <w:gridCol w:w="1041"/>
        <w:gridCol w:w="875"/>
        <w:gridCol w:w="165"/>
        <w:gridCol w:w="1041"/>
        <w:gridCol w:w="1040"/>
        <w:gridCol w:w="1041"/>
      </w:tblGrid>
      <w:tr w:rsidR="00910005" w:rsidTr="00470E12">
        <w:trPr>
          <w:trHeight w:val="320"/>
        </w:trPr>
        <w:tc>
          <w:tcPr>
            <w:tcW w:w="9381" w:type="dxa"/>
            <w:gridSpan w:val="12"/>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jc w:val="center"/>
              <w:rPr>
                <w:color w:val="000000"/>
                <w:sz w:val="22"/>
                <w:szCs w:val="22"/>
              </w:rPr>
            </w:pPr>
            <w:r>
              <w:rPr>
                <w:color w:val="000000"/>
                <w:sz w:val="22"/>
                <w:szCs w:val="22"/>
              </w:rPr>
              <w:t xml:space="preserve">Об’єкт оренди та склад майна (далі </w:t>
            </w:r>
            <w:r>
              <w:rPr>
                <w:color w:val="000000"/>
                <w:sz w:val="22"/>
                <w:szCs w:val="22"/>
                <w:lang w:val="ru-RU"/>
              </w:rPr>
              <w:t xml:space="preserve">- </w:t>
            </w:r>
            <w:r>
              <w:rPr>
                <w:color w:val="000000"/>
                <w:sz w:val="22"/>
                <w:szCs w:val="22"/>
              </w:rPr>
              <w:t>Майно)</w:t>
            </w:r>
          </w:p>
        </w:tc>
      </w:tr>
      <w:tr w:rsidR="00910005" w:rsidTr="00470E12">
        <w:trPr>
          <w:trHeight w:val="320"/>
        </w:trPr>
        <w:tc>
          <w:tcPr>
            <w:tcW w:w="2771" w:type="dxa"/>
            <w:gridSpan w:val="3"/>
            <w:tcBorders>
              <w:top w:val="single" w:sz="4" w:space="0" w:color="auto"/>
              <w:left w:val="single" w:sz="4" w:space="0" w:color="auto"/>
              <w:bottom w:val="single" w:sz="4" w:space="0" w:color="auto"/>
              <w:right w:val="single" w:sz="4" w:space="0" w:color="auto"/>
            </w:tcBorders>
            <w:hideMark/>
          </w:tcPr>
          <w:p w:rsidR="00910005" w:rsidRPr="00A67989" w:rsidRDefault="00910005" w:rsidP="00910005">
            <w:pPr>
              <w:spacing w:before="120"/>
              <w:rPr>
                <w:color w:val="000000"/>
                <w:sz w:val="22"/>
                <w:szCs w:val="22"/>
              </w:rPr>
            </w:pPr>
            <w:r>
              <w:rPr>
                <w:color w:val="000000"/>
                <w:sz w:val="22"/>
                <w:szCs w:val="22"/>
              </w:rPr>
              <w:t>Інформація про об’єкт оренди</w:t>
            </w:r>
            <w:r>
              <w:rPr>
                <w:color w:val="000000"/>
                <w:sz w:val="22"/>
                <w:szCs w:val="22"/>
                <w:lang w:val="en-US"/>
              </w:rPr>
              <w:t> </w:t>
            </w:r>
            <w:r>
              <w:rPr>
                <w:color w:val="000000"/>
                <w:sz w:val="22"/>
                <w:szCs w:val="22"/>
              </w:rPr>
              <w:t>(назва, площа, розташування)</w:t>
            </w:r>
          </w:p>
        </w:tc>
        <w:tc>
          <w:tcPr>
            <w:tcW w:w="6610" w:type="dxa"/>
            <w:gridSpan w:val="9"/>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color w:val="000000"/>
                <w:sz w:val="22"/>
                <w:szCs w:val="22"/>
              </w:rPr>
              <w:t> </w:t>
            </w:r>
          </w:p>
        </w:tc>
      </w:tr>
      <w:tr w:rsidR="00910005" w:rsidTr="00470E12">
        <w:trPr>
          <w:trHeight w:val="320"/>
        </w:trPr>
        <w:tc>
          <w:tcPr>
            <w:tcW w:w="9381" w:type="dxa"/>
            <w:gridSpan w:val="12"/>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 xml:space="preserve">                                                               У разі потреби:</w:t>
            </w:r>
          </w:p>
        </w:tc>
      </w:tr>
      <w:tr w:rsidR="00910005" w:rsidTr="00470E12">
        <w:trPr>
          <w:trHeight w:val="320"/>
        </w:trPr>
        <w:tc>
          <w:tcPr>
            <w:tcW w:w="2771" w:type="dxa"/>
            <w:gridSpan w:val="3"/>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p>
        </w:tc>
      </w:tr>
      <w:tr w:rsidR="00910005" w:rsidTr="00470E12">
        <w:trPr>
          <w:trHeight w:val="320"/>
        </w:trPr>
        <w:tc>
          <w:tcPr>
            <w:tcW w:w="2771" w:type="dxa"/>
            <w:gridSpan w:val="3"/>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color w:val="000000"/>
                <w:sz w:val="22"/>
                <w:szCs w:val="22"/>
              </w:rPr>
              <w:t>орган, що надав погодження</w:t>
            </w:r>
          </w:p>
          <w:p w:rsidR="00910005" w:rsidRDefault="00910005" w:rsidP="00910005">
            <w:pPr>
              <w:spacing w:before="120"/>
              <w:rPr>
                <w:color w:val="000000"/>
                <w:sz w:val="22"/>
                <w:szCs w:val="22"/>
              </w:rPr>
            </w:pPr>
            <w:r>
              <w:rPr>
                <w:color w:val="000000"/>
                <w:sz w:val="22"/>
                <w:szCs w:val="22"/>
              </w:rPr>
              <w:t>дата погодження</w:t>
            </w:r>
          </w:p>
        </w:tc>
      </w:tr>
      <w:tr w:rsidR="00910005" w:rsidTr="00470E12">
        <w:trPr>
          <w:trHeight w:val="320"/>
        </w:trPr>
        <w:tc>
          <w:tcPr>
            <w:tcW w:w="2765" w:type="dxa"/>
            <w:gridSpan w:val="2"/>
            <w:tcBorders>
              <w:top w:val="single" w:sz="4" w:space="0" w:color="auto"/>
              <w:left w:val="single" w:sz="4" w:space="0" w:color="000000"/>
              <w:bottom w:val="single" w:sz="4" w:space="0" w:color="000000"/>
              <w:right w:val="single" w:sz="4" w:space="0" w:color="000000"/>
            </w:tcBorders>
            <w:hideMark/>
          </w:tcPr>
          <w:p w:rsidR="00910005" w:rsidRDefault="00910005" w:rsidP="00910005">
            <w:pPr>
              <w:spacing w:before="120"/>
              <w:rPr>
                <w:sz w:val="22"/>
                <w:szCs w:val="22"/>
              </w:rPr>
            </w:pPr>
            <w:r>
              <w:rPr>
                <w:sz w:val="22"/>
                <w:szCs w:val="22"/>
              </w:rPr>
              <w:t>Інформація про укладення охоронного договору щодо Майна</w:t>
            </w:r>
          </w:p>
        </w:tc>
        <w:tc>
          <w:tcPr>
            <w:tcW w:w="6616" w:type="dxa"/>
            <w:gridSpan w:val="10"/>
            <w:tcBorders>
              <w:top w:val="single" w:sz="4" w:space="0" w:color="auto"/>
              <w:left w:val="nil"/>
              <w:bottom w:val="single" w:sz="4" w:space="0" w:color="000000"/>
              <w:right w:val="single" w:sz="4" w:space="0" w:color="000000"/>
            </w:tcBorders>
            <w:hideMark/>
          </w:tcPr>
          <w:p w:rsidR="00910005" w:rsidRDefault="00910005" w:rsidP="00910005">
            <w:pPr>
              <w:spacing w:before="120"/>
              <w:rPr>
                <w:sz w:val="22"/>
                <w:szCs w:val="22"/>
              </w:rPr>
            </w:pPr>
            <w:r>
              <w:rPr>
                <w:sz w:val="22"/>
                <w:szCs w:val="22"/>
              </w:rPr>
              <w:t>дата та номер договору</w:t>
            </w:r>
          </w:p>
          <w:p w:rsidR="00910005" w:rsidRDefault="00910005" w:rsidP="00910005">
            <w:pPr>
              <w:spacing w:before="120"/>
              <w:rPr>
                <w:sz w:val="22"/>
                <w:szCs w:val="22"/>
              </w:rPr>
            </w:pPr>
            <w:r>
              <w:rPr>
                <w:sz w:val="22"/>
                <w:szCs w:val="22"/>
              </w:rPr>
              <w:t>сторони договору</w:t>
            </w:r>
          </w:p>
        </w:tc>
      </w:tr>
      <w:tr w:rsidR="00910005" w:rsidTr="00470E12">
        <w:trPr>
          <w:trHeight w:val="320"/>
        </w:trPr>
        <w:tc>
          <w:tcPr>
            <w:tcW w:w="2765" w:type="dxa"/>
            <w:gridSpan w:val="2"/>
            <w:tcBorders>
              <w:top w:val="single" w:sz="4" w:space="0" w:color="000000"/>
              <w:left w:val="single" w:sz="4" w:space="0" w:color="000000"/>
              <w:bottom w:val="single" w:sz="4" w:space="0" w:color="000000"/>
              <w:right w:val="single" w:sz="4" w:space="0" w:color="000000"/>
            </w:tcBorders>
            <w:hideMark/>
          </w:tcPr>
          <w:p w:rsidR="00910005" w:rsidRDefault="00470E12" w:rsidP="00470E12">
            <w:pPr>
              <w:spacing w:before="120"/>
              <w:rPr>
                <w:sz w:val="22"/>
                <w:szCs w:val="22"/>
              </w:rPr>
            </w:pPr>
            <w:r>
              <w:rPr>
                <w:sz w:val="22"/>
                <w:szCs w:val="22"/>
              </w:rPr>
              <w:t>Витрати Балансоутримувача</w:t>
            </w:r>
            <w:r w:rsidR="00910005">
              <w:rPr>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910005" w:rsidRDefault="00910005" w:rsidP="00910005">
            <w:pPr>
              <w:spacing w:before="120"/>
              <w:rPr>
                <w:sz w:val="22"/>
                <w:szCs w:val="22"/>
              </w:rPr>
            </w:pPr>
            <w:r>
              <w:rPr>
                <w:sz w:val="22"/>
                <w:szCs w:val="22"/>
              </w:rPr>
              <w:t>сума (гривень) ________</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hideMark/>
          </w:tcPr>
          <w:p w:rsidR="00910005" w:rsidRPr="004034E3" w:rsidRDefault="00910005" w:rsidP="00910005">
            <w:pPr>
              <w:rPr>
                <w:sz w:val="22"/>
                <w:szCs w:val="22"/>
              </w:rPr>
            </w:pPr>
            <w:r>
              <w:rPr>
                <w:sz w:val="22"/>
                <w:szCs w:val="22"/>
              </w:rPr>
              <w:t xml:space="preserve">                                                      </w:t>
            </w:r>
            <w:r w:rsidRPr="004034E3">
              <w:rPr>
                <w:sz w:val="22"/>
                <w:szCs w:val="22"/>
              </w:rPr>
              <w:t>Вартість Майна</w:t>
            </w:r>
            <w:r>
              <w:rPr>
                <w:sz w:val="22"/>
                <w:szCs w:val="22"/>
              </w:rPr>
              <w:t xml:space="preserve"> (страхова вартість)</w:t>
            </w:r>
          </w:p>
          <w:p w:rsidR="00910005" w:rsidRPr="004034E3" w:rsidRDefault="00910005" w:rsidP="00910005">
            <w:pPr>
              <w:ind w:left="-102" w:firstLine="3"/>
              <w:rPr>
                <w:sz w:val="22"/>
                <w:szCs w:val="22"/>
              </w:rPr>
            </w:pPr>
            <w:r>
              <w:rPr>
                <w:sz w:val="22"/>
                <w:szCs w:val="22"/>
              </w:rPr>
              <w:lastRenderedPageBreak/>
              <w:t xml:space="preserve">                                                      </w:t>
            </w:r>
            <w:r w:rsidRPr="004034E3">
              <w:rPr>
                <w:sz w:val="22"/>
                <w:szCs w:val="22"/>
              </w:rPr>
              <w:t>(залишити одн</w:t>
            </w:r>
            <w:r>
              <w:rPr>
                <w:sz w:val="22"/>
                <w:szCs w:val="22"/>
              </w:rPr>
              <w:t>е з двох формулювань</w:t>
            </w:r>
            <w:r w:rsidRPr="004034E3">
              <w:rPr>
                <w:sz w:val="22"/>
                <w:szCs w:val="22"/>
              </w:rPr>
              <w:t>)</w:t>
            </w:r>
          </w:p>
        </w:tc>
      </w:tr>
      <w:tr w:rsidR="00910005" w:rsidTr="00470E12">
        <w:trPr>
          <w:trHeight w:val="320"/>
        </w:trPr>
        <w:tc>
          <w:tcPr>
            <w:tcW w:w="280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left="465"/>
              <w:rPr>
                <w:color w:val="000000"/>
                <w:sz w:val="22"/>
                <w:szCs w:val="22"/>
              </w:rPr>
            </w:pPr>
            <w:r>
              <w:rPr>
                <w:color w:val="000000"/>
                <w:sz w:val="22"/>
                <w:szCs w:val="22"/>
              </w:rPr>
              <w:lastRenderedPageBreak/>
              <w:t>Ринкова (оціночна) вартість, визначена на підставі звіту про оцінку Майна (частина четверта статті 8 Закону</w:t>
            </w:r>
            <w:r>
              <w:rPr>
                <w:color w:val="000000"/>
                <w:sz w:val="22"/>
                <w:szCs w:val="22"/>
                <w:lang w:val="ru-RU"/>
              </w:rPr>
              <w:t xml:space="preserve">) </w:t>
            </w:r>
          </w:p>
          <w:p w:rsidR="00910005" w:rsidRDefault="00910005" w:rsidP="00910005">
            <w:pPr>
              <w:rPr>
                <w:sz w:val="22"/>
                <w:szCs w:val="22"/>
              </w:rPr>
            </w:pPr>
          </w:p>
        </w:tc>
        <w:tc>
          <w:tcPr>
            <w:tcW w:w="6574" w:type="dxa"/>
            <w:gridSpan w:val="8"/>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color w:val="000000"/>
                <w:sz w:val="22"/>
                <w:szCs w:val="22"/>
              </w:rPr>
            </w:pPr>
            <w:r>
              <w:rPr>
                <w:color w:val="000000"/>
                <w:sz w:val="22"/>
                <w:szCs w:val="22"/>
              </w:rPr>
              <w:t xml:space="preserve">сума (гривень), без податку на додану вартість _______________, </w:t>
            </w:r>
          </w:p>
          <w:p w:rsidR="00910005" w:rsidRDefault="00910005" w:rsidP="00910005">
            <w:pPr>
              <w:spacing w:before="120"/>
              <w:rPr>
                <w:color w:val="000000"/>
                <w:sz w:val="22"/>
                <w:szCs w:val="22"/>
              </w:rPr>
            </w:pPr>
          </w:p>
          <w:p w:rsidR="00910005" w:rsidRDefault="00910005" w:rsidP="00910005">
            <w:pPr>
              <w:spacing w:before="120"/>
              <w:rPr>
                <w:color w:val="000000"/>
                <w:sz w:val="22"/>
                <w:szCs w:val="22"/>
              </w:rPr>
            </w:pPr>
            <w:r>
              <w:rPr>
                <w:color w:val="000000"/>
                <w:sz w:val="22"/>
                <w:szCs w:val="22"/>
              </w:rPr>
              <w:t>дата____________</w:t>
            </w:r>
          </w:p>
          <w:p w:rsidR="00910005" w:rsidRDefault="00910005" w:rsidP="00910005">
            <w:pPr>
              <w:spacing w:before="120"/>
              <w:rPr>
                <w:color w:val="000000"/>
                <w:sz w:val="22"/>
                <w:szCs w:val="22"/>
              </w:rPr>
            </w:pPr>
            <w:r>
              <w:rPr>
                <w:color w:val="000000"/>
                <w:sz w:val="22"/>
                <w:szCs w:val="22"/>
              </w:rPr>
              <w:t>термін дії звіту_______________</w:t>
            </w:r>
          </w:p>
        </w:tc>
      </w:tr>
      <w:tr w:rsidR="00213AD2"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213AD2" w:rsidRDefault="00213AD2" w:rsidP="00910005">
            <w:pPr>
              <w:spacing w:before="120"/>
              <w:ind w:right="63"/>
              <w:rPr>
                <w:color w:val="000000"/>
                <w:sz w:val="22"/>
                <w:szCs w:val="22"/>
              </w:rPr>
            </w:pPr>
            <w:r>
              <w:rPr>
                <w:color w:val="000000"/>
                <w:sz w:val="22"/>
                <w:szCs w:val="22"/>
              </w:rPr>
              <w:t xml:space="preserve">                                                                        або</w:t>
            </w:r>
          </w:p>
        </w:tc>
      </w:tr>
      <w:tr w:rsidR="00910005" w:rsidTr="00470E12">
        <w:trPr>
          <w:trHeight w:val="320"/>
        </w:trPr>
        <w:tc>
          <w:tcPr>
            <w:tcW w:w="2807" w:type="dxa"/>
            <w:gridSpan w:val="4"/>
            <w:tcBorders>
              <w:top w:val="single" w:sz="4" w:space="0" w:color="000000"/>
              <w:left w:val="single" w:sz="4" w:space="0" w:color="000000"/>
              <w:bottom w:val="single" w:sz="4" w:space="0" w:color="000000"/>
              <w:right w:val="single" w:sz="4" w:space="0" w:color="000000"/>
            </w:tcBorders>
          </w:tcPr>
          <w:p w:rsidR="00910005" w:rsidRDefault="00213AD2" w:rsidP="00910005">
            <w:pPr>
              <w:rPr>
                <w:sz w:val="22"/>
                <w:szCs w:val="22"/>
              </w:rPr>
            </w:pPr>
            <w:r>
              <w:rPr>
                <w:color w:val="000000"/>
                <w:sz w:val="22"/>
                <w:szCs w:val="22"/>
              </w:rPr>
              <w:t>З</w:t>
            </w:r>
            <w:r w:rsidR="00910005">
              <w:rPr>
                <w:color w:val="000000"/>
                <w:sz w:val="22"/>
                <w:szCs w:val="22"/>
              </w:rPr>
              <w:t xml:space="preserve">алишкова </w:t>
            </w:r>
            <w:r>
              <w:rPr>
                <w:color w:val="000000"/>
                <w:sz w:val="22"/>
                <w:szCs w:val="22"/>
              </w:rPr>
              <w:t xml:space="preserve">балансова </w:t>
            </w:r>
            <w:r w:rsidR="00910005">
              <w:rPr>
                <w:color w:val="000000"/>
                <w:sz w:val="22"/>
                <w:szCs w:val="22"/>
              </w:rPr>
              <w:t>вартість</w:t>
            </w:r>
          </w:p>
        </w:tc>
        <w:tc>
          <w:tcPr>
            <w:tcW w:w="328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rPr>
                <w:sz w:val="22"/>
                <w:szCs w:val="22"/>
              </w:rPr>
            </w:pPr>
            <w:r>
              <w:rPr>
                <w:color w:val="000000"/>
                <w:sz w:val="22"/>
                <w:szCs w:val="22"/>
              </w:rPr>
              <w:t>сума (гривень), без податку на додану вартість _______________</w:t>
            </w:r>
          </w:p>
        </w:tc>
        <w:tc>
          <w:tcPr>
            <w:tcW w:w="328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right="63"/>
              <w:rPr>
                <w:sz w:val="22"/>
                <w:szCs w:val="22"/>
              </w:rPr>
            </w:pPr>
            <w:r>
              <w:rPr>
                <w:color w:val="000000"/>
                <w:sz w:val="22"/>
                <w:szCs w:val="22"/>
              </w:rPr>
              <w:t xml:space="preserve">станом на останню дату місяця, що передувала даті оприлюднення </w:t>
            </w:r>
            <w:r>
              <w:rPr>
                <w:sz w:val="22"/>
                <w:szCs w:val="22"/>
              </w:rPr>
              <w:t xml:space="preserve">оголошення </w:t>
            </w:r>
          </w:p>
          <w:p w:rsidR="00910005" w:rsidRDefault="00910005" w:rsidP="00910005">
            <w:pPr>
              <w:spacing w:before="120"/>
              <w:rPr>
                <w:color w:val="000000"/>
                <w:sz w:val="22"/>
                <w:szCs w:val="22"/>
              </w:rPr>
            </w:pPr>
            <w:r>
              <w:rPr>
                <w:color w:val="000000"/>
                <w:sz w:val="22"/>
                <w:szCs w:val="22"/>
                <w:lang w:val="en-US"/>
              </w:rPr>
              <w:t>“</w:t>
            </w:r>
            <w:r>
              <w:rPr>
                <w:color w:val="000000"/>
                <w:sz w:val="22"/>
                <w:szCs w:val="22"/>
              </w:rPr>
              <w:t>__</w:t>
            </w:r>
            <w:r>
              <w:rPr>
                <w:color w:val="000000"/>
                <w:sz w:val="22"/>
                <w:szCs w:val="22"/>
                <w:lang w:val="en-US"/>
              </w:rPr>
              <w:t>”</w:t>
            </w:r>
            <w:r>
              <w:rPr>
                <w:color w:val="000000"/>
                <w:sz w:val="22"/>
                <w:szCs w:val="22"/>
              </w:rPr>
              <w:t xml:space="preserve"> ________ 20__р.</w:t>
            </w:r>
          </w:p>
          <w:p w:rsidR="00910005" w:rsidRDefault="00910005" w:rsidP="00910005">
            <w:pPr>
              <w:rPr>
                <w:sz w:val="22"/>
                <w:szCs w:val="22"/>
              </w:rPr>
            </w:pPr>
            <w:r>
              <w:rPr>
                <w:sz w:val="22"/>
                <w:szCs w:val="22"/>
              </w:rPr>
              <w:t>(зазначити</w:t>
            </w:r>
            <w:r>
              <w:rPr>
                <w:color w:val="000000"/>
                <w:sz w:val="22"/>
                <w:szCs w:val="22"/>
              </w:rPr>
              <w:t xml:space="preserve"> дату)</w:t>
            </w:r>
          </w:p>
        </w:tc>
      </w:tr>
      <w:tr w:rsidR="00910005" w:rsidTr="00470E12">
        <w:trPr>
          <w:trHeight w:val="320"/>
        </w:trPr>
        <w:tc>
          <w:tcPr>
            <w:tcW w:w="280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rPr>
                <w:sz w:val="22"/>
                <w:szCs w:val="22"/>
              </w:rPr>
            </w:pPr>
            <w:r>
              <w:rPr>
                <w:sz w:val="22"/>
                <w:szCs w:val="22"/>
              </w:rPr>
              <w:t xml:space="preserve">Балансоутримувач об’єкту оренди: </w:t>
            </w:r>
          </w:p>
        </w:tc>
        <w:tc>
          <w:tcPr>
            <w:tcW w:w="6574" w:type="dxa"/>
            <w:gridSpan w:val="8"/>
            <w:tcBorders>
              <w:top w:val="single" w:sz="4" w:space="0" w:color="000000"/>
              <w:left w:val="single" w:sz="4" w:space="0" w:color="000000"/>
              <w:bottom w:val="single" w:sz="4" w:space="0" w:color="000000"/>
              <w:right w:val="single" w:sz="4" w:space="0" w:color="000000"/>
            </w:tcBorders>
          </w:tcPr>
          <w:p w:rsidR="00910005" w:rsidRDefault="00910005" w:rsidP="00910005">
            <w:pPr>
              <w:pBdr>
                <w:bottom w:val="single" w:sz="12" w:space="1" w:color="auto"/>
              </w:pBdr>
              <w:rPr>
                <w:sz w:val="22"/>
                <w:szCs w:val="22"/>
              </w:rPr>
            </w:pPr>
          </w:p>
          <w:p w:rsidR="00910005" w:rsidRPr="00A5152F" w:rsidRDefault="00910005" w:rsidP="00910005">
            <w:pPr>
              <w:rPr>
                <w:sz w:val="22"/>
                <w:szCs w:val="22"/>
                <w:vertAlign w:val="superscript"/>
              </w:rPr>
            </w:pPr>
            <w:r>
              <w:rPr>
                <w:sz w:val="22"/>
                <w:szCs w:val="22"/>
                <w:vertAlign w:val="superscript"/>
              </w:rPr>
              <w:t xml:space="preserve">              </w:t>
            </w:r>
            <w:r w:rsidRPr="00A5152F">
              <w:rPr>
                <w:sz w:val="22"/>
                <w:szCs w:val="22"/>
                <w:vertAlign w:val="superscript"/>
              </w:rPr>
              <w:t>(найменування, код, адреса місцезнаходження, ПІБ, посада, документ який уповноважує)</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right="63"/>
              <w:rPr>
                <w:color w:val="000000"/>
                <w:sz w:val="22"/>
                <w:szCs w:val="22"/>
              </w:rPr>
            </w:pPr>
            <w:r>
              <w:rPr>
                <w:color w:val="000000"/>
                <w:sz w:val="22"/>
                <w:szCs w:val="22"/>
              </w:rPr>
              <w:t xml:space="preserve">                                                                           У разі потреби:</w:t>
            </w:r>
          </w:p>
        </w:tc>
      </w:tr>
      <w:tr w:rsidR="00910005" w:rsidTr="00470E12">
        <w:trPr>
          <w:trHeight w:val="320"/>
        </w:trPr>
        <w:tc>
          <w:tcPr>
            <w:tcW w:w="2807" w:type="dxa"/>
            <w:gridSpan w:val="4"/>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color w:val="000000"/>
                <w:sz w:val="22"/>
                <w:szCs w:val="22"/>
              </w:rPr>
            </w:pPr>
            <w:r>
              <w:rPr>
                <w:color w:val="000000"/>
                <w:sz w:val="22"/>
                <w:szCs w:val="22"/>
              </w:rPr>
              <w:t>Витрати Балансоутримувача, пов’язані із проведенням оцінки Майна</w:t>
            </w:r>
          </w:p>
          <w:p w:rsidR="00910005" w:rsidRDefault="00910005" w:rsidP="00910005">
            <w:pPr>
              <w:spacing w:before="120"/>
              <w:ind w:right="63"/>
              <w:rPr>
                <w:color w:val="000000"/>
                <w:sz w:val="22"/>
                <w:szCs w:val="22"/>
              </w:rPr>
            </w:pPr>
          </w:p>
        </w:tc>
        <w:tc>
          <w:tcPr>
            <w:tcW w:w="6574" w:type="dxa"/>
            <w:gridSpan w:val="8"/>
            <w:tcBorders>
              <w:top w:val="single" w:sz="4" w:space="0" w:color="000000"/>
              <w:left w:val="single" w:sz="4" w:space="0" w:color="000000"/>
              <w:bottom w:val="single" w:sz="4" w:space="0" w:color="000000"/>
              <w:right w:val="single" w:sz="4" w:space="0" w:color="000000"/>
            </w:tcBorders>
          </w:tcPr>
          <w:p w:rsidR="00910005" w:rsidRPr="00A5152F" w:rsidRDefault="00910005" w:rsidP="00910005">
            <w:pPr>
              <w:pBdr>
                <w:bottom w:val="single" w:sz="12" w:space="1" w:color="auto"/>
              </w:pBdr>
              <w:spacing w:before="120"/>
              <w:rPr>
                <w:color w:val="000000"/>
                <w:sz w:val="22"/>
                <w:szCs w:val="22"/>
              </w:rPr>
            </w:pPr>
          </w:p>
          <w:p w:rsidR="00910005" w:rsidRDefault="00910005" w:rsidP="00910005">
            <w:pPr>
              <w:spacing w:before="120"/>
              <w:ind w:right="63"/>
              <w:rPr>
                <w:color w:val="000000"/>
                <w:sz w:val="22"/>
                <w:szCs w:val="22"/>
              </w:rPr>
            </w:pPr>
            <w:r>
              <w:rPr>
                <w:color w:val="000000"/>
                <w:sz w:val="22"/>
                <w:szCs w:val="22"/>
              </w:rPr>
              <w:t xml:space="preserve">                                              </w:t>
            </w:r>
            <w:r w:rsidR="00411650">
              <w:rPr>
                <w:color w:val="000000"/>
                <w:sz w:val="22"/>
                <w:szCs w:val="22"/>
                <w:vertAlign w:val="superscript"/>
              </w:rPr>
              <w:t>(сум</w:t>
            </w:r>
            <w:r w:rsidRPr="00A5152F">
              <w:rPr>
                <w:color w:val="000000"/>
                <w:sz w:val="22"/>
                <w:szCs w:val="22"/>
                <w:vertAlign w:val="superscript"/>
              </w:rPr>
              <w:t>а гривень)</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jc w:val="center"/>
              <w:rPr>
                <w:color w:val="000000"/>
                <w:sz w:val="22"/>
                <w:szCs w:val="22"/>
              </w:rPr>
            </w:pPr>
            <w:r>
              <w:rPr>
                <w:color w:val="000000"/>
                <w:sz w:val="22"/>
                <w:szCs w:val="22"/>
              </w:rPr>
              <w:t>Цільове призначення Майна</w:t>
            </w:r>
          </w:p>
          <w:p w:rsidR="00910005" w:rsidRDefault="00910005" w:rsidP="00910005">
            <w:pPr>
              <w:ind w:right="63"/>
              <w:rPr>
                <w:color w:val="000000"/>
                <w:sz w:val="22"/>
                <w:szCs w:val="22"/>
              </w:rPr>
            </w:pPr>
            <w:r>
              <w:rPr>
                <w:color w:val="000000"/>
                <w:sz w:val="22"/>
                <w:szCs w:val="22"/>
              </w:rPr>
              <w:t xml:space="preserve">                                                          (залишити одне із формулювань )</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sz w:val="22"/>
                <w:szCs w:val="22"/>
              </w:rPr>
            </w:pPr>
            <w:r>
              <w:rPr>
                <w:sz w:val="22"/>
                <w:szCs w:val="22"/>
              </w:rPr>
              <w:t>Майно може бути використане Орендарем за будь-яким цільовим призначенням на розсуд Орендаря*</w:t>
            </w:r>
          </w:p>
          <w:p w:rsidR="00910005" w:rsidRDefault="00910005" w:rsidP="00910005">
            <w:pPr>
              <w:spacing w:before="120"/>
              <w:ind w:right="63"/>
              <w:rPr>
                <w:color w:val="000000"/>
                <w:sz w:val="22"/>
                <w:szCs w:val="22"/>
              </w:rPr>
            </w:pPr>
            <w:r>
              <w:rPr>
                <w:sz w:val="22"/>
                <w:szCs w:val="22"/>
              </w:rPr>
              <w:t xml:space="preserve">               (*використовується, я</w:t>
            </w:r>
            <w:r>
              <w:rPr>
                <w:color w:val="000000"/>
                <w:sz w:val="22"/>
                <w:szCs w:val="22"/>
              </w:rPr>
              <w:t>кщо Майно передано в оренду на аукціоні без додаткових умов)</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right="63"/>
              <w:rPr>
                <w:color w:val="000000"/>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color w:val="000000"/>
                <w:sz w:val="22"/>
                <w:szCs w:val="22"/>
              </w:rPr>
            </w:pPr>
            <w:r>
              <w:rPr>
                <w:sz w:val="22"/>
                <w:szCs w:val="22"/>
              </w:rPr>
              <w:t xml:space="preserve">Майно може бути використане за цільовим призначенням на розсуд Орендаря, за винятком таких </w:t>
            </w:r>
            <w:r>
              <w:rPr>
                <w:color w:val="000000"/>
                <w:sz w:val="22"/>
                <w:szCs w:val="22"/>
              </w:rPr>
              <w:t>цільових призначень*</w:t>
            </w:r>
          </w:p>
          <w:p w:rsidR="00910005" w:rsidRDefault="00910005" w:rsidP="00910005">
            <w:pPr>
              <w:spacing w:before="120"/>
              <w:jc w:val="center"/>
              <w:rPr>
                <w:color w:val="000000"/>
                <w:sz w:val="22"/>
                <w:szCs w:val="22"/>
              </w:rPr>
            </w:pPr>
            <w:r>
              <w:rPr>
                <w:color w:val="000000"/>
                <w:sz w:val="22"/>
                <w:szCs w:val="22"/>
              </w:rPr>
              <w:t>1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2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3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4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5 _____________________________________________________________________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(вказати не більше п’яти груп цільових призначень, визначених додатком 3 до Порядку КМУ)</w:t>
            </w:r>
          </w:p>
          <w:p w:rsidR="00910005" w:rsidRDefault="00910005" w:rsidP="00910005">
            <w:pPr>
              <w:spacing w:before="120"/>
              <w:jc w:val="center"/>
              <w:rPr>
                <w:color w:val="000000"/>
                <w:sz w:val="22"/>
                <w:szCs w:val="22"/>
              </w:rPr>
            </w:pPr>
            <w:r>
              <w:rPr>
                <w:color w:val="000000"/>
                <w:sz w:val="22"/>
                <w:szCs w:val="22"/>
              </w:rPr>
              <w:t>_____________________________________________________________________</w:t>
            </w:r>
          </w:p>
          <w:p w:rsidR="00910005" w:rsidRDefault="00910005" w:rsidP="00910005">
            <w:pPr>
              <w:spacing w:before="120"/>
              <w:ind w:right="63"/>
              <w:rPr>
                <w:color w:val="000000"/>
                <w:sz w:val="22"/>
                <w:szCs w:val="22"/>
              </w:rPr>
            </w:pPr>
            <w:r>
              <w:rPr>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color w:val="000000"/>
                <w:sz w:val="22"/>
                <w:szCs w:val="22"/>
              </w:rPr>
            </w:pPr>
            <w:r>
              <w:rPr>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910005" w:rsidRDefault="00910005" w:rsidP="00910005">
            <w:pPr>
              <w:spacing w:before="120"/>
              <w:jc w:val="center"/>
              <w:rPr>
                <w:color w:val="000000"/>
                <w:sz w:val="22"/>
                <w:szCs w:val="22"/>
              </w:rPr>
            </w:pPr>
          </w:p>
          <w:p w:rsidR="00910005" w:rsidRDefault="00910005" w:rsidP="00910005">
            <w:pPr>
              <w:spacing w:before="120"/>
              <w:jc w:val="center"/>
              <w:rPr>
                <w:sz w:val="22"/>
                <w:szCs w:val="22"/>
              </w:rPr>
            </w:pPr>
            <w:r>
              <w:rPr>
                <w:color w:val="000000"/>
                <w:sz w:val="22"/>
                <w:szCs w:val="22"/>
              </w:rPr>
              <w:t>(*використовується, якщо Майно передано в оренду на аукціоні, але об’єктом оренди є майно, передбачене пунктом 29 Порядку КМУ)</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color w:val="000000"/>
                <w:sz w:val="22"/>
                <w:szCs w:val="22"/>
              </w:rPr>
            </w:pPr>
            <w:r>
              <w:rPr>
                <w:color w:val="000000"/>
                <w:sz w:val="22"/>
                <w:szCs w:val="22"/>
              </w:rPr>
              <w:lastRenderedPageBreak/>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КМУ,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910005" w:rsidRDefault="00910005" w:rsidP="00910005">
            <w:pPr>
              <w:spacing w:before="120"/>
              <w:jc w:val="center"/>
              <w:rPr>
                <w:color w:val="000000"/>
                <w:sz w:val="22"/>
                <w:szCs w:val="22"/>
              </w:rPr>
            </w:pPr>
          </w:p>
          <w:p w:rsidR="00910005" w:rsidRDefault="00910005" w:rsidP="00910005">
            <w:pPr>
              <w:spacing w:before="120"/>
              <w:jc w:val="center"/>
              <w:rPr>
                <w:sz w:val="22"/>
                <w:szCs w:val="22"/>
              </w:rPr>
            </w:pPr>
            <w:r>
              <w:rPr>
                <w:color w:val="000000"/>
                <w:sz w:val="22"/>
                <w:szCs w:val="22"/>
              </w:rPr>
              <w:t>(*використовується, якщо Майно передано в оренду на аукціоні і об’єктом оренди є майно, передбачене пунктом 29 Порядку КМУ, але на таке майно</w:t>
            </w:r>
            <w:r>
              <w:rPr>
                <w:sz w:val="22"/>
                <w:szCs w:val="22"/>
              </w:rPr>
              <w:t xml:space="preserve"> </w:t>
            </w:r>
            <w:r>
              <w:rPr>
                <w:color w:val="000000"/>
                <w:sz w:val="22"/>
                <w:szCs w:val="22"/>
              </w:rPr>
              <w:t>поширюється</w:t>
            </w:r>
            <w:r>
              <w:rPr>
                <w:sz w:val="22"/>
                <w:szCs w:val="22"/>
              </w:rPr>
              <w:t xml:space="preserve"> </w:t>
            </w:r>
            <w:r>
              <w:rPr>
                <w:color w:val="000000"/>
                <w:sz w:val="22"/>
                <w:szCs w:val="22"/>
              </w:rPr>
              <w:t>виняток, передбачений абзацом</w:t>
            </w:r>
            <w:r>
              <w:rPr>
                <w:sz w:val="22"/>
                <w:szCs w:val="22"/>
              </w:rPr>
              <w:t xml:space="preserve"> </w:t>
            </w:r>
            <w:r>
              <w:rPr>
                <w:color w:val="000000"/>
                <w:sz w:val="22"/>
                <w:szCs w:val="22"/>
              </w:rPr>
              <w:t>восьмим пункту 29 Порядку КМУ)</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jc w:val="center"/>
              <w:rPr>
                <w:sz w:val="22"/>
                <w:szCs w:val="22"/>
              </w:rPr>
            </w:pPr>
            <w:r>
              <w:rPr>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910005" w:rsidRDefault="00910005" w:rsidP="00910005">
            <w:pPr>
              <w:spacing w:before="120"/>
              <w:jc w:val="center"/>
              <w:rPr>
                <w:color w:val="000000"/>
                <w:sz w:val="22"/>
                <w:szCs w:val="22"/>
              </w:rPr>
            </w:pPr>
            <w:r>
              <w:rPr>
                <w:color w:val="000000"/>
                <w:sz w:val="22"/>
                <w:szCs w:val="22"/>
              </w:rPr>
              <w:t>(а) перебуває в аварійному стані або</w:t>
            </w:r>
          </w:p>
          <w:p w:rsidR="00910005" w:rsidRDefault="00910005" w:rsidP="00910005">
            <w:pPr>
              <w:spacing w:before="120"/>
              <w:jc w:val="center"/>
              <w:rPr>
                <w:color w:val="000000"/>
                <w:sz w:val="22"/>
                <w:szCs w:val="22"/>
              </w:rPr>
            </w:pPr>
            <w:r>
              <w:rPr>
                <w:color w:val="000000"/>
                <w:sz w:val="22"/>
                <w:szCs w:val="22"/>
              </w:rPr>
              <w:t>(б) не використовується у діяльності закладу протягом більш як три роки або</w:t>
            </w:r>
          </w:p>
          <w:p w:rsidR="00910005" w:rsidRDefault="00910005" w:rsidP="00910005">
            <w:pPr>
              <w:spacing w:before="120"/>
              <w:jc w:val="center"/>
              <w:rPr>
                <w:color w:val="000000"/>
                <w:sz w:val="22"/>
                <w:szCs w:val="22"/>
              </w:rPr>
            </w:pPr>
            <w:r>
              <w:rPr>
                <w:color w:val="000000"/>
                <w:sz w:val="22"/>
                <w:szCs w:val="22"/>
              </w:rPr>
              <w:t>(в) не використовується у діяльності закладу протягом більш як п’ять років:</w:t>
            </w:r>
          </w:p>
          <w:p w:rsidR="00910005" w:rsidRDefault="00910005" w:rsidP="00910005">
            <w:pPr>
              <w:spacing w:before="120"/>
              <w:jc w:val="center"/>
              <w:rPr>
                <w:color w:val="000000"/>
                <w:sz w:val="22"/>
                <w:szCs w:val="22"/>
              </w:rPr>
            </w:pPr>
            <w:r>
              <w:rPr>
                <w:color w:val="000000"/>
                <w:sz w:val="22"/>
                <w:szCs w:val="22"/>
              </w:rPr>
              <w:t>_______________________________________________________________/</w:t>
            </w:r>
          </w:p>
          <w:p w:rsidR="00910005" w:rsidRDefault="00910005" w:rsidP="00910005">
            <w:pPr>
              <w:spacing w:before="120"/>
              <w:jc w:val="center"/>
              <w:rPr>
                <w:color w:val="000000"/>
                <w:sz w:val="22"/>
                <w:szCs w:val="22"/>
              </w:rPr>
            </w:pPr>
            <w:r>
              <w:rPr>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sz w:val="22"/>
                <w:szCs w:val="22"/>
              </w:rPr>
              <w:t xml:space="preserve"> виняток</w:t>
            </w:r>
            <w:r>
              <w:rPr>
                <w:color w:val="000000"/>
                <w:sz w:val="22"/>
                <w:szCs w:val="22"/>
              </w:rPr>
              <w:t>, передбачений абзацом десятим пункту 29 Порядку)</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rPr>
                <w:sz w:val="22"/>
                <w:szCs w:val="22"/>
              </w:rPr>
            </w:pPr>
            <w:r>
              <w:rPr>
                <w:sz w:val="22"/>
                <w:szCs w:val="22"/>
              </w:rPr>
              <w:t xml:space="preserve">                                                                                 або</w:t>
            </w:r>
          </w:p>
        </w:tc>
      </w:tr>
      <w:tr w:rsidR="00910005" w:rsidTr="00470E12">
        <w:trPr>
          <w:trHeight w:val="320"/>
        </w:trPr>
        <w:tc>
          <w:tcPr>
            <w:tcW w:w="9381" w:type="dxa"/>
            <w:gridSpan w:val="12"/>
            <w:tcBorders>
              <w:top w:val="single" w:sz="4" w:space="0" w:color="000000"/>
              <w:left w:val="single" w:sz="4" w:space="0" w:color="000000"/>
              <w:bottom w:val="single" w:sz="4" w:space="0" w:color="000000"/>
              <w:right w:val="single" w:sz="4" w:space="0" w:color="000000"/>
            </w:tcBorders>
          </w:tcPr>
          <w:p w:rsidR="00910005" w:rsidRDefault="00910005" w:rsidP="00910005">
            <w:pPr>
              <w:spacing w:before="120"/>
              <w:ind w:left="80" w:right="110"/>
              <w:jc w:val="center"/>
              <w:rPr>
                <w:sz w:val="22"/>
                <w:szCs w:val="22"/>
              </w:rPr>
            </w:pPr>
            <w:r>
              <w:rPr>
                <w:sz w:val="22"/>
                <w:szCs w:val="22"/>
              </w:rPr>
              <w:t>_________________________________________________________________*</w:t>
            </w:r>
          </w:p>
          <w:p w:rsidR="00910005" w:rsidRDefault="00910005" w:rsidP="00910005">
            <w:pPr>
              <w:spacing w:before="120"/>
              <w:ind w:left="80" w:right="110"/>
              <w:jc w:val="center"/>
              <w:rPr>
                <w:sz w:val="22"/>
                <w:szCs w:val="22"/>
              </w:rPr>
            </w:pPr>
          </w:p>
          <w:p w:rsidR="00910005" w:rsidRDefault="00910005" w:rsidP="00910005">
            <w:pPr>
              <w:spacing w:before="120"/>
              <w:ind w:left="80" w:right="110"/>
              <w:jc w:val="center"/>
              <w:rPr>
                <w:sz w:val="22"/>
                <w:szCs w:val="22"/>
              </w:rPr>
            </w:pPr>
            <w:r>
              <w:rPr>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910005" w:rsidRDefault="00910005" w:rsidP="00910005">
            <w:pPr>
              <w:spacing w:before="120"/>
              <w:jc w:val="center"/>
              <w:rPr>
                <w:sz w:val="22"/>
                <w:szCs w:val="22"/>
              </w:rPr>
            </w:pPr>
          </w:p>
          <w:p w:rsidR="00910005" w:rsidRDefault="00910005" w:rsidP="00910005">
            <w:pPr>
              <w:spacing w:before="120"/>
              <w:jc w:val="center"/>
              <w:rPr>
                <w:sz w:val="22"/>
                <w:szCs w:val="22"/>
              </w:rPr>
            </w:pPr>
            <w:r>
              <w:rPr>
                <w:sz w:val="22"/>
                <w:szCs w:val="22"/>
              </w:rPr>
              <w:t>(*використовується, якщо Майно передано в оренду без проведення аукціону)</w:t>
            </w:r>
          </w:p>
        </w:tc>
      </w:tr>
      <w:tr w:rsidR="00910005" w:rsidTr="00470E12">
        <w:trPr>
          <w:trHeight w:val="563"/>
        </w:trPr>
        <w:tc>
          <w:tcPr>
            <w:tcW w:w="2098" w:type="dxa"/>
            <w:vMerge w:val="restart"/>
            <w:tcBorders>
              <w:top w:val="single" w:sz="4" w:space="0" w:color="000000"/>
              <w:left w:val="single" w:sz="4" w:space="0" w:color="000000"/>
              <w:right w:val="single" w:sz="4" w:space="0" w:color="000000"/>
            </w:tcBorders>
          </w:tcPr>
          <w:p w:rsidR="00910005" w:rsidRDefault="00910005" w:rsidP="00910005">
            <w:pPr>
              <w:spacing w:before="120"/>
              <w:rPr>
                <w:sz w:val="22"/>
                <w:szCs w:val="22"/>
              </w:rPr>
            </w:pPr>
            <w:r>
              <w:rPr>
                <w:color w:val="000000"/>
                <w:sz w:val="22"/>
                <w:szCs w:val="22"/>
              </w:rPr>
              <w:t>Графік використання (заповнюється, якщо майно передається в погодинну оренду):</w:t>
            </w:r>
          </w:p>
        </w:tc>
        <w:tc>
          <w:tcPr>
            <w:tcW w:w="1134" w:type="dxa"/>
            <w:gridSpan w:val="4"/>
            <w:tcBorders>
              <w:top w:val="single" w:sz="4" w:space="0" w:color="000000"/>
              <w:left w:val="single" w:sz="4" w:space="0" w:color="000000"/>
              <w:bottom w:val="single" w:sz="4" w:space="0" w:color="000000"/>
              <w:right w:val="single" w:sz="4" w:space="0" w:color="auto"/>
            </w:tcBorders>
          </w:tcPr>
          <w:p w:rsidR="00910005" w:rsidRPr="00925011" w:rsidRDefault="00910005" w:rsidP="00910005">
            <w:pPr>
              <w:tabs>
                <w:tab w:val="left" w:pos="705"/>
              </w:tabs>
              <w:rPr>
                <w:sz w:val="22"/>
                <w:szCs w:val="22"/>
              </w:rPr>
            </w:pPr>
            <w:r>
              <w:rPr>
                <w:sz w:val="22"/>
                <w:szCs w:val="22"/>
              </w:rPr>
              <w:t>Пн:</w:t>
            </w:r>
          </w:p>
        </w:tc>
        <w:tc>
          <w:tcPr>
            <w:tcW w:w="946" w:type="dxa"/>
            <w:tcBorders>
              <w:top w:val="single" w:sz="4" w:space="0" w:color="auto"/>
              <w:left w:val="single" w:sz="4" w:space="0" w:color="auto"/>
              <w:bottom w:val="single" w:sz="4" w:space="0" w:color="auto"/>
              <w:right w:val="single" w:sz="4" w:space="0" w:color="auto"/>
            </w:tcBorders>
          </w:tcPr>
          <w:p w:rsidR="00910005" w:rsidRPr="00925011" w:rsidRDefault="00910005" w:rsidP="00910005">
            <w:pPr>
              <w:tabs>
                <w:tab w:val="left" w:pos="705"/>
              </w:tabs>
              <w:rPr>
                <w:sz w:val="22"/>
                <w:szCs w:val="22"/>
              </w:rPr>
            </w:pPr>
            <w:r>
              <w:rPr>
                <w:sz w:val="22"/>
                <w:szCs w:val="22"/>
              </w:rPr>
              <w:t>Вт:</w:t>
            </w:r>
            <w:r>
              <w:rPr>
                <w:sz w:val="22"/>
                <w:szCs w:val="22"/>
              </w:rPr>
              <w:tab/>
            </w:r>
          </w:p>
          <w:p w:rsidR="00910005" w:rsidRPr="00925011" w:rsidRDefault="00910005" w:rsidP="00910005">
            <w:pPr>
              <w:tabs>
                <w:tab w:val="left" w:pos="705"/>
              </w:tabs>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ind w:right="110"/>
              <w:rPr>
                <w:sz w:val="22"/>
                <w:szCs w:val="22"/>
              </w:rPr>
            </w:pPr>
            <w:r>
              <w:rPr>
                <w:sz w:val="22"/>
                <w:szCs w:val="22"/>
              </w:rPr>
              <w:t>Ср:</w:t>
            </w:r>
          </w:p>
        </w:tc>
        <w:tc>
          <w:tcPr>
            <w:tcW w:w="1040"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ind w:left="80" w:right="110"/>
              <w:rPr>
                <w:sz w:val="22"/>
                <w:szCs w:val="22"/>
              </w:rPr>
            </w:pPr>
            <w:r>
              <w:rPr>
                <w:sz w:val="22"/>
                <w:szCs w:val="22"/>
              </w:rPr>
              <w:t>Чт:</w:t>
            </w: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ind w:left="80" w:right="110"/>
              <w:jc w:val="center"/>
              <w:rPr>
                <w:sz w:val="22"/>
                <w:szCs w:val="22"/>
              </w:rPr>
            </w:pPr>
            <w:r>
              <w:rPr>
                <w:sz w:val="22"/>
                <w:szCs w:val="22"/>
              </w:rPr>
              <w:t>Птн:</w:t>
            </w:r>
          </w:p>
        </w:tc>
        <w:tc>
          <w:tcPr>
            <w:tcW w:w="1040" w:type="dxa"/>
            <w:tcBorders>
              <w:top w:val="single" w:sz="4" w:space="0" w:color="auto"/>
              <w:left w:val="single" w:sz="4" w:space="0" w:color="auto"/>
              <w:bottom w:val="single" w:sz="4" w:space="0" w:color="auto"/>
              <w:right w:val="single" w:sz="4" w:space="0" w:color="auto"/>
            </w:tcBorders>
          </w:tcPr>
          <w:p w:rsidR="00910005" w:rsidRDefault="00910005" w:rsidP="00910005">
            <w:pPr>
              <w:ind w:left="80" w:right="110"/>
              <w:jc w:val="center"/>
              <w:rPr>
                <w:sz w:val="22"/>
                <w:szCs w:val="22"/>
              </w:rPr>
            </w:pPr>
            <w:r>
              <w:rPr>
                <w:sz w:val="22"/>
                <w:szCs w:val="22"/>
              </w:rPr>
              <w:t>Сб:</w:t>
            </w:r>
          </w:p>
        </w:tc>
        <w:tc>
          <w:tcPr>
            <w:tcW w:w="1041" w:type="dxa"/>
            <w:tcBorders>
              <w:top w:val="single" w:sz="4" w:space="0" w:color="auto"/>
              <w:left w:val="single" w:sz="4" w:space="0" w:color="auto"/>
              <w:bottom w:val="single" w:sz="4" w:space="0" w:color="auto"/>
              <w:right w:val="single" w:sz="4" w:space="0" w:color="auto"/>
            </w:tcBorders>
          </w:tcPr>
          <w:p w:rsidR="00910005" w:rsidRDefault="00411650" w:rsidP="00910005">
            <w:pPr>
              <w:ind w:left="80" w:right="110"/>
              <w:jc w:val="center"/>
              <w:rPr>
                <w:sz w:val="22"/>
                <w:szCs w:val="22"/>
              </w:rPr>
            </w:pPr>
            <w:r>
              <w:rPr>
                <w:sz w:val="22"/>
                <w:szCs w:val="22"/>
              </w:rPr>
              <w:t>Нд</w:t>
            </w:r>
            <w:r w:rsidR="00910005">
              <w:rPr>
                <w:sz w:val="22"/>
                <w:szCs w:val="22"/>
              </w:rPr>
              <w:t>:</w:t>
            </w:r>
          </w:p>
        </w:tc>
      </w:tr>
      <w:tr w:rsidR="00910005" w:rsidTr="00470E12">
        <w:trPr>
          <w:trHeight w:val="562"/>
        </w:trPr>
        <w:tc>
          <w:tcPr>
            <w:tcW w:w="2098" w:type="dxa"/>
            <w:vMerge/>
            <w:tcBorders>
              <w:left w:val="single" w:sz="4" w:space="0" w:color="000000"/>
              <w:bottom w:val="single" w:sz="4" w:space="0" w:color="000000"/>
              <w:right w:val="single" w:sz="4" w:space="0" w:color="000000"/>
            </w:tcBorders>
          </w:tcPr>
          <w:p w:rsidR="00910005" w:rsidRDefault="00910005" w:rsidP="00910005">
            <w:pPr>
              <w:spacing w:before="120"/>
              <w:rPr>
                <w:color w:val="000000"/>
                <w:sz w:val="22"/>
                <w:szCs w:val="22"/>
              </w:rPr>
            </w:pPr>
          </w:p>
        </w:tc>
        <w:tc>
          <w:tcPr>
            <w:tcW w:w="1134" w:type="dxa"/>
            <w:gridSpan w:val="4"/>
            <w:tcBorders>
              <w:top w:val="single" w:sz="4" w:space="0" w:color="000000"/>
              <w:left w:val="single" w:sz="4" w:space="0" w:color="000000"/>
              <w:bottom w:val="single" w:sz="4" w:space="0" w:color="000000"/>
              <w:right w:val="single" w:sz="4" w:space="0" w:color="auto"/>
            </w:tcBorders>
          </w:tcPr>
          <w:p w:rsidR="00910005" w:rsidRDefault="00910005" w:rsidP="00910005">
            <w:pPr>
              <w:spacing w:before="120"/>
              <w:ind w:left="80" w:right="110"/>
              <w:jc w:val="center"/>
              <w:rPr>
                <w:sz w:val="22"/>
                <w:szCs w:val="22"/>
              </w:rPr>
            </w:pPr>
          </w:p>
        </w:tc>
        <w:tc>
          <w:tcPr>
            <w:tcW w:w="946"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0"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0"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ind w:left="80" w:right="110"/>
              <w:jc w:val="center"/>
              <w:rPr>
                <w:sz w:val="22"/>
                <w:szCs w:val="22"/>
              </w:rPr>
            </w:pPr>
          </w:p>
        </w:tc>
      </w:tr>
    </w:tbl>
    <w:p w:rsidR="00910005" w:rsidRPr="00961B47" w:rsidRDefault="00910005" w:rsidP="00910005">
      <w:pPr>
        <w:jc w:val="both"/>
        <w:rPr>
          <w:szCs w:val="28"/>
        </w:rPr>
      </w:pPr>
      <w:r>
        <w:rPr>
          <w:b/>
          <w:szCs w:val="28"/>
        </w:rPr>
        <w:t xml:space="preserve">                             </w:t>
      </w:r>
      <w:r w:rsidRPr="00A01295">
        <w:rPr>
          <w:b/>
          <w:szCs w:val="28"/>
        </w:rPr>
        <w:t>2. Умови передачі майна</w:t>
      </w:r>
      <w:r>
        <w:rPr>
          <w:b/>
          <w:szCs w:val="28"/>
        </w:rPr>
        <w:t xml:space="preserve"> Орендарю</w:t>
      </w:r>
      <w:r>
        <w:rPr>
          <w:szCs w:val="28"/>
        </w:rPr>
        <w:t xml:space="preserve">        </w:t>
      </w:r>
      <w:r w:rsidRPr="00961B47">
        <w:rPr>
          <w:szCs w:val="28"/>
        </w:rPr>
        <w:t>2.1.</w:t>
      </w:r>
    </w:p>
    <w:p w:rsidR="00910005" w:rsidRDefault="00910005" w:rsidP="00910005">
      <w:pPr>
        <w:ind w:firstLine="709"/>
        <w:jc w:val="both"/>
        <w:rPr>
          <w:b/>
          <w:szCs w:val="28"/>
        </w:rPr>
      </w:pPr>
      <w:r>
        <w:rPr>
          <w:b/>
          <w:szCs w:val="28"/>
        </w:rPr>
        <w:t xml:space="preserve">          </w:t>
      </w:r>
      <w:r w:rsidRPr="00A67989">
        <w:rPr>
          <w:b/>
          <w:szCs w:val="28"/>
        </w:rPr>
        <w:t>Умови договору що можуть змінюватися</w:t>
      </w:r>
    </w:p>
    <w:tbl>
      <w:tblPr>
        <w:tblW w:w="9923" w:type="dxa"/>
        <w:tblInd w:w="108" w:type="dxa"/>
        <w:tblLayout w:type="fixed"/>
        <w:tblLook w:val="04A0" w:firstRow="1" w:lastRow="0" w:firstColumn="1" w:lastColumn="0" w:noHBand="0" w:noVBand="1"/>
      </w:tblPr>
      <w:tblGrid>
        <w:gridCol w:w="4961"/>
        <w:gridCol w:w="4962"/>
      </w:tblGrid>
      <w:tr w:rsidR="00910005" w:rsidTr="00910005">
        <w:trPr>
          <w:trHeight w:val="320"/>
        </w:trPr>
        <w:tc>
          <w:tcPr>
            <w:tcW w:w="9923" w:type="dxa"/>
            <w:gridSpan w:val="2"/>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jc w:val="center"/>
              <w:rPr>
                <w:color w:val="000000"/>
                <w:sz w:val="22"/>
                <w:szCs w:val="22"/>
              </w:rPr>
            </w:pPr>
            <w:r>
              <w:rPr>
                <w:color w:val="000000"/>
                <w:sz w:val="22"/>
                <w:szCs w:val="22"/>
              </w:rPr>
              <w:t>Цей договір укладено/подовжено на підставі:</w:t>
            </w:r>
          </w:p>
        </w:tc>
      </w:tr>
      <w:tr w:rsidR="00910005" w:rsidTr="00910005">
        <w:trPr>
          <w:trHeight w:val="125"/>
        </w:trPr>
        <w:tc>
          <w:tcPr>
            <w:tcW w:w="496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Протоколу аукціону:</w:t>
            </w:r>
          </w:p>
        </w:tc>
        <w:tc>
          <w:tcPr>
            <w:tcW w:w="4962"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Номер____________ дату________</w:t>
            </w:r>
          </w:p>
        </w:tc>
      </w:tr>
      <w:tr w:rsidR="00910005" w:rsidTr="00910005">
        <w:trPr>
          <w:trHeight w:val="125"/>
        </w:trPr>
        <w:tc>
          <w:tcPr>
            <w:tcW w:w="9923"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 xml:space="preserve">                                                                                    або</w:t>
            </w:r>
          </w:p>
        </w:tc>
      </w:tr>
      <w:tr w:rsidR="00910005" w:rsidTr="00910005">
        <w:trPr>
          <w:trHeight w:val="125"/>
        </w:trPr>
        <w:tc>
          <w:tcPr>
            <w:tcW w:w="496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Попереднього договору та протоколу аукціону:</w:t>
            </w:r>
          </w:p>
        </w:tc>
        <w:tc>
          <w:tcPr>
            <w:tcW w:w="4962"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Дата договору _____, номер договору_________, протокол аукціону _____________ дата аукціону___________</w:t>
            </w:r>
          </w:p>
        </w:tc>
      </w:tr>
      <w:tr w:rsidR="00910005" w:rsidTr="00910005">
        <w:trPr>
          <w:trHeight w:val="125"/>
        </w:trPr>
        <w:tc>
          <w:tcPr>
            <w:tcW w:w="9923"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 xml:space="preserve">                                                                                    або</w:t>
            </w:r>
          </w:p>
        </w:tc>
      </w:tr>
      <w:tr w:rsidR="00910005" w:rsidTr="00910005">
        <w:trPr>
          <w:trHeight w:val="125"/>
        </w:trPr>
        <w:tc>
          <w:tcPr>
            <w:tcW w:w="496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Попереднього договору</w:t>
            </w:r>
          </w:p>
        </w:tc>
        <w:tc>
          <w:tcPr>
            <w:tcW w:w="4962"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Дата договору _____, номер договору_________,</w:t>
            </w:r>
          </w:p>
          <w:p w:rsidR="00213AD2" w:rsidRDefault="00213AD2" w:rsidP="00910005">
            <w:pPr>
              <w:spacing w:before="120"/>
              <w:jc w:val="center"/>
              <w:rPr>
                <w:color w:val="000000"/>
                <w:sz w:val="22"/>
                <w:szCs w:val="22"/>
              </w:rPr>
            </w:pPr>
          </w:p>
        </w:tc>
      </w:tr>
      <w:tr w:rsidR="00910005" w:rsidTr="00910005">
        <w:trPr>
          <w:trHeight w:val="125"/>
        </w:trPr>
        <w:tc>
          <w:tcPr>
            <w:tcW w:w="9923" w:type="dxa"/>
            <w:gridSpan w:val="2"/>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color w:val="000000"/>
                <w:sz w:val="22"/>
                <w:szCs w:val="22"/>
              </w:rPr>
              <w:t xml:space="preserve">                                                                                    або</w:t>
            </w:r>
          </w:p>
        </w:tc>
      </w:tr>
      <w:tr w:rsidR="00910005" w:rsidTr="00910005">
        <w:trPr>
          <w:trHeight w:val="125"/>
        </w:trPr>
        <w:tc>
          <w:tcPr>
            <w:tcW w:w="4961" w:type="dxa"/>
            <w:tcBorders>
              <w:top w:val="single" w:sz="4" w:space="0" w:color="auto"/>
              <w:left w:val="single" w:sz="4" w:space="0" w:color="auto"/>
              <w:bottom w:val="single" w:sz="4" w:space="0" w:color="auto"/>
              <w:right w:val="single" w:sz="4" w:space="0" w:color="auto"/>
            </w:tcBorders>
          </w:tcPr>
          <w:p w:rsidR="00910005" w:rsidRDefault="00910005" w:rsidP="00910005">
            <w:pPr>
              <w:spacing w:before="120"/>
              <w:jc w:val="center"/>
              <w:rPr>
                <w:color w:val="000000"/>
                <w:sz w:val="22"/>
                <w:szCs w:val="22"/>
              </w:rPr>
            </w:pPr>
            <w:r>
              <w:rPr>
                <w:color w:val="000000"/>
                <w:sz w:val="22"/>
                <w:szCs w:val="22"/>
              </w:rPr>
              <w:t>Рішення про укладання договору оренди</w:t>
            </w:r>
          </w:p>
        </w:tc>
        <w:tc>
          <w:tcPr>
            <w:tcW w:w="4962" w:type="dxa"/>
            <w:tcBorders>
              <w:top w:val="single" w:sz="4" w:space="0" w:color="auto"/>
              <w:left w:val="single" w:sz="4" w:space="0" w:color="auto"/>
              <w:bottom w:val="single" w:sz="4" w:space="0" w:color="auto"/>
              <w:right w:val="single" w:sz="4" w:space="0" w:color="auto"/>
            </w:tcBorders>
          </w:tcPr>
          <w:p w:rsidR="00213AD2" w:rsidRDefault="00910005" w:rsidP="00213AD2">
            <w:pPr>
              <w:spacing w:before="120"/>
              <w:jc w:val="center"/>
              <w:rPr>
                <w:color w:val="000000"/>
                <w:sz w:val="22"/>
                <w:szCs w:val="22"/>
              </w:rPr>
            </w:pPr>
            <w:r>
              <w:rPr>
                <w:color w:val="000000"/>
                <w:sz w:val="22"/>
                <w:szCs w:val="22"/>
              </w:rPr>
              <w:t>Дата договору _____, номер рішення_________,</w:t>
            </w:r>
          </w:p>
        </w:tc>
      </w:tr>
    </w:tbl>
    <w:p w:rsidR="00910005" w:rsidRPr="00A01295" w:rsidRDefault="00910005" w:rsidP="00910005">
      <w:pPr>
        <w:jc w:val="both"/>
        <w:rPr>
          <w:b/>
          <w:szCs w:val="28"/>
        </w:rPr>
      </w:pPr>
    </w:p>
    <w:p w:rsidR="00910005" w:rsidRDefault="00213AD2" w:rsidP="00910005">
      <w:pPr>
        <w:ind w:firstLine="709"/>
        <w:rPr>
          <w:b/>
          <w:szCs w:val="28"/>
        </w:rPr>
      </w:pPr>
      <w:r>
        <w:rPr>
          <w:b/>
          <w:szCs w:val="28"/>
        </w:rPr>
        <w:t xml:space="preserve">   </w:t>
      </w:r>
      <w:r w:rsidR="00380E7C">
        <w:rPr>
          <w:b/>
          <w:szCs w:val="28"/>
        </w:rPr>
        <w:t xml:space="preserve">                 У </w:t>
      </w:r>
      <w:r>
        <w:rPr>
          <w:b/>
          <w:szCs w:val="28"/>
        </w:rPr>
        <w:t>разі продовження договору оренди</w:t>
      </w:r>
    </w:p>
    <w:tbl>
      <w:tblPr>
        <w:tblW w:w="9923" w:type="dxa"/>
        <w:tblInd w:w="108" w:type="dxa"/>
        <w:tblLayout w:type="fixed"/>
        <w:tblLook w:val="04A0" w:firstRow="1" w:lastRow="0" w:firstColumn="1" w:lastColumn="0" w:noHBand="0" w:noVBand="1"/>
      </w:tblPr>
      <w:tblGrid>
        <w:gridCol w:w="3307"/>
        <w:gridCol w:w="3308"/>
        <w:gridCol w:w="3308"/>
      </w:tblGrid>
      <w:tr w:rsidR="00213AD2" w:rsidTr="00A50E18">
        <w:trPr>
          <w:trHeight w:val="320"/>
        </w:trPr>
        <w:tc>
          <w:tcPr>
            <w:tcW w:w="3307" w:type="dxa"/>
            <w:tcBorders>
              <w:top w:val="single" w:sz="4" w:space="0" w:color="auto"/>
              <w:left w:val="single" w:sz="4" w:space="0" w:color="auto"/>
              <w:bottom w:val="single" w:sz="4" w:space="0" w:color="auto"/>
              <w:right w:val="single" w:sz="4" w:space="0" w:color="auto"/>
            </w:tcBorders>
            <w:hideMark/>
          </w:tcPr>
          <w:p w:rsidR="00213AD2" w:rsidRDefault="00213AD2" w:rsidP="00213AD2">
            <w:pPr>
              <w:spacing w:before="120"/>
              <w:rPr>
                <w:color w:val="000000"/>
                <w:sz w:val="22"/>
                <w:szCs w:val="22"/>
              </w:rPr>
            </w:pPr>
            <w:r>
              <w:rPr>
                <w:color w:val="000000"/>
                <w:sz w:val="22"/>
                <w:szCs w:val="22"/>
              </w:rPr>
              <w:t>Дата подачі заяви на продовження Орендаря до ЕТС:</w:t>
            </w:r>
          </w:p>
          <w:p w:rsidR="00213AD2" w:rsidRDefault="00213AD2" w:rsidP="00213AD2">
            <w:pPr>
              <w:spacing w:before="120"/>
              <w:rPr>
                <w:color w:val="000000"/>
                <w:sz w:val="22"/>
                <w:szCs w:val="22"/>
              </w:rPr>
            </w:pPr>
          </w:p>
          <w:p w:rsidR="00213AD2" w:rsidRDefault="00213AD2" w:rsidP="00213AD2">
            <w:pPr>
              <w:spacing w:before="120"/>
              <w:rPr>
                <w:color w:val="000000"/>
                <w:sz w:val="22"/>
                <w:szCs w:val="22"/>
              </w:rPr>
            </w:pPr>
          </w:p>
        </w:tc>
        <w:tc>
          <w:tcPr>
            <w:tcW w:w="3308" w:type="dxa"/>
            <w:tcBorders>
              <w:top w:val="single" w:sz="4" w:space="0" w:color="auto"/>
              <w:left w:val="single" w:sz="4" w:space="0" w:color="auto"/>
              <w:bottom w:val="single" w:sz="4" w:space="0" w:color="auto"/>
              <w:right w:val="single" w:sz="4" w:space="0" w:color="auto"/>
            </w:tcBorders>
          </w:tcPr>
          <w:p w:rsidR="00213AD2" w:rsidRDefault="00213AD2" w:rsidP="00213AD2">
            <w:pPr>
              <w:spacing w:before="120"/>
              <w:rPr>
                <w:color w:val="000000"/>
                <w:sz w:val="22"/>
                <w:szCs w:val="22"/>
              </w:rPr>
            </w:pPr>
            <w:r>
              <w:rPr>
                <w:color w:val="000000"/>
                <w:sz w:val="22"/>
                <w:szCs w:val="22"/>
              </w:rPr>
              <w:t>Дата та номер надходження повного пакету Балансоутримувача до Орендодавця:</w:t>
            </w:r>
          </w:p>
          <w:p w:rsidR="00213AD2" w:rsidRDefault="00213AD2" w:rsidP="00213AD2">
            <w:pPr>
              <w:spacing w:before="120"/>
              <w:rPr>
                <w:color w:val="000000"/>
                <w:sz w:val="22"/>
                <w:szCs w:val="22"/>
              </w:rPr>
            </w:pPr>
          </w:p>
        </w:tc>
        <w:tc>
          <w:tcPr>
            <w:tcW w:w="3308" w:type="dxa"/>
            <w:tcBorders>
              <w:top w:val="single" w:sz="4" w:space="0" w:color="auto"/>
              <w:left w:val="single" w:sz="4" w:space="0" w:color="auto"/>
              <w:bottom w:val="single" w:sz="4" w:space="0" w:color="auto"/>
              <w:right w:val="single" w:sz="4" w:space="0" w:color="auto"/>
            </w:tcBorders>
          </w:tcPr>
          <w:p w:rsidR="00213AD2" w:rsidRDefault="00213AD2" w:rsidP="00213AD2">
            <w:pPr>
              <w:spacing w:before="120"/>
              <w:rPr>
                <w:color w:val="000000"/>
                <w:sz w:val="22"/>
                <w:szCs w:val="22"/>
              </w:rPr>
            </w:pPr>
            <w:r>
              <w:rPr>
                <w:color w:val="000000"/>
                <w:sz w:val="22"/>
                <w:szCs w:val="22"/>
              </w:rPr>
              <w:t>Дата та номер прийняття рішення Орендодавця:</w:t>
            </w:r>
          </w:p>
        </w:tc>
      </w:tr>
    </w:tbl>
    <w:p w:rsidR="00213AD2" w:rsidRPr="00A01295" w:rsidRDefault="00213AD2" w:rsidP="00910005">
      <w:pPr>
        <w:ind w:firstLine="709"/>
        <w:rPr>
          <w:b/>
          <w:szCs w:val="28"/>
        </w:rPr>
      </w:pPr>
    </w:p>
    <w:p w:rsidR="00910005" w:rsidRPr="00A01295" w:rsidRDefault="00910005" w:rsidP="00910005">
      <w:pPr>
        <w:ind w:firstLine="709"/>
        <w:jc w:val="both"/>
        <w:rPr>
          <w:szCs w:val="28"/>
        </w:rPr>
      </w:pPr>
      <w:r w:rsidRPr="00A01295">
        <w:rPr>
          <w:szCs w:val="28"/>
        </w:rPr>
        <w:t>2.</w:t>
      </w:r>
      <w:r>
        <w:rPr>
          <w:szCs w:val="28"/>
        </w:rPr>
        <w:t>2</w:t>
      </w:r>
      <w:r w:rsidRPr="00A01295">
        <w:rPr>
          <w:szCs w:val="28"/>
        </w:rPr>
        <w:t>. Передача об’єкт</w:t>
      </w:r>
      <w:r>
        <w:rPr>
          <w:szCs w:val="28"/>
        </w:rPr>
        <w:t>а</w:t>
      </w:r>
      <w:r w:rsidRPr="00A01295">
        <w:rPr>
          <w:szCs w:val="28"/>
        </w:rPr>
        <w:t xml:space="preserve"> оренди в оренду не тягне за собою виникнення в Орендаря права власності на цей об’єкт.</w:t>
      </w:r>
    </w:p>
    <w:p w:rsidR="00910005" w:rsidRPr="00A01295" w:rsidRDefault="00910005" w:rsidP="00910005">
      <w:pPr>
        <w:ind w:firstLine="709"/>
        <w:jc w:val="both"/>
        <w:rPr>
          <w:szCs w:val="28"/>
        </w:rPr>
      </w:pPr>
      <w:r>
        <w:rPr>
          <w:szCs w:val="28"/>
        </w:rPr>
        <w:t>Власником об’єкта оренди</w:t>
      </w:r>
      <w:r w:rsidRPr="00A01295">
        <w:rPr>
          <w:szCs w:val="28"/>
        </w:rPr>
        <w:t xml:space="preserve"> залишається </w:t>
      </w:r>
      <w:r w:rsidR="00355FB7">
        <w:rPr>
          <w:szCs w:val="28"/>
        </w:rPr>
        <w:t>Дніпровська міська територіальна громада</w:t>
      </w:r>
      <w:r w:rsidRPr="00A01295">
        <w:rPr>
          <w:szCs w:val="28"/>
        </w:rPr>
        <w:t>, а Орендар користується ним протягом строку оренди.</w:t>
      </w:r>
    </w:p>
    <w:p w:rsidR="00910005" w:rsidRPr="00A01295" w:rsidRDefault="00910005" w:rsidP="00910005">
      <w:pPr>
        <w:ind w:firstLine="709"/>
        <w:jc w:val="both"/>
        <w:rPr>
          <w:szCs w:val="28"/>
        </w:rPr>
      </w:pPr>
      <w:r w:rsidRPr="00A01295">
        <w:rPr>
          <w:szCs w:val="28"/>
        </w:rPr>
        <w:t>2.</w:t>
      </w:r>
      <w:r>
        <w:rPr>
          <w:szCs w:val="28"/>
        </w:rPr>
        <w:t>3</w:t>
      </w:r>
      <w:r w:rsidRPr="00A01295">
        <w:rPr>
          <w:szCs w:val="28"/>
        </w:rPr>
        <w:t>. Орендар вступає у строкове платне користування об’єктом оренди з дати підписання Сторонами цього договору та акта приймання-передачі об’єкта оренди.</w:t>
      </w:r>
    </w:p>
    <w:p w:rsidR="00910005" w:rsidRPr="00A01295" w:rsidRDefault="00910005" w:rsidP="00910005">
      <w:pPr>
        <w:ind w:firstLine="709"/>
        <w:jc w:val="both"/>
        <w:rPr>
          <w:szCs w:val="28"/>
        </w:rPr>
      </w:pPr>
      <w:r>
        <w:rPr>
          <w:szCs w:val="28"/>
        </w:rPr>
        <w:t xml:space="preserve">2.4. Балансоутримувач несе ризик за </w:t>
      </w:r>
      <w:r w:rsidRPr="00A01295">
        <w:rPr>
          <w:szCs w:val="28"/>
        </w:rPr>
        <w:t>випадков</w:t>
      </w:r>
      <w:r>
        <w:rPr>
          <w:szCs w:val="28"/>
        </w:rPr>
        <w:t>у</w:t>
      </w:r>
      <w:r w:rsidRPr="00A01295">
        <w:rPr>
          <w:szCs w:val="28"/>
        </w:rPr>
        <w:t xml:space="preserve"> загибел</w:t>
      </w:r>
      <w:r>
        <w:rPr>
          <w:szCs w:val="28"/>
        </w:rPr>
        <w:t>ь</w:t>
      </w:r>
      <w:r w:rsidRPr="00A01295">
        <w:rPr>
          <w:szCs w:val="28"/>
        </w:rPr>
        <w:t xml:space="preserve"> або пошкодження  об’єкта.</w:t>
      </w:r>
    </w:p>
    <w:p w:rsidR="00910005" w:rsidRPr="00A01295" w:rsidRDefault="00910005" w:rsidP="00910005">
      <w:pPr>
        <w:ind w:firstLine="709"/>
        <w:jc w:val="both"/>
        <w:rPr>
          <w:szCs w:val="28"/>
        </w:rPr>
      </w:pPr>
      <w:r>
        <w:rPr>
          <w:szCs w:val="28"/>
        </w:rPr>
        <w:t>2.5</w:t>
      </w:r>
      <w:r w:rsidRPr="00A01295">
        <w:rPr>
          <w:szCs w:val="28"/>
        </w:rPr>
        <w:t xml:space="preserve">. </w:t>
      </w:r>
      <w:r>
        <w:rPr>
          <w:szCs w:val="28"/>
        </w:rPr>
        <w:t>З</w:t>
      </w:r>
      <w:r w:rsidRPr="00A01295">
        <w:rPr>
          <w:szCs w:val="28"/>
        </w:rPr>
        <w:t xml:space="preserve"> дати припинення цього договору об’єкт оренди повертаєть</w:t>
      </w:r>
      <w:r>
        <w:rPr>
          <w:szCs w:val="28"/>
        </w:rPr>
        <w:t xml:space="preserve">ся протягом </w:t>
      </w:r>
      <w:r w:rsidR="00380E7C">
        <w:rPr>
          <w:szCs w:val="28"/>
        </w:rPr>
        <w:t>3</w:t>
      </w:r>
      <w:r>
        <w:rPr>
          <w:szCs w:val="28"/>
        </w:rPr>
        <w:t xml:space="preserve"> календарних днів</w:t>
      </w:r>
      <w:r w:rsidRPr="00A01295">
        <w:rPr>
          <w:szCs w:val="28"/>
        </w:rPr>
        <w:t>.</w:t>
      </w:r>
    </w:p>
    <w:p w:rsidR="00910005" w:rsidRPr="00A01295" w:rsidRDefault="00910005" w:rsidP="00910005">
      <w:pPr>
        <w:ind w:firstLine="709"/>
        <w:jc w:val="both"/>
        <w:rPr>
          <w:szCs w:val="28"/>
        </w:rPr>
      </w:pPr>
      <w:r>
        <w:rPr>
          <w:szCs w:val="28"/>
        </w:rPr>
        <w:t>2.6</w:t>
      </w:r>
      <w:r w:rsidRPr="00A01295">
        <w:rPr>
          <w:szCs w:val="28"/>
        </w:rPr>
        <w:t xml:space="preserve">. Орендар зобов’язаний повернути об’єкт оренди за актом </w:t>
      </w:r>
      <w:r w:rsidR="00473686">
        <w:rPr>
          <w:szCs w:val="28"/>
        </w:rPr>
        <w:t>повернення</w:t>
      </w:r>
      <w:r w:rsidRPr="00A01295">
        <w:rPr>
          <w:szCs w:val="28"/>
        </w:rPr>
        <w:t xml:space="preserve"> об’єкта оренди</w:t>
      </w:r>
      <w:r w:rsidR="00380E7C">
        <w:rPr>
          <w:szCs w:val="28"/>
        </w:rPr>
        <w:t xml:space="preserve"> (затвердженої форми)</w:t>
      </w:r>
      <w:r w:rsidRPr="00A01295">
        <w:rPr>
          <w:szCs w:val="28"/>
        </w:rPr>
        <w:t xml:space="preserve">, </w:t>
      </w:r>
      <w:r w:rsidR="00473686">
        <w:rPr>
          <w:szCs w:val="28"/>
        </w:rPr>
        <w:t>підписаним Б</w:t>
      </w:r>
      <w:r w:rsidRPr="00811A78">
        <w:rPr>
          <w:szCs w:val="28"/>
        </w:rPr>
        <w:t>алансоутримувачем, Орендодавцем</w:t>
      </w:r>
      <w:r w:rsidR="00473686">
        <w:rPr>
          <w:szCs w:val="28"/>
        </w:rPr>
        <w:t xml:space="preserve"> (погоджує)</w:t>
      </w:r>
      <w:r w:rsidRPr="00811A78">
        <w:rPr>
          <w:szCs w:val="28"/>
        </w:rPr>
        <w:t xml:space="preserve"> та Орендарем. Майно вважається поверненим з моменту підписання Сторонами акта</w:t>
      </w:r>
      <w:r w:rsidRPr="00A01295">
        <w:rPr>
          <w:szCs w:val="28"/>
        </w:rPr>
        <w:t xml:space="preserve"> </w:t>
      </w:r>
      <w:r w:rsidR="00473686">
        <w:rPr>
          <w:szCs w:val="28"/>
        </w:rPr>
        <w:t>повернення</w:t>
      </w:r>
      <w:r w:rsidRPr="00A01295">
        <w:rPr>
          <w:szCs w:val="28"/>
        </w:rPr>
        <w:t xml:space="preserve"> об’єкта оренди.</w:t>
      </w:r>
    </w:p>
    <w:p w:rsidR="00910005" w:rsidRDefault="00910005" w:rsidP="00910005">
      <w:pPr>
        <w:ind w:firstLine="709"/>
        <w:jc w:val="both"/>
        <w:rPr>
          <w:szCs w:val="28"/>
        </w:rPr>
      </w:pPr>
      <w:r w:rsidRPr="008E643B">
        <w:rPr>
          <w:szCs w:val="28"/>
        </w:rPr>
        <w:t>2.</w:t>
      </w:r>
      <w:r>
        <w:rPr>
          <w:szCs w:val="28"/>
        </w:rPr>
        <w:t>7</w:t>
      </w:r>
      <w:r w:rsidRPr="008E643B">
        <w:rPr>
          <w:szCs w:val="28"/>
        </w:rPr>
        <w:t xml:space="preserve">. </w:t>
      </w:r>
      <w:r>
        <w:rPr>
          <w:szCs w:val="28"/>
        </w:rPr>
        <w:t>Заповнення</w:t>
      </w:r>
      <w:r w:rsidRPr="008E643B">
        <w:rPr>
          <w:szCs w:val="28"/>
        </w:rPr>
        <w:t xml:space="preserve"> акта приймання-передачі при передачі </w:t>
      </w:r>
      <w:r>
        <w:rPr>
          <w:szCs w:val="28"/>
        </w:rPr>
        <w:t>та поверненні об’єкта  оренди</w:t>
      </w:r>
      <w:r w:rsidRPr="008E643B">
        <w:rPr>
          <w:szCs w:val="28"/>
        </w:rPr>
        <w:t xml:space="preserve"> пок</w:t>
      </w:r>
      <w:r>
        <w:rPr>
          <w:szCs w:val="28"/>
        </w:rPr>
        <w:t xml:space="preserve">ладається на </w:t>
      </w:r>
      <w:r w:rsidR="00473686">
        <w:rPr>
          <w:szCs w:val="28"/>
        </w:rPr>
        <w:t>Б</w:t>
      </w:r>
      <w:r>
        <w:rPr>
          <w:szCs w:val="28"/>
        </w:rPr>
        <w:t>алансоутримувача.</w:t>
      </w:r>
    </w:p>
    <w:p w:rsidR="00D43352" w:rsidRPr="008E643B" w:rsidRDefault="00910005" w:rsidP="00910005">
      <w:pPr>
        <w:ind w:firstLine="709"/>
        <w:jc w:val="both"/>
        <w:rPr>
          <w:szCs w:val="28"/>
        </w:rPr>
      </w:pPr>
      <w:r>
        <w:rPr>
          <w:szCs w:val="28"/>
        </w:rPr>
        <w:t>2.8. Передача Майна в оренду здійснюється за його страховою вартістю, визначеною в п1. цього договору.</w:t>
      </w:r>
    </w:p>
    <w:p w:rsidR="00D43352" w:rsidRDefault="00910005" w:rsidP="00910005">
      <w:pPr>
        <w:ind w:firstLine="709"/>
        <w:jc w:val="center"/>
        <w:rPr>
          <w:b/>
          <w:szCs w:val="28"/>
        </w:rPr>
      </w:pPr>
      <w:r w:rsidRPr="00A01295">
        <w:rPr>
          <w:b/>
          <w:szCs w:val="28"/>
        </w:rPr>
        <w:t>3.</w:t>
      </w:r>
      <w:r>
        <w:rPr>
          <w:b/>
          <w:szCs w:val="28"/>
        </w:rPr>
        <w:t xml:space="preserve"> </w:t>
      </w:r>
      <w:r w:rsidRPr="00A01295">
        <w:rPr>
          <w:b/>
          <w:szCs w:val="28"/>
        </w:rPr>
        <w:t>Орендна плата</w:t>
      </w:r>
    </w:p>
    <w:p w:rsidR="00910005" w:rsidRPr="00FA50BE" w:rsidRDefault="00910005" w:rsidP="00910005">
      <w:pPr>
        <w:ind w:firstLine="709"/>
        <w:rPr>
          <w:szCs w:val="28"/>
        </w:rPr>
      </w:pPr>
      <w:r w:rsidRPr="00FA50BE">
        <w:rPr>
          <w:szCs w:val="28"/>
        </w:rPr>
        <w:t>3.1.</w:t>
      </w:r>
      <w:r>
        <w:rPr>
          <w:szCs w:val="28"/>
        </w:rPr>
        <w:t xml:space="preserve"> Розмір орендної плати:</w:t>
      </w:r>
    </w:p>
    <w:p w:rsidR="00910005" w:rsidRDefault="00910005" w:rsidP="00910005">
      <w:pPr>
        <w:ind w:firstLine="709"/>
        <w:jc w:val="both"/>
        <w:rPr>
          <w:b/>
          <w:szCs w:val="28"/>
        </w:rPr>
      </w:pPr>
      <w:r>
        <w:rPr>
          <w:b/>
          <w:szCs w:val="28"/>
        </w:rPr>
        <w:t xml:space="preserve">                      </w:t>
      </w:r>
      <w:r w:rsidRPr="00A67989">
        <w:rPr>
          <w:b/>
          <w:szCs w:val="28"/>
        </w:rPr>
        <w:t>Умови договору що можуть змінюватися</w:t>
      </w:r>
    </w:p>
    <w:tbl>
      <w:tblPr>
        <w:tblW w:w="9923" w:type="dxa"/>
        <w:tblInd w:w="108" w:type="dxa"/>
        <w:tblLayout w:type="fixed"/>
        <w:tblLook w:val="04A0" w:firstRow="1" w:lastRow="0" w:firstColumn="1" w:lastColumn="0" w:noHBand="0" w:noVBand="1"/>
      </w:tblPr>
      <w:tblGrid>
        <w:gridCol w:w="3402"/>
        <w:gridCol w:w="76"/>
        <w:gridCol w:w="6445"/>
      </w:tblGrid>
      <w:tr w:rsidR="00910005" w:rsidTr="00910005">
        <w:trPr>
          <w:trHeight w:val="320"/>
        </w:trPr>
        <w:tc>
          <w:tcPr>
            <w:tcW w:w="9923" w:type="dxa"/>
            <w:gridSpan w:val="3"/>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jc w:val="center"/>
              <w:rPr>
                <w:color w:val="000000"/>
                <w:sz w:val="22"/>
                <w:szCs w:val="22"/>
              </w:rPr>
            </w:pPr>
            <w:r>
              <w:rPr>
                <w:color w:val="000000"/>
                <w:sz w:val="22"/>
                <w:szCs w:val="22"/>
              </w:rPr>
              <w:t>Орендна плата та інші платежі</w:t>
            </w:r>
          </w:p>
          <w:p w:rsidR="00910005" w:rsidRDefault="00910005" w:rsidP="00910005">
            <w:pPr>
              <w:spacing w:before="120"/>
              <w:jc w:val="center"/>
              <w:rPr>
                <w:color w:val="000000"/>
                <w:sz w:val="22"/>
                <w:szCs w:val="22"/>
              </w:rPr>
            </w:pPr>
            <w:r>
              <w:rPr>
                <w:color w:val="000000"/>
                <w:sz w:val="22"/>
                <w:szCs w:val="22"/>
              </w:rPr>
              <w:t xml:space="preserve">(залежно від типу договору залишити одне із </w:t>
            </w:r>
            <w:r>
              <w:rPr>
                <w:color w:val="000000"/>
                <w:sz w:val="22"/>
                <w:szCs w:val="22"/>
                <w:lang w:val="ru-RU"/>
              </w:rPr>
              <w:br/>
            </w:r>
            <w:r>
              <w:rPr>
                <w:color w:val="000000"/>
                <w:sz w:val="22"/>
                <w:szCs w:val="22"/>
              </w:rPr>
              <w:t>формулювань )</w:t>
            </w:r>
          </w:p>
        </w:tc>
      </w:tr>
      <w:tr w:rsidR="00625D60" w:rsidTr="00A50E18">
        <w:trPr>
          <w:trHeight w:val="320"/>
        </w:trPr>
        <w:tc>
          <w:tcPr>
            <w:tcW w:w="3478" w:type="dxa"/>
            <w:gridSpan w:val="2"/>
            <w:tcBorders>
              <w:top w:val="single" w:sz="4" w:space="0" w:color="auto"/>
              <w:left w:val="single" w:sz="4" w:space="0" w:color="auto"/>
              <w:bottom w:val="single" w:sz="4" w:space="0" w:color="auto"/>
              <w:right w:val="single" w:sz="4" w:space="0" w:color="auto"/>
            </w:tcBorders>
            <w:hideMark/>
          </w:tcPr>
          <w:p w:rsidR="00625D60" w:rsidRDefault="00625D60" w:rsidP="00910005">
            <w:pPr>
              <w:spacing w:before="120"/>
              <w:rPr>
                <w:color w:val="000000"/>
                <w:sz w:val="22"/>
                <w:szCs w:val="22"/>
              </w:rPr>
            </w:pPr>
            <w:r>
              <w:rPr>
                <w:color w:val="000000"/>
                <w:sz w:val="22"/>
                <w:szCs w:val="22"/>
              </w:rPr>
              <w:t>Місячна орендна плата, визначена за результатами проведення аукціону</w:t>
            </w:r>
          </w:p>
        </w:tc>
        <w:tc>
          <w:tcPr>
            <w:tcW w:w="6445" w:type="dxa"/>
            <w:tcBorders>
              <w:top w:val="single" w:sz="4" w:space="0" w:color="auto"/>
              <w:left w:val="single" w:sz="4" w:space="0" w:color="auto"/>
              <w:bottom w:val="single" w:sz="4" w:space="0" w:color="auto"/>
              <w:right w:val="single" w:sz="4" w:space="0" w:color="auto"/>
            </w:tcBorders>
            <w:hideMark/>
          </w:tcPr>
          <w:p w:rsidR="00625D60" w:rsidRDefault="00625D60" w:rsidP="00910005">
            <w:pPr>
              <w:spacing w:before="120"/>
              <w:rPr>
                <w:color w:val="000000"/>
                <w:sz w:val="22"/>
                <w:szCs w:val="22"/>
              </w:rPr>
            </w:pPr>
            <w:r>
              <w:rPr>
                <w:color w:val="000000"/>
                <w:sz w:val="22"/>
                <w:szCs w:val="22"/>
              </w:rPr>
              <w:t>сума, гривень, без податку на додану вартість ___________, базовий місяць___________.</w:t>
            </w:r>
          </w:p>
        </w:tc>
      </w:tr>
      <w:tr w:rsidR="00910005" w:rsidTr="00910005">
        <w:trPr>
          <w:trHeight w:val="320"/>
        </w:trPr>
        <w:tc>
          <w:tcPr>
            <w:tcW w:w="9923" w:type="dxa"/>
            <w:gridSpan w:val="3"/>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sz w:val="22"/>
                <w:szCs w:val="22"/>
              </w:rPr>
              <w:t xml:space="preserve">                                                                                 або</w:t>
            </w:r>
          </w:p>
        </w:tc>
      </w:tr>
      <w:tr w:rsidR="00625D60" w:rsidTr="00A50E18">
        <w:trPr>
          <w:trHeight w:val="320"/>
        </w:trPr>
        <w:tc>
          <w:tcPr>
            <w:tcW w:w="3478" w:type="dxa"/>
            <w:gridSpan w:val="2"/>
            <w:tcBorders>
              <w:top w:val="single" w:sz="4" w:space="0" w:color="auto"/>
              <w:left w:val="single" w:sz="4" w:space="0" w:color="auto"/>
              <w:bottom w:val="single" w:sz="4" w:space="0" w:color="auto"/>
              <w:right w:val="single" w:sz="4" w:space="0" w:color="auto"/>
            </w:tcBorders>
          </w:tcPr>
          <w:p w:rsidR="00625D60" w:rsidRDefault="00625D60" w:rsidP="00B41BC6">
            <w:pPr>
              <w:spacing w:before="120"/>
              <w:rPr>
                <w:color w:val="000000"/>
                <w:sz w:val="22"/>
                <w:szCs w:val="22"/>
              </w:rPr>
            </w:pPr>
            <w:r>
              <w:rPr>
                <w:color w:val="000000"/>
                <w:sz w:val="22"/>
                <w:szCs w:val="22"/>
              </w:rPr>
              <w:t>Річна та місячна орендна плата, визначена на підставі Методики розрахунку орендної плати за комунальне майно, затвердженої рішенням міської ради від____ №__________</w:t>
            </w:r>
          </w:p>
        </w:tc>
        <w:tc>
          <w:tcPr>
            <w:tcW w:w="6445" w:type="dxa"/>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Річна сума, гривень, без податку на додану вартість та індексу інфляції(нараховується окремо) ___________, базовий місяць_________________ .</w:t>
            </w:r>
          </w:p>
          <w:p w:rsidR="00625D60" w:rsidRDefault="00625D60" w:rsidP="00910005">
            <w:pPr>
              <w:spacing w:before="120"/>
              <w:rPr>
                <w:color w:val="000000"/>
                <w:sz w:val="22"/>
                <w:szCs w:val="22"/>
              </w:rPr>
            </w:pPr>
            <w:r>
              <w:rPr>
                <w:color w:val="000000"/>
                <w:sz w:val="22"/>
                <w:szCs w:val="22"/>
              </w:rPr>
              <w:t xml:space="preserve">Місячна сума, гривень, без податку на додану вартість та індексу інфляції(нараховується окремо) ___________, базовий місяць ______________. </w:t>
            </w:r>
          </w:p>
          <w:p w:rsidR="00625D60" w:rsidRDefault="00625D60" w:rsidP="00910005">
            <w:pPr>
              <w:spacing w:before="120"/>
              <w:rPr>
                <w:color w:val="000000"/>
                <w:sz w:val="22"/>
                <w:szCs w:val="22"/>
              </w:rPr>
            </w:pPr>
          </w:p>
          <w:p w:rsidR="00625D60" w:rsidRDefault="00625D60" w:rsidP="00910005">
            <w:pPr>
              <w:spacing w:before="120"/>
              <w:rPr>
                <w:color w:val="000000"/>
                <w:sz w:val="22"/>
                <w:szCs w:val="22"/>
              </w:rPr>
            </w:pPr>
          </w:p>
        </w:tc>
      </w:tr>
      <w:tr w:rsidR="00910005" w:rsidTr="00910005">
        <w:trPr>
          <w:trHeight w:val="320"/>
        </w:trPr>
        <w:tc>
          <w:tcPr>
            <w:tcW w:w="9923" w:type="dxa"/>
            <w:gridSpan w:val="3"/>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color w:val="000000"/>
                <w:sz w:val="22"/>
                <w:szCs w:val="22"/>
              </w:rPr>
            </w:pPr>
            <w:r>
              <w:rPr>
                <w:sz w:val="22"/>
                <w:szCs w:val="22"/>
              </w:rPr>
              <w:t xml:space="preserve">                                                                                 або</w:t>
            </w:r>
          </w:p>
        </w:tc>
      </w:tr>
      <w:tr w:rsidR="00625D60" w:rsidTr="00A50E18">
        <w:trPr>
          <w:trHeight w:val="320"/>
        </w:trPr>
        <w:tc>
          <w:tcPr>
            <w:tcW w:w="3402" w:type="dxa"/>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 xml:space="preserve">Місячна орендна плата, визначена на підставі абзацу третього частини сьомої </w:t>
            </w:r>
            <w:r>
              <w:rPr>
                <w:color w:val="000000"/>
                <w:sz w:val="22"/>
                <w:szCs w:val="22"/>
              </w:rPr>
              <w:br/>
              <w:t>статті 18 Закону</w:t>
            </w:r>
          </w:p>
        </w:tc>
        <w:tc>
          <w:tcPr>
            <w:tcW w:w="6521" w:type="dxa"/>
            <w:gridSpan w:val="2"/>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сума, гривень, без податку на додану вартість _____________ базовий місяць_________________ .</w:t>
            </w:r>
          </w:p>
        </w:tc>
      </w:tr>
      <w:tr w:rsidR="00910005" w:rsidTr="00910005">
        <w:trPr>
          <w:trHeight w:val="320"/>
        </w:trPr>
        <w:tc>
          <w:tcPr>
            <w:tcW w:w="9923" w:type="dxa"/>
            <w:gridSpan w:val="3"/>
            <w:tcBorders>
              <w:top w:val="single" w:sz="4" w:space="0" w:color="auto"/>
              <w:left w:val="single" w:sz="4" w:space="0" w:color="auto"/>
              <w:bottom w:val="single" w:sz="4" w:space="0" w:color="auto"/>
              <w:right w:val="single" w:sz="4" w:space="0" w:color="auto"/>
            </w:tcBorders>
          </w:tcPr>
          <w:p w:rsidR="00910005" w:rsidRDefault="00910005" w:rsidP="00910005">
            <w:pPr>
              <w:spacing w:before="120"/>
              <w:rPr>
                <w:sz w:val="22"/>
                <w:szCs w:val="22"/>
              </w:rPr>
            </w:pPr>
            <w:r>
              <w:rPr>
                <w:sz w:val="22"/>
                <w:szCs w:val="22"/>
              </w:rPr>
              <w:lastRenderedPageBreak/>
              <w:t xml:space="preserve">                                                                                 або</w:t>
            </w:r>
          </w:p>
        </w:tc>
      </w:tr>
      <w:tr w:rsidR="00625D60" w:rsidTr="00A50E18">
        <w:trPr>
          <w:trHeight w:val="320"/>
        </w:trPr>
        <w:tc>
          <w:tcPr>
            <w:tcW w:w="3402" w:type="dxa"/>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Місячна орендна плата, визначена на підставі абзацу четвертого частини сьомої статті 18 Закону</w:t>
            </w:r>
          </w:p>
        </w:tc>
        <w:tc>
          <w:tcPr>
            <w:tcW w:w="6521" w:type="dxa"/>
            <w:gridSpan w:val="2"/>
            <w:tcBorders>
              <w:top w:val="single" w:sz="4" w:space="0" w:color="auto"/>
              <w:left w:val="single" w:sz="4" w:space="0" w:color="auto"/>
              <w:bottom w:val="single" w:sz="4" w:space="0" w:color="auto"/>
              <w:right w:val="single" w:sz="4" w:space="0" w:color="auto"/>
            </w:tcBorders>
          </w:tcPr>
          <w:p w:rsidR="00625D60" w:rsidRDefault="00625D60" w:rsidP="00910005">
            <w:pPr>
              <w:spacing w:before="120"/>
              <w:rPr>
                <w:color w:val="000000"/>
                <w:sz w:val="22"/>
                <w:szCs w:val="22"/>
              </w:rPr>
            </w:pPr>
            <w:r>
              <w:rPr>
                <w:color w:val="000000"/>
                <w:sz w:val="22"/>
                <w:szCs w:val="22"/>
              </w:rPr>
              <w:t>сума, гривень, без податку на додану вартість _____________ базовий місяць_________________ .</w:t>
            </w:r>
          </w:p>
        </w:tc>
      </w:tr>
    </w:tbl>
    <w:p w:rsidR="00380E7C" w:rsidRDefault="00380E7C" w:rsidP="00380E7C">
      <w:pPr>
        <w:jc w:val="both"/>
        <w:rPr>
          <w:szCs w:val="28"/>
        </w:rPr>
      </w:pPr>
      <w:r>
        <w:rPr>
          <w:b/>
          <w:sz w:val="36"/>
          <w:szCs w:val="28"/>
        </w:rPr>
        <w:t xml:space="preserve">        </w:t>
      </w:r>
      <w:r w:rsidR="00910005" w:rsidRPr="00A01295">
        <w:rPr>
          <w:szCs w:val="28"/>
        </w:rPr>
        <w:t>Розрахунок орендної плати здійс</w:t>
      </w:r>
      <w:r w:rsidR="00910005">
        <w:rPr>
          <w:szCs w:val="28"/>
        </w:rPr>
        <w:t xml:space="preserve">нюється відповідно до Методики розрахунку орендної плати </w:t>
      </w:r>
      <w:r w:rsidR="000E3486">
        <w:rPr>
          <w:szCs w:val="28"/>
        </w:rPr>
        <w:t>за</w:t>
      </w:r>
      <w:r w:rsidR="00910005" w:rsidRPr="00A01295">
        <w:rPr>
          <w:szCs w:val="28"/>
        </w:rPr>
        <w:t xml:space="preserve"> комунальн</w:t>
      </w:r>
      <w:r w:rsidR="000E3486">
        <w:rPr>
          <w:szCs w:val="28"/>
        </w:rPr>
        <w:t>е</w:t>
      </w:r>
      <w:r w:rsidR="00910005" w:rsidRPr="00A01295">
        <w:rPr>
          <w:szCs w:val="28"/>
        </w:rPr>
        <w:t xml:space="preserve"> </w:t>
      </w:r>
      <w:r w:rsidR="000E3486">
        <w:rPr>
          <w:szCs w:val="28"/>
        </w:rPr>
        <w:t>майно</w:t>
      </w:r>
      <w:r w:rsidR="00910005" w:rsidRPr="00A01295">
        <w:rPr>
          <w:szCs w:val="28"/>
        </w:rPr>
        <w:t>, затвердженою міською радою</w:t>
      </w:r>
      <w:r>
        <w:rPr>
          <w:szCs w:val="28"/>
        </w:rPr>
        <w:t>.</w:t>
      </w:r>
    </w:p>
    <w:p w:rsidR="00910005" w:rsidRPr="00380E7C" w:rsidRDefault="00380E7C" w:rsidP="00380E7C">
      <w:pPr>
        <w:jc w:val="both"/>
        <w:rPr>
          <w:b/>
          <w:szCs w:val="28"/>
        </w:rPr>
      </w:pPr>
      <w:r w:rsidRPr="00380E7C">
        <w:rPr>
          <w:b/>
          <w:szCs w:val="28"/>
        </w:rPr>
        <w:t xml:space="preserve">          Необхідне формулювання залишити:</w:t>
      </w:r>
    </w:p>
    <w:p w:rsidR="000C033F" w:rsidRDefault="00380E7C" w:rsidP="000C033F">
      <w:pPr>
        <w:pStyle w:val="230"/>
        <w:tabs>
          <w:tab w:val="left" w:pos="792"/>
          <w:tab w:val="left" w:pos="1134"/>
        </w:tabs>
        <w:spacing w:line="300" w:lineRule="exact"/>
        <w:ind w:firstLine="0"/>
        <w:jc w:val="both"/>
        <w:rPr>
          <w:szCs w:val="28"/>
        </w:rPr>
      </w:pPr>
      <w:r>
        <w:rPr>
          <w:szCs w:val="28"/>
        </w:rPr>
        <w:t xml:space="preserve">          </w:t>
      </w:r>
      <w:r w:rsidR="000C033F">
        <w:rPr>
          <w:szCs w:val="28"/>
        </w:rPr>
        <w:t xml:space="preserve">У разі визначення орендної плати за результатами аукціону.  </w:t>
      </w:r>
    </w:p>
    <w:p w:rsidR="000C033F" w:rsidRDefault="00910005" w:rsidP="000C033F">
      <w:pPr>
        <w:pStyle w:val="230"/>
        <w:tabs>
          <w:tab w:val="left" w:pos="792"/>
          <w:tab w:val="left" w:pos="1134"/>
        </w:tabs>
        <w:spacing w:line="300" w:lineRule="exact"/>
        <w:ind w:firstLine="0"/>
        <w:jc w:val="both"/>
        <w:rPr>
          <w:szCs w:val="28"/>
        </w:rPr>
      </w:pPr>
      <w:r w:rsidRPr="0079342B">
        <w:rPr>
          <w:szCs w:val="28"/>
        </w:rPr>
        <w:t xml:space="preserve">Орендна плата за січень-грудень </w:t>
      </w:r>
      <w:r w:rsidR="000C033F">
        <w:rPr>
          <w:szCs w:val="28"/>
        </w:rPr>
        <w:t>року оренди, що настає за роком, на який припадає перший місяць оренди</w:t>
      </w:r>
      <w:r w:rsidRPr="0079342B">
        <w:rPr>
          <w:szCs w:val="28"/>
        </w:rPr>
        <w:t xml:space="preserve">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80E7C" w:rsidRDefault="00380E7C" w:rsidP="000C033F">
      <w:pPr>
        <w:pStyle w:val="230"/>
        <w:tabs>
          <w:tab w:val="left" w:pos="792"/>
          <w:tab w:val="left" w:pos="1134"/>
        </w:tabs>
        <w:spacing w:line="300" w:lineRule="exact"/>
        <w:ind w:firstLine="0"/>
        <w:jc w:val="both"/>
        <w:rPr>
          <w:szCs w:val="28"/>
        </w:rPr>
      </w:pPr>
      <w:r>
        <w:rPr>
          <w:szCs w:val="28"/>
        </w:rPr>
        <w:t xml:space="preserve">                                                                      або</w:t>
      </w:r>
    </w:p>
    <w:p w:rsidR="00910005" w:rsidRPr="0079342B" w:rsidRDefault="000C033F" w:rsidP="000C033F">
      <w:pPr>
        <w:pStyle w:val="230"/>
        <w:tabs>
          <w:tab w:val="left" w:pos="792"/>
          <w:tab w:val="left" w:pos="1134"/>
        </w:tabs>
        <w:spacing w:line="300" w:lineRule="exact"/>
        <w:ind w:firstLine="0"/>
        <w:jc w:val="both"/>
        <w:rPr>
          <w:szCs w:val="28"/>
        </w:rPr>
      </w:pPr>
      <w:r>
        <w:rPr>
          <w:szCs w:val="28"/>
        </w:rPr>
        <w:t xml:space="preserve">       </w:t>
      </w:r>
      <w:r w:rsidR="00380E7C">
        <w:rPr>
          <w:szCs w:val="28"/>
        </w:rPr>
        <w:t xml:space="preserve">   </w:t>
      </w:r>
      <w:r w:rsidR="00910005" w:rsidRPr="0079342B">
        <w:rPr>
          <w:szCs w:val="28"/>
        </w:rPr>
        <w:t>Якщо орендна плата визначена на підставі абзацу третього або четвертого частини сьомої статті 18 Закону</w:t>
      </w:r>
      <w:r w:rsidR="00910005">
        <w:rPr>
          <w:szCs w:val="28"/>
        </w:rPr>
        <w:t xml:space="preserve"> або Методики розрахунку орендної плати </w:t>
      </w:r>
      <w:r w:rsidR="00B41BC6">
        <w:rPr>
          <w:szCs w:val="28"/>
        </w:rPr>
        <w:t xml:space="preserve">за </w:t>
      </w:r>
      <w:r w:rsidR="00910005">
        <w:rPr>
          <w:szCs w:val="28"/>
        </w:rPr>
        <w:t>комунальн</w:t>
      </w:r>
      <w:r w:rsidR="00B41BC6">
        <w:rPr>
          <w:szCs w:val="28"/>
        </w:rPr>
        <w:t>е</w:t>
      </w:r>
      <w:r w:rsidR="00910005">
        <w:rPr>
          <w:szCs w:val="28"/>
        </w:rPr>
        <w:t xml:space="preserve"> майн</w:t>
      </w:r>
      <w:r w:rsidR="00B41BC6">
        <w:rPr>
          <w:szCs w:val="28"/>
        </w:rPr>
        <w:t>о</w:t>
      </w:r>
      <w:r w:rsidR="00910005" w:rsidRPr="0079342B">
        <w:rPr>
          <w:szCs w:val="28"/>
        </w:rPr>
        <w:t>, то:</w:t>
      </w:r>
    </w:p>
    <w:p w:rsidR="00910005" w:rsidRPr="0079342B" w:rsidRDefault="00910005" w:rsidP="00F165BE">
      <w:pPr>
        <w:pStyle w:val="af2"/>
        <w:spacing w:before="0"/>
        <w:jc w:val="both"/>
        <w:rPr>
          <w:rFonts w:ascii="Times New Roman" w:hAnsi="Times New Roman"/>
          <w:sz w:val="28"/>
          <w:szCs w:val="28"/>
        </w:rPr>
      </w:pPr>
      <w:r w:rsidRPr="0079342B">
        <w:rPr>
          <w:rFonts w:ascii="Times New Roman" w:hAnsi="Times New Roman"/>
          <w:sz w:val="28"/>
          <w:szCs w:val="28"/>
        </w:rPr>
        <w:t>орендна плата за перш</w:t>
      </w:r>
      <w:r>
        <w:rPr>
          <w:rFonts w:ascii="Times New Roman" w:hAnsi="Times New Roman"/>
          <w:sz w:val="28"/>
          <w:szCs w:val="28"/>
        </w:rPr>
        <w:t xml:space="preserve">ий місяць оренди визначається </w:t>
      </w:r>
      <w:r w:rsidRPr="0079342B">
        <w:rPr>
          <w:rFonts w:ascii="Times New Roman" w:hAnsi="Times New Roman"/>
          <w:sz w:val="28"/>
          <w:szCs w:val="28"/>
        </w:rPr>
        <w:t>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910005" w:rsidRDefault="00910005" w:rsidP="00F165BE">
      <w:pPr>
        <w:pStyle w:val="af2"/>
        <w:spacing w:before="0"/>
        <w:jc w:val="both"/>
        <w:rPr>
          <w:rFonts w:ascii="Times New Roman" w:hAnsi="Times New Roman"/>
          <w:sz w:val="28"/>
          <w:szCs w:val="28"/>
        </w:rPr>
      </w:pPr>
      <w:r w:rsidRPr="0079342B">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80293" w:rsidRDefault="00C80293" w:rsidP="00C80293">
      <w:pPr>
        <w:pStyle w:val="230"/>
        <w:tabs>
          <w:tab w:val="left" w:pos="792"/>
          <w:tab w:val="left" w:pos="1134"/>
        </w:tabs>
        <w:spacing w:line="300" w:lineRule="exact"/>
        <w:ind w:firstLine="0"/>
        <w:jc w:val="both"/>
        <w:rPr>
          <w:szCs w:val="28"/>
        </w:rPr>
      </w:pPr>
      <w:r>
        <w:rPr>
          <w:szCs w:val="28"/>
        </w:rPr>
        <w:t xml:space="preserve">                                                                          або</w:t>
      </w:r>
    </w:p>
    <w:p w:rsidR="00C80293" w:rsidRDefault="00C80293" w:rsidP="00C80293">
      <w:pPr>
        <w:pStyle w:val="230"/>
        <w:tabs>
          <w:tab w:val="left" w:pos="792"/>
          <w:tab w:val="left" w:pos="1134"/>
        </w:tabs>
        <w:spacing w:line="300" w:lineRule="exact"/>
        <w:ind w:firstLine="0"/>
        <w:jc w:val="both"/>
        <w:rPr>
          <w:szCs w:val="28"/>
        </w:rPr>
      </w:pPr>
      <w:r>
        <w:rPr>
          <w:szCs w:val="28"/>
        </w:rPr>
        <w:t xml:space="preserve">          </w:t>
      </w:r>
      <w:r w:rsidRPr="0079342B">
        <w:rPr>
          <w:szCs w:val="28"/>
        </w:rPr>
        <w:t xml:space="preserve">Якщо орендна плата визначена на підставі </w:t>
      </w:r>
      <w:r>
        <w:rPr>
          <w:szCs w:val="28"/>
        </w:rPr>
        <w:t>п.13 Методики розрахунку орендної плати за комунальне майно</w:t>
      </w:r>
      <w:r w:rsidRPr="0079342B">
        <w:rPr>
          <w:szCs w:val="28"/>
        </w:rPr>
        <w:t>, то:</w:t>
      </w:r>
    </w:p>
    <w:p w:rsidR="00F011C7" w:rsidRPr="0079342B" w:rsidRDefault="00C80293" w:rsidP="00C80293">
      <w:pPr>
        <w:pStyle w:val="230"/>
        <w:tabs>
          <w:tab w:val="left" w:pos="792"/>
          <w:tab w:val="left" w:pos="1134"/>
        </w:tabs>
        <w:spacing w:line="300" w:lineRule="exact"/>
        <w:ind w:firstLine="0"/>
        <w:jc w:val="both"/>
        <w:rPr>
          <w:szCs w:val="28"/>
        </w:rPr>
      </w:pPr>
      <w:r>
        <w:rPr>
          <w:szCs w:val="28"/>
        </w:rPr>
        <w:t xml:space="preserve">        Орендна плата інфляції не підлягає.</w:t>
      </w:r>
    </w:p>
    <w:p w:rsidR="00910005" w:rsidRDefault="00910005" w:rsidP="00910005">
      <w:pPr>
        <w:ind w:firstLine="709"/>
        <w:jc w:val="both"/>
        <w:rPr>
          <w:szCs w:val="28"/>
        </w:rPr>
      </w:pPr>
      <w:r w:rsidRPr="00A01295">
        <w:rPr>
          <w:szCs w:val="28"/>
        </w:rPr>
        <w:t>3.</w:t>
      </w:r>
      <w:r w:rsidR="000C033F">
        <w:rPr>
          <w:szCs w:val="28"/>
        </w:rPr>
        <w:t>3</w:t>
      </w:r>
      <w:r w:rsidRPr="00A01295">
        <w:rPr>
          <w:szCs w:val="28"/>
        </w:rPr>
        <w:t>. За користування об’єктом оренди Орендар сплачує орендну плату, яку спрямовує:</w:t>
      </w:r>
    </w:p>
    <w:p w:rsidR="00C80293" w:rsidRPr="00A01295" w:rsidRDefault="00C80293" w:rsidP="00910005">
      <w:pPr>
        <w:ind w:firstLine="709"/>
        <w:jc w:val="both"/>
        <w:rPr>
          <w:szCs w:val="28"/>
        </w:rPr>
      </w:pPr>
      <w:r w:rsidRPr="00380E7C">
        <w:rPr>
          <w:b/>
          <w:szCs w:val="28"/>
        </w:rPr>
        <w:t>Необхідне формулювання залишити:</w:t>
      </w:r>
    </w:p>
    <w:p w:rsidR="00910005" w:rsidRPr="00A01295" w:rsidRDefault="00910005" w:rsidP="00910005">
      <w:pPr>
        <w:pStyle w:val="230"/>
        <w:tabs>
          <w:tab w:val="left" w:pos="792"/>
          <w:tab w:val="left" w:pos="1134"/>
        </w:tabs>
        <w:spacing w:line="276" w:lineRule="auto"/>
        <w:jc w:val="both"/>
      </w:pPr>
      <w:r>
        <w:t>а</w:t>
      </w:r>
      <w:r w:rsidRPr="00A01295">
        <w:t>) якщо балансоутримувачем нерухомого майна є підприємство (заклад, установа) іншої форми власності</w:t>
      </w:r>
    </w:p>
    <w:p w:rsidR="00910005" w:rsidRPr="00A01295" w:rsidRDefault="00910005" w:rsidP="00E955C7">
      <w:pPr>
        <w:pStyle w:val="22"/>
        <w:spacing w:after="0" w:line="276" w:lineRule="auto"/>
      </w:pPr>
      <w:r w:rsidRPr="00F96FDB">
        <w:t>–</w:t>
      </w:r>
      <w:r w:rsidRPr="00A01295">
        <w:t xml:space="preserve"> 70 %  від загальної суми орендної плати у розмірі </w:t>
      </w:r>
      <w:r w:rsidRPr="00A01295">
        <w:rPr>
          <w:b/>
        </w:rPr>
        <w:t>_____</w:t>
      </w:r>
      <w:r>
        <w:t xml:space="preserve"> грн</w:t>
      </w:r>
      <w:r w:rsidRPr="00A01295">
        <w:t xml:space="preserve"> до бюджету</w:t>
      </w:r>
      <w:r w:rsidR="00F4156D">
        <w:t xml:space="preserve"> Дніпровської міської територіальної громади</w:t>
      </w:r>
      <w:r w:rsidRPr="00A01295">
        <w:t>;</w:t>
      </w:r>
    </w:p>
    <w:p w:rsidR="00910005" w:rsidRDefault="00380E7C" w:rsidP="00380E7C">
      <w:pPr>
        <w:pStyle w:val="230"/>
        <w:tabs>
          <w:tab w:val="left" w:pos="792"/>
          <w:tab w:val="left" w:pos="1134"/>
        </w:tabs>
        <w:spacing w:line="276" w:lineRule="auto"/>
        <w:ind w:firstLine="0"/>
        <w:jc w:val="both"/>
      </w:pPr>
      <w:r>
        <w:rPr>
          <w:szCs w:val="28"/>
        </w:rPr>
        <w:t xml:space="preserve">   </w:t>
      </w:r>
      <w:r w:rsidR="00910005" w:rsidRPr="00F96FDB">
        <w:rPr>
          <w:szCs w:val="28"/>
        </w:rPr>
        <w:t>–</w:t>
      </w:r>
      <w:r>
        <w:t xml:space="preserve"> 30 </w:t>
      </w:r>
      <w:r w:rsidR="00910005" w:rsidRPr="00A01295">
        <w:t xml:space="preserve">% від загальної суми орендної плати у розмірі </w:t>
      </w:r>
      <w:r w:rsidR="00910005" w:rsidRPr="00A01295">
        <w:rPr>
          <w:b/>
        </w:rPr>
        <w:t xml:space="preserve">______ </w:t>
      </w:r>
      <w:r w:rsidR="00910005">
        <w:t>грн</w:t>
      </w:r>
      <w:r w:rsidR="00910005" w:rsidRPr="00A01295">
        <w:t xml:space="preserve">  на рахунок б</w:t>
      </w:r>
      <w:r>
        <w:t>алансоутримувача об’єкта оренди.</w:t>
      </w:r>
    </w:p>
    <w:p w:rsidR="00F0079F" w:rsidRPr="00A01295" w:rsidRDefault="00F0079F" w:rsidP="00380E7C">
      <w:pPr>
        <w:pStyle w:val="230"/>
        <w:tabs>
          <w:tab w:val="left" w:pos="792"/>
          <w:tab w:val="left" w:pos="1134"/>
        </w:tabs>
        <w:spacing w:line="276" w:lineRule="auto"/>
        <w:ind w:firstLine="0"/>
        <w:jc w:val="both"/>
      </w:pPr>
      <w:r>
        <w:t xml:space="preserve">                                                                 або</w:t>
      </w:r>
    </w:p>
    <w:p w:rsidR="00910005" w:rsidRPr="00A01295" w:rsidRDefault="00910005" w:rsidP="00910005">
      <w:pPr>
        <w:pStyle w:val="230"/>
        <w:tabs>
          <w:tab w:val="left" w:pos="792"/>
          <w:tab w:val="left" w:pos="1134"/>
        </w:tabs>
        <w:spacing w:line="276" w:lineRule="auto"/>
        <w:jc w:val="both"/>
      </w:pPr>
      <w:r>
        <w:t>б</w:t>
      </w:r>
      <w:r w:rsidRPr="00A01295">
        <w:t xml:space="preserve">) якщо балансоутримувачем нерухомого майна є бюджетна установа, заклад, що </w:t>
      </w:r>
      <w:r>
        <w:t xml:space="preserve">повністю фінансується з бюджету </w:t>
      </w:r>
      <w:r w:rsidR="00F4156D">
        <w:t>Дніпровської міської територіальної громади</w:t>
      </w:r>
      <w:r>
        <w:t xml:space="preserve"> або комунальне некомерційне підприємство створено в результаті реорганізації закладів охорони здоров’я.</w:t>
      </w:r>
    </w:p>
    <w:p w:rsidR="00C80293" w:rsidRPr="00A01295" w:rsidRDefault="00C80293" w:rsidP="00FC0C3C">
      <w:pPr>
        <w:pStyle w:val="230"/>
        <w:tabs>
          <w:tab w:val="left" w:pos="792"/>
          <w:tab w:val="left" w:pos="1134"/>
        </w:tabs>
        <w:spacing w:line="276" w:lineRule="auto"/>
        <w:ind w:firstLine="0"/>
        <w:jc w:val="both"/>
      </w:pPr>
      <w:r>
        <w:rPr>
          <w:szCs w:val="28"/>
        </w:rPr>
        <w:t xml:space="preserve">    </w:t>
      </w:r>
      <w:r w:rsidR="00910005" w:rsidRPr="00F96FDB">
        <w:rPr>
          <w:szCs w:val="28"/>
        </w:rPr>
        <w:t>–</w:t>
      </w:r>
      <w:r w:rsidR="00910005" w:rsidRPr="00A01295">
        <w:t xml:space="preserve"> 100 % на рахунки спеціальног</w:t>
      </w:r>
      <w:r w:rsidR="00910005">
        <w:t>о фонду цих установ та закладів</w:t>
      </w:r>
      <w:r w:rsidR="00910005" w:rsidRPr="00A01295">
        <w:t xml:space="preserve"> як власні надходження.</w:t>
      </w:r>
    </w:p>
    <w:p w:rsidR="00F011C7" w:rsidRDefault="00910005" w:rsidP="00E955C7">
      <w:pPr>
        <w:pStyle w:val="af2"/>
        <w:spacing w:before="0"/>
        <w:jc w:val="both"/>
        <w:rPr>
          <w:rFonts w:ascii="Times New Roman" w:hAnsi="Times New Roman"/>
          <w:color w:val="000000"/>
          <w:sz w:val="28"/>
          <w:szCs w:val="28"/>
        </w:rPr>
      </w:pPr>
      <w:r w:rsidRPr="00F011C7">
        <w:rPr>
          <w:rFonts w:ascii="Times New Roman" w:hAnsi="Times New Roman"/>
          <w:sz w:val="28"/>
          <w:szCs w:val="28"/>
        </w:rPr>
        <w:t>3.</w:t>
      </w:r>
      <w:r w:rsidR="000C033F" w:rsidRPr="00F011C7">
        <w:rPr>
          <w:rFonts w:ascii="Times New Roman" w:hAnsi="Times New Roman"/>
          <w:sz w:val="28"/>
          <w:szCs w:val="28"/>
        </w:rPr>
        <w:t>4</w:t>
      </w:r>
      <w:r w:rsidRPr="00F011C7">
        <w:rPr>
          <w:rFonts w:ascii="Times New Roman" w:hAnsi="Times New Roman"/>
          <w:sz w:val="28"/>
          <w:szCs w:val="28"/>
        </w:rPr>
        <w:t>.</w:t>
      </w:r>
      <w:r w:rsidRPr="00A01295">
        <w:rPr>
          <w:szCs w:val="28"/>
        </w:rPr>
        <w:t xml:space="preserve"> </w:t>
      </w:r>
      <w:r w:rsidR="00F011C7" w:rsidRPr="00F0079F">
        <w:rPr>
          <w:rFonts w:ascii="Times New Roman" w:hAnsi="Times New Roman"/>
          <w:b/>
          <w:sz w:val="28"/>
          <w:szCs w:val="28"/>
        </w:rPr>
        <w:t>Умови договору що можуть змінюватися</w:t>
      </w:r>
      <w:r w:rsidR="00F011C7" w:rsidRPr="00F0079F">
        <w:rPr>
          <w:rFonts w:ascii="Times New Roman" w:hAnsi="Times New Roman"/>
          <w:color w:val="000000"/>
          <w:sz w:val="28"/>
          <w:szCs w:val="28"/>
        </w:rPr>
        <w:t xml:space="preserve"> </w:t>
      </w:r>
    </w:p>
    <w:p w:rsidR="00F011C7" w:rsidRDefault="00F011C7" w:rsidP="00F011C7">
      <w:pPr>
        <w:pStyle w:val="230"/>
        <w:tabs>
          <w:tab w:val="left" w:pos="792"/>
          <w:tab w:val="left" w:pos="1134"/>
        </w:tabs>
        <w:spacing w:line="276" w:lineRule="auto"/>
        <w:jc w:val="both"/>
      </w:pPr>
      <w:r>
        <w:t>Якщо орендна плата встановлена в розмірі 3,65 грн (відповідно до п.13 Методики розрахунку орендної плати за комунальне майно):</w:t>
      </w:r>
    </w:p>
    <w:p w:rsidR="00F011C7" w:rsidRDefault="00F011C7" w:rsidP="00F011C7">
      <w:pPr>
        <w:pStyle w:val="22"/>
        <w:spacing w:after="0" w:line="276" w:lineRule="auto"/>
        <w:ind w:left="0"/>
        <w:rPr>
          <w:szCs w:val="28"/>
        </w:rPr>
      </w:pPr>
      <w:r>
        <w:lastRenderedPageBreak/>
        <w:t xml:space="preserve">      </w:t>
      </w:r>
      <w:r w:rsidRPr="00A01295">
        <w:rPr>
          <w:szCs w:val="28"/>
        </w:rPr>
        <w:t>Орендна плата</w:t>
      </w:r>
      <w:r>
        <w:t xml:space="preserve"> сплачується один раз на рік </w:t>
      </w:r>
      <w:r w:rsidRPr="00A01295">
        <w:rPr>
          <w:szCs w:val="28"/>
        </w:rPr>
        <w:t>і не залежить від наслідків господар</w:t>
      </w:r>
      <w:r>
        <w:rPr>
          <w:szCs w:val="28"/>
        </w:rPr>
        <w:t>-</w:t>
      </w:r>
      <w:r w:rsidRPr="00A01295">
        <w:rPr>
          <w:szCs w:val="28"/>
        </w:rPr>
        <w:t>ської діяльності Орендаря</w:t>
      </w:r>
      <w:r>
        <w:rPr>
          <w:szCs w:val="28"/>
        </w:rPr>
        <w:t>.</w:t>
      </w:r>
    </w:p>
    <w:p w:rsidR="00F011C7" w:rsidRDefault="00F011C7" w:rsidP="00F011C7">
      <w:pPr>
        <w:pStyle w:val="a5"/>
        <w:spacing w:after="0"/>
        <w:ind w:firstLine="709"/>
      </w:pPr>
      <w:r w:rsidRPr="00A01295">
        <w:t>Орендна плата сплачується Орендарем за весь час фактичного використання об’єкта оренди до дати підписання акта пр</w:t>
      </w:r>
      <w:r>
        <w:t>иймання-передачі об’єкта оренди</w:t>
      </w:r>
      <w:r w:rsidRPr="00A01295">
        <w:t xml:space="preserve"> включно.</w:t>
      </w:r>
    </w:p>
    <w:p w:rsidR="00F011C7" w:rsidRDefault="00F011C7" w:rsidP="00F011C7">
      <w:pPr>
        <w:pStyle w:val="a5"/>
        <w:spacing w:after="0"/>
        <w:ind w:firstLine="709"/>
      </w:pPr>
      <w:r w:rsidRPr="00A01295">
        <w:t xml:space="preserve">З метою автоматизації процесу контролю за надходженням орендної плати </w:t>
      </w:r>
      <w:r>
        <w:t>за</w:t>
      </w:r>
      <w:r w:rsidRPr="00A01295">
        <w:t xml:space="preserve"> договор</w:t>
      </w:r>
      <w:r>
        <w:t>ом</w:t>
      </w:r>
      <w:r w:rsidRPr="00A01295">
        <w:t xml:space="preserve"> оренди розділ «Призначення платежу» платіжного доручення заповнювати в такому порядку:</w:t>
      </w:r>
    </w:p>
    <w:p w:rsidR="00F011C7" w:rsidRPr="00A01295" w:rsidRDefault="00F011C7" w:rsidP="00F011C7">
      <w:pPr>
        <w:pStyle w:val="a5"/>
        <w:spacing w:after="0"/>
      </w:pPr>
      <w:r w:rsidRPr="00A01295">
        <w:t>*;101; 22080401</w:t>
      </w:r>
      <w:r>
        <w:t>*</w:t>
      </w:r>
      <w:r w:rsidRPr="00666F6A">
        <w:rPr>
          <w:u w:val="single"/>
        </w:rPr>
        <w:t xml:space="preserve">код </w:t>
      </w:r>
      <w:r>
        <w:rPr>
          <w:u w:val="single"/>
        </w:rPr>
        <w:t xml:space="preserve">Орендодавця </w:t>
      </w:r>
      <w:r>
        <w:t>*</w:t>
      </w:r>
      <w:r w:rsidRPr="00666F6A">
        <w:rPr>
          <w:u w:val="single"/>
        </w:rPr>
        <w:t xml:space="preserve">код </w:t>
      </w:r>
      <w:r>
        <w:rPr>
          <w:u w:val="single"/>
        </w:rPr>
        <w:t>О</w:t>
      </w:r>
      <w:r w:rsidRPr="00666F6A">
        <w:rPr>
          <w:u w:val="single"/>
        </w:rPr>
        <w:t>рендаря</w:t>
      </w:r>
      <w:r>
        <w:rPr>
          <w:u w:val="single"/>
        </w:rPr>
        <w:t xml:space="preserve"> </w:t>
      </w:r>
      <w:r>
        <w:t>*№</w:t>
      </w:r>
      <w:r>
        <w:rPr>
          <w:u w:val="single"/>
        </w:rPr>
        <w:t xml:space="preserve"> </w:t>
      </w:r>
      <w:r w:rsidRPr="00666F6A">
        <w:rPr>
          <w:u w:val="single"/>
        </w:rPr>
        <w:t>договору</w:t>
      </w:r>
      <w:r>
        <w:rPr>
          <w:u w:val="single"/>
        </w:rPr>
        <w:t xml:space="preserve"> </w:t>
      </w:r>
      <w:r>
        <w:t xml:space="preserve">*від </w:t>
      </w:r>
      <w:r>
        <w:rPr>
          <w:u w:val="single"/>
        </w:rPr>
        <w:t xml:space="preserve"> </w:t>
      </w:r>
      <w:r w:rsidRPr="00666F6A">
        <w:rPr>
          <w:u w:val="single"/>
        </w:rPr>
        <w:t>дата</w:t>
      </w:r>
      <w:r>
        <w:rPr>
          <w:u w:val="single"/>
        </w:rPr>
        <w:t xml:space="preserve"> </w:t>
      </w:r>
      <w:r>
        <w:t>*</w:t>
      </w:r>
      <w:r w:rsidRPr="00A01295">
        <w:t>Х*</w:t>
      </w:r>
      <w:r>
        <w:t>,</w:t>
      </w:r>
    </w:p>
    <w:p w:rsidR="00C53593" w:rsidRPr="00A01295" w:rsidRDefault="00F011C7" w:rsidP="00F011C7">
      <w:pPr>
        <w:pStyle w:val="a5"/>
        <w:spacing w:after="0"/>
        <w:ind w:firstLine="709"/>
      </w:pPr>
      <w:r w:rsidRPr="00A01295">
        <w:t xml:space="preserve">де </w:t>
      </w:r>
      <w:r w:rsidRPr="00A01295">
        <w:rPr>
          <w:b/>
        </w:rPr>
        <w:t>Х</w:t>
      </w:r>
      <w:r w:rsidRPr="00A01295">
        <w:t xml:space="preserve">- це вид платежу: </w:t>
      </w:r>
      <w:r w:rsidRPr="00A01295">
        <w:rPr>
          <w:b/>
        </w:rPr>
        <w:t>1</w:t>
      </w:r>
      <w:r w:rsidRPr="00A01295">
        <w:t xml:space="preserve">-орендна плата; </w:t>
      </w:r>
      <w:r w:rsidRPr="00A01295">
        <w:rPr>
          <w:b/>
        </w:rPr>
        <w:t>2</w:t>
      </w:r>
      <w:r w:rsidRPr="00A01295">
        <w:t>-пеня.</w:t>
      </w:r>
    </w:p>
    <w:p w:rsidR="00F011C7" w:rsidRPr="00F0079F" w:rsidRDefault="00F011C7" w:rsidP="00E955C7">
      <w:pPr>
        <w:pStyle w:val="a5"/>
        <w:spacing w:after="0"/>
        <w:ind w:firstLine="709"/>
        <w:rPr>
          <w:color w:val="000000"/>
        </w:rPr>
      </w:pPr>
      <w:r>
        <w:t xml:space="preserve">                                              або</w:t>
      </w:r>
    </w:p>
    <w:p w:rsidR="00910005" w:rsidRPr="00A01295" w:rsidRDefault="00910005" w:rsidP="00910005">
      <w:pPr>
        <w:ind w:firstLine="709"/>
        <w:jc w:val="both"/>
        <w:rPr>
          <w:szCs w:val="28"/>
        </w:rPr>
      </w:pPr>
      <w:r w:rsidRPr="00A01295">
        <w:rPr>
          <w:szCs w:val="28"/>
        </w:rPr>
        <w:t xml:space="preserve">Орендна плата сплачується Орендарем щомісяця у термін не пізніше 15 числа місяця, наступного за  звітним,  і не залежить від наслідків господарської діяльності Орендаря. </w:t>
      </w:r>
    </w:p>
    <w:p w:rsidR="00910005" w:rsidRDefault="00910005" w:rsidP="00E955C7">
      <w:pPr>
        <w:pStyle w:val="a5"/>
        <w:spacing w:after="0"/>
        <w:ind w:firstLine="709"/>
      </w:pPr>
      <w:r w:rsidRPr="00A01295">
        <w:t>Орендна плата сплачується Орендарем за весь час фактичного використання об’єкта оренди до дати підписання акта пр</w:t>
      </w:r>
      <w:r>
        <w:t>иймання-передачі об’єкта оренди</w:t>
      </w:r>
      <w:r w:rsidRPr="00A01295">
        <w:t xml:space="preserve"> включно.</w:t>
      </w:r>
    </w:p>
    <w:p w:rsidR="00910005" w:rsidRPr="00A01295" w:rsidRDefault="00910005" w:rsidP="00E955C7">
      <w:pPr>
        <w:pStyle w:val="a5"/>
        <w:spacing w:after="0"/>
        <w:ind w:firstLine="709"/>
      </w:pPr>
      <w:r w:rsidRPr="00A01295">
        <w:t xml:space="preserve">З метою автоматизації процесу контролю за надходженням орендної плати </w:t>
      </w:r>
      <w:r>
        <w:t>за</w:t>
      </w:r>
      <w:r w:rsidRPr="00A01295">
        <w:t xml:space="preserve"> договор</w:t>
      </w:r>
      <w:r>
        <w:t>ом</w:t>
      </w:r>
      <w:r w:rsidRPr="00A01295">
        <w:t xml:space="preserve"> оренди розділ «Призначення платежу» платіжного доручення заповнювати в такому порядку:</w:t>
      </w:r>
    </w:p>
    <w:p w:rsidR="00910005" w:rsidRPr="00A01295" w:rsidRDefault="00910005" w:rsidP="00E955C7">
      <w:pPr>
        <w:pStyle w:val="a5"/>
        <w:spacing w:after="0"/>
      </w:pPr>
      <w:r w:rsidRPr="00A01295">
        <w:t>*;101; 22080401</w:t>
      </w:r>
      <w:r>
        <w:t>*</w:t>
      </w:r>
      <w:r w:rsidRPr="00666F6A">
        <w:rPr>
          <w:u w:val="single"/>
        </w:rPr>
        <w:t xml:space="preserve">код </w:t>
      </w:r>
      <w:r>
        <w:rPr>
          <w:u w:val="single"/>
        </w:rPr>
        <w:t xml:space="preserve">Орендодавця </w:t>
      </w:r>
      <w:r>
        <w:t>*</w:t>
      </w:r>
      <w:r w:rsidRPr="00666F6A">
        <w:rPr>
          <w:u w:val="single"/>
        </w:rPr>
        <w:t xml:space="preserve">код </w:t>
      </w:r>
      <w:r>
        <w:rPr>
          <w:u w:val="single"/>
        </w:rPr>
        <w:t>О</w:t>
      </w:r>
      <w:r w:rsidRPr="00666F6A">
        <w:rPr>
          <w:u w:val="single"/>
        </w:rPr>
        <w:t>рендаря</w:t>
      </w:r>
      <w:r>
        <w:rPr>
          <w:u w:val="single"/>
        </w:rPr>
        <w:t xml:space="preserve"> </w:t>
      </w:r>
      <w:r>
        <w:t>*№</w:t>
      </w:r>
      <w:r>
        <w:rPr>
          <w:u w:val="single"/>
        </w:rPr>
        <w:t xml:space="preserve"> </w:t>
      </w:r>
      <w:r w:rsidRPr="00666F6A">
        <w:rPr>
          <w:u w:val="single"/>
        </w:rPr>
        <w:t>договору</w:t>
      </w:r>
      <w:r>
        <w:rPr>
          <w:u w:val="single"/>
        </w:rPr>
        <w:t xml:space="preserve"> </w:t>
      </w:r>
      <w:r>
        <w:t xml:space="preserve">*від </w:t>
      </w:r>
      <w:r>
        <w:rPr>
          <w:u w:val="single"/>
        </w:rPr>
        <w:t xml:space="preserve"> </w:t>
      </w:r>
      <w:r w:rsidRPr="00666F6A">
        <w:rPr>
          <w:u w:val="single"/>
        </w:rPr>
        <w:t>дата</w:t>
      </w:r>
      <w:r>
        <w:rPr>
          <w:u w:val="single"/>
        </w:rPr>
        <w:t xml:space="preserve"> </w:t>
      </w:r>
      <w:r>
        <w:t>*</w:t>
      </w:r>
      <w:r w:rsidRPr="00A01295">
        <w:t>Х*</w:t>
      </w:r>
      <w:r>
        <w:t>,</w:t>
      </w:r>
    </w:p>
    <w:p w:rsidR="00910005" w:rsidRPr="00A01295" w:rsidRDefault="00910005" w:rsidP="00E955C7">
      <w:pPr>
        <w:pStyle w:val="a5"/>
        <w:spacing w:after="0"/>
        <w:ind w:firstLine="709"/>
      </w:pPr>
      <w:r w:rsidRPr="00A01295">
        <w:t xml:space="preserve">де </w:t>
      </w:r>
      <w:r w:rsidRPr="00A01295">
        <w:rPr>
          <w:b/>
        </w:rPr>
        <w:t>Х</w:t>
      </w:r>
      <w:r w:rsidRPr="00A01295">
        <w:t xml:space="preserve">- це вид платежу: </w:t>
      </w:r>
      <w:r w:rsidRPr="00A01295">
        <w:rPr>
          <w:b/>
        </w:rPr>
        <w:t>1</w:t>
      </w:r>
      <w:r w:rsidRPr="00A01295">
        <w:t xml:space="preserve">-орендна плата; </w:t>
      </w:r>
      <w:r w:rsidRPr="00A01295">
        <w:rPr>
          <w:b/>
        </w:rPr>
        <w:t>2</w:t>
      </w:r>
      <w:r w:rsidRPr="00A01295">
        <w:t>-пеня.</w:t>
      </w:r>
    </w:p>
    <w:p w:rsidR="00910005" w:rsidRDefault="00910005" w:rsidP="00F62D47">
      <w:pPr>
        <w:pStyle w:val="af2"/>
        <w:spacing w:before="0"/>
        <w:jc w:val="both"/>
        <w:rPr>
          <w:rFonts w:ascii="Times New Roman" w:hAnsi="Times New Roman"/>
          <w:sz w:val="28"/>
          <w:szCs w:val="28"/>
        </w:rPr>
      </w:pPr>
      <w:r w:rsidRPr="004115AF">
        <w:rPr>
          <w:rFonts w:ascii="Times New Roman" w:hAnsi="Times New Roman"/>
          <w:sz w:val="28"/>
          <w:szCs w:val="28"/>
        </w:rPr>
        <w:t>3.</w:t>
      </w:r>
      <w:r w:rsidR="000C033F">
        <w:rPr>
          <w:rFonts w:ascii="Times New Roman" w:hAnsi="Times New Roman"/>
          <w:sz w:val="28"/>
          <w:szCs w:val="28"/>
        </w:rPr>
        <w:t>5</w:t>
      </w:r>
      <w:r w:rsidRPr="004115AF">
        <w:rPr>
          <w:rFonts w:ascii="Times New Roman" w:hAnsi="Times New Roman"/>
          <w:sz w:val="28"/>
          <w:szCs w:val="28"/>
        </w:rPr>
        <w:t>.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w:t>
      </w:r>
      <w:r w:rsidR="00380E7C">
        <w:rPr>
          <w:rFonts w:ascii="Times New Roman" w:hAnsi="Times New Roman"/>
          <w:sz w:val="28"/>
          <w:szCs w:val="28"/>
        </w:rPr>
        <w:t xml:space="preserve"> </w:t>
      </w:r>
      <w:r w:rsidR="00F4156D">
        <w:rPr>
          <w:rFonts w:ascii="Times New Roman" w:hAnsi="Times New Roman"/>
          <w:sz w:val="28"/>
          <w:szCs w:val="28"/>
        </w:rPr>
        <w:t>Дніпровської міської територіальної громади</w:t>
      </w:r>
      <w:r w:rsidRPr="004115AF">
        <w:rPr>
          <w:rFonts w:ascii="Times New Roman" w:hAnsi="Times New Roman"/>
          <w:sz w:val="28"/>
          <w:szCs w:val="28"/>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F0079F" w:rsidRPr="00F0079F" w:rsidRDefault="00910005" w:rsidP="00F62D47">
      <w:pPr>
        <w:pStyle w:val="af2"/>
        <w:spacing w:before="0"/>
        <w:jc w:val="both"/>
        <w:rPr>
          <w:rFonts w:ascii="Times New Roman" w:hAnsi="Times New Roman"/>
          <w:color w:val="000000"/>
          <w:sz w:val="28"/>
          <w:szCs w:val="28"/>
        </w:rPr>
      </w:pPr>
      <w:r w:rsidRPr="00FA50BE">
        <w:rPr>
          <w:rFonts w:ascii="Times New Roman" w:hAnsi="Times New Roman"/>
          <w:sz w:val="28"/>
          <w:szCs w:val="28"/>
        </w:rPr>
        <w:t>3.</w:t>
      </w:r>
      <w:r w:rsidR="000C033F">
        <w:rPr>
          <w:rFonts w:ascii="Times New Roman" w:hAnsi="Times New Roman"/>
          <w:sz w:val="28"/>
          <w:szCs w:val="28"/>
        </w:rPr>
        <w:t>6</w:t>
      </w:r>
      <w:r w:rsidR="00F0079F">
        <w:rPr>
          <w:rFonts w:ascii="Times New Roman" w:hAnsi="Times New Roman"/>
          <w:sz w:val="28"/>
          <w:szCs w:val="28"/>
        </w:rPr>
        <w:t>.</w:t>
      </w:r>
      <w:r w:rsidR="00F0079F" w:rsidRPr="00F0079F">
        <w:rPr>
          <w:rFonts w:ascii="Times New Roman" w:hAnsi="Times New Roman"/>
          <w:b/>
          <w:sz w:val="28"/>
          <w:szCs w:val="28"/>
        </w:rPr>
        <w:t>Умови договору що можуть змінюватися</w:t>
      </w:r>
      <w:r w:rsidR="00F0079F" w:rsidRPr="00F0079F">
        <w:rPr>
          <w:rFonts w:ascii="Times New Roman" w:hAnsi="Times New Roman"/>
          <w:color w:val="000000"/>
          <w:sz w:val="28"/>
          <w:szCs w:val="28"/>
        </w:rPr>
        <w:t xml:space="preserve"> </w:t>
      </w:r>
    </w:p>
    <w:p w:rsidR="00F0079F" w:rsidRDefault="00F0079F" w:rsidP="00FC0C3C">
      <w:pPr>
        <w:pStyle w:val="af2"/>
        <w:spacing w:before="0"/>
        <w:jc w:val="both"/>
        <w:rPr>
          <w:rFonts w:ascii="Times New Roman" w:hAnsi="Times New Roman"/>
          <w:color w:val="000000"/>
          <w:sz w:val="28"/>
          <w:szCs w:val="28"/>
        </w:rPr>
      </w:pPr>
      <w:r w:rsidRPr="00F0079F">
        <w:rPr>
          <w:rFonts w:ascii="Times New Roman" w:hAnsi="Times New Roman"/>
          <w:color w:val="000000"/>
          <w:sz w:val="28"/>
          <w:szCs w:val="28"/>
        </w:rPr>
        <w:t>У разі отримання майна в оренду за орендну плату 3,65</w:t>
      </w:r>
      <w:r>
        <w:rPr>
          <w:rFonts w:ascii="Times New Roman" w:hAnsi="Times New Roman"/>
          <w:color w:val="000000"/>
          <w:sz w:val="28"/>
          <w:szCs w:val="28"/>
        </w:rPr>
        <w:t xml:space="preserve"> </w:t>
      </w:r>
      <w:r w:rsidRPr="00F0079F">
        <w:rPr>
          <w:rFonts w:ascii="Times New Roman" w:hAnsi="Times New Roman"/>
          <w:color w:val="000000"/>
          <w:sz w:val="28"/>
          <w:szCs w:val="28"/>
        </w:rPr>
        <w:t>грн.на рік(відповідно до п.13 Методики розрахунку за комунальне майно, авансовий внесок не сплачується. Пункти 3.</w:t>
      </w:r>
      <w:r>
        <w:rPr>
          <w:rFonts w:ascii="Times New Roman" w:hAnsi="Times New Roman"/>
          <w:color w:val="000000"/>
          <w:sz w:val="28"/>
          <w:szCs w:val="28"/>
        </w:rPr>
        <w:t>6</w:t>
      </w:r>
      <w:r w:rsidRPr="00F0079F">
        <w:rPr>
          <w:rFonts w:ascii="Times New Roman" w:hAnsi="Times New Roman"/>
          <w:color w:val="000000"/>
          <w:sz w:val="28"/>
          <w:szCs w:val="28"/>
        </w:rPr>
        <w:t xml:space="preserve"> та 3.</w:t>
      </w:r>
      <w:r>
        <w:rPr>
          <w:rFonts w:ascii="Times New Roman" w:hAnsi="Times New Roman"/>
          <w:color w:val="000000"/>
          <w:sz w:val="28"/>
          <w:szCs w:val="28"/>
        </w:rPr>
        <w:t>7</w:t>
      </w:r>
      <w:r w:rsidRPr="00F0079F">
        <w:rPr>
          <w:rFonts w:ascii="Times New Roman" w:hAnsi="Times New Roman"/>
          <w:color w:val="000000"/>
          <w:sz w:val="28"/>
          <w:szCs w:val="28"/>
        </w:rPr>
        <w:t xml:space="preserve"> цього договору не застосовуються.</w:t>
      </w:r>
      <w:r>
        <w:rPr>
          <w:rFonts w:ascii="Times New Roman" w:hAnsi="Times New Roman"/>
          <w:color w:val="000000"/>
          <w:sz w:val="28"/>
          <w:szCs w:val="28"/>
        </w:rPr>
        <w:t xml:space="preserve"> </w:t>
      </w:r>
    </w:p>
    <w:p w:rsidR="00F0079F" w:rsidRDefault="00F0079F" w:rsidP="00FC0C3C">
      <w:pPr>
        <w:pStyle w:val="af2"/>
        <w:spacing w:before="0"/>
        <w:jc w:val="both"/>
        <w:rPr>
          <w:rFonts w:ascii="Times New Roman" w:hAnsi="Times New Roman"/>
          <w:color w:val="000000"/>
          <w:sz w:val="28"/>
          <w:szCs w:val="28"/>
        </w:rPr>
      </w:pPr>
      <w:r>
        <w:rPr>
          <w:rFonts w:ascii="Times New Roman" w:hAnsi="Times New Roman"/>
          <w:color w:val="000000"/>
          <w:sz w:val="28"/>
          <w:szCs w:val="28"/>
        </w:rPr>
        <w:t xml:space="preserve">                                                        або</w:t>
      </w:r>
    </w:p>
    <w:p w:rsidR="00910005" w:rsidRPr="00F0079F" w:rsidRDefault="00910005" w:rsidP="00FC0C3C">
      <w:pPr>
        <w:pStyle w:val="af2"/>
        <w:spacing w:before="0"/>
        <w:jc w:val="both"/>
        <w:rPr>
          <w:rFonts w:ascii="Times New Roman" w:hAnsi="Times New Roman"/>
          <w:sz w:val="28"/>
          <w:szCs w:val="28"/>
        </w:rPr>
      </w:pPr>
      <w:r w:rsidRPr="00F0079F">
        <w:rPr>
          <w:rFonts w:ascii="Times New Roman" w:hAnsi="Times New Roman"/>
          <w:sz w:val="28"/>
          <w:szCs w:val="28"/>
        </w:rPr>
        <w:t xml:space="preserve">Авансовий внесок. </w:t>
      </w:r>
    </w:p>
    <w:p w:rsidR="00910005" w:rsidRDefault="00910005" w:rsidP="00910005">
      <w:pPr>
        <w:ind w:firstLine="709"/>
        <w:jc w:val="both"/>
        <w:rPr>
          <w:b/>
          <w:szCs w:val="28"/>
        </w:rPr>
      </w:pPr>
    </w:p>
    <w:tbl>
      <w:tblPr>
        <w:tblW w:w="9952" w:type="dxa"/>
        <w:tblInd w:w="108" w:type="dxa"/>
        <w:tblLayout w:type="fixed"/>
        <w:tblLook w:val="04A0" w:firstRow="1" w:lastRow="0" w:firstColumn="1" w:lastColumn="0" w:noHBand="0" w:noVBand="1"/>
      </w:tblPr>
      <w:tblGrid>
        <w:gridCol w:w="3225"/>
        <w:gridCol w:w="6694"/>
        <w:gridCol w:w="33"/>
      </w:tblGrid>
      <w:tr w:rsidR="00910005" w:rsidTr="00C53593">
        <w:trPr>
          <w:gridAfter w:val="1"/>
          <w:wAfter w:w="33" w:type="dxa"/>
          <w:trHeight w:val="320"/>
        </w:trPr>
        <w:tc>
          <w:tcPr>
            <w:tcW w:w="9919" w:type="dxa"/>
            <w:gridSpan w:val="2"/>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jc w:val="center"/>
              <w:rPr>
                <w:color w:val="000000"/>
                <w:sz w:val="22"/>
                <w:szCs w:val="22"/>
              </w:rPr>
            </w:pPr>
            <w:r>
              <w:rPr>
                <w:color w:val="000000"/>
                <w:sz w:val="22"/>
                <w:szCs w:val="22"/>
              </w:rPr>
              <w:t>Розмір авансового внеску орендної плати</w:t>
            </w:r>
          </w:p>
          <w:p w:rsidR="00910005" w:rsidRDefault="00910005" w:rsidP="00910005">
            <w:pPr>
              <w:spacing w:before="120"/>
              <w:jc w:val="center"/>
              <w:rPr>
                <w:color w:val="000000"/>
                <w:sz w:val="22"/>
                <w:szCs w:val="22"/>
              </w:rPr>
            </w:pPr>
            <w:r>
              <w:rPr>
                <w:color w:val="000000"/>
                <w:sz w:val="22"/>
                <w:szCs w:val="22"/>
              </w:rPr>
              <w:t>(залежно від типу договору залишити одне із двох формулювань)</w:t>
            </w:r>
          </w:p>
        </w:tc>
      </w:tr>
      <w:tr w:rsidR="00910005" w:rsidTr="00C53593">
        <w:trPr>
          <w:trHeight w:val="320"/>
        </w:trPr>
        <w:tc>
          <w:tcPr>
            <w:tcW w:w="3225" w:type="dxa"/>
            <w:tcBorders>
              <w:top w:val="single" w:sz="4" w:space="0" w:color="auto"/>
              <w:left w:val="single" w:sz="4" w:space="0" w:color="auto"/>
              <w:bottom w:val="single" w:sz="4" w:space="0" w:color="auto"/>
              <w:right w:val="single" w:sz="4" w:space="0" w:color="auto"/>
            </w:tcBorders>
            <w:hideMark/>
          </w:tcPr>
          <w:p w:rsidR="00910005" w:rsidRDefault="00910005" w:rsidP="00910005">
            <w:pPr>
              <w:spacing w:before="120"/>
              <w:rPr>
                <w:color w:val="000000"/>
                <w:sz w:val="22"/>
                <w:szCs w:val="22"/>
              </w:rPr>
            </w:pPr>
            <w:r>
              <w:rPr>
                <w:color w:val="000000"/>
                <w:sz w:val="22"/>
                <w:szCs w:val="22"/>
              </w:rPr>
              <w:t xml:space="preserve">3 (три) місячні орендні плати, якщо цей договір є договором укладеним </w:t>
            </w:r>
            <w:r w:rsidR="00626D90">
              <w:rPr>
                <w:color w:val="000000"/>
                <w:sz w:val="22"/>
                <w:szCs w:val="22"/>
              </w:rPr>
              <w:t>за/</w:t>
            </w:r>
            <w:r>
              <w:rPr>
                <w:color w:val="000000"/>
                <w:sz w:val="22"/>
                <w:szCs w:val="22"/>
              </w:rPr>
              <w:t>без аукціону</w:t>
            </w:r>
          </w:p>
        </w:tc>
        <w:tc>
          <w:tcPr>
            <w:tcW w:w="6727" w:type="dxa"/>
            <w:gridSpan w:val="2"/>
            <w:tcBorders>
              <w:top w:val="single" w:sz="4" w:space="0" w:color="auto"/>
              <w:left w:val="single" w:sz="4" w:space="0" w:color="auto"/>
              <w:bottom w:val="single" w:sz="4" w:space="0" w:color="000000"/>
              <w:right w:val="single" w:sz="4" w:space="0" w:color="000000"/>
            </w:tcBorders>
          </w:tcPr>
          <w:p w:rsidR="00910005" w:rsidRDefault="00910005" w:rsidP="00910005">
            <w:pPr>
              <w:spacing w:before="120"/>
              <w:rPr>
                <w:color w:val="000000"/>
                <w:sz w:val="22"/>
                <w:szCs w:val="22"/>
              </w:rPr>
            </w:pPr>
            <w:r>
              <w:rPr>
                <w:color w:val="000000"/>
                <w:sz w:val="22"/>
                <w:szCs w:val="22"/>
              </w:rPr>
              <w:t>сума, гривень, без податку на додану вартість _____________*</w:t>
            </w:r>
          </w:p>
          <w:p w:rsidR="00910005" w:rsidRDefault="00910005" w:rsidP="00910005">
            <w:pPr>
              <w:spacing w:before="120"/>
              <w:ind w:left="248"/>
              <w:rPr>
                <w:color w:val="000000"/>
                <w:sz w:val="22"/>
                <w:szCs w:val="22"/>
              </w:rPr>
            </w:pPr>
          </w:p>
          <w:p w:rsidR="00910005" w:rsidRDefault="00910005" w:rsidP="00910005">
            <w:pPr>
              <w:spacing w:before="120"/>
              <w:rPr>
                <w:color w:val="000000"/>
                <w:sz w:val="22"/>
                <w:szCs w:val="22"/>
              </w:rPr>
            </w:pPr>
          </w:p>
        </w:tc>
      </w:tr>
    </w:tbl>
    <w:p w:rsidR="00910005" w:rsidRPr="00A12A9E" w:rsidRDefault="00910005" w:rsidP="00910005">
      <w:pPr>
        <w:pStyle w:val="af2"/>
        <w:ind w:firstLine="0"/>
        <w:jc w:val="both"/>
        <w:rPr>
          <w:rFonts w:ascii="Times New Roman" w:hAnsi="Times New Roman"/>
          <w:sz w:val="28"/>
          <w:szCs w:val="28"/>
        </w:rPr>
      </w:pPr>
      <w:r>
        <w:rPr>
          <w:rFonts w:ascii="Times New Roman" w:hAnsi="Times New Roman"/>
          <w:b/>
          <w:sz w:val="28"/>
          <w:szCs w:val="28"/>
        </w:rPr>
        <w:t xml:space="preserve">        </w:t>
      </w:r>
      <w:r w:rsidRPr="00FA50BE">
        <w:rPr>
          <w:rFonts w:ascii="Times New Roman" w:hAnsi="Times New Roman"/>
          <w:sz w:val="28"/>
          <w:szCs w:val="28"/>
        </w:rPr>
        <w:t xml:space="preserve">В день укладення цього договору або до цієї дати Орендар сплачує орендну плату за три місяці, зазначену у пункті </w:t>
      </w:r>
      <w:r>
        <w:rPr>
          <w:rFonts w:ascii="Times New Roman" w:hAnsi="Times New Roman"/>
          <w:sz w:val="28"/>
          <w:szCs w:val="28"/>
        </w:rPr>
        <w:t>3.1. цього розділу</w:t>
      </w:r>
      <w:r w:rsidRPr="00FA50BE">
        <w:rPr>
          <w:rFonts w:ascii="Times New Roman" w:hAnsi="Times New Roman"/>
          <w:sz w:val="28"/>
          <w:szCs w:val="28"/>
        </w:rPr>
        <w:t>, на підставі документів, визначених у пункті 3.</w:t>
      </w:r>
      <w:r>
        <w:rPr>
          <w:rFonts w:ascii="Times New Roman" w:hAnsi="Times New Roman"/>
          <w:sz w:val="28"/>
          <w:szCs w:val="28"/>
        </w:rPr>
        <w:t>8</w:t>
      </w:r>
      <w:r w:rsidRPr="00FA50BE">
        <w:rPr>
          <w:rFonts w:ascii="Times New Roman" w:hAnsi="Times New Roman"/>
          <w:sz w:val="28"/>
          <w:szCs w:val="28"/>
        </w:rPr>
        <w:t xml:space="preserve"> </w:t>
      </w:r>
      <w:r w:rsidRPr="00A12A9E">
        <w:rPr>
          <w:rFonts w:ascii="Times New Roman" w:hAnsi="Times New Roman"/>
          <w:sz w:val="28"/>
          <w:szCs w:val="28"/>
        </w:rPr>
        <w:t>цього договору.</w:t>
      </w:r>
    </w:p>
    <w:p w:rsidR="00910005" w:rsidRPr="00A12A9E" w:rsidRDefault="00910005" w:rsidP="00FC0C3C">
      <w:pPr>
        <w:pStyle w:val="af2"/>
        <w:spacing w:before="0"/>
        <w:jc w:val="both"/>
        <w:rPr>
          <w:rFonts w:ascii="Times New Roman" w:hAnsi="Times New Roman"/>
          <w:sz w:val="28"/>
          <w:szCs w:val="28"/>
        </w:rPr>
      </w:pPr>
      <w:r w:rsidRPr="00A12A9E">
        <w:rPr>
          <w:rFonts w:ascii="Times New Roman" w:hAnsi="Times New Roman"/>
          <w:sz w:val="28"/>
          <w:szCs w:val="28"/>
        </w:rPr>
        <w:lastRenderedPageBreak/>
        <w:t>3.</w:t>
      </w:r>
      <w:r w:rsidR="000C033F">
        <w:rPr>
          <w:rFonts w:ascii="Times New Roman" w:hAnsi="Times New Roman"/>
          <w:sz w:val="28"/>
          <w:szCs w:val="28"/>
        </w:rPr>
        <w:t>7</w:t>
      </w:r>
      <w:r w:rsidRPr="00A12A9E">
        <w:rPr>
          <w:rFonts w:ascii="Times New Roman" w:hAnsi="Times New Roman"/>
          <w:sz w:val="28"/>
          <w:szCs w:val="28"/>
        </w:rPr>
        <w:t xml:space="preserve">. Підставою для сплати авансового платежу є умови визначені Порядком КМУ. Орендар зобов’язаний сплатити авансовий внесок до </w:t>
      </w:r>
      <w:r>
        <w:rPr>
          <w:rFonts w:ascii="Times New Roman" w:hAnsi="Times New Roman"/>
          <w:sz w:val="28"/>
          <w:szCs w:val="28"/>
        </w:rPr>
        <w:t xml:space="preserve">бюджету </w:t>
      </w:r>
      <w:r w:rsidR="00F4156D">
        <w:rPr>
          <w:rFonts w:ascii="Times New Roman" w:hAnsi="Times New Roman"/>
          <w:sz w:val="28"/>
          <w:szCs w:val="28"/>
        </w:rPr>
        <w:t xml:space="preserve">Дніпровської міської територіальної громади </w:t>
      </w:r>
      <w:r>
        <w:rPr>
          <w:rFonts w:ascii="Times New Roman" w:hAnsi="Times New Roman"/>
          <w:sz w:val="28"/>
          <w:szCs w:val="28"/>
        </w:rPr>
        <w:t xml:space="preserve">до </w:t>
      </w:r>
      <w:r w:rsidRPr="00A12A9E">
        <w:rPr>
          <w:rFonts w:ascii="Times New Roman" w:hAnsi="Times New Roman"/>
          <w:sz w:val="28"/>
          <w:szCs w:val="28"/>
        </w:rPr>
        <w:t>укладання договору оренди, та надати підтвердження такої сплати до Орендодавця.</w:t>
      </w:r>
    </w:p>
    <w:p w:rsidR="00910005" w:rsidRPr="00A12A9E" w:rsidRDefault="00910005" w:rsidP="00FC0C3C">
      <w:pPr>
        <w:pStyle w:val="af2"/>
        <w:spacing w:before="0"/>
        <w:jc w:val="both"/>
        <w:rPr>
          <w:rFonts w:ascii="Times New Roman" w:hAnsi="Times New Roman"/>
          <w:sz w:val="28"/>
          <w:szCs w:val="28"/>
        </w:rPr>
      </w:pPr>
      <w:r w:rsidRPr="00A12A9E">
        <w:rPr>
          <w:rFonts w:ascii="Times New Roman" w:hAnsi="Times New Roman"/>
          <w:sz w:val="28"/>
          <w:szCs w:val="28"/>
        </w:rPr>
        <w:t xml:space="preserve">У призначенні платежу Орендар зазначає інформацію </w:t>
      </w:r>
    </w:p>
    <w:p w:rsidR="00910005" w:rsidRPr="006743F2" w:rsidRDefault="00910005" w:rsidP="00FC0C3C">
      <w:pPr>
        <w:pStyle w:val="af2"/>
        <w:spacing w:before="0"/>
        <w:jc w:val="both"/>
        <w:rPr>
          <w:rFonts w:ascii="Times New Roman" w:hAnsi="Times New Roman"/>
          <w:color w:val="000000"/>
          <w:sz w:val="28"/>
          <w:szCs w:val="28"/>
        </w:rPr>
      </w:pPr>
      <w:r w:rsidRPr="006743F2">
        <w:rPr>
          <w:rFonts w:ascii="Times New Roman" w:hAnsi="Times New Roman"/>
          <w:color w:val="000000"/>
          <w:sz w:val="28"/>
          <w:szCs w:val="28"/>
        </w:rPr>
        <w:t>«Авансовий внесок за оренду об’єкту за адресою______, Орендар__________.»</w:t>
      </w:r>
    </w:p>
    <w:p w:rsidR="00910005" w:rsidRPr="00476102" w:rsidRDefault="00910005" w:rsidP="00FC0C3C">
      <w:pPr>
        <w:pStyle w:val="af2"/>
        <w:spacing w:before="0" w:line="233" w:lineRule="auto"/>
        <w:jc w:val="both"/>
        <w:rPr>
          <w:rFonts w:ascii="Times New Roman" w:hAnsi="Times New Roman"/>
          <w:sz w:val="28"/>
          <w:szCs w:val="28"/>
        </w:rPr>
      </w:pPr>
      <w:r w:rsidRPr="00476102">
        <w:rPr>
          <w:rFonts w:ascii="Times New Roman" w:hAnsi="Times New Roman"/>
          <w:sz w:val="28"/>
          <w:szCs w:val="28"/>
        </w:rPr>
        <w:t>Сума орендної плати, сплаченої авансом відповідно до пункту 3.7, 3.8 цього договору, підлягає зарахуванню в рахунок сплати орендної плати за перші місяці оренди після підписання акта приймання-передачі Майна.</w:t>
      </w:r>
    </w:p>
    <w:p w:rsidR="00910005" w:rsidRPr="00A235F2" w:rsidRDefault="00910005" w:rsidP="00FC0C3C">
      <w:pPr>
        <w:pStyle w:val="a5"/>
        <w:spacing w:after="0"/>
        <w:ind w:firstLine="709"/>
      </w:pPr>
      <w:r w:rsidRPr="004115AF">
        <w:t>3.</w:t>
      </w:r>
      <w:r w:rsidR="000C033F">
        <w:t>8</w:t>
      </w:r>
      <w:r w:rsidRPr="004115AF">
        <w:t>. Кошти</w:t>
      </w:r>
      <w:r w:rsidRPr="00A01295">
        <w:t xml:space="preserve"> (орендна плата), які сплачує Орендар  після закінчення строку договору оренди до підписання акта приймання-передачі, не є підставою </w:t>
      </w:r>
      <w:r w:rsidRPr="00A235F2">
        <w:t>автоматично</w:t>
      </w:r>
      <w:r>
        <w:t>го</w:t>
      </w:r>
      <w:r w:rsidRPr="00A235F2">
        <w:t xml:space="preserve"> продов</w:t>
      </w:r>
      <w:r>
        <w:t>ження</w:t>
      </w:r>
      <w:r w:rsidRPr="00A235F2">
        <w:t xml:space="preserve"> </w:t>
      </w:r>
      <w:r>
        <w:t xml:space="preserve">договору </w:t>
      </w:r>
      <w:r w:rsidRPr="00A235F2">
        <w:t>на новий термін.</w:t>
      </w:r>
    </w:p>
    <w:p w:rsidR="00910005" w:rsidRPr="007B48C4" w:rsidRDefault="00910005" w:rsidP="00FC0C3C">
      <w:pPr>
        <w:pStyle w:val="a5"/>
        <w:spacing w:after="0"/>
        <w:ind w:firstLine="709"/>
      </w:pPr>
      <w:r w:rsidRPr="00A235F2">
        <w:t>3.</w:t>
      </w:r>
      <w:r w:rsidR="000C033F">
        <w:t>9</w:t>
      </w:r>
      <w:r w:rsidRPr="007B48C4">
        <w:t>.  Не допускається внесення змін до договору оренди в частині зменшення суми орендної плати протягом строку його дії, крім випа</w:t>
      </w:r>
      <w:r>
        <w:t>дків, визначених законодавством та нормативно-правових актів</w:t>
      </w:r>
      <w:r w:rsidRPr="007B48C4">
        <w:t>.</w:t>
      </w:r>
    </w:p>
    <w:p w:rsidR="00910005" w:rsidRDefault="00910005" w:rsidP="00FC0C3C">
      <w:pPr>
        <w:pStyle w:val="af"/>
        <w:spacing w:after="0"/>
        <w:ind w:left="0"/>
        <w:jc w:val="both"/>
      </w:pPr>
      <w:r w:rsidRPr="00A01295">
        <w:t xml:space="preserve"> </w:t>
      </w:r>
      <w:r>
        <w:t xml:space="preserve">          </w:t>
      </w:r>
      <w:r w:rsidRPr="00A01295">
        <w:t>3.</w:t>
      </w:r>
      <w:r w:rsidR="000C033F">
        <w:t>10</w:t>
      </w:r>
      <w:r w:rsidRPr="00A01295">
        <w:t>. Орендна плата, перерахована  несвоє</w:t>
      </w:r>
      <w:r>
        <w:t xml:space="preserve">часно або  не в повному обсязі </w:t>
      </w:r>
      <w:r w:rsidRPr="00A01295">
        <w:t xml:space="preserve"> стягується </w:t>
      </w:r>
      <w:r>
        <w:t xml:space="preserve">Орендодавцем (в частині </w:t>
      </w:r>
      <w:r w:rsidR="00380E7C">
        <w:t xml:space="preserve">надходжень до </w:t>
      </w:r>
      <w:r>
        <w:t>бюджету</w:t>
      </w:r>
      <w:r w:rsidR="00380E7C">
        <w:t xml:space="preserve"> </w:t>
      </w:r>
      <w:r w:rsidR="00F4156D">
        <w:t xml:space="preserve">Дніпровської міської </w:t>
      </w:r>
      <w:r w:rsidR="00380E7C">
        <w:t>територіальної громади</w:t>
      </w:r>
      <w:r>
        <w:t>) та Балансоутримувачем ( в частині належній балансоутримувачу).</w:t>
      </w:r>
    </w:p>
    <w:p w:rsidR="00910005" w:rsidRDefault="00910005" w:rsidP="00FC0C3C">
      <w:pPr>
        <w:pStyle w:val="af"/>
        <w:spacing w:after="0"/>
        <w:ind w:left="0"/>
        <w:jc w:val="both"/>
      </w:pPr>
      <w:r>
        <w:t xml:space="preserve">           </w:t>
      </w:r>
      <w:r w:rsidRPr="00A12A9E">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10005" w:rsidRDefault="000C033F" w:rsidP="00FC0C3C">
      <w:pPr>
        <w:pStyle w:val="af2"/>
        <w:spacing w:before="0" w:line="233" w:lineRule="auto"/>
        <w:jc w:val="both"/>
        <w:rPr>
          <w:rFonts w:ascii="Times New Roman" w:hAnsi="Times New Roman"/>
          <w:sz w:val="28"/>
          <w:szCs w:val="28"/>
        </w:rPr>
      </w:pPr>
      <w:r>
        <w:rPr>
          <w:rFonts w:ascii="Times New Roman" w:hAnsi="Times New Roman"/>
          <w:sz w:val="28"/>
          <w:szCs w:val="28"/>
        </w:rPr>
        <w:t xml:space="preserve">   </w:t>
      </w:r>
      <w:r w:rsidR="00910005" w:rsidRPr="00A12A9E">
        <w:rPr>
          <w:rFonts w:ascii="Times New Roman" w:hAnsi="Times New Roman"/>
          <w:sz w:val="28"/>
          <w:szCs w:val="28"/>
        </w:rPr>
        <w:t>3.1</w:t>
      </w:r>
      <w:r>
        <w:rPr>
          <w:rFonts w:ascii="Times New Roman" w:hAnsi="Times New Roman"/>
          <w:sz w:val="28"/>
          <w:szCs w:val="28"/>
        </w:rPr>
        <w:t>1</w:t>
      </w:r>
      <w:r w:rsidR="00910005" w:rsidRPr="00A12A9E">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910005" w:rsidRDefault="00910005" w:rsidP="00FC0C3C">
      <w:pPr>
        <w:pStyle w:val="af2"/>
        <w:spacing w:before="0" w:line="233" w:lineRule="auto"/>
        <w:jc w:val="both"/>
        <w:rPr>
          <w:rFonts w:ascii="Times New Roman" w:hAnsi="Times New Roman"/>
          <w:sz w:val="28"/>
          <w:szCs w:val="28"/>
        </w:rPr>
      </w:pPr>
      <w:r>
        <w:rPr>
          <w:rFonts w:ascii="Times New Roman" w:hAnsi="Times New Roman"/>
          <w:sz w:val="28"/>
          <w:szCs w:val="28"/>
        </w:rPr>
        <w:t>У разі виникнення пені на заборгованість зі сплати орендної плати, сплачені кошти орендної плати Орендарем в першу чергу спрямовуються на погашення такої пені.</w:t>
      </w:r>
    </w:p>
    <w:p w:rsidR="00910005" w:rsidRPr="00A12A9E" w:rsidRDefault="000C033F" w:rsidP="00FC0C3C">
      <w:pPr>
        <w:pStyle w:val="af2"/>
        <w:spacing w:before="0" w:line="233" w:lineRule="auto"/>
        <w:jc w:val="both"/>
        <w:rPr>
          <w:rFonts w:ascii="Times New Roman" w:hAnsi="Times New Roman"/>
          <w:sz w:val="28"/>
          <w:szCs w:val="28"/>
        </w:rPr>
      </w:pPr>
      <w:r>
        <w:rPr>
          <w:rFonts w:ascii="Times New Roman" w:hAnsi="Times New Roman"/>
          <w:sz w:val="28"/>
          <w:szCs w:val="28"/>
        </w:rPr>
        <w:t xml:space="preserve">  </w:t>
      </w:r>
      <w:r w:rsidR="00910005" w:rsidRPr="00476102">
        <w:rPr>
          <w:rFonts w:ascii="Times New Roman" w:hAnsi="Times New Roman"/>
          <w:sz w:val="28"/>
          <w:szCs w:val="28"/>
        </w:rPr>
        <w:t>3.1</w:t>
      </w:r>
      <w:r>
        <w:rPr>
          <w:rFonts w:ascii="Times New Roman" w:hAnsi="Times New Roman"/>
          <w:sz w:val="28"/>
          <w:szCs w:val="28"/>
        </w:rPr>
        <w:t>2</w:t>
      </w:r>
      <w:r w:rsidR="00910005" w:rsidRPr="00476102">
        <w:rPr>
          <w:rFonts w:ascii="Times New Roman" w:hAnsi="Times New Roman"/>
          <w:sz w:val="28"/>
          <w:szCs w:val="28"/>
        </w:rPr>
        <w:t>. Надміру сплачена сума орендної плати, що надійшла до бюджету</w:t>
      </w:r>
      <w:r w:rsidR="00F4156D">
        <w:rPr>
          <w:rFonts w:ascii="Times New Roman" w:hAnsi="Times New Roman"/>
          <w:sz w:val="28"/>
          <w:szCs w:val="28"/>
        </w:rPr>
        <w:t xml:space="preserve"> Дніпровської міської територіальної громади</w:t>
      </w:r>
      <w:r w:rsidR="00910005" w:rsidRPr="00476102">
        <w:rPr>
          <w:rFonts w:ascii="Times New Roman" w:hAnsi="Times New Roman"/>
          <w:sz w:val="28"/>
          <w:szCs w:val="28"/>
        </w:rPr>
        <w:t xml:space="preserve">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p>
    <w:p w:rsidR="00D43352" w:rsidRPr="00476102" w:rsidRDefault="00D43352" w:rsidP="00D43352">
      <w:pPr>
        <w:pStyle w:val="af2"/>
        <w:spacing w:before="0" w:line="233" w:lineRule="auto"/>
        <w:ind w:firstLine="0"/>
        <w:jc w:val="center"/>
        <w:rPr>
          <w:rFonts w:ascii="Times New Roman" w:hAnsi="Times New Roman"/>
          <w:b/>
          <w:sz w:val="28"/>
          <w:szCs w:val="28"/>
        </w:rPr>
      </w:pPr>
      <w:r>
        <w:rPr>
          <w:rFonts w:ascii="Times New Roman" w:hAnsi="Times New Roman"/>
          <w:b/>
          <w:sz w:val="28"/>
          <w:szCs w:val="28"/>
        </w:rPr>
        <w:t xml:space="preserve">4. </w:t>
      </w:r>
      <w:r w:rsidR="00910005" w:rsidRPr="00476102">
        <w:rPr>
          <w:rFonts w:ascii="Times New Roman" w:hAnsi="Times New Roman"/>
          <w:b/>
          <w:sz w:val="28"/>
          <w:szCs w:val="28"/>
        </w:rPr>
        <w:t xml:space="preserve">Повернення </w:t>
      </w:r>
      <w:r w:rsidR="00E955C7">
        <w:rPr>
          <w:rFonts w:ascii="Times New Roman" w:hAnsi="Times New Roman"/>
          <w:b/>
          <w:sz w:val="28"/>
          <w:szCs w:val="28"/>
        </w:rPr>
        <w:t>м</w:t>
      </w:r>
      <w:r w:rsidR="00910005" w:rsidRPr="00476102">
        <w:rPr>
          <w:rFonts w:ascii="Times New Roman" w:hAnsi="Times New Roman"/>
          <w:b/>
          <w:sz w:val="28"/>
          <w:szCs w:val="28"/>
        </w:rPr>
        <w:t xml:space="preserve">айна з оренди </w:t>
      </w:r>
    </w:p>
    <w:p w:rsidR="00910005" w:rsidRPr="00756FEA" w:rsidRDefault="00910005" w:rsidP="00D43352">
      <w:pPr>
        <w:pStyle w:val="af2"/>
        <w:spacing w:before="0" w:line="233" w:lineRule="auto"/>
        <w:jc w:val="both"/>
        <w:rPr>
          <w:rFonts w:ascii="Times New Roman" w:hAnsi="Times New Roman"/>
          <w:sz w:val="28"/>
          <w:szCs w:val="28"/>
        </w:rPr>
      </w:pPr>
      <w:r w:rsidRPr="00756FEA">
        <w:rPr>
          <w:rFonts w:ascii="Times New Roman" w:hAnsi="Times New Roman"/>
          <w:sz w:val="28"/>
          <w:szCs w:val="28"/>
        </w:rPr>
        <w:t>4.1. У разі припинення договору Орендар зобов’язаний:</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звільнити протягом трьох робочих днів орендоване </w:t>
      </w:r>
      <w:r w:rsidR="004B3000">
        <w:rPr>
          <w:rFonts w:ascii="Times New Roman" w:hAnsi="Times New Roman"/>
          <w:sz w:val="28"/>
          <w:szCs w:val="28"/>
        </w:rPr>
        <w:t>м</w:t>
      </w:r>
      <w:r w:rsidRPr="00756FEA">
        <w:rPr>
          <w:rFonts w:ascii="Times New Roman" w:hAnsi="Times New Roman"/>
          <w:sz w:val="28"/>
          <w:szCs w:val="28"/>
        </w:rPr>
        <w:t xml:space="preserve">айно від належних Орендарю речей і повернути його відповідно до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 xml:space="preserve">айна в тому стані, в якому </w:t>
      </w:r>
      <w:r w:rsidR="004B3000">
        <w:rPr>
          <w:rFonts w:ascii="Times New Roman" w:hAnsi="Times New Roman"/>
          <w:sz w:val="28"/>
          <w:szCs w:val="28"/>
        </w:rPr>
        <w:t>м</w:t>
      </w:r>
      <w:r w:rsidRPr="00756FEA">
        <w:rPr>
          <w:rFonts w:ascii="Times New Roman" w:hAnsi="Times New Roman"/>
          <w:sz w:val="28"/>
          <w:szCs w:val="28"/>
        </w:rPr>
        <w:t xml:space="preserve">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56FEA">
        <w:rPr>
          <w:rFonts w:ascii="Times New Roman" w:hAnsi="Times New Roman"/>
          <w:sz w:val="28"/>
          <w:szCs w:val="28"/>
          <w:lang w:val="ru-RU"/>
        </w:rPr>
        <w:t>-</w:t>
      </w:r>
      <w:r w:rsidRPr="00756FEA">
        <w:rPr>
          <w:rFonts w:ascii="Times New Roman" w:hAnsi="Times New Roman"/>
          <w:sz w:val="28"/>
          <w:szCs w:val="28"/>
        </w:rPr>
        <w:t xml:space="preserve"> то разом із такими поліпшеннями/капітальним ремонтом;</w:t>
      </w:r>
    </w:p>
    <w:p w:rsidR="00910005" w:rsidRPr="00756FEA" w:rsidRDefault="00910005" w:rsidP="00910005">
      <w:pPr>
        <w:pStyle w:val="af2"/>
        <w:jc w:val="both"/>
        <w:rPr>
          <w:rFonts w:ascii="Times New Roman" w:hAnsi="Times New Roman"/>
          <w:sz w:val="28"/>
          <w:szCs w:val="28"/>
        </w:rPr>
      </w:pPr>
      <w:r w:rsidRPr="00756FEA">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w:t>
      </w:r>
      <w:r w:rsidRPr="00756FEA">
        <w:rPr>
          <w:rFonts w:ascii="Times New Roman" w:hAnsi="Times New Roman"/>
          <w:sz w:val="28"/>
          <w:szCs w:val="28"/>
          <w:lang w:val="ru-RU"/>
        </w:rPr>
        <w:t xml:space="preserve">(у разі </w:t>
      </w:r>
      <w:r w:rsidRPr="00756FEA">
        <w:rPr>
          <w:rFonts w:ascii="Times New Roman" w:hAnsi="Times New Roman"/>
          <w:sz w:val="28"/>
          <w:szCs w:val="28"/>
          <w:lang w:val="ru-RU"/>
        </w:rPr>
        <w:lastRenderedPageBreak/>
        <w:t>наявності)</w:t>
      </w:r>
      <w:r w:rsidRPr="00756FEA">
        <w:rPr>
          <w:rFonts w:ascii="Times New Roman" w:hAnsi="Times New Roman"/>
          <w:sz w:val="28"/>
          <w:szCs w:val="28"/>
        </w:rPr>
        <w:t xml:space="preserve"> та надання комунальних послуг(у разі наявності) Орендарю, нараховану до дати, що передує даті повернення Майна з оренди;</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4.2. Протягом трьох робочих днів з моменту припинення цього договору Балансоутримувач зобов’язаний оглянути </w:t>
      </w:r>
      <w:r w:rsidR="004B3000">
        <w:rPr>
          <w:rFonts w:ascii="Times New Roman" w:hAnsi="Times New Roman"/>
          <w:sz w:val="28"/>
          <w:szCs w:val="28"/>
        </w:rPr>
        <w:t>м</w:t>
      </w:r>
      <w:r w:rsidRPr="00756FEA">
        <w:rPr>
          <w:rFonts w:ascii="Times New Roman" w:hAnsi="Times New Roman"/>
          <w:sz w:val="28"/>
          <w:szCs w:val="28"/>
        </w:rPr>
        <w:t xml:space="preserve">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w:t>
      </w:r>
      <w:r w:rsidR="004B3000">
        <w:rPr>
          <w:rFonts w:ascii="Times New Roman" w:hAnsi="Times New Roman"/>
          <w:sz w:val="28"/>
          <w:szCs w:val="28"/>
        </w:rPr>
        <w:t>м</w:t>
      </w:r>
      <w:r w:rsidRPr="00756FEA">
        <w:rPr>
          <w:rFonts w:ascii="Times New Roman" w:hAnsi="Times New Roman"/>
          <w:sz w:val="28"/>
          <w:szCs w:val="28"/>
        </w:rPr>
        <w:t xml:space="preserve">айна (у разі наявності) та надання комунальних послуг (у разі наявності) Орендарю в акті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айна.</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Балансоутримувач складає акт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айна у трьох оригінальних примірниках і надає підписані Балансоутримувачем примірники Орендарю.</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Орендар зобов’язаний: </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підписати три примірники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айна не пізніше ніж протягом наступного робочого дня з моменту їх отримання від Балансоутримувача і одночасно повернути Балансоутримувачу три примірники підписаних Орендарем актів разом із ключами від об’єкта оренди (у разі, коли доступ до об’єкта оренди забезпечується ключами);</w:t>
      </w:r>
    </w:p>
    <w:p w:rsidR="00910005"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звільнити </w:t>
      </w:r>
      <w:r w:rsidR="004B3000">
        <w:rPr>
          <w:rFonts w:ascii="Times New Roman" w:hAnsi="Times New Roman"/>
          <w:sz w:val="28"/>
          <w:szCs w:val="28"/>
        </w:rPr>
        <w:t>м</w:t>
      </w:r>
      <w:r w:rsidRPr="00756FEA">
        <w:rPr>
          <w:rFonts w:ascii="Times New Roman" w:hAnsi="Times New Roman"/>
          <w:sz w:val="28"/>
          <w:szCs w:val="28"/>
        </w:rPr>
        <w:t>айно одночасно із поверненням підписаних Орендарем актів.</w:t>
      </w:r>
    </w:p>
    <w:p w:rsidR="00895210" w:rsidRPr="00756FEA" w:rsidRDefault="00895210" w:rsidP="00FC0C3C">
      <w:pPr>
        <w:pStyle w:val="af2"/>
        <w:spacing w:before="0"/>
        <w:jc w:val="both"/>
        <w:rPr>
          <w:rFonts w:ascii="Times New Roman" w:hAnsi="Times New Roman"/>
          <w:sz w:val="28"/>
          <w:szCs w:val="28"/>
        </w:rPr>
      </w:pPr>
      <w:r>
        <w:rPr>
          <w:rFonts w:ascii="Times New Roman" w:hAnsi="Times New Roman"/>
          <w:sz w:val="28"/>
          <w:szCs w:val="28"/>
        </w:rPr>
        <w:t>у разі наявності особових рахунків на сплату комунальних послуг закрити або передати їх Балансоутримувачу за актом, надати довідку про відсутність заборгованості за такими рахунками.</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три примірника підписаного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 xml:space="preserve">айна на погодження або письмово повідомити Орендодавцю про відмову Орендаря від підписання акта та/або створення перешкод Орендарем у доступі до орендованого </w:t>
      </w:r>
      <w:r w:rsidR="004B3000">
        <w:rPr>
          <w:rFonts w:ascii="Times New Roman" w:hAnsi="Times New Roman"/>
          <w:sz w:val="28"/>
          <w:szCs w:val="28"/>
        </w:rPr>
        <w:t>м</w:t>
      </w:r>
      <w:r w:rsidRPr="00756FEA">
        <w:rPr>
          <w:rFonts w:ascii="Times New Roman" w:hAnsi="Times New Roman"/>
          <w:sz w:val="28"/>
          <w:szCs w:val="28"/>
        </w:rPr>
        <w:t>айна з метою його огляду, та/або про неповернення підписаних Орендарем примірників акта.</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4.3. Майно вважається повернутим з оренди з моменту підписання Балансоутримувачем, Орендарем та Орендодавцем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айна.</w:t>
      </w:r>
    </w:p>
    <w:p w:rsidR="00910005" w:rsidRPr="00756FEA" w:rsidRDefault="00910005" w:rsidP="00FC0C3C">
      <w:pPr>
        <w:pStyle w:val="af2"/>
        <w:spacing w:before="0"/>
        <w:jc w:val="both"/>
        <w:rPr>
          <w:rFonts w:ascii="Times New Roman" w:hAnsi="Times New Roman"/>
          <w:sz w:val="28"/>
          <w:szCs w:val="28"/>
        </w:rPr>
      </w:pPr>
      <w:r w:rsidRPr="00756FEA">
        <w:rPr>
          <w:rFonts w:ascii="Times New Roman" w:hAnsi="Times New Roman"/>
          <w:sz w:val="28"/>
          <w:szCs w:val="28"/>
        </w:rPr>
        <w:t xml:space="preserve">4.4. Якщо Орендар не повертає </w:t>
      </w:r>
      <w:r w:rsidR="004B3000">
        <w:rPr>
          <w:rFonts w:ascii="Times New Roman" w:hAnsi="Times New Roman"/>
          <w:sz w:val="28"/>
          <w:szCs w:val="28"/>
        </w:rPr>
        <w:t>м</w:t>
      </w:r>
      <w:r w:rsidRPr="00756FEA">
        <w:rPr>
          <w:rFonts w:ascii="Times New Roman" w:hAnsi="Times New Roman"/>
          <w:sz w:val="28"/>
          <w:szCs w:val="28"/>
        </w:rPr>
        <w:t xml:space="preserve">айно після отримання від Балансоутримувача примірників акта повернення з оренди орендованого </w:t>
      </w:r>
      <w:r w:rsidR="004B3000">
        <w:rPr>
          <w:rFonts w:ascii="Times New Roman" w:hAnsi="Times New Roman"/>
          <w:sz w:val="28"/>
          <w:szCs w:val="28"/>
        </w:rPr>
        <w:t>м</w:t>
      </w:r>
      <w:r w:rsidRPr="00756FEA">
        <w:rPr>
          <w:rFonts w:ascii="Times New Roman" w:hAnsi="Times New Roman"/>
          <w:sz w:val="28"/>
          <w:szCs w:val="28"/>
        </w:rPr>
        <w:t xml:space="preserve">айна, Орендар сплачує до бюджету </w:t>
      </w:r>
      <w:r w:rsidR="00F4156D">
        <w:rPr>
          <w:rFonts w:ascii="Times New Roman" w:hAnsi="Times New Roman"/>
          <w:sz w:val="28"/>
          <w:szCs w:val="28"/>
        </w:rPr>
        <w:t xml:space="preserve">Дніпровської міської </w:t>
      </w:r>
      <w:r w:rsidR="00380E7C">
        <w:rPr>
          <w:rFonts w:ascii="Times New Roman" w:hAnsi="Times New Roman"/>
          <w:sz w:val="28"/>
          <w:szCs w:val="28"/>
        </w:rPr>
        <w:t xml:space="preserve">територіальної громади </w:t>
      </w:r>
      <w:r w:rsidRPr="00756FEA">
        <w:rPr>
          <w:rFonts w:ascii="Times New Roman" w:hAnsi="Times New Roman"/>
          <w:sz w:val="28"/>
          <w:szCs w:val="28"/>
        </w:rPr>
        <w:t xml:space="preserve">неустойку у розмірі подвійної орендної плати за кожний день користування </w:t>
      </w:r>
      <w:r w:rsidR="004B3000">
        <w:rPr>
          <w:rFonts w:ascii="Times New Roman" w:hAnsi="Times New Roman"/>
          <w:sz w:val="28"/>
          <w:szCs w:val="28"/>
        </w:rPr>
        <w:t>м</w:t>
      </w:r>
      <w:r w:rsidRPr="00756FEA">
        <w:rPr>
          <w:rFonts w:ascii="Times New Roman" w:hAnsi="Times New Roman"/>
          <w:sz w:val="28"/>
          <w:szCs w:val="28"/>
        </w:rPr>
        <w:t>айном після дати припинення цього договору.</w:t>
      </w:r>
    </w:p>
    <w:p w:rsidR="00F0079F" w:rsidRPr="00F0079F" w:rsidRDefault="00910005" w:rsidP="00FC0C3C">
      <w:pPr>
        <w:pStyle w:val="af2"/>
        <w:spacing w:before="0"/>
        <w:jc w:val="both"/>
        <w:rPr>
          <w:rFonts w:ascii="Times New Roman" w:hAnsi="Times New Roman"/>
          <w:color w:val="000000"/>
          <w:sz w:val="28"/>
          <w:szCs w:val="28"/>
        </w:rPr>
      </w:pPr>
      <w:r w:rsidRPr="00756FEA">
        <w:rPr>
          <w:rFonts w:ascii="Times New Roman" w:hAnsi="Times New Roman"/>
          <w:sz w:val="28"/>
          <w:szCs w:val="28"/>
        </w:rPr>
        <w:t xml:space="preserve">4.5. </w:t>
      </w:r>
      <w:r w:rsidR="00F0079F" w:rsidRPr="00F0079F">
        <w:rPr>
          <w:rFonts w:ascii="Times New Roman" w:hAnsi="Times New Roman"/>
          <w:b/>
          <w:sz w:val="28"/>
          <w:szCs w:val="28"/>
        </w:rPr>
        <w:t>Умови договору що можуть змінюватися</w:t>
      </w:r>
      <w:r w:rsidR="00F0079F" w:rsidRPr="00F0079F">
        <w:rPr>
          <w:rFonts w:ascii="Times New Roman" w:hAnsi="Times New Roman"/>
          <w:color w:val="000000"/>
          <w:sz w:val="28"/>
          <w:szCs w:val="28"/>
        </w:rPr>
        <w:t xml:space="preserve"> </w:t>
      </w:r>
    </w:p>
    <w:p w:rsidR="00F0079F" w:rsidRDefault="00F0079F" w:rsidP="00FC0C3C">
      <w:pPr>
        <w:pStyle w:val="af2"/>
        <w:spacing w:before="0"/>
        <w:jc w:val="both"/>
        <w:rPr>
          <w:rFonts w:ascii="Times New Roman" w:hAnsi="Times New Roman"/>
          <w:color w:val="000000"/>
          <w:sz w:val="28"/>
          <w:szCs w:val="28"/>
        </w:rPr>
      </w:pPr>
      <w:r w:rsidRPr="00F0079F">
        <w:rPr>
          <w:rFonts w:ascii="Times New Roman" w:hAnsi="Times New Roman"/>
          <w:color w:val="000000"/>
          <w:sz w:val="28"/>
          <w:szCs w:val="28"/>
        </w:rPr>
        <w:t>У разі отримання майна в оренду за орендну плату 3,65</w:t>
      </w:r>
      <w:r>
        <w:rPr>
          <w:rFonts w:ascii="Times New Roman" w:hAnsi="Times New Roman"/>
          <w:color w:val="000000"/>
          <w:sz w:val="28"/>
          <w:szCs w:val="28"/>
        </w:rPr>
        <w:t xml:space="preserve"> </w:t>
      </w:r>
      <w:r w:rsidRPr="00F0079F">
        <w:rPr>
          <w:rFonts w:ascii="Times New Roman" w:hAnsi="Times New Roman"/>
          <w:color w:val="000000"/>
          <w:sz w:val="28"/>
          <w:szCs w:val="28"/>
        </w:rPr>
        <w:t>грн.</w:t>
      </w:r>
      <w:r w:rsidR="003F6095">
        <w:rPr>
          <w:rFonts w:ascii="Times New Roman" w:hAnsi="Times New Roman"/>
          <w:color w:val="000000"/>
          <w:sz w:val="28"/>
          <w:szCs w:val="28"/>
        </w:rPr>
        <w:t xml:space="preserve"> </w:t>
      </w:r>
      <w:r w:rsidRPr="00F0079F">
        <w:rPr>
          <w:rFonts w:ascii="Times New Roman" w:hAnsi="Times New Roman"/>
          <w:color w:val="000000"/>
          <w:sz w:val="28"/>
          <w:szCs w:val="28"/>
        </w:rPr>
        <w:t>на рік</w:t>
      </w:r>
      <w:r>
        <w:rPr>
          <w:rFonts w:ascii="Times New Roman" w:hAnsi="Times New Roman"/>
          <w:color w:val="000000"/>
          <w:sz w:val="28"/>
          <w:szCs w:val="28"/>
        </w:rPr>
        <w:t xml:space="preserve"> </w:t>
      </w:r>
      <w:r w:rsidRPr="00F0079F">
        <w:rPr>
          <w:rFonts w:ascii="Times New Roman" w:hAnsi="Times New Roman"/>
          <w:color w:val="000000"/>
          <w:sz w:val="28"/>
          <w:szCs w:val="28"/>
        </w:rPr>
        <w:t xml:space="preserve">(відповідно до п.13 Методики розрахунку за комунальне майно, авансовий внесок не сплачується. Пункти </w:t>
      </w:r>
      <w:r>
        <w:rPr>
          <w:rFonts w:ascii="Times New Roman" w:hAnsi="Times New Roman"/>
          <w:color w:val="000000"/>
          <w:sz w:val="28"/>
          <w:szCs w:val="28"/>
        </w:rPr>
        <w:t>4.5- 4.8</w:t>
      </w:r>
      <w:r w:rsidRPr="00F0079F">
        <w:rPr>
          <w:rFonts w:ascii="Times New Roman" w:hAnsi="Times New Roman"/>
          <w:color w:val="000000"/>
          <w:sz w:val="28"/>
          <w:szCs w:val="28"/>
        </w:rPr>
        <w:t xml:space="preserve"> цього договору не застосовуються.</w:t>
      </w:r>
      <w:r>
        <w:rPr>
          <w:rFonts w:ascii="Times New Roman" w:hAnsi="Times New Roman"/>
          <w:color w:val="000000"/>
          <w:sz w:val="28"/>
          <w:szCs w:val="28"/>
        </w:rPr>
        <w:t xml:space="preserve"> </w:t>
      </w:r>
    </w:p>
    <w:p w:rsidR="00F0079F" w:rsidRDefault="00F0079F" w:rsidP="00F0079F">
      <w:pPr>
        <w:pStyle w:val="af2"/>
        <w:jc w:val="both"/>
        <w:rPr>
          <w:rFonts w:ascii="Times New Roman" w:hAnsi="Times New Roman"/>
          <w:color w:val="000000"/>
          <w:sz w:val="28"/>
          <w:szCs w:val="28"/>
        </w:rPr>
      </w:pPr>
      <w:r>
        <w:rPr>
          <w:rFonts w:ascii="Times New Roman" w:hAnsi="Times New Roman"/>
          <w:color w:val="000000"/>
          <w:sz w:val="28"/>
          <w:szCs w:val="28"/>
        </w:rPr>
        <w:t xml:space="preserve">                                                        або</w:t>
      </w:r>
    </w:p>
    <w:p w:rsidR="00910005" w:rsidRPr="00756FEA" w:rsidRDefault="00910005" w:rsidP="00E955C7">
      <w:pPr>
        <w:pStyle w:val="af2"/>
        <w:spacing w:before="0"/>
        <w:jc w:val="both"/>
        <w:rPr>
          <w:rFonts w:ascii="Times New Roman" w:hAnsi="Times New Roman"/>
          <w:sz w:val="28"/>
          <w:szCs w:val="28"/>
        </w:rPr>
      </w:pPr>
      <w:r w:rsidRPr="00756FEA">
        <w:rPr>
          <w:rFonts w:ascii="Times New Roman" w:hAnsi="Times New Roman"/>
          <w:sz w:val="28"/>
          <w:szCs w:val="28"/>
        </w:rPr>
        <w:t xml:space="preserve">З метою виконання зобов’язань Орендаря за цим договором, а також за договором про відшкодування витрат Балансоутримувача на утримання орендованого </w:t>
      </w:r>
      <w:r w:rsidR="003F6095">
        <w:rPr>
          <w:rFonts w:ascii="Times New Roman" w:hAnsi="Times New Roman"/>
          <w:sz w:val="28"/>
          <w:szCs w:val="28"/>
        </w:rPr>
        <w:t>м</w:t>
      </w:r>
      <w:r w:rsidRPr="00756FEA">
        <w:rPr>
          <w:rFonts w:ascii="Times New Roman" w:hAnsi="Times New Roman"/>
          <w:sz w:val="28"/>
          <w:szCs w:val="28"/>
        </w:rPr>
        <w:t xml:space="preserve">айна(у разі наявності) та надання комунальних послуг Орендарю (у </w:t>
      </w:r>
      <w:r w:rsidRPr="00756FEA">
        <w:rPr>
          <w:rFonts w:ascii="Times New Roman" w:hAnsi="Times New Roman"/>
          <w:sz w:val="28"/>
          <w:szCs w:val="28"/>
        </w:rPr>
        <w:lastRenderedPageBreak/>
        <w:t>разі наявності) до/або в день підписання цього договору Орендар сплачує на рахунок Орендодавця забезпечувальний депозит в розмірі шести місяців орендної плати</w:t>
      </w:r>
      <w:r>
        <w:rPr>
          <w:rFonts w:ascii="Times New Roman" w:hAnsi="Times New Roman"/>
          <w:sz w:val="28"/>
          <w:szCs w:val="28"/>
        </w:rPr>
        <w:t xml:space="preserve"> але не менш ніж два розміри мінімальної заробітної плати станом на перше число місяця, в якому укладається цей договір (без ПДВ), та письмово повідомляє Орендодавця про сплату такого депозиту.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Якщо цей договір є догов</w:t>
      </w:r>
      <w:r>
        <w:rPr>
          <w:rFonts w:ascii="Times New Roman" w:hAnsi="Times New Roman"/>
          <w:sz w:val="28"/>
          <w:szCs w:val="28"/>
        </w:rPr>
        <w:t>о</w:t>
      </w:r>
      <w:r w:rsidRPr="00485159">
        <w:rPr>
          <w:rFonts w:ascii="Times New Roman" w:hAnsi="Times New Roman"/>
          <w:sz w:val="28"/>
          <w:szCs w:val="28"/>
        </w:rPr>
        <w:t xml:space="preserve">ром </w:t>
      </w:r>
      <w:r w:rsidRPr="006743F2">
        <w:rPr>
          <w:rFonts w:ascii="Times New Roman" w:hAnsi="Times New Roman"/>
          <w:sz w:val="28"/>
          <w:szCs w:val="28"/>
        </w:rPr>
        <w:t>який продовжується</w:t>
      </w:r>
      <w:r w:rsidRPr="00485159">
        <w:rPr>
          <w:rFonts w:ascii="Times New Roman" w:hAnsi="Times New Roman"/>
          <w:sz w:val="28"/>
          <w:szCs w:val="28"/>
        </w:rPr>
        <w:t xml:space="preserve">, Орендар сплачує різницю між сумою забезпечувального депозиту, сплаченого Орендарем раніше за договором, що продовжується, і сумою, визначеною у пункті 4.5. </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Орендар сплачує повну суму забезпечувального депозиту, якщо:</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договір, що продовжується, не передбачав обов’язку Орендаря сплатити забезпечувальний депозит, або цей договір є договором, що продовжується за результатами проведення аукціону, але переможцем аукціону стала особа інша, ніж Орендар </w:t>
      </w:r>
      <w:r w:rsidR="003F6095">
        <w:rPr>
          <w:rFonts w:ascii="Times New Roman" w:hAnsi="Times New Roman"/>
          <w:sz w:val="28"/>
          <w:szCs w:val="28"/>
        </w:rPr>
        <w:t>м</w:t>
      </w:r>
      <w:r w:rsidRPr="00485159">
        <w:rPr>
          <w:rFonts w:ascii="Times New Roman" w:hAnsi="Times New Roman"/>
          <w:sz w:val="28"/>
          <w:szCs w:val="28"/>
        </w:rPr>
        <w:t>айна, станом на дату оголошення аукціону.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w:t>
      </w:r>
      <w:r w:rsidR="004B3000">
        <w:rPr>
          <w:rFonts w:ascii="Times New Roman" w:hAnsi="Times New Roman"/>
          <w:sz w:val="28"/>
          <w:szCs w:val="28"/>
        </w:rPr>
        <w:t>м</w:t>
      </w:r>
      <w:r w:rsidRPr="00485159">
        <w:rPr>
          <w:rFonts w:ascii="Times New Roman" w:hAnsi="Times New Roman"/>
          <w:sz w:val="28"/>
          <w:szCs w:val="28"/>
        </w:rPr>
        <w:t>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4.7. Орендодавець перераховує забезпечувальний депозит у повному обсязі до бюджету</w:t>
      </w:r>
      <w:r w:rsidR="00380E7C">
        <w:rPr>
          <w:rFonts w:ascii="Times New Roman" w:hAnsi="Times New Roman"/>
          <w:sz w:val="28"/>
          <w:szCs w:val="28"/>
        </w:rPr>
        <w:t xml:space="preserve"> </w:t>
      </w:r>
      <w:r w:rsidR="00F4156D">
        <w:rPr>
          <w:rFonts w:ascii="Times New Roman" w:hAnsi="Times New Roman"/>
          <w:sz w:val="28"/>
          <w:szCs w:val="28"/>
        </w:rPr>
        <w:t xml:space="preserve">Дніпровської міської </w:t>
      </w:r>
      <w:r w:rsidR="00380E7C">
        <w:rPr>
          <w:rFonts w:ascii="Times New Roman" w:hAnsi="Times New Roman"/>
          <w:sz w:val="28"/>
          <w:szCs w:val="28"/>
        </w:rPr>
        <w:t>територіальної громади</w:t>
      </w:r>
      <w:r w:rsidRPr="00485159">
        <w:rPr>
          <w:rFonts w:ascii="Times New Roman" w:hAnsi="Times New Roman"/>
          <w:sz w:val="28"/>
          <w:szCs w:val="28"/>
        </w:rPr>
        <w:t>, якщо:</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Орендар відмовився від підписання акта повернення з оренди орендованого </w:t>
      </w:r>
      <w:r w:rsidR="004B3000">
        <w:rPr>
          <w:rFonts w:ascii="Times New Roman" w:hAnsi="Times New Roman"/>
          <w:sz w:val="28"/>
          <w:szCs w:val="28"/>
        </w:rPr>
        <w:t>м</w:t>
      </w:r>
      <w:r w:rsidRPr="00485159">
        <w:rPr>
          <w:rFonts w:ascii="Times New Roman" w:hAnsi="Times New Roman"/>
          <w:sz w:val="28"/>
          <w:szCs w:val="28"/>
        </w:rPr>
        <w:t xml:space="preserve">айна у строк, визначений цим договором, або створює перешкоди у доступі до орендованого </w:t>
      </w:r>
      <w:r w:rsidR="004B3000">
        <w:rPr>
          <w:rFonts w:ascii="Times New Roman" w:hAnsi="Times New Roman"/>
          <w:sz w:val="28"/>
          <w:szCs w:val="28"/>
        </w:rPr>
        <w:t>м</w:t>
      </w:r>
      <w:r w:rsidRPr="00485159">
        <w:rPr>
          <w:rFonts w:ascii="Times New Roman" w:hAnsi="Times New Roman"/>
          <w:sz w:val="28"/>
          <w:szCs w:val="28"/>
        </w:rPr>
        <w:t>айна представників Балансоутримувача або Орендодавця з метою складення такого акта;</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Орендар не підписав в установлені строки додаткову угоду за результатами проведення аукціону на продовження цього договору оренди, в якому Орендар оголошений переможцем.</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примірників акту повернення з оренди орендованого </w:t>
      </w:r>
      <w:r w:rsidR="004B3000">
        <w:rPr>
          <w:rFonts w:ascii="Times New Roman" w:hAnsi="Times New Roman"/>
          <w:sz w:val="28"/>
          <w:szCs w:val="28"/>
        </w:rPr>
        <w:t>м</w:t>
      </w:r>
      <w:r w:rsidRPr="00485159">
        <w:rPr>
          <w:rFonts w:ascii="Times New Roman" w:hAnsi="Times New Roman"/>
          <w:sz w:val="28"/>
          <w:szCs w:val="28"/>
        </w:rPr>
        <w:t>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першу чергу погашаються зобов’язання Орендаря із сплати пені (пункт 3.12 цього договору);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другу чергу погашаються зобов’язання Орендаря із сплати неустойки (пункт 4.4 цього договору);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третю чергу погашаються зобов’язання Орендаря із сплати частини орендної плати, яка підлягає сплаті до бюджету</w:t>
      </w:r>
      <w:r w:rsidR="00F4156D">
        <w:rPr>
          <w:rFonts w:ascii="Times New Roman" w:hAnsi="Times New Roman"/>
          <w:sz w:val="28"/>
          <w:szCs w:val="28"/>
        </w:rPr>
        <w:t xml:space="preserve"> Дніпровської міської територіальної громади</w:t>
      </w:r>
      <w:r w:rsidRPr="00485159">
        <w:rPr>
          <w:rFonts w:ascii="Times New Roman" w:hAnsi="Times New Roman"/>
          <w:sz w:val="28"/>
          <w:szCs w:val="28"/>
        </w:rPr>
        <w:t>;</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четверту чергу погашаються зобов’язання Орендаря із сплати частини орендної плати, яка підлягає сплаті Балансоутримувачу;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w:t>
      </w:r>
      <w:r>
        <w:rPr>
          <w:rFonts w:ascii="Times New Roman" w:hAnsi="Times New Roman"/>
          <w:sz w:val="28"/>
          <w:szCs w:val="28"/>
        </w:rPr>
        <w:t xml:space="preserve"> </w:t>
      </w:r>
      <w:r w:rsidRPr="00485159">
        <w:rPr>
          <w:rFonts w:ascii="Times New Roman" w:hAnsi="Times New Roman"/>
          <w:sz w:val="28"/>
          <w:szCs w:val="28"/>
        </w:rPr>
        <w:t>(у разі наявності) та надання комунальних послуг Орендарю</w:t>
      </w:r>
      <w:r>
        <w:rPr>
          <w:rFonts w:ascii="Times New Roman" w:hAnsi="Times New Roman"/>
          <w:sz w:val="28"/>
          <w:szCs w:val="28"/>
        </w:rPr>
        <w:t xml:space="preserve"> </w:t>
      </w:r>
      <w:r w:rsidRPr="00485159">
        <w:rPr>
          <w:rFonts w:ascii="Times New Roman" w:hAnsi="Times New Roman"/>
          <w:sz w:val="28"/>
          <w:szCs w:val="28"/>
        </w:rPr>
        <w:t>(у разі наявності)</w:t>
      </w:r>
      <w:r>
        <w:rPr>
          <w:rFonts w:ascii="Times New Roman" w:hAnsi="Times New Roman"/>
          <w:sz w:val="28"/>
          <w:szCs w:val="28"/>
        </w:rPr>
        <w:t>, ПДВ</w:t>
      </w:r>
      <w:r w:rsidRPr="00485159">
        <w:rPr>
          <w:rFonts w:ascii="Times New Roman" w:hAnsi="Times New Roman"/>
          <w:sz w:val="28"/>
          <w:szCs w:val="28"/>
        </w:rPr>
        <w:t>;</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t xml:space="preserve">у шосту чергу погашаються зобов’язання Орендаря з компенсації суми збитків, завданих орендованому </w:t>
      </w:r>
      <w:r w:rsidR="00E955C7">
        <w:rPr>
          <w:rFonts w:ascii="Times New Roman" w:hAnsi="Times New Roman"/>
          <w:sz w:val="28"/>
          <w:szCs w:val="28"/>
        </w:rPr>
        <w:t>м</w:t>
      </w:r>
      <w:r w:rsidRPr="00485159">
        <w:rPr>
          <w:rFonts w:ascii="Times New Roman" w:hAnsi="Times New Roman"/>
          <w:sz w:val="28"/>
          <w:szCs w:val="28"/>
        </w:rPr>
        <w:t>айну;</w:t>
      </w:r>
    </w:p>
    <w:p w:rsidR="00910005" w:rsidRPr="00485159" w:rsidRDefault="00910005" w:rsidP="00E955C7">
      <w:pPr>
        <w:pStyle w:val="af2"/>
        <w:spacing w:before="0"/>
        <w:jc w:val="both"/>
        <w:rPr>
          <w:rFonts w:ascii="Times New Roman" w:hAnsi="Times New Roman"/>
          <w:sz w:val="28"/>
          <w:szCs w:val="28"/>
        </w:rPr>
      </w:pPr>
      <w:r w:rsidRPr="00485159">
        <w:rPr>
          <w:rFonts w:ascii="Times New Roman" w:hAnsi="Times New Roman"/>
          <w:sz w:val="28"/>
          <w:szCs w:val="28"/>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43352" w:rsidRDefault="00411650" w:rsidP="00E955C7">
      <w:pPr>
        <w:pStyle w:val="af"/>
        <w:spacing w:after="0"/>
        <w:ind w:left="0"/>
        <w:jc w:val="both"/>
        <w:rPr>
          <w:rStyle w:val="I3"/>
          <w:b/>
          <w:bCs/>
          <w:sz w:val="28"/>
        </w:rPr>
      </w:pPr>
      <w:r>
        <w:t xml:space="preserve">        </w:t>
      </w:r>
      <w:r w:rsidR="00910005" w:rsidRPr="00485159">
        <w:t>Орендодавець повертає Орендарю суму забезпечувального депозиту, яка залишилась після здійснення вирахувань, передбачених цим пунктом.</w:t>
      </w:r>
    </w:p>
    <w:p w:rsidR="00910005" w:rsidRPr="00A01295" w:rsidRDefault="00625D60" w:rsidP="00E955C7">
      <w:pPr>
        <w:ind w:left="2831" w:firstLine="709"/>
        <w:rPr>
          <w:b/>
          <w:szCs w:val="28"/>
        </w:rPr>
      </w:pPr>
      <w:r>
        <w:rPr>
          <w:b/>
          <w:szCs w:val="28"/>
        </w:rPr>
        <w:t>5</w:t>
      </w:r>
      <w:r w:rsidR="00910005" w:rsidRPr="00A01295">
        <w:rPr>
          <w:b/>
          <w:szCs w:val="28"/>
        </w:rPr>
        <w:t>. Обов’язки Орендаря</w:t>
      </w:r>
    </w:p>
    <w:p w:rsidR="00910005" w:rsidRPr="00733A24" w:rsidRDefault="00910005" w:rsidP="00E955C7">
      <w:pPr>
        <w:ind w:firstLine="709"/>
        <w:jc w:val="both"/>
        <w:rPr>
          <w:szCs w:val="28"/>
        </w:rPr>
      </w:pPr>
      <w:r w:rsidRPr="00733A24">
        <w:rPr>
          <w:szCs w:val="28"/>
        </w:rPr>
        <w:t>Орендар зобов’язаний:</w:t>
      </w:r>
    </w:p>
    <w:p w:rsidR="00910005" w:rsidRDefault="00625D60" w:rsidP="00E955C7">
      <w:pPr>
        <w:pStyle w:val="a5"/>
        <w:spacing w:after="0"/>
        <w:ind w:firstLine="709"/>
      </w:pPr>
      <w:r>
        <w:t>5</w:t>
      </w:r>
      <w:r w:rsidR="00910005" w:rsidRPr="00733A24">
        <w:t xml:space="preserve">.1. Орендар зобов’язаний використовувати орендоване </w:t>
      </w:r>
      <w:r w:rsidR="003F6095">
        <w:t>м</w:t>
      </w:r>
      <w:r w:rsidR="00910005" w:rsidRPr="00733A24">
        <w:t>айно відповідно до призначення, визначеного у пункті 1 цього договору.</w:t>
      </w:r>
    </w:p>
    <w:p w:rsidR="00910005" w:rsidRPr="00733A24" w:rsidRDefault="00625D60" w:rsidP="00E955C7">
      <w:pPr>
        <w:pStyle w:val="a5"/>
        <w:spacing w:after="0"/>
        <w:ind w:firstLine="709"/>
      </w:pPr>
      <w:r>
        <w:t>5</w:t>
      </w:r>
      <w:r w:rsidR="00910005">
        <w:t xml:space="preserve">.2. </w:t>
      </w:r>
      <w:r w:rsidR="00910005" w:rsidRPr="00733A24">
        <w:t xml:space="preserve">Орендар зобов’язаний забезпечувати збереження орендованого </w:t>
      </w:r>
      <w:r w:rsidR="003F6095">
        <w:t>м</w:t>
      </w:r>
      <w:r w:rsidR="00910005" w:rsidRPr="00733A24">
        <w:t xml:space="preserve">айна, запобігати його пошкодженню і псуванню, тримати </w:t>
      </w:r>
      <w:r w:rsidR="003F6095">
        <w:t>м</w:t>
      </w:r>
      <w:r w:rsidR="00910005" w:rsidRPr="00733A24">
        <w:t>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10005" w:rsidRPr="00733A24"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00625D60">
        <w:rPr>
          <w:rFonts w:ascii="Times New Roman" w:hAnsi="Times New Roman"/>
          <w:sz w:val="28"/>
          <w:szCs w:val="28"/>
        </w:rPr>
        <w:t>5</w:t>
      </w:r>
      <w:r>
        <w:rPr>
          <w:rFonts w:ascii="Times New Roman" w:hAnsi="Times New Roman"/>
          <w:sz w:val="28"/>
          <w:szCs w:val="28"/>
        </w:rPr>
        <w:t>.3</w:t>
      </w:r>
      <w:r w:rsidRPr="00733A24">
        <w:rPr>
          <w:rFonts w:ascii="Times New Roman" w:hAnsi="Times New Roman"/>
          <w:sz w:val="28"/>
          <w:szCs w:val="28"/>
        </w:rPr>
        <w:t>. Орендар зобов’язаний:</w:t>
      </w:r>
    </w:p>
    <w:p w:rsidR="00910005" w:rsidRPr="00733A24" w:rsidRDefault="00910005" w:rsidP="00E955C7">
      <w:pPr>
        <w:pStyle w:val="af2"/>
        <w:spacing w:before="0"/>
        <w:jc w:val="both"/>
        <w:rPr>
          <w:rFonts w:ascii="Times New Roman" w:hAnsi="Times New Roman"/>
          <w:sz w:val="28"/>
          <w:szCs w:val="28"/>
        </w:rPr>
      </w:pPr>
      <w:r w:rsidRPr="00733A24">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10005" w:rsidRPr="00733A24" w:rsidRDefault="00910005" w:rsidP="00E955C7">
      <w:pPr>
        <w:pStyle w:val="af2"/>
        <w:spacing w:before="0"/>
        <w:jc w:val="both"/>
        <w:rPr>
          <w:rFonts w:ascii="Times New Roman" w:hAnsi="Times New Roman"/>
          <w:sz w:val="28"/>
          <w:szCs w:val="28"/>
        </w:rPr>
      </w:pPr>
      <w:r w:rsidRPr="00733A24">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910005" w:rsidRPr="00733A24" w:rsidRDefault="00910005" w:rsidP="00E955C7">
      <w:pPr>
        <w:pStyle w:val="af2"/>
        <w:spacing w:before="0"/>
        <w:jc w:val="both"/>
        <w:rPr>
          <w:rFonts w:ascii="Times New Roman" w:hAnsi="Times New Roman"/>
          <w:sz w:val="28"/>
          <w:szCs w:val="28"/>
        </w:rPr>
      </w:pPr>
      <w:r w:rsidRPr="00733A24">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10005" w:rsidRPr="00733A24" w:rsidRDefault="00910005" w:rsidP="00E955C7">
      <w:pPr>
        <w:pStyle w:val="af2"/>
        <w:spacing w:before="0"/>
        <w:jc w:val="both"/>
        <w:rPr>
          <w:rFonts w:ascii="Times New Roman" w:hAnsi="Times New Roman"/>
          <w:sz w:val="28"/>
          <w:szCs w:val="28"/>
        </w:rPr>
      </w:pPr>
      <w:r w:rsidRPr="00733A24">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910005" w:rsidRPr="000F5997" w:rsidRDefault="00910005" w:rsidP="00E955C7">
      <w:pPr>
        <w:pStyle w:val="af2"/>
        <w:spacing w:before="0"/>
        <w:jc w:val="both"/>
        <w:rPr>
          <w:rFonts w:ascii="Times New Roman" w:hAnsi="Times New Roman"/>
          <w:sz w:val="24"/>
          <w:szCs w:val="24"/>
        </w:rPr>
      </w:pPr>
      <w:r w:rsidRPr="00733A24">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10005" w:rsidRDefault="00625D60" w:rsidP="00E955C7">
      <w:pPr>
        <w:pStyle w:val="af2"/>
        <w:spacing w:before="0"/>
        <w:jc w:val="both"/>
        <w:rPr>
          <w:rFonts w:ascii="Times New Roman" w:hAnsi="Times New Roman"/>
          <w:sz w:val="28"/>
          <w:szCs w:val="28"/>
        </w:rPr>
      </w:pPr>
      <w:r>
        <w:rPr>
          <w:rFonts w:ascii="Times New Roman" w:hAnsi="Times New Roman"/>
          <w:sz w:val="28"/>
          <w:szCs w:val="28"/>
        </w:rPr>
        <w:t>5</w:t>
      </w:r>
      <w:r w:rsidR="00910005" w:rsidRPr="00B14880">
        <w:rPr>
          <w:rFonts w:ascii="Times New Roman" w:hAnsi="Times New Roman"/>
          <w:sz w:val="28"/>
          <w:szCs w:val="28"/>
        </w:rPr>
        <w:t xml:space="preserve">.4.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00910005" w:rsidRPr="00B14880">
        <w:rPr>
          <w:rFonts w:ascii="Times New Roman" w:hAnsi="Times New Roman"/>
          <w:sz w:val="28"/>
          <w:szCs w:val="28"/>
          <w:lang w:val="ru-RU"/>
        </w:rPr>
        <w:t>-</w:t>
      </w:r>
      <w:r w:rsidR="00910005" w:rsidRPr="00B14880">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910005" w:rsidRPr="00B60216" w:rsidRDefault="00625D60" w:rsidP="00E955C7">
      <w:pPr>
        <w:pStyle w:val="af2"/>
        <w:spacing w:before="0"/>
        <w:jc w:val="both"/>
        <w:rPr>
          <w:rFonts w:ascii="Times New Roman" w:hAnsi="Times New Roman"/>
          <w:sz w:val="28"/>
          <w:szCs w:val="28"/>
        </w:rPr>
      </w:pPr>
      <w:r>
        <w:rPr>
          <w:rFonts w:ascii="Times New Roman" w:hAnsi="Times New Roman"/>
          <w:sz w:val="28"/>
          <w:szCs w:val="28"/>
        </w:rPr>
        <w:t>5</w:t>
      </w:r>
      <w:r w:rsidR="00910005" w:rsidRPr="00B60216">
        <w:rPr>
          <w:rFonts w:ascii="Times New Roman" w:hAnsi="Times New Roman"/>
          <w:sz w:val="28"/>
          <w:szCs w:val="28"/>
        </w:rPr>
        <w:t xml:space="preserve">.5. Протягом 5 днів з дати укладення цього договору укласти з балансоутримувачем (управителем, ОСББ) або з відповідними службами договір про сплату або відшкодування витрат на утримання орендованого майна (відшкодування витрат здійснюється згідно з відповідним рішенням виконавчого комітету міської </w:t>
      </w:r>
      <w:r w:rsidR="00910005" w:rsidRPr="00B60216">
        <w:rPr>
          <w:rFonts w:ascii="Times New Roman" w:hAnsi="Times New Roman"/>
          <w:sz w:val="28"/>
          <w:szCs w:val="28"/>
        </w:rPr>
        <w:lastRenderedPageBreak/>
        <w:t>ради про таке відшкодування), надання комунальних послуг Орендарю (газ, електроенергія, тепло, водопостачання та водовідведення, вивезення сміття, телефон та ін.) та експлуатаційних витрат, у тому числі відшкодування витрат із плати за землю.</w:t>
      </w:r>
    </w:p>
    <w:p w:rsidR="00910005" w:rsidRPr="00B60216" w:rsidRDefault="00910005" w:rsidP="00E955C7">
      <w:pPr>
        <w:pStyle w:val="af2"/>
        <w:spacing w:before="0"/>
        <w:jc w:val="both"/>
        <w:rPr>
          <w:rFonts w:ascii="Times New Roman" w:hAnsi="Times New Roman"/>
          <w:sz w:val="28"/>
          <w:szCs w:val="28"/>
        </w:rPr>
      </w:pPr>
      <w:r w:rsidRPr="00B60216">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Орендар зобов’язаний протягом місяця з моменту укладення надати Балансоутримувачу копії договорів, укладених із постачальниками комунальних послуг.</w:t>
      </w:r>
    </w:p>
    <w:p w:rsidR="00910005" w:rsidRDefault="00625D60" w:rsidP="00E955C7">
      <w:pPr>
        <w:pStyle w:val="af2"/>
        <w:spacing w:before="0"/>
        <w:jc w:val="both"/>
        <w:rPr>
          <w:rFonts w:ascii="Times New Roman" w:hAnsi="Times New Roman"/>
          <w:sz w:val="28"/>
          <w:szCs w:val="28"/>
        </w:rPr>
      </w:pPr>
      <w:r>
        <w:rPr>
          <w:rFonts w:ascii="Times New Roman" w:hAnsi="Times New Roman"/>
          <w:sz w:val="28"/>
          <w:szCs w:val="28"/>
        </w:rPr>
        <w:t>5</w:t>
      </w:r>
      <w:r w:rsidR="00910005" w:rsidRPr="00B60216">
        <w:rPr>
          <w:rFonts w:ascii="Times New Roman" w:hAnsi="Times New Roman"/>
          <w:sz w:val="28"/>
          <w:szCs w:val="28"/>
        </w:rPr>
        <w:t>.6.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910005" w:rsidRPr="004552B6" w:rsidRDefault="00910005" w:rsidP="00E955C7">
      <w:pPr>
        <w:ind w:firstLine="709"/>
        <w:jc w:val="both"/>
        <w:rPr>
          <w:szCs w:val="28"/>
        </w:rPr>
      </w:pPr>
      <w:r w:rsidRPr="004552B6">
        <w:rPr>
          <w:szCs w:val="28"/>
        </w:rPr>
        <w:t>Відповідно до Закону України «Про охорону культурної спадщини» у разі належності об’єкта оренди до об’єктів/пам’яток культурної спадщини:</w:t>
      </w:r>
    </w:p>
    <w:p w:rsidR="00910005" w:rsidRPr="004552B6" w:rsidRDefault="00910005" w:rsidP="00E955C7">
      <w:pPr>
        <w:ind w:firstLine="709"/>
        <w:jc w:val="both"/>
        <w:rPr>
          <w:szCs w:val="28"/>
        </w:rPr>
      </w:pPr>
      <w:r w:rsidRPr="00F96FDB">
        <w:t>–</w:t>
      </w:r>
      <w:r>
        <w:t xml:space="preserve"> </w:t>
      </w:r>
      <w:r w:rsidRPr="004552B6">
        <w:rPr>
          <w:szCs w:val="28"/>
        </w:rPr>
        <w:t>проводити будь-які роботи на фасадах, в інтер’єрах, а також ландшафтні роботи на території  об’єкта  оренди за наявності відповідного висновку органу охорони культурної спадщини  міської ради (для усіх історичних будівель у межах історичного ареалу міста);</w:t>
      </w:r>
    </w:p>
    <w:p w:rsidR="00910005" w:rsidRPr="004552B6" w:rsidRDefault="00910005" w:rsidP="00E955C7">
      <w:pPr>
        <w:ind w:firstLine="709"/>
        <w:jc w:val="both"/>
        <w:rPr>
          <w:szCs w:val="28"/>
        </w:rPr>
      </w:pPr>
      <w:r w:rsidRPr="00F96FDB">
        <w:t>–</w:t>
      </w:r>
      <w:r>
        <w:t xml:space="preserve"> </w:t>
      </w:r>
      <w:r w:rsidRPr="004552B6">
        <w:rPr>
          <w:szCs w:val="28"/>
        </w:rPr>
        <w:t>забезпечити безперешкодний доступ до об’єкта оренди посадовим особам органу охорони культурної спадщини міської ради;</w:t>
      </w:r>
    </w:p>
    <w:p w:rsidR="00910005" w:rsidRPr="00B60216" w:rsidRDefault="00910005" w:rsidP="00E955C7">
      <w:pPr>
        <w:ind w:firstLine="709"/>
        <w:jc w:val="both"/>
        <w:rPr>
          <w:szCs w:val="28"/>
        </w:rPr>
      </w:pPr>
      <w:r w:rsidRPr="00F96FDB">
        <w:t>–</w:t>
      </w:r>
      <w:r w:rsidRPr="004552B6">
        <w:rPr>
          <w:szCs w:val="28"/>
        </w:rPr>
        <w:t xml:space="preserve"> негайно повідомити органу охорони культурної спадщини міської ради про виникнення загрози збереження об’єкта/пам’ятки культурної спадщини.</w:t>
      </w:r>
    </w:p>
    <w:p w:rsidR="00910005" w:rsidRPr="007F685E" w:rsidRDefault="00910005" w:rsidP="00E955C7">
      <w:pPr>
        <w:jc w:val="both"/>
        <w:rPr>
          <w:szCs w:val="28"/>
        </w:rPr>
      </w:pPr>
      <w:r>
        <w:rPr>
          <w:szCs w:val="28"/>
        </w:rPr>
        <w:t xml:space="preserve">        </w:t>
      </w:r>
      <w:r w:rsidR="00625D60">
        <w:rPr>
          <w:szCs w:val="28"/>
        </w:rPr>
        <w:t>5</w:t>
      </w:r>
      <w:r w:rsidRPr="007F685E">
        <w:rPr>
          <w:szCs w:val="28"/>
        </w:rPr>
        <w:t xml:space="preserve">.7. </w:t>
      </w:r>
    </w:p>
    <w:p w:rsidR="00910005" w:rsidRDefault="00910005" w:rsidP="00E955C7">
      <w:pPr>
        <w:ind w:firstLine="709"/>
        <w:jc w:val="both"/>
        <w:rPr>
          <w:b/>
          <w:szCs w:val="28"/>
        </w:rPr>
      </w:pPr>
      <w:r w:rsidRPr="00A67989">
        <w:rPr>
          <w:b/>
          <w:szCs w:val="28"/>
        </w:rPr>
        <w:t>Умови договору що можуть змінюватися</w:t>
      </w:r>
      <w:r>
        <w:rPr>
          <w:b/>
          <w:szCs w:val="28"/>
        </w:rPr>
        <w:t>(відповідно до умов передачі майна в оренду)</w:t>
      </w:r>
    </w:p>
    <w:p w:rsidR="00910005" w:rsidRPr="00A01295" w:rsidRDefault="00625D60" w:rsidP="00E955C7">
      <w:pPr>
        <w:pStyle w:val="af"/>
        <w:spacing w:after="0"/>
        <w:ind w:left="0"/>
        <w:jc w:val="both"/>
      </w:pPr>
      <w:r>
        <w:t xml:space="preserve">           </w:t>
      </w:r>
      <w:r w:rsidR="00910005" w:rsidRPr="00A01295">
        <w:t xml:space="preserve">Своєчасно  здійснювати за власний рахунок капітальний, поточний та інші види ремонту орендованого майна. Ця умова договору не розглядається як дозвіл на виконання поліпшень орендованого майна та не </w:t>
      </w:r>
      <w:r w:rsidR="00910005">
        <w:t>покладає на обов</w:t>
      </w:r>
      <w:r w:rsidR="00910005" w:rsidRPr="00A01295">
        <w:t>’</w:t>
      </w:r>
      <w:r w:rsidR="00910005">
        <w:t>язків</w:t>
      </w:r>
      <w:r w:rsidR="00910005" w:rsidRPr="00A01295">
        <w:t xml:space="preserve"> Орендодавця стосовно компенсації вартості ремонту.</w:t>
      </w:r>
    </w:p>
    <w:p w:rsidR="00910005" w:rsidRPr="00A01295" w:rsidRDefault="00625D60" w:rsidP="00E955C7">
      <w:pPr>
        <w:pStyle w:val="af"/>
        <w:spacing w:after="0"/>
        <w:ind w:left="0"/>
        <w:jc w:val="both"/>
      </w:pPr>
      <w:r>
        <w:t xml:space="preserve">           </w:t>
      </w:r>
      <w:r w:rsidR="00910005">
        <w:t>Я</w:t>
      </w:r>
      <w:r w:rsidR="00910005" w:rsidRPr="00A01295">
        <w:t xml:space="preserve">кщо Орендар подає заяву на погодження Орендодавцем виконання невід’ємних поліпшень орендованого майна, він зобов’язаний надати проектно-кошторисну документацію на здійснення невід’ємних поліпшень. </w:t>
      </w:r>
    </w:p>
    <w:p w:rsidR="00910005" w:rsidRDefault="00625D60" w:rsidP="00E955C7">
      <w:pPr>
        <w:pStyle w:val="af"/>
        <w:spacing w:after="0"/>
        <w:ind w:left="0"/>
        <w:jc w:val="both"/>
      </w:pPr>
      <w:r>
        <w:t xml:space="preserve">           </w:t>
      </w:r>
      <w:r w:rsidR="00910005" w:rsidRPr="00A01295">
        <w:t xml:space="preserve">Вартість поточного та/або капітального ремонту, здійсненного </w:t>
      </w:r>
      <w:r w:rsidR="00910005">
        <w:t>О</w:t>
      </w:r>
      <w:r w:rsidR="00910005" w:rsidRPr="00A01295">
        <w:t xml:space="preserve">рендарем за власні кошти, в рахунок орендної плати не зараховується. Витрати </w:t>
      </w:r>
      <w:r w:rsidR="00910005">
        <w:t>О</w:t>
      </w:r>
      <w:r w:rsidR="00910005" w:rsidRPr="00A01295">
        <w:t>рендаря на проведення поточного та/або капітального ремонтів відшкодуванню не підлягають.</w:t>
      </w:r>
    </w:p>
    <w:p w:rsidR="00910005" w:rsidRDefault="00625D60" w:rsidP="00E955C7">
      <w:pPr>
        <w:pStyle w:val="af"/>
        <w:spacing w:after="0"/>
        <w:ind w:left="0"/>
        <w:jc w:val="both"/>
      </w:pPr>
      <w:r>
        <w:t xml:space="preserve">          </w:t>
      </w:r>
      <w:r w:rsidR="00910005">
        <w:t xml:space="preserve">При проведенні ремонту зовнішніх стін та розміщенні реклами погодити </w:t>
      </w:r>
      <w:r w:rsidR="00380E7C">
        <w:t xml:space="preserve">роботи </w:t>
      </w:r>
      <w:r w:rsidR="00910005">
        <w:t>з департаментом торгівлі та реклами Дніпровської міської ради та з головним архітектурно-планувальним управлінням департаменту по роботі з активами Дніпровської міської ради.</w:t>
      </w:r>
    </w:p>
    <w:p w:rsidR="00910005" w:rsidRPr="00A01295" w:rsidRDefault="00625D60" w:rsidP="00E955C7">
      <w:pPr>
        <w:pStyle w:val="af"/>
        <w:spacing w:after="0"/>
        <w:ind w:left="0"/>
        <w:jc w:val="both"/>
      </w:pPr>
      <w:r>
        <w:t xml:space="preserve">          </w:t>
      </w:r>
      <w:r w:rsidR="00910005" w:rsidRPr="004552B6">
        <w:t>Дотримуватись вимог нормативних актів та розпорядчих документів міської ради щодо утримання та опорядження фасадів будівель і споруд на території м. Дніпра.</w:t>
      </w:r>
    </w:p>
    <w:p w:rsidR="00910005" w:rsidRDefault="00625D60" w:rsidP="00E955C7">
      <w:pPr>
        <w:pStyle w:val="a5"/>
        <w:spacing w:after="0"/>
        <w:ind w:firstLine="709"/>
      </w:pPr>
      <w:r>
        <w:t>5</w:t>
      </w:r>
      <w:r w:rsidR="00910005" w:rsidRPr="00A01295">
        <w:t>.</w:t>
      </w:r>
      <w:r w:rsidR="00910005">
        <w:t>8</w:t>
      </w:r>
      <w:r w:rsidR="00910005" w:rsidRPr="00A01295">
        <w:t xml:space="preserve">. У місячний термін після укладення цього договору застрахувати об’єкт оренди </w:t>
      </w:r>
      <w:r w:rsidR="00910005">
        <w:t xml:space="preserve">(вартість згідно п.1 цього договору) </w:t>
      </w:r>
      <w:r w:rsidR="00910005" w:rsidRPr="00A01295">
        <w:t>на користь</w:t>
      </w:r>
      <w:r w:rsidR="00910005" w:rsidRPr="00A01295">
        <w:rPr>
          <w:bCs/>
        </w:rPr>
        <w:t xml:space="preserve"> балансоутримувача </w:t>
      </w:r>
      <w:r w:rsidR="00910005" w:rsidRPr="00A01295">
        <w:t xml:space="preserve">об’єкта оренди </w:t>
      </w:r>
      <w:r w:rsidR="00910005" w:rsidRPr="00A01295">
        <w:rPr>
          <w:bCs/>
        </w:rPr>
        <w:t xml:space="preserve">(вигодонабувач) </w:t>
      </w:r>
      <w:r w:rsidR="00910005" w:rsidRPr="00A01295">
        <w:t xml:space="preserve"> від таких страхових випадків, як</w:t>
      </w:r>
      <w:r w:rsidR="00910005">
        <w:t>:</w:t>
      </w:r>
      <w:r w:rsidR="00910005" w:rsidRPr="00A01295">
        <w:t xml:space="preserve"> пожежа, затоплення, пошкодження, протиправні дії третіх осіб, пошкодження від стихійних явищ та інших майнових ризиків тощо, </w:t>
      </w:r>
      <w:r w:rsidR="00910005" w:rsidRPr="007F685E">
        <w:t xml:space="preserve">та протягом 10 календарних днів з дня укладення договору страхування (договорів страхування) надати Балансоутримувачу та Орендодавцю </w:t>
      </w:r>
      <w:r w:rsidR="00910005" w:rsidRPr="007F685E">
        <w:lastRenderedPageBreak/>
        <w:t>завірені належним чином копії договору страхування і документів, які підтверджують сплату страхового платежу (страхових платежів);</w:t>
      </w:r>
    </w:p>
    <w:p w:rsidR="00910005" w:rsidRPr="007F685E" w:rsidRDefault="00910005" w:rsidP="00E955C7">
      <w:pPr>
        <w:pStyle w:val="af2"/>
        <w:spacing w:before="0"/>
        <w:jc w:val="both"/>
        <w:rPr>
          <w:rFonts w:ascii="Times New Roman" w:hAnsi="Times New Roman"/>
          <w:sz w:val="28"/>
          <w:szCs w:val="28"/>
        </w:rPr>
      </w:pPr>
      <w:r w:rsidRPr="007F685E">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10005" w:rsidRPr="007F685E" w:rsidRDefault="00910005" w:rsidP="00E955C7">
      <w:pPr>
        <w:pStyle w:val="af2"/>
        <w:spacing w:before="0"/>
        <w:jc w:val="both"/>
        <w:rPr>
          <w:rFonts w:ascii="Times New Roman" w:hAnsi="Times New Roman"/>
          <w:sz w:val="28"/>
          <w:szCs w:val="28"/>
        </w:rPr>
      </w:pPr>
      <w:r w:rsidRPr="007F685E">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910005" w:rsidRPr="00DB6BD2" w:rsidRDefault="00910005" w:rsidP="00E955C7">
      <w:pPr>
        <w:pStyle w:val="af2"/>
        <w:spacing w:before="0"/>
        <w:jc w:val="both"/>
        <w:rPr>
          <w:rFonts w:ascii="Times New Roman" w:hAnsi="Times New Roman"/>
          <w:sz w:val="28"/>
          <w:szCs w:val="28"/>
        </w:rPr>
      </w:pPr>
      <w:r w:rsidRPr="007F685E">
        <w:rPr>
          <w:rFonts w:ascii="Times New Roman" w:hAnsi="Times New Roman"/>
          <w:sz w:val="28"/>
          <w:szCs w:val="28"/>
        </w:rPr>
        <w:t>Оплата послуг страховика здійснюється за рахунок Орендаря (</w:t>
      </w:r>
      <w:r w:rsidRPr="00DB6BD2">
        <w:rPr>
          <w:rFonts w:ascii="Times New Roman" w:hAnsi="Times New Roman"/>
          <w:sz w:val="28"/>
          <w:szCs w:val="28"/>
        </w:rPr>
        <w:t>страхувальника).</w:t>
      </w:r>
    </w:p>
    <w:p w:rsidR="00910005" w:rsidRPr="00DB6BD2"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00625D60">
        <w:rPr>
          <w:rFonts w:ascii="Times New Roman" w:hAnsi="Times New Roman"/>
          <w:sz w:val="28"/>
          <w:szCs w:val="28"/>
        </w:rPr>
        <w:t>5</w:t>
      </w:r>
      <w:r w:rsidRPr="00DB6BD2">
        <w:rPr>
          <w:rFonts w:ascii="Times New Roman" w:hAnsi="Times New Roman"/>
          <w:sz w:val="28"/>
          <w:szCs w:val="28"/>
        </w:rPr>
        <w:t xml:space="preserve">.9. Одночасно або до дати укладення цього договору Орендар </w:t>
      </w:r>
      <w:r w:rsidR="00380E7C">
        <w:rPr>
          <w:rFonts w:ascii="Times New Roman" w:hAnsi="Times New Roman"/>
          <w:sz w:val="28"/>
          <w:szCs w:val="28"/>
        </w:rPr>
        <w:t xml:space="preserve">повинен </w:t>
      </w:r>
      <w:r w:rsidRPr="00DB6BD2">
        <w:rPr>
          <w:rFonts w:ascii="Times New Roman" w:hAnsi="Times New Roman"/>
          <w:sz w:val="28"/>
          <w:szCs w:val="28"/>
        </w:rPr>
        <w:t>повністю сплатити авансовий внесок з орендної плати в розмірі, визначеному у пункті 3.7 цього договору.</w:t>
      </w:r>
    </w:p>
    <w:p w:rsidR="00910005" w:rsidRPr="00DB6BD2"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00625D60">
        <w:rPr>
          <w:rFonts w:ascii="Times New Roman" w:hAnsi="Times New Roman"/>
          <w:sz w:val="28"/>
          <w:szCs w:val="28"/>
        </w:rPr>
        <w:t>5</w:t>
      </w:r>
      <w:r w:rsidRPr="00DB6BD2">
        <w:rPr>
          <w:rFonts w:ascii="Times New Roman" w:hAnsi="Times New Roman"/>
          <w:sz w:val="28"/>
          <w:szCs w:val="28"/>
        </w:rPr>
        <w:t xml:space="preserve">.10. Одночасно або до укладення цього договору Орендар </w:t>
      </w:r>
      <w:r w:rsidR="00380E7C">
        <w:rPr>
          <w:rFonts w:ascii="Times New Roman" w:hAnsi="Times New Roman"/>
          <w:sz w:val="28"/>
          <w:szCs w:val="28"/>
        </w:rPr>
        <w:t xml:space="preserve">повинен </w:t>
      </w:r>
      <w:r w:rsidRPr="00DB6BD2">
        <w:rPr>
          <w:rFonts w:ascii="Times New Roman" w:hAnsi="Times New Roman"/>
          <w:sz w:val="28"/>
          <w:szCs w:val="28"/>
        </w:rPr>
        <w:t>повністю сплатити забезпечувальний депозит в розмірі, визначеному у пункті 4.5. цього договору Умов.</w:t>
      </w:r>
    </w:p>
    <w:p w:rsidR="00910005" w:rsidRPr="00A01295" w:rsidRDefault="00910005" w:rsidP="00E955C7">
      <w:pPr>
        <w:pStyle w:val="a5"/>
        <w:spacing w:after="0"/>
      </w:pPr>
      <w:r>
        <w:t xml:space="preserve">          </w:t>
      </w:r>
      <w:r w:rsidR="00625D60">
        <w:t>5</w:t>
      </w:r>
      <w:r w:rsidRPr="00A01295">
        <w:t>.</w:t>
      </w:r>
      <w:r>
        <w:t>11</w:t>
      </w:r>
      <w:r w:rsidRPr="00A01295">
        <w:t>. У разі оренди приміщення під виробничу діяльність погодити її з екологічною службою міста (району) згідно з чинним законодавством.</w:t>
      </w:r>
    </w:p>
    <w:p w:rsidR="00910005" w:rsidRPr="00A01295" w:rsidRDefault="00625D60" w:rsidP="00E955C7">
      <w:pPr>
        <w:pStyle w:val="a5"/>
        <w:spacing w:after="0"/>
        <w:ind w:firstLine="709"/>
      </w:pPr>
      <w:r>
        <w:t>5</w:t>
      </w:r>
      <w:r w:rsidR="00910005" w:rsidRPr="00A01295">
        <w:t>.1</w:t>
      </w:r>
      <w:r w:rsidR="00910005">
        <w:t>2</w:t>
      </w:r>
      <w:r w:rsidR="00910005" w:rsidRPr="00A01295">
        <w:t xml:space="preserve">. Виконувати інші </w:t>
      </w:r>
      <w:r w:rsidR="00910005">
        <w:t>обов</w:t>
      </w:r>
      <w:r w:rsidR="00910005" w:rsidRPr="00A01295">
        <w:t>’</w:t>
      </w:r>
      <w:r w:rsidR="00910005">
        <w:t>язки,</w:t>
      </w:r>
      <w:r w:rsidR="00910005" w:rsidRPr="00A01295">
        <w:t xml:space="preserve"> встановлені нормами законодавства.</w:t>
      </w:r>
    </w:p>
    <w:p w:rsidR="00910005" w:rsidRPr="00A01295" w:rsidRDefault="00625D60" w:rsidP="00E955C7">
      <w:pPr>
        <w:pStyle w:val="a5"/>
        <w:spacing w:after="0"/>
        <w:ind w:firstLine="709"/>
      </w:pPr>
      <w:r>
        <w:t>5</w:t>
      </w:r>
      <w:r w:rsidR="00910005" w:rsidRPr="00A01295">
        <w:t>.1</w:t>
      </w:r>
      <w:r>
        <w:t>3</w:t>
      </w:r>
      <w:r w:rsidR="00910005" w:rsidRPr="00A01295">
        <w:t>. Під час проведення балансоутримувачем комплексного ремонту будівлі звільнити приміщення, що орендується. При цьому Орендар на час проведення ремонту звільняється від сплати орендної плати.</w:t>
      </w:r>
    </w:p>
    <w:p w:rsidR="00910005" w:rsidRPr="00A01295" w:rsidRDefault="00625D60" w:rsidP="00E955C7">
      <w:pPr>
        <w:pStyle w:val="a5"/>
        <w:spacing w:after="0"/>
        <w:ind w:firstLine="709"/>
      </w:pPr>
      <w:r>
        <w:t>5</w:t>
      </w:r>
      <w:r w:rsidR="00910005" w:rsidRPr="00A01295">
        <w:t>.1</w:t>
      </w:r>
      <w:r>
        <w:t>4</w:t>
      </w:r>
      <w:r w:rsidR="00910005" w:rsidRPr="00A01295">
        <w:t xml:space="preserve">. Утримувати прибудинкову територію у </w:t>
      </w:r>
      <w:r w:rsidR="00910005">
        <w:t>задовільному</w:t>
      </w:r>
      <w:r w:rsidR="00910005" w:rsidRPr="00A01295">
        <w:t xml:space="preserve"> санітарному стані з обов’язковим  встановленням біля орендованого приміщення, яке має окремий вихід, урни для збирання сміття, регулярно проводити прибирання сміття. Не виставляти за межі приміщення, що орендується, тару та інше майно.</w:t>
      </w:r>
    </w:p>
    <w:p w:rsidR="00910005" w:rsidRPr="00A01295" w:rsidRDefault="00625D60" w:rsidP="00E955C7">
      <w:pPr>
        <w:pStyle w:val="a5"/>
        <w:spacing w:after="0"/>
        <w:ind w:firstLine="709"/>
      </w:pPr>
      <w:r>
        <w:t>5</w:t>
      </w:r>
      <w:r w:rsidR="00910005" w:rsidRPr="00A01295">
        <w:t>.1</w:t>
      </w:r>
      <w:r>
        <w:t>5</w:t>
      </w:r>
      <w:r w:rsidR="00910005" w:rsidRPr="00A01295">
        <w:t xml:space="preserve">. У разі необхідності проводити ремонт відмостки та асфальтового покриття в радіусі </w:t>
      </w:r>
      <w:smartTag w:uri="urn:schemas-microsoft-com:office:smarttags" w:element="metricconverter">
        <w:smartTagPr>
          <w:attr w:name="ProductID" w:val="5 м"/>
        </w:smartTagPr>
        <w:r w:rsidR="00910005" w:rsidRPr="00A01295">
          <w:t>5 м</w:t>
        </w:r>
      </w:smartTag>
      <w:r w:rsidR="00910005" w:rsidRPr="00A01295">
        <w:t xml:space="preserve"> по периметру приміщення, що орендується, без відшкодування його вартості з боку Орендодавця.</w:t>
      </w:r>
    </w:p>
    <w:p w:rsidR="00910005" w:rsidRPr="00A01295" w:rsidRDefault="00625D60" w:rsidP="00E955C7">
      <w:pPr>
        <w:pStyle w:val="a5"/>
        <w:spacing w:after="0"/>
        <w:ind w:firstLine="709"/>
      </w:pPr>
      <w:r>
        <w:t>5</w:t>
      </w:r>
      <w:r w:rsidR="00910005" w:rsidRPr="00A01295">
        <w:t>.1</w:t>
      </w:r>
      <w:r>
        <w:t>6</w:t>
      </w:r>
      <w:r w:rsidR="00910005" w:rsidRPr="00A01295">
        <w:t xml:space="preserve">. Суворо дотримуватись правил громадського порядку, особливо під час користування звуковипромінюючими і вібраційними пристроями та установками. Не допускати перевантаження електричних мереж і виключити будь-які дії, що можуть порушити </w:t>
      </w:r>
      <w:r w:rsidR="00910005">
        <w:t>належні</w:t>
      </w:r>
      <w:r w:rsidR="00910005" w:rsidRPr="00A01295">
        <w:t xml:space="preserve"> умови життя та відпочинку інших людей.</w:t>
      </w:r>
    </w:p>
    <w:p w:rsidR="00D43352" w:rsidRDefault="00625D60" w:rsidP="00E955C7">
      <w:pPr>
        <w:pStyle w:val="a5"/>
        <w:spacing w:after="0"/>
        <w:ind w:firstLine="709"/>
      </w:pPr>
      <w:r>
        <w:t>5</w:t>
      </w:r>
      <w:r w:rsidR="00910005" w:rsidRPr="00A01295">
        <w:t>.1</w:t>
      </w:r>
      <w:r>
        <w:t>7</w:t>
      </w:r>
      <w:r w:rsidR="00910005" w:rsidRPr="00A01295">
        <w:t xml:space="preserve">. Не зберігати легкозаймисті і вибухонебезпечні речовини. У підвалах та цокольних приміщеннях складувати матеріально-технічні цінності на стелажах не нижче </w:t>
      </w:r>
      <w:smartTag w:uri="urn:schemas-microsoft-com:office:smarttags" w:element="metricconverter">
        <w:smartTagPr>
          <w:attr w:name="ProductID" w:val="0,55 м"/>
        </w:smartTagPr>
        <w:r w:rsidR="00910005" w:rsidRPr="00A01295">
          <w:t>0,55 м</w:t>
        </w:r>
      </w:smartTag>
      <w:r w:rsidR="00910005" w:rsidRPr="00A01295">
        <w:t xml:space="preserve"> від рівня підлоги.</w:t>
      </w:r>
    </w:p>
    <w:p w:rsidR="00625D60" w:rsidRPr="00A01295" w:rsidRDefault="00625D60" w:rsidP="00E955C7">
      <w:pPr>
        <w:pStyle w:val="a5"/>
        <w:spacing w:after="0"/>
        <w:ind w:firstLine="709"/>
        <w:rPr>
          <w:u w:val="single"/>
        </w:rPr>
      </w:pPr>
      <w:r>
        <w:rPr>
          <w:b/>
        </w:rPr>
        <w:t xml:space="preserve">                                     6</w:t>
      </w:r>
      <w:r w:rsidRPr="00A01295">
        <w:rPr>
          <w:b/>
        </w:rPr>
        <w:t>. Права Орендаря</w:t>
      </w:r>
    </w:p>
    <w:p w:rsidR="00625D60" w:rsidRPr="00A01295" w:rsidRDefault="00625D60" w:rsidP="00E955C7">
      <w:pPr>
        <w:pStyle w:val="a5"/>
        <w:spacing w:after="0"/>
        <w:ind w:firstLine="709"/>
      </w:pPr>
      <w:r>
        <w:t>6.1. Орендар  має право:</w:t>
      </w:r>
    </w:p>
    <w:p w:rsidR="00625D60" w:rsidRDefault="00625D60" w:rsidP="00E955C7">
      <w:pPr>
        <w:pStyle w:val="af2"/>
        <w:spacing w:before="0"/>
        <w:jc w:val="both"/>
        <w:rPr>
          <w:rFonts w:ascii="Times New Roman" w:hAnsi="Times New Roman"/>
          <w:sz w:val="28"/>
          <w:szCs w:val="28"/>
        </w:rPr>
      </w:pPr>
      <w:r w:rsidRPr="00D61BAE">
        <w:rPr>
          <w:rFonts w:ascii="Times New Roman" w:hAnsi="Times New Roman"/>
          <w:sz w:val="28"/>
          <w:szCs w:val="28"/>
        </w:rPr>
        <w:tab/>
      </w:r>
      <w:r>
        <w:rPr>
          <w:rFonts w:ascii="Times New Roman" w:hAnsi="Times New Roman"/>
          <w:sz w:val="28"/>
          <w:szCs w:val="28"/>
        </w:rPr>
        <w:t>- з</w:t>
      </w:r>
      <w:r w:rsidRPr="00D61BAE">
        <w:rPr>
          <w:rFonts w:ascii="Times New Roman" w:hAnsi="Times New Roman"/>
          <w:sz w:val="28"/>
          <w:szCs w:val="28"/>
        </w:rPr>
        <w:t>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25D60" w:rsidRPr="00D61BAE" w:rsidRDefault="00625D60" w:rsidP="00E955C7">
      <w:pPr>
        <w:pStyle w:val="af2"/>
        <w:spacing w:before="0"/>
        <w:jc w:val="both"/>
        <w:rPr>
          <w:rFonts w:ascii="Times New Roman" w:hAnsi="Times New Roman"/>
          <w:sz w:val="28"/>
          <w:szCs w:val="28"/>
        </w:rPr>
      </w:pPr>
      <w:r>
        <w:rPr>
          <w:rFonts w:ascii="Times New Roman" w:hAnsi="Times New Roman"/>
          <w:sz w:val="28"/>
          <w:szCs w:val="28"/>
        </w:rPr>
        <w:t xml:space="preserve">  - </w:t>
      </w:r>
      <w:r w:rsidRPr="00D61BAE">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625D60" w:rsidRPr="003E53B1" w:rsidRDefault="00625D60" w:rsidP="00625D60">
      <w:pPr>
        <w:pStyle w:val="af1"/>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           </w:t>
      </w:r>
      <w:r w:rsidRPr="003E53B1">
        <w:rPr>
          <w:rFonts w:ascii="Times New Roman" w:hAnsi="Times New Roman" w:cs="Times New Roman"/>
          <w:sz w:val="28"/>
          <w:szCs w:val="28"/>
          <w:lang w:val="uk-UA"/>
        </w:rPr>
        <w:t xml:space="preserve">Забороняється створення нової речі в результаті поліпшень об’єкта оренди.  </w:t>
      </w:r>
    </w:p>
    <w:p w:rsidR="00625D60" w:rsidRDefault="00625D60" w:rsidP="00E955C7">
      <w:pPr>
        <w:pStyle w:val="a5"/>
        <w:spacing w:after="0"/>
        <w:ind w:firstLine="709"/>
      </w:pPr>
      <w:r w:rsidRPr="00A01295">
        <w:t xml:space="preserve"> </w:t>
      </w:r>
      <w:r>
        <w:t xml:space="preserve">6.2. </w:t>
      </w:r>
      <w:r w:rsidRPr="00A01295">
        <w:t xml:space="preserve">Якщо в результаті поліпшення, </w:t>
      </w:r>
      <w:r>
        <w:t>здійсненого</w:t>
      </w:r>
      <w:r w:rsidRPr="00A01295">
        <w:t xml:space="preserve"> </w:t>
      </w:r>
      <w:r>
        <w:t>Орендарем за згодою Орендодавця, створена нова річ, О</w:t>
      </w:r>
      <w:r w:rsidRPr="00A01295">
        <w:t xml:space="preserve">рендар не стає власником </w:t>
      </w:r>
      <w:r>
        <w:t>цієї</w:t>
      </w:r>
      <w:r w:rsidRPr="00A01295">
        <w:t xml:space="preserve"> речі у частині необхідних витрат на поліпшення.</w:t>
      </w:r>
    </w:p>
    <w:p w:rsidR="00625D60" w:rsidRPr="00D61BAE" w:rsidRDefault="00625D60" w:rsidP="00E955C7">
      <w:pPr>
        <w:pStyle w:val="af2"/>
        <w:spacing w:before="0"/>
        <w:jc w:val="both"/>
        <w:rPr>
          <w:rFonts w:ascii="Times New Roman" w:hAnsi="Times New Roman"/>
          <w:sz w:val="28"/>
          <w:szCs w:val="28"/>
        </w:rPr>
      </w:pPr>
      <w:r>
        <w:rPr>
          <w:rFonts w:ascii="Times New Roman" w:hAnsi="Times New Roman"/>
          <w:sz w:val="28"/>
          <w:szCs w:val="28"/>
        </w:rPr>
        <w:lastRenderedPageBreak/>
        <w:t xml:space="preserve">    6.3</w:t>
      </w:r>
      <w:r w:rsidRPr="00D61BAE">
        <w:rPr>
          <w:rFonts w:ascii="Times New Roman" w:hAnsi="Times New Roman"/>
          <w:sz w:val="28"/>
          <w:szCs w:val="28"/>
        </w:rPr>
        <w:t>.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ціни</w:t>
      </w:r>
      <w:r w:rsidR="00FB73C8">
        <w:rPr>
          <w:rFonts w:ascii="Times New Roman" w:hAnsi="Times New Roman"/>
          <w:sz w:val="28"/>
          <w:szCs w:val="28"/>
        </w:rPr>
        <w:t xml:space="preserve"> продажу</w:t>
      </w:r>
      <w:r w:rsidRPr="00D61BAE">
        <w:rPr>
          <w:rFonts w:ascii="Times New Roman" w:hAnsi="Times New Roman"/>
          <w:sz w:val="28"/>
          <w:szCs w:val="28"/>
        </w:rPr>
        <w:t xml:space="preserve"> суми вартості здійснених ним невід’ємних поліпшень у порядку та на умовах, встановлених Законом України Про приватизацію </w:t>
      </w:r>
      <w:r w:rsidR="00380E7C">
        <w:rPr>
          <w:rFonts w:ascii="Times New Roman" w:hAnsi="Times New Roman"/>
          <w:sz w:val="28"/>
          <w:szCs w:val="28"/>
        </w:rPr>
        <w:t>державного і комунального майна</w:t>
      </w:r>
      <w:r w:rsidRPr="00D61BAE">
        <w:rPr>
          <w:rFonts w:ascii="Times New Roman" w:hAnsi="Times New Roman"/>
          <w:sz w:val="28"/>
          <w:szCs w:val="28"/>
        </w:rPr>
        <w:t xml:space="preserve"> (далі - Закон про приватизацію).</w:t>
      </w:r>
    </w:p>
    <w:p w:rsidR="00625D60" w:rsidRDefault="00625D60" w:rsidP="00E955C7">
      <w:pPr>
        <w:pStyle w:val="a5"/>
        <w:spacing w:after="0"/>
      </w:pPr>
      <w:r>
        <w:t xml:space="preserve">           6.4. </w:t>
      </w:r>
      <w:r w:rsidRPr="00176386">
        <w:t xml:space="preserve">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8.3 цього договору. </w:t>
      </w:r>
      <w:r w:rsidR="00A50E18">
        <w:t xml:space="preserve">У разі  якщо плата за суборенду Майна перевищую орендну плату за цим договором то різниця в повному обсязі сплачується до Орендодавця. </w:t>
      </w:r>
      <w:r w:rsidRPr="00176386">
        <w:t>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625D60" w:rsidRPr="00176386" w:rsidRDefault="00625D60" w:rsidP="00E955C7">
      <w:pPr>
        <w:pStyle w:val="a5"/>
        <w:spacing w:after="0"/>
      </w:pPr>
      <w:r w:rsidRPr="00176386">
        <w:t xml:space="preserve">           Орендар може укладати договір суборенди лише з особами, які відповідають вимогам статті 4 Закону.</w:t>
      </w:r>
    </w:p>
    <w:p w:rsidR="00D43352" w:rsidRPr="00176386" w:rsidRDefault="00625D60" w:rsidP="00E955C7">
      <w:pPr>
        <w:pStyle w:val="af2"/>
        <w:spacing w:before="0"/>
        <w:jc w:val="both"/>
        <w:rPr>
          <w:rFonts w:ascii="Times New Roman" w:hAnsi="Times New Roman"/>
          <w:sz w:val="28"/>
          <w:szCs w:val="28"/>
        </w:rPr>
      </w:pPr>
      <w:r>
        <w:rPr>
          <w:rFonts w:ascii="Times New Roman" w:hAnsi="Times New Roman"/>
          <w:sz w:val="24"/>
          <w:szCs w:val="24"/>
        </w:rPr>
        <w:t xml:space="preserve">   </w:t>
      </w:r>
      <w:r w:rsidRPr="00176386">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910005" w:rsidRPr="00A01295" w:rsidRDefault="00910005" w:rsidP="00E955C7">
      <w:pPr>
        <w:pStyle w:val="a5"/>
        <w:spacing w:after="0"/>
        <w:ind w:firstLine="709"/>
        <w:jc w:val="center"/>
        <w:rPr>
          <w:b/>
        </w:rPr>
      </w:pPr>
      <w:r w:rsidRPr="00A01295">
        <w:rPr>
          <w:b/>
        </w:rPr>
        <w:t>7.</w:t>
      </w:r>
      <w:r>
        <w:rPr>
          <w:b/>
        </w:rPr>
        <w:t xml:space="preserve"> </w:t>
      </w:r>
      <w:r w:rsidRPr="00A01295">
        <w:rPr>
          <w:b/>
        </w:rPr>
        <w:t>Обов’язки Орендодавця</w:t>
      </w:r>
    </w:p>
    <w:p w:rsidR="00910005" w:rsidRPr="00A01295" w:rsidRDefault="00910005" w:rsidP="00E955C7">
      <w:pPr>
        <w:ind w:firstLine="709"/>
        <w:jc w:val="both"/>
        <w:rPr>
          <w:szCs w:val="28"/>
        </w:rPr>
      </w:pPr>
      <w:r w:rsidRPr="00A01295">
        <w:rPr>
          <w:szCs w:val="28"/>
        </w:rPr>
        <w:t>Орендодавець зобов’язаний:</w:t>
      </w:r>
    </w:p>
    <w:p w:rsidR="00910005" w:rsidRPr="00380E7C" w:rsidRDefault="00910005" w:rsidP="00E955C7">
      <w:pPr>
        <w:pStyle w:val="a5"/>
        <w:spacing w:after="0"/>
        <w:ind w:firstLine="709"/>
      </w:pPr>
      <w:r w:rsidRPr="00A01295">
        <w:t xml:space="preserve">7.1. Передати  Орендарю в оренду об’єкт оренди  згідно з цим договором за актом приймання-передачі, який </w:t>
      </w:r>
      <w:r w:rsidRPr="00380E7C">
        <w:t xml:space="preserve">підписується </w:t>
      </w:r>
      <w:r w:rsidRPr="00380E7C">
        <w:rPr>
          <w:rStyle w:val="I3"/>
          <w:rFonts w:ascii="Times New Roman" w:hAnsi="Times New Roman" w:cs="Times New Roman"/>
          <w:sz w:val="28"/>
        </w:rPr>
        <w:t>Балансоутримувачем, Орендодавцем та Орендарем</w:t>
      </w:r>
      <w:r w:rsidRPr="00380E7C">
        <w:t xml:space="preserve"> одночасно з цим договором.</w:t>
      </w:r>
    </w:p>
    <w:p w:rsidR="00910005" w:rsidRPr="00A01295" w:rsidRDefault="00910005" w:rsidP="00E955C7">
      <w:pPr>
        <w:pStyle w:val="a5"/>
        <w:spacing w:after="0"/>
        <w:ind w:firstLine="709"/>
      </w:pPr>
      <w:r w:rsidRPr="00380E7C">
        <w:t>7.2. Здійснювати контроль за своєчасним і повним н</w:t>
      </w:r>
      <w:r w:rsidRPr="00A01295">
        <w:t xml:space="preserve">адходженням платежів до бюджету </w:t>
      </w:r>
      <w:r w:rsidR="00F4156D">
        <w:t xml:space="preserve">Дніпровської міської </w:t>
      </w:r>
      <w:r w:rsidR="00380E7C">
        <w:t xml:space="preserve">територіальної громади </w:t>
      </w:r>
      <w:r w:rsidRPr="00A01295">
        <w:t>за оренду нерухомого майна.</w:t>
      </w:r>
    </w:p>
    <w:p w:rsidR="00910005" w:rsidRPr="00A01295" w:rsidRDefault="00910005" w:rsidP="00E955C7">
      <w:pPr>
        <w:pStyle w:val="a5"/>
        <w:spacing w:after="0"/>
        <w:ind w:firstLine="709"/>
        <w:rPr>
          <w:u w:val="single"/>
        </w:rPr>
      </w:pPr>
      <w:r w:rsidRPr="00A01295">
        <w:t xml:space="preserve">7.3. </w:t>
      </w:r>
      <w:r>
        <w:t>Н</w:t>
      </w:r>
      <w:r w:rsidRPr="00A01295">
        <w:t xml:space="preserve">е пізніше ніж за 30 (тридцять) діб </w:t>
      </w:r>
      <w:r w:rsidR="00A50E18">
        <w:t xml:space="preserve">до закінчення терміну дії цього договору </w:t>
      </w:r>
      <w:r>
        <w:t>п</w:t>
      </w:r>
      <w:r w:rsidRPr="00A01295">
        <w:t>исьмово повідомити Орендаря про свій намір щодо припинення договору.</w:t>
      </w:r>
    </w:p>
    <w:p w:rsidR="00910005" w:rsidRPr="00A01295" w:rsidRDefault="00910005" w:rsidP="00E955C7">
      <w:pPr>
        <w:pStyle w:val="a5"/>
        <w:spacing w:after="0"/>
        <w:ind w:firstLine="709"/>
        <w:jc w:val="center"/>
        <w:rPr>
          <w:b/>
        </w:rPr>
      </w:pPr>
      <w:r w:rsidRPr="00A01295">
        <w:rPr>
          <w:b/>
        </w:rPr>
        <w:t>8. Права Орендодавця</w:t>
      </w:r>
    </w:p>
    <w:p w:rsidR="00910005" w:rsidRPr="00A01295" w:rsidRDefault="00910005" w:rsidP="00E955C7">
      <w:pPr>
        <w:ind w:firstLine="709"/>
        <w:jc w:val="both"/>
        <w:rPr>
          <w:szCs w:val="28"/>
        </w:rPr>
      </w:pPr>
      <w:r w:rsidRPr="00A01295">
        <w:rPr>
          <w:szCs w:val="28"/>
        </w:rPr>
        <w:t>Орендодавець має право:</w:t>
      </w:r>
    </w:p>
    <w:p w:rsidR="00910005" w:rsidRPr="00A01295" w:rsidRDefault="00910005" w:rsidP="00E955C7">
      <w:pPr>
        <w:pStyle w:val="230"/>
        <w:tabs>
          <w:tab w:val="left" w:pos="792"/>
          <w:tab w:val="left" w:pos="1134"/>
        </w:tabs>
        <w:spacing w:line="300" w:lineRule="exact"/>
        <w:ind w:firstLine="709"/>
        <w:jc w:val="both"/>
        <w:rPr>
          <w:szCs w:val="28"/>
        </w:rPr>
      </w:pPr>
      <w:r w:rsidRPr="00A01295">
        <w:rPr>
          <w:szCs w:val="28"/>
        </w:rPr>
        <w:t xml:space="preserve">8.1. Встановлювати орендну плату згідно з </w:t>
      </w:r>
      <w:r>
        <w:rPr>
          <w:szCs w:val="28"/>
        </w:rPr>
        <w:t>Методикою розрахунку орендної плати</w:t>
      </w:r>
      <w:r w:rsidRPr="00A01295">
        <w:rPr>
          <w:szCs w:val="28"/>
        </w:rPr>
        <w:t xml:space="preserve"> за комунальн</w:t>
      </w:r>
      <w:r w:rsidR="00B41BC6">
        <w:rPr>
          <w:szCs w:val="28"/>
        </w:rPr>
        <w:t>е</w:t>
      </w:r>
      <w:r w:rsidRPr="00A01295">
        <w:rPr>
          <w:szCs w:val="28"/>
        </w:rPr>
        <w:t xml:space="preserve"> майн</w:t>
      </w:r>
      <w:r w:rsidR="00B41BC6">
        <w:rPr>
          <w:szCs w:val="28"/>
        </w:rPr>
        <w:t>о</w:t>
      </w:r>
      <w:r w:rsidRPr="00A01295">
        <w:rPr>
          <w:szCs w:val="28"/>
        </w:rPr>
        <w:t>, затвердженою міською радою</w:t>
      </w:r>
      <w:r>
        <w:rPr>
          <w:szCs w:val="28"/>
        </w:rPr>
        <w:t xml:space="preserve"> у разі передачі майна без проведення аукціону</w:t>
      </w:r>
      <w:r w:rsidRPr="00A01295">
        <w:rPr>
          <w:szCs w:val="28"/>
        </w:rPr>
        <w:t xml:space="preserve">. </w:t>
      </w:r>
    </w:p>
    <w:p w:rsidR="00910005" w:rsidRPr="00A01295" w:rsidRDefault="00910005" w:rsidP="00E955C7">
      <w:pPr>
        <w:pStyle w:val="a5"/>
        <w:spacing w:after="0"/>
        <w:ind w:firstLine="709"/>
      </w:pPr>
      <w:r w:rsidRPr="00A01295">
        <w:t>8.2. Виступати з ініціативою про внесення змін до цього договору або йо</w:t>
      </w:r>
      <w:r>
        <w:t>го припинення у випадках</w:t>
      </w:r>
      <w:r w:rsidRPr="00A01295">
        <w:t xml:space="preserve"> погіршення стану орендованого майна, неналежного його використання, неналежного виконання та/або невиконання Орендарем  умов цього договору, змін централізованих цін і тарифів та в інших випадках, передбачених законодавством.</w:t>
      </w:r>
    </w:p>
    <w:p w:rsidR="00910005" w:rsidRDefault="00910005" w:rsidP="00E955C7">
      <w:pPr>
        <w:ind w:firstLine="709"/>
        <w:jc w:val="both"/>
        <w:rPr>
          <w:b/>
          <w:szCs w:val="28"/>
        </w:rPr>
      </w:pPr>
      <w:r w:rsidRPr="00DB6BD2">
        <w:rPr>
          <w:szCs w:val="28"/>
        </w:rPr>
        <w:t>8.3.</w:t>
      </w:r>
      <w:r>
        <w:rPr>
          <w:b/>
          <w:szCs w:val="28"/>
        </w:rPr>
        <w:t xml:space="preserve"> </w:t>
      </w:r>
      <w:r w:rsidRPr="00A67989">
        <w:rPr>
          <w:b/>
          <w:szCs w:val="28"/>
        </w:rPr>
        <w:t>Умови договору що можуть змінюватися</w:t>
      </w:r>
      <w:r>
        <w:rPr>
          <w:b/>
          <w:szCs w:val="28"/>
        </w:rPr>
        <w:t>(відповідно до умов передачі майна в оренду)</w:t>
      </w:r>
    </w:p>
    <w:p w:rsidR="00D43352" w:rsidRDefault="00910005" w:rsidP="00E955C7">
      <w:pPr>
        <w:pStyle w:val="a5"/>
        <w:spacing w:after="0"/>
        <w:ind w:firstLine="709"/>
      </w:pPr>
      <w:r>
        <w:t>Орендодавець надав/не надав згоду на передачу майна в суборенду згідно з оголошенням про передачу майна в оренду</w:t>
      </w:r>
      <w:r w:rsidRPr="00A01295">
        <w:t xml:space="preserve">. </w:t>
      </w:r>
    </w:p>
    <w:p w:rsidR="00D43352" w:rsidRPr="00B40B94" w:rsidRDefault="00910005" w:rsidP="00E955C7">
      <w:pPr>
        <w:pStyle w:val="af2"/>
        <w:spacing w:before="0"/>
        <w:ind w:firstLine="0"/>
        <w:jc w:val="center"/>
        <w:rPr>
          <w:rFonts w:ascii="Times New Roman" w:hAnsi="Times New Roman"/>
          <w:b/>
          <w:sz w:val="28"/>
          <w:szCs w:val="28"/>
        </w:rPr>
      </w:pPr>
      <w:r>
        <w:rPr>
          <w:rFonts w:ascii="Times New Roman" w:hAnsi="Times New Roman"/>
          <w:b/>
          <w:sz w:val="28"/>
          <w:szCs w:val="28"/>
        </w:rPr>
        <w:t xml:space="preserve">9. </w:t>
      </w:r>
      <w:r w:rsidRPr="00B40B94">
        <w:rPr>
          <w:rFonts w:ascii="Times New Roman" w:hAnsi="Times New Roman"/>
          <w:b/>
          <w:sz w:val="28"/>
          <w:szCs w:val="28"/>
        </w:rPr>
        <w:t>Додаткові умови оренди</w:t>
      </w:r>
    </w:p>
    <w:p w:rsidR="00910005" w:rsidRPr="00B40B94" w:rsidRDefault="00910005" w:rsidP="00697EC9">
      <w:pPr>
        <w:pStyle w:val="af2"/>
        <w:spacing w:before="0"/>
        <w:jc w:val="both"/>
        <w:rPr>
          <w:rFonts w:ascii="Times New Roman" w:hAnsi="Times New Roman"/>
          <w:sz w:val="28"/>
          <w:szCs w:val="28"/>
        </w:rPr>
      </w:pPr>
      <w:r>
        <w:rPr>
          <w:rFonts w:ascii="Times New Roman" w:hAnsi="Times New Roman"/>
          <w:sz w:val="28"/>
          <w:szCs w:val="28"/>
        </w:rPr>
        <w:t>9</w:t>
      </w:r>
      <w:r w:rsidRPr="00B40B94">
        <w:rPr>
          <w:rFonts w:ascii="Times New Roman" w:hAnsi="Times New Roman"/>
          <w:sz w:val="28"/>
          <w:szCs w:val="28"/>
        </w:rPr>
        <w:t>.1. Орендар зобов’язаний виконувати обов’язки, покладені на нього рішенням уповноваженого органу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D43352" w:rsidRPr="00A01295" w:rsidRDefault="00910005" w:rsidP="00697EC9">
      <w:pPr>
        <w:pStyle w:val="a5"/>
        <w:spacing w:after="0"/>
        <w:ind w:firstLine="709"/>
        <w:jc w:val="center"/>
        <w:rPr>
          <w:b/>
        </w:rPr>
      </w:pPr>
      <w:r>
        <w:rPr>
          <w:b/>
        </w:rPr>
        <w:lastRenderedPageBreak/>
        <w:t>10</w:t>
      </w:r>
      <w:r w:rsidRPr="00A01295">
        <w:rPr>
          <w:b/>
        </w:rPr>
        <w:t>. Відповідальність Сторін і вирішення спорів за договором</w:t>
      </w:r>
    </w:p>
    <w:p w:rsidR="00910005" w:rsidRDefault="00910005" w:rsidP="00697EC9">
      <w:pPr>
        <w:ind w:firstLine="709"/>
        <w:jc w:val="both"/>
        <w:rPr>
          <w:szCs w:val="28"/>
        </w:rPr>
      </w:pPr>
      <w:r>
        <w:rPr>
          <w:szCs w:val="28"/>
        </w:rPr>
        <w:t>10</w:t>
      </w:r>
      <w:r w:rsidRPr="00A01295">
        <w:rPr>
          <w:szCs w:val="28"/>
        </w:rPr>
        <w:t>.1. За  невиконання  або  неналежне  виконання  зобов’язань  за  цим  договором  Сторони  несуть  відповідальність згідно  з умовами цього договору та чинним  законодавством  України.</w:t>
      </w:r>
    </w:p>
    <w:p w:rsidR="00910005" w:rsidRPr="00A01295" w:rsidRDefault="00910005" w:rsidP="00910005">
      <w:pPr>
        <w:ind w:firstLine="709"/>
        <w:jc w:val="both"/>
        <w:rPr>
          <w:szCs w:val="28"/>
        </w:rPr>
      </w:pPr>
      <w:r>
        <w:rPr>
          <w:szCs w:val="28"/>
        </w:rPr>
        <w:t>10</w:t>
      </w:r>
      <w:r w:rsidRPr="00A01295">
        <w:rPr>
          <w:szCs w:val="28"/>
        </w:rPr>
        <w:t>.</w:t>
      </w:r>
      <w:r>
        <w:rPr>
          <w:szCs w:val="28"/>
        </w:rPr>
        <w:t>2.</w:t>
      </w:r>
      <w:r w:rsidRPr="00A01295">
        <w:rPr>
          <w:szCs w:val="28"/>
        </w:rPr>
        <w:t xml:space="preserve"> Орендар зобов’язаний у повному обсязі відшкодувати балансоутримувачу збитки, спричинені неналежною експлуатацією об’єкта оренди та іншими чинниками, внаслідок  чого погіршився стан об’єкта, незалежно від сплати штрафних санкцій.</w:t>
      </w:r>
    </w:p>
    <w:p w:rsidR="00910005" w:rsidRPr="00A01295" w:rsidRDefault="00910005" w:rsidP="00910005">
      <w:pPr>
        <w:ind w:firstLine="709"/>
        <w:jc w:val="both"/>
        <w:rPr>
          <w:szCs w:val="28"/>
        </w:rPr>
      </w:pPr>
      <w:r>
        <w:rPr>
          <w:szCs w:val="28"/>
        </w:rPr>
        <w:t xml:space="preserve">10.3. </w:t>
      </w:r>
      <w:r w:rsidRPr="00A01295">
        <w:rPr>
          <w:szCs w:val="28"/>
        </w:rPr>
        <w:t xml:space="preserve">Орендар, який затримав повернення об’єкта оренди Орендодавцю, несе </w:t>
      </w:r>
      <w:r w:rsidR="00E878CF" w:rsidRPr="00A01295">
        <w:rPr>
          <w:szCs w:val="28"/>
        </w:rPr>
        <w:t>відповідальність</w:t>
      </w:r>
      <w:r w:rsidRPr="00A01295">
        <w:rPr>
          <w:szCs w:val="28"/>
        </w:rPr>
        <w:t xml:space="preserve"> за знищення або пошкодження об’єкта оренди згідно з чинним законодавством</w:t>
      </w:r>
      <w:r>
        <w:rPr>
          <w:szCs w:val="28"/>
        </w:rPr>
        <w:t>.</w:t>
      </w:r>
    </w:p>
    <w:p w:rsidR="00910005" w:rsidRPr="00B40B94" w:rsidRDefault="00910005" w:rsidP="00910005">
      <w:pPr>
        <w:ind w:firstLine="708"/>
        <w:jc w:val="both"/>
        <w:rPr>
          <w:rStyle w:val="I3"/>
          <w:sz w:val="28"/>
          <w:szCs w:val="28"/>
        </w:rPr>
      </w:pPr>
      <w:r>
        <w:rPr>
          <w:szCs w:val="28"/>
        </w:rPr>
        <w:t>10</w:t>
      </w:r>
      <w:r w:rsidRPr="00A01295">
        <w:rPr>
          <w:szCs w:val="28"/>
        </w:rPr>
        <w:t>.</w:t>
      </w:r>
      <w:r>
        <w:rPr>
          <w:szCs w:val="28"/>
        </w:rPr>
        <w:t>4</w:t>
      </w:r>
      <w:r w:rsidRPr="00A01295">
        <w:rPr>
          <w:szCs w:val="28"/>
        </w:rPr>
        <w:t>. Контроль за часткою орендної плати, що надходить балансоутримувачу, наявністю, станом, фактичним і цільовим використ</w:t>
      </w:r>
      <w:r>
        <w:rPr>
          <w:szCs w:val="28"/>
        </w:rPr>
        <w:t>анням переданого в оренду майна згідно з цим договором</w:t>
      </w:r>
      <w:r w:rsidRPr="00A01295">
        <w:rPr>
          <w:szCs w:val="28"/>
        </w:rPr>
        <w:t xml:space="preserve"> здійснює балансоутримувач цього майна.</w:t>
      </w:r>
    </w:p>
    <w:p w:rsidR="00910005" w:rsidRDefault="00910005" w:rsidP="00E955C7">
      <w:pPr>
        <w:ind w:firstLine="709"/>
        <w:jc w:val="both"/>
        <w:rPr>
          <w:szCs w:val="28"/>
        </w:rPr>
      </w:pPr>
      <w:r>
        <w:rPr>
          <w:szCs w:val="28"/>
        </w:rPr>
        <w:t>10</w:t>
      </w:r>
      <w:r w:rsidRPr="00A01295">
        <w:rPr>
          <w:szCs w:val="28"/>
        </w:rPr>
        <w:t>.</w:t>
      </w:r>
      <w:r>
        <w:rPr>
          <w:szCs w:val="28"/>
        </w:rPr>
        <w:t>5</w:t>
      </w:r>
      <w:r w:rsidRPr="00A01295">
        <w:rPr>
          <w:szCs w:val="28"/>
        </w:rPr>
        <w:t>. Відповідальність за збереження об’єкта оренди та використання його за призначенням покладено на Орендаря згідно з</w:t>
      </w:r>
      <w:r w:rsidR="00E955C7">
        <w:rPr>
          <w:szCs w:val="28"/>
        </w:rPr>
        <w:t xml:space="preserve"> чинним законодавством України.</w:t>
      </w:r>
    </w:p>
    <w:p w:rsidR="00910005" w:rsidRPr="00B40B94" w:rsidRDefault="00910005" w:rsidP="00910005">
      <w:pPr>
        <w:ind w:firstLine="708"/>
        <w:jc w:val="both"/>
        <w:rPr>
          <w:szCs w:val="28"/>
        </w:rPr>
      </w:pPr>
      <w:r>
        <w:rPr>
          <w:szCs w:val="28"/>
        </w:rPr>
        <w:t>10</w:t>
      </w:r>
      <w:r w:rsidRPr="00A01295">
        <w:rPr>
          <w:szCs w:val="28"/>
        </w:rPr>
        <w:t>.</w:t>
      </w:r>
      <w:r>
        <w:rPr>
          <w:szCs w:val="28"/>
        </w:rPr>
        <w:t>6</w:t>
      </w:r>
      <w:r w:rsidRPr="00A01295">
        <w:rPr>
          <w:szCs w:val="28"/>
        </w:rPr>
        <w:t xml:space="preserve">. Спори, які виникають за цим договором або у зв’язку з ним, не </w:t>
      </w:r>
      <w:r w:rsidRPr="00B40B94">
        <w:rPr>
          <w:szCs w:val="28"/>
        </w:rPr>
        <w:t>вирішені шляхом переговорів, вирішуються в судовому порядку.</w:t>
      </w:r>
    </w:p>
    <w:p w:rsidR="00910005" w:rsidRPr="00A01295" w:rsidRDefault="00910005" w:rsidP="00E955C7">
      <w:pPr>
        <w:pStyle w:val="af2"/>
        <w:spacing w:before="0"/>
        <w:jc w:val="both"/>
        <w:rPr>
          <w:szCs w:val="28"/>
        </w:rPr>
      </w:pPr>
      <w:r>
        <w:rPr>
          <w:rFonts w:ascii="Times New Roman" w:hAnsi="Times New Roman"/>
          <w:sz w:val="28"/>
          <w:szCs w:val="28"/>
        </w:rPr>
        <w:t xml:space="preserve">  </w:t>
      </w:r>
      <w:r w:rsidRPr="00B40B94">
        <w:rPr>
          <w:rFonts w:ascii="Times New Roman" w:hAnsi="Times New Roman"/>
          <w:sz w:val="28"/>
          <w:szCs w:val="28"/>
        </w:rPr>
        <w:t>10.7.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10005" w:rsidRPr="00A01295" w:rsidRDefault="00910005" w:rsidP="00E955C7">
      <w:pPr>
        <w:ind w:left="708" w:firstLine="709"/>
        <w:jc w:val="both"/>
        <w:rPr>
          <w:b/>
          <w:szCs w:val="28"/>
        </w:rPr>
      </w:pPr>
      <w:r w:rsidRPr="00A01295">
        <w:rPr>
          <w:szCs w:val="28"/>
        </w:rPr>
        <w:tab/>
      </w:r>
      <w:r w:rsidRPr="00A01295">
        <w:rPr>
          <w:szCs w:val="28"/>
        </w:rPr>
        <w:tab/>
      </w:r>
      <w:r w:rsidRPr="00A01295">
        <w:rPr>
          <w:szCs w:val="28"/>
        </w:rPr>
        <w:tab/>
      </w:r>
      <w:r w:rsidRPr="00A01295">
        <w:rPr>
          <w:b/>
        </w:rPr>
        <w:t>1</w:t>
      </w:r>
      <w:r>
        <w:rPr>
          <w:b/>
        </w:rPr>
        <w:t>1</w:t>
      </w:r>
      <w:r w:rsidRPr="00A01295">
        <w:rPr>
          <w:b/>
        </w:rPr>
        <w:t>. Термін дії договору</w:t>
      </w:r>
    </w:p>
    <w:p w:rsidR="00910005" w:rsidRDefault="00910005" w:rsidP="00E955C7">
      <w:pPr>
        <w:ind w:firstLine="709"/>
        <w:jc w:val="both"/>
        <w:rPr>
          <w:b/>
          <w:szCs w:val="28"/>
        </w:rPr>
      </w:pPr>
      <w:r w:rsidRPr="0046225E">
        <w:rPr>
          <w:szCs w:val="28"/>
        </w:rPr>
        <w:t>1</w:t>
      </w:r>
      <w:r>
        <w:rPr>
          <w:szCs w:val="28"/>
        </w:rPr>
        <w:t>1</w:t>
      </w:r>
      <w:r w:rsidRPr="0046225E">
        <w:rPr>
          <w:szCs w:val="28"/>
        </w:rPr>
        <w:t xml:space="preserve">.1. </w:t>
      </w:r>
      <w:r w:rsidRPr="00A67989">
        <w:rPr>
          <w:b/>
          <w:szCs w:val="28"/>
        </w:rPr>
        <w:t>Умови договору що можуть змінюватися</w:t>
      </w:r>
      <w:r>
        <w:rPr>
          <w:b/>
          <w:szCs w:val="28"/>
        </w:rPr>
        <w:t>(відповідно до умов передачі майна в оренду)</w:t>
      </w:r>
    </w:p>
    <w:p w:rsidR="00910005" w:rsidRDefault="00910005" w:rsidP="00E955C7">
      <w:pPr>
        <w:ind w:firstLine="709"/>
        <w:jc w:val="both"/>
        <w:rPr>
          <w:szCs w:val="28"/>
        </w:rPr>
      </w:pPr>
      <w:r w:rsidRPr="0046225E">
        <w:rPr>
          <w:szCs w:val="28"/>
        </w:rPr>
        <w:t>Цей договір діє з _________ до ________ включно.</w:t>
      </w:r>
    </w:p>
    <w:p w:rsidR="00910005" w:rsidRDefault="00E955C7" w:rsidP="00E955C7">
      <w:pPr>
        <w:ind w:firstLine="709"/>
        <w:jc w:val="both"/>
        <w:rPr>
          <w:szCs w:val="28"/>
        </w:rPr>
      </w:pPr>
      <w:r>
        <w:rPr>
          <w:szCs w:val="28"/>
        </w:rPr>
        <w:t xml:space="preserve">                                               а</w:t>
      </w:r>
      <w:r w:rsidR="00910005">
        <w:rPr>
          <w:szCs w:val="28"/>
        </w:rPr>
        <w:t>бо</w:t>
      </w:r>
    </w:p>
    <w:p w:rsidR="00910005" w:rsidRDefault="00910005" w:rsidP="00E955C7">
      <w:pPr>
        <w:ind w:firstLine="709"/>
        <w:jc w:val="both"/>
        <w:rPr>
          <w:szCs w:val="28"/>
        </w:rPr>
      </w:pPr>
      <w:r>
        <w:rPr>
          <w:szCs w:val="28"/>
        </w:rPr>
        <w:t xml:space="preserve">Сторони домовилися що відповідно до ст.631 Цивільного кодексу України відносини які утворилися в них за цим договором починають діяти </w:t>
      </w:r>
      <w:r w:rsidRPr="0046225E">
        <w:rPr>
          <w:szCs w:val="28"/>
        </w:rPr>
        <w:t>з _________ до ________</w:t>
      </w:r>
      <w:r>
        <w:rPr>
          <w:szCs w:val="28"/>
        </w:rPr>
        <w:t xml:space="preserve"> включно(у разі передачі майна без аукціону відповідно до частини першої абзацу другого ст 15 Закону).</w:t>
      </w:r>
    </w:p>
    <w:p w:rsidR="00910005" w:rsidRPr="00BB1583" w:rsidRDefault="00910005" w:rsidP="00E955C7">
      <w:pPr>
        <w:ind w:firstLine="709"/>
        <w:jc w:val="both"/>
        <w:rPr>
          <w:szCs w:val="28"/>
        </w:rPr>
      </w:pPr>
      <w:r w:rsidRPr="00E54986">
        <w:rPr>
          <w:szCs w:val="28"/>
        </w:rPr>
        <w:t>1</w:t>
      </w:r>
      <w:r>
        <w:rPr>
          <w:szCs w:val="28"/>
        </w:rPr>
        <w:t>1</w:t>
      </w:r>
      <w:r w:rsidRPr="00E54986">
        <w:rPr>
          <w:szCs w:val="28"/>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w:t>
      </w:r>
      <w:r w:rsidRPr="00BB1583">
        <w:rPr>
          <w:szCs w:val="28"/>
        </w:rPr>
        <w:t>, що погіршують становище Орендаря.</w:t>
      </w:r>
    </w:p>
    <w:p w:rsidR="00910005" w:rsidRPr="00BB1583"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Pr="00BB1583">
        <w:rPr>
          <w:rFonts w:ascii="Times New Roman" w:hAnsi="Times New Roman"/>
          <w:sz w:val="28"/>
          <w:szCs w:val="28"/>
        </w:rPr>
        <w:t>11.3. Зміни і доповнення до цього договору вносяться до закінчення строку його дії за взаємною згодою сторін з урахуванням встановлених статтею 16 Закону та Порядком КМУ умов та обмежень шляхом укладення додаткових угод про внесення змін і доповнень у письмовій формі, які підписуються сторонами та є невід’ємними частинами цього договору.</w:t>
      </w:r>
    </w:p>
    <w:p w:rsidR="00910005" w:rsidRPr="00BB1583"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Pr="00BB1583">
        <w:rPr>
          <w:rFonts w:ascii="Times New Roman" w:hAnsi="Times New Roman"/>
          <w:sz w:val="28"/>
          <w:szCs w:val="28"/>
        </w:rPr>
        <w:t>11.4. Орендар має переважне право на продовження цього договору, яке може бути реалізовано ним у визначений Законом, Порядком КМУ та рішенням міської ради спосіб.</w:t>
      </w:r>
    </w:p>
    <w:p w:rsidR="00910005" w:rsidRPr="00BB1583" w:rsidRDefault="00625D60" w:rsidP="00E955C7">
      <w:pPr>
        <w:pStyle w:val="af2"/>
        <w:spacing w:before="0"/>
        <w:jc w:val="both"/>
        <w:rPr>
          <w:rFonts w:ascii="Times New Roman" w:hAnsi="Times New Roman"/>
          <w:sz w:val="28"/>
          <w:szCs w:val="28"/>
        </w:rPr>
      </w:pPr>
      <w:r>
        <w:rPr>
          <w:rFonts w:ascii="Times New Roman" w:hAnsi="Times New Roman"/>
          <w:sz w:val="28"/>
          <w:szCs w:val="28"/>
        </w:rPr>
        <w:t xml:space="preserve">Виявлення на </w:t>
      </w:r>
      <w:r w:rsidR="00910005" w:rsidRPr="00BB1583">
        <w:rPr>
          <w:rFonts w:ascii="Times New Roman" w:hAnsi="Times New Roman"/>
          <w:sz w:val="28"/>
          <w:szCs w:val="28"/>
        </w:rPr>
        <w:t xml:space="preserve">веб-сайті (сторінці чи профілі в соціальній мережі) </w:t>
      </w:r>
      <w:r>
        <w:rPr>
          <w:rFonts w:ascii="Times New Roman" w:hAnsi="Times New Roman"/>
          <w:sz w:val="28"/>
          <w:szCs w:val="28"/>
        </w:rPr>
        <w:t>О</w:t>
      </w:r>
      <w:r w:rsidR="00910005" w:rsidRPr="00BB1583">
        <w:rPr>
          <w:rFonts w:ascii="Times New Roman" w:hAnsi="Times New Roman"/>
          <w:sz w:val="28"/>
          <w:szCs w:val="28"/>
        </w:rPr>
        <w:t>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910005" w:rsidRPr="00411650" w:rsidRDefault="00910005" w:rsidP="00D43352">
      <w:pPr>
        <w:jc w:val="both"/>
        <w:rPr>
          <w:color w:val="000000" w:themeColor="text1"/>
        </w:rPr>
      </w:pPr>
      <w:r>
        <w:rPr>
          <w:szCs w:val="28"/>
        </w:rPr>
        <w:lastRenderedPageBreak/>
        <w:t xml:space="preserve">           </w:t>
      </w:r>
      <w:r w:rsidRPr="0046225E">
        <w:rPr>
          <w:szCs w:val="28"/>
        </w:rPr>
        <w:t>1</w:t>
      </w:r>
      <w:r>
        <w:rPr>
          <w:szCs w:val="28"/>
        </w:rPr>
        <w:t>1</w:t>
      </w:r>
      <w:r w:rsidRPr="0046225E">
        <w:rPr>
          <w:szCs w:val="28"/>
        </w:rPr>
        <w:t>.</w:t>
      </w:r>
      <w:r>
        <w:rPr>
          <w:szCs w:val="28"/>
        </w:rPr>
        <w:t>5</w:t>
      </w:r>
      <w:r w:rsidRPr="0046225E">
        <w:rPr>
          <w:szCs w:val="28"/>
        </w:rPr>
        <w:t>. У разі відсутності за</w:t>
      </w:r>
      <w:r>
        <w:rPr>
          <w:szCs w:val="28"/>
        </w:rPr>
        <w:t>яви від Орендаря</w:t>
      </w:r>
      <w:r w:rsidRPr="0046225E">
        <w:rPr>
          <w:szCs w:val="28"/>
        </w:rPr>
        <w:t xml:space="preserve"> на продовження строку дії договору оренди </w:t>
      </w:r>
      <w:r>
        <w:rPr>
          <w:szCs w:val="28"/>
        </w:rPr>
        <w:t xml:space="preserve">поданої належним чином визначеним Порядком передачі Майна в оренду </w:t>
      </w:r>
      <w:r w:rsidRPr="0046225E">
        <w:rPr>
          <w:szCs w:val="28"/>
        </w:rPr>
        <w:t xml:space="preserve">за три місяці до закінчення строку дії договору оренди, договір вважається припиненим з </w:t>
      </w:r>
      <w:r w:rsidRPr="00411650">
        <w:rPr>
          <w:color w:val="000000" w:themeColor="text1"/>
          <w:szCs w:val="28"/>
        </w:rPr>
        <w:t>наслідками, передбаченими п. 4 цього договору.</w:t>
      </w:r>
    </w:p>
    <w:p w:rsidR="00910005" w:rsidRPr="00411650" w:rsidRDefault="00910005" w:rsidP="00E955C7">
      <w:pPr>
        <w:pStyle w:val="a5"/>
        <w:tabs>
          <w:tab w:val="left" w:pos="2586"/>
        </w:tabs>
        <w:spacing w:after="0"/>
        <w:ind w:firstLine="709"/>
        <w:rPr>
          <w:b/>
          <w:color w:val="000000" w:themeColor="text1"/>
        </w:rPr>
      </w:pPr>
      <w:r w:rsidRPr="00411650">
        <w:rPr>
          <w:b/>
          <w:color w:val="000000" w:themeColor="text1"/>
        </w:rPr>
        <w:tab/>
        <w:t>12. Припинення договору</w:t>
      </w:r>
    </w:p>
    <w:p w:rsidR="00910005" w:rsidRPr="00411650" w:rsidRDefault="00910005" w:rsidP="00E955C7">
      <w:pPr>
        <w:pStyle w:val="a5"/>
        <w:spacing w:after="0"/>
        <w:ind w:firstLine="709"/>
        <w:rPr>
          <w:color w:val="000000" w:themeColor="text1"/>
        </w:rPr>
      </w:pPr>
      <w:r w:rsidRPr="00411650">
        <w:rPr>
          <w:color w:val="000000" w:themeColor="text1"/>
        </w:rPr>
        <w:t>12.1.  Дія цього договору припиняється у разі:</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r w:rsidRPr="00411650">
        <w:rPr>
          <w:color w:val="000000" w:themeColor="text1"/>
          <w:sz w:val="28"/>
          <w:szCs w:val="28"/>
        </w:rPr>
        <w:t>-закінчення строку, на який його укладено;</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0" w:name="n434"/>
      <w:bookmarkEnd w:id="70"/>
      <w:r w:rsidRPr="00411650">
        <w:rPr>
          <w:color w:val="000000" w:themeColor="text1"/>
          <w:sz w:val="28"/>
          <w:szCs w:val="28"/>
        </w:rPr>
        <w:t>-укладення з орендарем договору концесії такого майна;</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1" w:name="n435"/>
      <w:bookmarkEnd w:id="71"/>
      <w:r w:rsidRPr="00411650">
        <w:rPr>
          <w:color w:val="000000" w:themeColor="text1"/>
          <w:sz w:val="28"/>
          <w:szCs w:val="28"/>
        </w:rPr>
        <w:t>-приватизації об’єкта оренди</w:t>
      </w:r>
      <w:r w:rsidR="00C72506" w:rsidRPr="00411650">
        <w:rPr>
          <w:color w:val="000000" w:themeColor="text1"/>
          <w:sz w:val="28"/>
          <w:szCs w:val="28"/>
        </w:rPr>
        <w:t xml:space="preserve"> (за участю О</w:t>
      </w:r>
      <w:r w:rsidRPr="00411650">
        <w:rPr>
          <w:color w:val="000000" w:themeColor="text1"/>
          <w:sz w:val="28"/>
          <w:szCs w:val="28"/>
        </w:rPr>
        <w:t>рендаря</w:t>
      </w:r>
      <w:r w:rsidR="00C72506" w:rsidRPr="00411650">
        <w:rPr>
          <w:color w:val="000000" w:themeColor="text1"/>
          <w:sz w:val="28"/>
          <w:szCs w:val="28"/>
        </w:rPr>
        <w:t>, у такому разі майно за актом повернення майна не повертається, а договір оренди вважається припиненим на підставі акту прийому-передачі до договору купівлі-продажу, орендна плата сплачується до дати складання такого акту включно</w:t>
      </w:r>
      <w:r w:rsidRPr="00411650">
        <w:rPr>
          <w:color w:val="000000" w:themeColor="text1"/>
          <w:sz w:val="28"/>
          <w:szCs w:val="28"/>
        </w:rPr>
        <w:t>);</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2" w:name="n436"/>
      <w:bookmarkEnd w:id="72"/>
      <w:r w:rsidRPr="00411650">
        <w:rPr>
          <w:color w:val="000000" w:themeColor="text1"/>
          <w:sz w:val="28"/>
          <w:szCs w:val="28"/>
        </w:rPr>
        <w:t>-припинення юридичної особи - орендаря або юридичної особи - орендодавця (за відсутності правонаступника);</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3" w:name="n437"/>
      <w:bookmarkEnd w:id="73"/>
      <w:r w:rsidRPr="00411650">
        <w:rPr>
          <w:color w:val="000000" w:themeColor="text1"/>
          <w:sz w:val="28"/>
          <w:szCs w:val="28"/>
        </w:rPr>
        <w:t>-смерті фізичної особи - орендаря;</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4" w:name="n438"/>
      <w:bookmarkEnd w:id="74"/>
      <w:r w:rsidRPr="00411650">
        <w:rPr>
          <w:color w:val="000000" w:themeColor="text1"/>
          <w:sz w:val="28"/>
          <w:szCs w:val="28"/>
        </w:rPr>
        <w:t>-визнання орендаря банкрутом;</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rPr>
      </w:pPr>
      <w:bookmarkStart w:id="75" w:name="n439"/>
      <w:bookmarkEnd w:id="75"/>
      <w:r w:rsidRPr="00411650">
        <w:rPr>
          <w:color w:val="000000" w:themeColor="text1"/>
          <w:sz w:val="28"/>
          <w:szCs w:val="28"/>
        </w:rPr>
        <w:t>-знищення об’єкта оренди або значне пошкодження об’єкта оренди.</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shd w:val="clear" w:color="auto" w:fill="FFFFFF"/>
        </w:rPr>
      </w:pPr>
      <w:r w:rsidRPr="00411650">
        <w:rPr>
          <w:color w:val="000000" w:themeColor="text1"/>
          <w:sz w:val="28"/>
          <w:szCs w:val="28"/>
          <w:shd w:val="clear" w:color="auto" w:fill="FFFFFF"/>
        </w:rPr>
        <w:t xml:space="preserve">    12.2.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або договором.</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shd w:val="clear" w:color="auto" w:fill="FFFFFF"/>
        </w:rPr>
      </w:pPr>
      <w:r w:rsidRPr="00411650">
        <w:rPr>
          <w:color w:val="000000" w:themeColor="text1"/>
          <w:sz w:val="28"/>
          <w:szCs w:val="28"/>
          <w:shd w:val="clear" w:color="auto" w:fill="FFFFFF"/>
        </w:rPr>
        <w:t xml:space="preserve">    12.3.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w:t>
      </w:r>
      <w:hyperlink r:id="rId63" w:anchor="n138" w:history="1">
        <w:r w:rsidRPr="00411650">
          <w:rPr>
            <w:rStyle w:val="ad"/>
            <w:color w:val="000000" w:themeColor="text1"/>
            <w:sz w:val="28"/>
            <w:szCs w:val="28"/>
            <w:u w:val="none"/>
            <w:shd w:val="clear" w:color="auto" w:fill="FFFFFF"/>
          </w:rPr>
          <w:t>третьої</w:t>
        </w:r>
      </w:hyperlink>
      <w:r w:rsidRPr="00411650">
        <w:rPr>
          <w:color w:val="000000" w:themeColor="text1"/>
          <w:sz w:val="28"/>
          <w:szCs w:val="28"/>
          <w:shd w:val="clear" w:color="auto" w:fill="FFFFFF"/>
        </w:rPr>
        <w:t> і </w:t>
      </w:r>
      <w:hyperlink r:id="rId64" w:anchor="n139" w:history="1">
        <w:r w:rsidRPr="00411650">
          <w:rPr>
            <w:rStyle w:val="ad"/>
            <w:color w:val="000000" w:themeColor="text1"/>
            <w:sz w:val="28"/>
            <w:szCs w:val="28"/>
            <w:u w:val="none"/>
            <w:shd w:val="clear" w:color="auto" w:fill="FFFFFF"/>
          </w:rPr>
          <w:t>четвертої</w:t>
        </w:r>
      </w:hyperlink>
      <w:r w:rsidRPr="00411650">
        <w:rPr>
          <w:color w:val="000000" w:themeColor="text1"/>
          <w:sz w:val="28"/>
          <w:szCs w:val="28"/>
          <w:shd w:val="clear" w:color="auto" w:fill="FFFFFF"/>
        </w:rPr>
        <w:t> статті 4 цього Закону.</w:t>
      </w:r>
    </w:p>
    <w:p w:rsidR="00910005" w:rsidRPr="00411650" w:rsidRDefault="00910005" w:rsidP="00E955C7">
      <w:pPr>
        <w:pStyle w:val="rvps2"/>
        <w:shd w:val="clear" w:color="auto" w:fill="FFFFFF"/>
        <w:spacing w:before="0" w:beforeAutospacing="0" w:after="0" w:afterAutospacing="0"/>
        <w:ind w:firstLine="450"/>
        <w:jc w:val="both"/>
        <w:rPr>
          <w:color w:val="000000" w:themeColor="text1"/>
          <w:sz w:val="28"/>
          <w:szCs w:val="28"/>
          <w:shd w:val="clear" w:color="auto" w:fill="FFFFFF"/>
        </w:rPr>
      </w:pPr>
      <w:r w:rsidRPr="00411650">
        <w:rPr>
          <w:color w:val="000000" w:themeColor="text1"/>
          <w:sz w:val="28"/>
          <w:szCs w:val="28"/>
          <w:shd w:val="clear" w:color="auto" w:fill="FFFFFF"/>
        </w:rPr>
        <w:t xml:space="preserve">     12.4. Договір оренди припиняється у разі коли Орендар не скористався переважним правом на продовження договору оренди.</w:t>
      </w:r>
    </w:p>
    <w:p w:rsidR="00910005" w:rsidRPr="00411650" w:rsidRDefault="00910005" w:rsidP="00E955C7">
      <w:pPr>
        <w:pStyle w:val="a5"/>
        <w:tabs>
          <w:tab w:val="left" w:pos="2586"/>
        </w:tabs>
        <w:spacing w:after="0"/>
        <w:ind w:firstLine="709"/>
        <w:rPr>
          <w:color w:val="000000" w:themeColor="text1"/>
        </w:rPr>
      </w:pPr>
      <w:r w:rsidRPr="00411650">
        <w:rPr>
          <w:color w:val="000000" w:themeColor="text1"/>
        </w:rPr>
        <w:t xml:space="preserve"> 12.5. У  разі  припинення  або  дострокового розірвання  цього договору здійснені Орендарем за рахунок власних коштів невід’ємні поліпшення, які неможливо відокремити від об’єкта оренди, є власністю </w:t>
      </w:r>
      <w:r w:rsidR="00355FB7">
        <w:t>Дніпровської міської територіальної громади</w:t>
      </w:r>
      <w:r w:rsidRPr="00411650">
        <w:rPr>
          <w:color w:val="000000" w:themeColor="text1"/>
        </w:rPr>
        <w:t xml:space="preserve">, а поліпшення, які можна відокремити  від об’єкта оренди, не завдаючи йому шкоди, є власністю Орендаря.  </w:t>
      </w:r>
    </w:p>
    <w:p w:rsidR="00910005" w:rsidRPr="00411650" w:rsidRDefault="00910005" w:rsidP="00E955C7">
      <w:pPr>
        <w:pStyle w:val="a5"/>
        <w:tabs>
          <w:tab w:val="left" w:pos="2586"/>
        </w:tabs>
        <w:spacing w:after="0"/>
        <w:ind w:firstLine="709"/>
        <w:rPr>
          <w:color w:val="000000" w:themeColor="text1"/>
        </w:rPr>
      </w:pPr>
      <w:r w:rsidRPr="00411650">
        <w:rPr>
          <w:color w:val="000000" w:themeColor="text1"/>
        </w:rPr>
        <w:t xml:space="preserve"> 12.6. Цей договір оренди вважається припиненим на підставі акту повернення майна до Балансоутримувача погодженим Орендодавцем.</w:t>
      </w:r>
    </w:p>
    <w:p w:rsidR="00910005" w:rsidRPr="00411650" w:rsidRDefault="00910005" w:rsidP="00E955C7">
      <w:pPr>
        <w:pStyle w:val="a5"/>
        <w:tabs>
          <w:tab w:val="left" w:pos="2586"/>
        </w:tabs>
        <w:spacing w:after="0"/>
        <w:ind w:firstLine="709"/>
        <w:rPr>
          <w:b/>
          <w:color w:val="000000" w:themeColor="text1"/>
        </w:rPr>
      </w:pPr>
      <w:r w:rsidRPr="00411650">
        <w:rPr>
          <w:color w:val="000000" w:themeColor="text1"/>
        </w:rPr>
        <w:t>12.7. У разі припинення цього договору орендна плата сплачується до дати підписання акту повернення Майна</w:t>
      </w:r>
      <w:r w:rsidR="00C72506" w:rsidRPr="00411650">
        <w:rPr>
          <w:color w:val="000000" w:themeColor="text1"/>
          <w:lang w:val="ru-RU"/>
        </w:rPr>
        <w:t xml:space="preserve"> </w:t>
      </w:r>
      <w:r w:rsidR="00C72506" w:rsidRPr="00411650">
        <w:rPr>
          <w:color w:val="000000" w:themeColor="text1"/>
        </w:rPr>
        <w:t>включно</w:t>
      </w:r>
      <w:r w:rsidRPr="00411650">
        <w:rPr>
          <w:color w:val="000000" w:themeColor="text1"/>
        </w:rPr>
        <w:t xml:space="preserve">. </w:t>
      </w:r>
    </w:p>
    <w:p w:rsidR="00910005" w:rsidRPr="00A01295" w:rsidRDefault="00910005" w:rsidP="00E955C7">
      <w:pPr>
        <w:pStyle w:val="a5"/>
        <w:spacing w:after="0"/>
        <w:ind w:firstLine="709"/>
        <w:jc w:val="center"/>
        <w:rPr>
          <w:b/>
        </w:rPr>
      </w:pPr>
      <w:r w:rsidRPr="00A01295">
        <w:rPr>
          <w:b/>
        </w:rPr>
        <w:t>1</w:t>
      </w:r>
      <w:r>
        <w:rPr>
          <w:b/>
        </w:rPr>
        <w:t>3</w:t>
      </w:r>
      <w:r w:rsidRPr="00A01295">
        <w:rPr>
          <w:b/>
        </w:rPr>
        <w:t>. Інші умови договору</w:t>
      </w:r>
    </w:p>
    <w:p w:rsidR="00910005" w:rsidRPr="000B22A1" w:rsidRDefault="00910005" w:rsidP="00E955C7">
      <w:pPr>
        <w:pStyle w:val="a5"/>
        <w:spacing w:after="0"/>
        <w:ind w:firstLine="709"/>
      </w:pPr>
      <w:r>
        <w:t>13</w:t>
      </w:r>
      <w:r w:rsidRPr="00A01295">
        <w:t xml:space="preserve">.1. Взаємовідносини Сторін, не врегульовані цим договором, регулюються </w:t>
      </w:r>
      <w:r w:rsidRPr="000B22A1">
        <w:t xml:space="preserve">чинним законодавством України.  </w:t>
      </w:r>
    </w:p>
    <w:p w:rsidR="00910005" w:rsidRPr="000B22A1" w:rsidRDefault="00910005" w:rsidP="00E955C7">
      <w:pPr>
        <w:pStyle w:val="af2"/>
        <w:spacing w:before="0"/>
        <w:ind w:firstLine="0"/>
        <w:jc w:val="both"/>
        <w:rPr>
          <w:rFonts w:ascii="Times New Roman" w:hAnsi="Times New Roman"/>
          <w:sz w:val="28"/>
          <w:szCs w:val="28"/>
        </w:rPr>
      </w:pPr>
      <w:r>
        <w:rPr>
          <w:rFonts w:ascii="Times New Roman" w:hAnsi="Times New Roman"/>
          <w:sz w:val="28"/>
          <w:szCs w:val="28"/>
        </w:rPr>
        <w:t xml:space="preserve">       </w:t>
      </w:r>
      <w:r w:rsidRPr="000B22A1">
        <w:rPr>
          <w:rFonts w:ascii="Times New Roman" w:hAnsi="Times New Roman"/>
          <w:sz w:val="28"/>
          <w:szCs w:val="28"/>
        </w:rPr>
        <w:t xml:space="preserve">   13.2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p>
    <w:p w:rsidR="00910005" w:rsidRPr="000B22A1" w:rsidRDefault="00910005" w:rsidP="00E955C7">
      <w:pPr>
        <w:pStyle w:val="af2"/>
        <w:spacing w:before="0"/>
        <w:ind w:firstLine="0"/>
        <w:jc w:val="both"/>
        <w:rPr>
          <w:rFonts w:ascii="Times New Roman" w:hAnsi="Times New Roman"/>
          <w:sz w:val="28"/>
          <w:szCs w:val="28"/>
        </w:rPr>
      </w:pPr>
      <w:r w:rsidRPr="000B22A1">
        <w:rPr>
          <w:rFonts w:ascii="Times New Roman" w:hAnsi="Times New Roman"/>
          <w:sz w:val="28"/>
          <w:szCs w:val="28"/>
        </w:rPr>
        <w:t xml:space="preserve">          13.3. Якщо цей договір підлягає нотаріальному посвідченню, витрати на таке посвідчення несе Орендар.</w:t>
      </w:r>
    </w:p>
    <w:p w:rsidR="00910005" w:rsidRPr="000B22A1" w:rsidRDefault="00910005" w:rsidP="00E955C7">
      <w:pPr>
        <w:pStyle w:val="af2"/>
        <w:spacing w:before="0"/>
        <w:jc w:val="both"/>
        <w:rPr>
          <w:rFonts w:ascii="Times New Roman" w:hAnsi="Times New Roman"/>
          <w:sz w:val="28"/>
          <w:szCs w:val="28"/>
        </w:rPr>
      </w:pPr>
      <w:r>
        <w:rPr>
          <w:rFonts w:ascii="Times New Roman" w:hAnsi="Times New Roman"/>
          <w:sz w:val="28"/>
          <w:szCs w:val="28"/>
        </w:rPr>
        <w:t xml:space="preserve">  </w:t>
      </w:r>
      <w:r w:rsidRPr="000B22A1">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910005" w:rsidRPr="000B22A1" w:rsidRDefault="00910005" w:rsidP="00E955C7">
      <w:pPr>
        <w:pStyle w:val="af2"/>
        <w:spacing w:before="0"/>
        <w:jc w:val="both"/>
        <w:rPr>
          <w:rFonts w:ascii="Times New Roman" w:hAnsi="Times New Roman"/>
          <w:sz w:val="28"/>
          <w:szCs w:val="28"/>
        </w:rPr>
      </w:pPr>
      <w:r w:rsidRPr="000B22A1">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10005" w:rsidRPr="000B22A1" w:rsidRDefault="00910005" w:rsidP="00E955C7">
      <w:pPr>
        <w:pStyle w:val="af2"/>
        <w:spacing w:before="0"/>
        <w:jc w:val="both"/>
        <w:rPr>
          <w:rFonts w:ascii="Times New Roman" w:hAnsi="Times New Roman"/>
          <w:sz w:val="28"/>
          <w:szCs w:val="28"/>
        </w:rPr>
      </w:pPr>
      <w:r w:rsidRPr="000B22A1">
        <w:rPr>
          <w:rFonts w:ascii="Times New Roman" w:hAnsi="Times New Roman"/>
          <w:sz w:val="28"/>
          <w:szCs w:val="28"/>
        </w:rPr>
        <w:lastRenderedPageBreak/>
        <w:t>Заміна сторони Орендаря набуває чинності з дня внесення змін до цього договору.</w:t>
      </w:r>
    </w:p>
    <w:p w:rsidR="00910005" w:rsidRPr="000B22A1" w:rsidRDefault="00910005" w:rsidP="00E955C7">
      <w:pPr>
        <w:pStyle w:val="af2"/>
        <w:spacing w:before="0"/>
        <w:jc w:val="both"/>
        <w:rPr>
          <w:rFonts w:ascii="Times New Roman" w:hAnsi="Times New Roman"/>
          <w:sz w:val="28"/>
          <w:szCs w:val="28"/>
        </w:rPr>
      </w:pPr>
      <w:r w:rsidRPr="000B22A1">
        <w:rPr>
          <w:rFonts w:ascii="Times New Roman" w:hAnsi="Times New Roman"/>
          <w:sz w:val="28"/>
          <w:szCs w:val="28"/>
        </w:rPr>
        <w:t>Заміна Орендаря інша, ніж передбачена цим пунктом, не допускається.</w:t>
      </w:r>
    </w:p>
    <w:p w:rsidR="00910005" w:rsidRDefault="00910005" w:rsidP="00E955C7">
      <w:pPr>
        <w:jc w:val="both"/>
        <w:rPr>
          <w:b/>
        </w:rPr>
      </w:pPr>
      <w:r>
        <w:rPr>
          <w:szCs w:val="28"/>
        </w:rPr>
        <w:t xml:space="preserve">         </w:t>
      </w:r>
      <w:r w:rsidRPr="00A01295">
        <w:rPr>
          <w:szCs w:val="28"/>
        </w:rPr>
        <w:t>1</w:t>
      </w:r>
      <w:r>
        <w:rPr>
          <w:szCs w:val="28"/>
        </w:rPr>
        <w:t>3</w:t>
      </w:r>
      <w:r w:rsidRPr="00A01295">
        <w:rPr>
          <w:szCs w:val="28"/>
        </w:rPr>
        <w:t>.</w:t>
      </w:r>
      <w:r>
        <w:rPr>
          <w:szCs w:val="28"/>
        </w:rPr>
        <w:t>5</w:t>
      </w:r>
      <w:r w:rsidRPr="00A01295">
        <w:rPr>
          <w:szCs w:val="28"/>
        </w:rPr>
        <w:t>. Цей договір складений в 3 примірниках, які мають однакову юридичну силу.</w:t>
      </w:r>
    </w:p>
    <w:p w:rsidR="00D43352" w:rsidRPr="00A01295" w:rsidRDefault="00910005" w:rsidP="00E955C7">
      <w:pPr>
        <w:pStyle w:val="a5"/>
        <w:spacing w:after="0"/>
        <w:ind w:left="3539" w:firstLine="709"/>
        <w:rPr>
          <w:b/>
        </w:rPr>
      </w:pPr>
      <w:r w:rsidRPr="00A01295">
        <w:rPr>
          <w:b/>
        </w:rPr>
        <w:t>1</w:t>
      </w:r>
      <w:r>
        <w:rPr>
          <w:b/>
        </w:rPr>
        <w:t>4</w:t>
      </w:r>
      <w:r w:rsidRPr="00A01295">
        <w:rPr>
          <w:b/>
        </w:rPr>
        <w:t>. Додатки</w:t>
      </w:r>
    </w:p>
    <w:p w:rsidR="00910005" w:rsidRDefault="00910005" w:rsidP="00E955C7">
      <w:pPr>
        <w:pStyle w:val="a5"/>
        <w:spacing w:after="0"/>
        <w:ind w:firstLine="709"/>
      </w:pPr>
      <w:r w:rsidRPr="00A01295">
        <w:t>Додатки до цього договору є його невід</w:t>
      </w:r>
      <w:r>
        <w:t>’</w:t>
      </w:r>
      <w:r w:rsidRPr="00A01295">
        <w:t>ємною і складовою частиною.</w:t>
      </w:r>
    </w:p>
    <w:p w:rsidR="00B03666" w:rsidRDefault="00B03666" w:rsidP="00E955C7">
      <w:pPr>
        <w:pStyle w:val="a5"/>
        <w:spacing w:after="0"/>
      </w:pPr>
      <w:r w:rsidRPr="00A67989">
        <w:rPr>
          <w:b/>
        </w:rPr>
        <w:t>Умови договору що можуть змінюватися</w:t>
      </w:r>
    </w:p>
    <w:p w:rsidR="00B03666" w:rsidRDefault="00E271FD" w:rsidP="00E955C7">
      <w:pPr>
        <w:pStyle w:val="a5"/>
        <w:spacing w:after="0"/>
        <w:ind w:firstLine="709"/>
      </w:pPr>
      <w:r>
        <w:t>-акти приймання-передачі об’єкта оренди</w:t>
      </w:r>
      <w:r w:rsidR="00B03666">
        <w:t xml:space="preserve"> (Додаток 1)</w:t>
      </w:r>
    </w:p>
    <w:p w:rsidR="00D43352" w:rsidRPr="00A01295" w:rsidRDefault="00C53593" w:rsidP="00E955C7">
      <w:pPr>
        <w:pStyle w:val="a5"/>
        <w:spacing w:after="0"/>
        <w:ind w:firstLine="709"/>
      </w:pPr>
      <w:r>
        <w:t>-розрахунок орендної плати.</w:t>
      </w:r>
    </w:p>
    <w:p w:rsidR="00910005" w:rsidRPr="00A01295" w:rsidRDefault="00910005" w:rsidP="00E955C7">
      <w:pPr>
        <w:ind w:firstLine="709"/>
        <w:rPr>
          <w:b/>
          <w:szCs w:val="28"/>
        </w:rPr>
      </w:pPr>
      <w:r w:rsidRPr="00A01295">
        <w:rPr>
          <w:b/>
          <w:szCs w:val="28"/>
        </w:rPr>
        <w:t xml:space="preserve">    1</w:t>
      </w:r>
      <w:r>
        <w:rPr>
          <w:b/>
          <w:szCs w:val="28"/>
        </w:rPr>
        <w:t>5</w:t>
      </w:r>
      <w:r w:rsidRPr="00A01295">
        <w:rPr>
          <w:b/>
          <w:szCs w:val="28"/>
        </w:rPr>
        <w:t>.</w:t>
      </w:r>
      <w:r>
        <w:rPr>
          <w:b/>
          <w:szCs w:val="28"/>
        </w:rPr>
        <w:t xml:space="preserve"> </w:t>
      </w:r>
      <w:r w:rsidRPr="00A01295">
        <w:rPr>
          <w:b/>
          <w:szCs w:val="28"/>
        </w:rPr>
        <w:t>Юридичні адреси, банківські реквізити Сторін</w:t>
      </w:r>
    </w:p>
    <w:p w:rsidR="00910005" w:rsidRPr="00A01295" w:rsidRDefault="00910005" w:rsidP="00910005">
      <w:pPr>
        <w:ind w:firstLine="709"/>
        <w:rPr>
          <w:b/>
          <w:szCs w:val="28"/>
        </w:rPr>
      </w:pPr>
    </w:p>
    <w:tbl>
      <w:tblPr>
        <w:tblW w:w="10264" w:type="dxa"/>
        <w:tblLook w:val="04A0" w:firstRow="1" w:lastRow="0" w:firstColumn="1" w:lastColumn="0" w:noHBand="0" w:noVBand="1"/>
      </w:tblPr>
      <w:tblGrid>
        <w:gridCol w:w="4507"/>
        <w:gridCol w:w="5757"/>
      </w:tblGrid>
      <w:tr w:rsidR="00C53593" w:rsidRPr="00D30DD4" w:rsidTr="00D43352">
        <w:trPr>
          <w:trHeight w:val="250"/>
        </w:trPr>
        <w:tc>
          <w:tcPr>
            <w:tcW w:w="4507" w:type="dxa"/>
            <w:shd w:val="clear" w:color="auto" w:fill="auto"/>
          </w:tcPr>
          <w:p w:rsidR="00C53593" w:rsidRPr="00D30DD4" w:rsidRDefault="00C53593" w:rsidP="00FC0C3C">
            <w:pPr>
              <w:jc w:val="both"/>
              <w:rPr>
                <w:sz w:val="24"/>
                <w:szCs w:val="24"/>
              </w:rPr>
            </w:pPr>
            <w:r>
              <w:rPr>
                <w:sz w:val="24"/>
                <w:szCs w:val="24"/>
              </w:rPr>
              <w:t>ОРЕНДОДАВЕЦЬ</w:t>
            </w:r>
          </w:p>
        </w:tc>
        <w:tc>
          <w:tcPr>
            <w:tcW w:w="5757" w:type="dxa"/>
            <w:shd w:val="clear" w:color="auto" w:fill="auto"/>
          </w:tcPr>
          <w:p w:rsidR="00C53593" w:rsidRPr="00D30DD4" w:rsidRDefault="00C53593" w:rsidP="00FC0C3C">
            <w:pPr>
              <w:jc w:val="both"/>
              <w:rPr>
                <w:sz w:val="24"/>
                <w:szCs w:val="24"/>
              </w:rPr>
            </w:pPr>
            <w:r w:rsidRPr="00D30DD4">
              <w:rPr>
                <w:sz w:val="24"/>
                <w:szCs w:val="24"/>
              </w:rPr>
              <w:t>ОРЕНДАР</w:t>
            </w:r>
          </w:p>
        </w:tc>
      </w:tr>
      <w:tr w:rsidR="00C53593" w:rsidRPr="00D30DD4" w:rsidTr="00D43352">
        <w:trPr>
          <w:trHeight w:val="264"/>
        </w:trPr>
        <w:tc>
          <w:tcPr>
            <w:tcW w:w="4507" w:type="dxa"/>
            <w:shd w:val="clear" w:color="auto" w:fill="auto"/>
          </w:tcPr>
          <w:p w:rsidR="00C53593" w:rsidRPr="00D30DD4" w:rsidRDefault="00C53593" w:rsidP="00FC0C3C">
            <w:pPr>
              <w:jc w:val="both"/>
              <w:rPr>
                <w:sz w:val="24"/>
                <w:szCs w:val="24"/>
              </w:rPr>
            </w:pPr>
            <w:r>
              <w:rPr>
                <w:sz w:val="24"/>
                <w:szCs w:val="24"/>
              </w:rPr>
              <w:t>________________________________</w:t>
            </w:r>
          </w:p>
        </w:tc>
        <w:tc>
          <w:tcPr>
            <w:tcW w:w="5757" w:type="dxa"/>
            <w:shd w:val="clear" w:color="auto" w:fill="auto"/>
          </w:tcPr>
          <w:p w:rsidR="00C53593" w:rsidRPr="00D30DD4" w:rsidRDefault="00C53593" w:rsidP="00FC0C3C">
            <w:pPr>
              <w:jc w:val="both"/>
              <w:rPr>
                <w:sz w:val="24"/>
                <w:szCs w:val="24"/>
              </w:rPr>
            </w:pPr>
            <w:r>
              <w:rPr>
                <w:sz w:val="24"/>
                <w:szCs w:val="24"/>
              </w:rPr>
              <w:t>________________________________</w:t>
            </w:r>
          </w:p>
        </w:tc>
      </w:tr>
      <w:tr w:rsidR="00C53593" w:rsidRPr="00D30DD4" w:rsidTr="00D43352">
        <w:trPr>
          <w:trHeight w:val="1532"/>
        </w:trPr>
        <w:tc>
          <w:tcPr>
            <w:tcW w:w="4507" w:type="dxa"/>
            <w:shd w:val="clear" w:color="auto" w:fill="auto"/>
          </w:tcPr>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p>
          <w:p w:rsidR="00C53593" w:rsidRPr="00D30DD4" w:rsidRDefault="00C53593" w:rsidP="00FC0C3C">
            <w:pPr>
              <w:jc w:val="both"/>
              <w:rPr>
                <w:sz w:val="24"/>
                <w:szCs w:val="24"/>
              </w:rPr>
            </w:pPr>
            <w:r w:rsidRPr="00D30DD4">
              <w:rPr>
                <w:sz w:val="24"/>
                <w:szCs w:val="24"/>
              </w:rPr>
              <w:t>________________</w:t>
            </w:r>
          </w:p>
          <w:p w:rsidR="00C53593" w:rsidRPr="00D30DD4" w:rsidRDefault="00C53593" w:rsidP="00FC0C3C">
            <w:pPr>
              <w:jc w:val="both"/>
              <w:rPr>
                <w:sz w:val="24"/>
                <w:szCs w:val="24"/>
                <w:vertAlign w:val="superscript"/>
              </w:rPr>
            </w:pPr>
            <w:r w:rsidRPr="00D30DD4">
              <w:rPr>
                <w:sz w:val="24"/>
                <w:szCs w:val="24"/>
                <w:vertAlign w:val="superscript"/>
              </w:rPr>
              <w:t xml:space="preserve">        (підпис, печатка)</w:t>
            </w:r>
          </w:p>
          <w:p w:rsidR="00C53593" w:rsidRPr="00D30DD4" w:rsidRDefault="00C53593" w:rsidP="00FC0C3C">
            <w:pPr>
              <w:jc w:val="both"/>
              <w:rPr>
                <w:sz w:val="24"/>
                <w:szCs w:val="24"/>
              </w:rPr>
            </w:pPr>
          </w:p>
        </w:tc>
        <w:tc>
          <w:tcPr>
            <w:tcW w:w="5757" w:type="dxa"/>
            <w:shd w:val="clear" w:color="auto" w:fill="auto"/>
          </w:tcPr>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p>
          <w:p w:rsidR="00C53593" w:rsidRPr="00D30DD4" w:rsidRDefault="00C53593" w:rsidP="00FC0C3C">
            <w:pPr>
              <w:jc w:val="both"/>
              <w:rPr>
                <w:sz w:val="24"/>
                <w:szCs w:val="24"/>
              </w:rPr>
            </w:pPr>
            <w:r w:rsidRPr="00D30DD4">
              <w:rPr>
                <w:sz w:val="24"/>
                <w:szCs w:val="24"/>
              </w:rPr>
              <w:t>________________</w:t>
            </w:r>
          </w:p>
          <w:p w:rsidR="00C53593" w:rsidRPr="00D30DD4" w:rsidRDefault="00C53593" w:rsidP="00FC0C3C">
            <w:pPr>
              <w:jc w:val="both"/>
              <w:rPr>
                <w:sz w:val="24"/>
                <w:szCs w:val="24"/>
                <w:vertAlign w:val="superscript"/>
              </w:rPr>
            </w:pPr>
            <w:r w:rsidRPr="00D30DD4">
              <w:rPr>
                <w:sz w:val="24"/>
                <w:szCs w:val="24"/>
                <w:vertAlign w:val="superscript"/>
              </w:rPr>
              <w:t xml:space="preserve">        (підпис, печатка)</w:t>
            </w:r>
          </w:p>
          <w:p w:rsidR="00C53593" w:rsidRPr="00D30DD4" w:rsidRDefault="00C53593" w:rsidP="00FC0C3C">
            <w:pPr>
              <w:jc w:val="both"/>
              <w:rPr>
                <w:sz w:val="24"/>
                <w:szCs w:val="24"/>
              </w:rPr>
            </w:pPr>
          </w:p>
        </w:tc>
      </w:tr>
      <w:tr w:rsidR="00C53593" w:rsidRPr="00D30DD4" w:rsidTr="00D43352">
        <w:trPr>
          <w:trHeight w:val="264"/>
        </w:trPr>
        <w:tc>
          <w:tcPr>
            <w:tcW w:w="4507" w:type="dxa"/>
            <w:shd w:val="clear" w:color="auto" w:fill="auto"/>
          </w:tcPr>
          <w:p w:rsidR="00C53593" w:rsidRPr="00D30DD4" w:rsidRDefault="00C53593" w:rsidP="00FC0C3C">
            <w:pPr>
              <w:jc w:val="both"/>
              <w:rPr>
                <w:sz w:val="24"/>
                <w:szCs w:val="24"/>
              </w:rPr>
            </w:pPr>
            <w:r>
              <w:rPr>
                <w:sz w:val="24"/>
                <w:szCs w:val="24"/>
              </w:rPr>
              <w:t>БАЛАНСОУТРИМУВАЧ</w:t>
            </w:r>
          </w:p>
        </w:tc>
        <w:tc>
          <w:tcPr>
            <w:tcW w:w="5757" w:type="dxa"/>
            <w:shd w:val="clear" w:color="auto" w:fill="auto"/>
          </w:tcPr>
          <w:p w:rsidR="00C53593" w:rsidRPr="00D30DD4" w:rsidRDefault="00C53593" w:rsidP="00FC0C3C">
            <w:pPr>
              <w:jc w:val="both"/>
              <w:rPr>
                <w:sz w:val="24"/>
                <w:szCs w:val="24"/>
              </w:rPr>
            </w:pPr>
          </w:p>
        </w:tc>
      </w:tr>
      <w:tr w:rsidR="00C53593" w:rsidRPr="00D30DD4" w:rsidTr="00D43352">
        <w:trPr>
          <w:trHeight w:val="250"/>
        </w:trPr>
        <w:tc>
          <w:tcPr>
            <w:tcW w:w="4507" w:type="dxa"/>
            <w:shd w:val="clear" w:color="auto" w:fill="auto"/>
          </w:tcPr>
          <w:p w:rsidR="00C53593" w:rsidRPr="00D30DD4" w:rsidRDefault="00C53593" w:rsidP="00FC0C3C">
            <w:pPr>
              <w:jc w:val="both"/>
              <w:rPr>
                <w:sz w:val="24"/>
                <w:szCs w:val="24"/>
              </w:rPr>
            </w:pPr>
            <w:r w:rsidRPr="00D30DD4">
              <w:rPr>
                <w:sz w:val="24"/>
                <w:szCs w:val="24"/>
              </w:rPr>
              <w:t>ПОГОДЖЕНО:</w:t>
            </w:r>
          </w:p>
        </w:tc>
        <w:tc>
          <w:tcPr>
            <w:tcW w:w="5757" w:type="dxa"/>
            <w:shd w:val="clear" w:color="auto" w:fill="auto"/>
          </w:tcPr>
          <w:p w:rsidR="00C53593" w:rsidRPr="00D30DD4" w:rsidRDefault="00C53593" w:rsidP="00FC0C3C">
            <w:pPr>
              <w:jc w:val="both"/>
              <w:rPr>
                <w:sz w:val="24"/>
                <w:szCs w:val="24"/>
              </w:rPr>
            </w:pPr>
          </w:p>
        </w:tc>
      </w:tr>
      <w:tr w:rsidR="00C53593" w:rsidRPr="00D30DD4" w:rsidTr="00D43352">
        <w:trPr>
          <w:trHeight w:val="2354"/>
        </w:trPr>
        <w:tc>
          <w:tcPr>
            <w:tcW w:w="4507" w:type="dxa"/>
            <w:shd w:val="clear" w:color="auto" w:fill="auto"/>
          </w:tcPr>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r w:rsidRPr="00D30DD4">
              <w:rPr>
                <w:sz w:val="24"/>
                <w:szCs w:val="24"/>
              </w:rPr>
              <w:t>________________________________</w:t>
            </w:r>
          </w:p>
          <w:p w:rsidR="00C53593" w:rsidRPr="00D30DD4" w:rsidRDefault="00C53593" w:rsidP="00FC0C3C">
            <w:pPr>
              <w:jc w:val="both"/>
              <w:rPr>
                <w:sz w:val="24"/>
                <w:szCs w:val="24"/>
              </w:rPr>
            </w:pPr>
          </w:p>
          <w:p w:rsidR="00C53593" w:rsidRPr="00D30DD4" w:rsidRDefault="00C53593" w:rsidP="00FC0C3C">
            <w:pPr>
              <w:jc w:val="both"/>
              <w:rPr>
                <w:sz w:val="24"/>
                <w:szCs w:val="24"/>
              </w:rPr>
            </w:pPr>
            <w:r w:rsidRPr="00D30DD4">
              <w:rPr>
                <w:sz w:val="24"/>
                <w:szCs w:val="24"/>
              </w:rPr>
              <w:t>________________</w:t>
            </w:r>
          </w:p>
          <w:p w:rsidR="00C53593" w:rsidRPr="00D43352" w:rsidRDefault="00D43352" w:rsidP="00FC0C3C">
            <w:pPr>
              <w:jc w:val="both"/>
              <w:rPr>
                <w:sz w:val="24"/>
                <w:szCs w:val="24"/>
                <w:vertAlign w:val="superscript"/>
              </w:rPr>
            </w:pPr>
            <w:r>
              <w:rPr>
                <w:sz w:val="24"/>
                <w:szCs w:val="24"/>
                <w:vertAlign w:val="superscript"/>
              </w:rPr>
              <w:t xml:space="preserve">        (підпис, печатка)</w:t>
            </w:r>
          </w:p>
        </w:tc>
        <w:tc>
          <w:tcPr>
            <w:tcW w:w="5757" w:type="dxa"/>
            <w:shd w:val="clear" w:color="auto" w:fill="auto"/>
          </w:tcPr>
          <w:p w:rsidR="00C53593" w:rsidRPr="00EE3892" w:rsidRDefault="00C53593" w:rsidP="00FC0C3C">
            <w:pPr>
              <w:tabs>
                <w:tab w:val="left" w:pos="3573"/>
              </w:tabs>
              <w:rPr>
                <w:sz w:val="24"/>
                <w:szCs w:val="24"/>
              </w:rPr>
            </w:pPr>
          </w:p>
        </w:tc>
      </w:tr>
    </w:tbl>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E955C7" w:rsidRDefault="00E955C7" w:rsidP="00215AF1">
      <w:pPr>
        <w:tabs>
          <w:tab w:val="left" w:pos="4185"/>
        </w:tabs>
        <w:rPr>
          <w:rFonts w:ascii="Arial" w:hAnsi="Arial" w:cs="Arial"/>
          <w:sz w:val="21"/>
          <w:szCs w:val="21"/>
          <w:lang w:eastAsia="uk-UA"/>
        </w:rPr>
      </w:pPr>
    </w:p>
    <w:p w:rsidR="00E955C7" w:rsidRDefault="00E955C7" w:rsidP="00215AF1">
      <w:pPr>
        <w:tabs>
          <w:tab w:val="left" w:pos="4185"/>
        </w:tabs>
        <w:rPr>
          <w:rFonts w:ascii="Arial" w:hAnsi="Arial" w:cs="Arial"/>
          <w:sz w:val="21"/>
          <w:szCs w:val="21"/>
          <w:lang w:eastAsia="uk-UA"/>
        </w:rPr>
      </w:pPr>
    </w:p>
    <w:p w:rsidR="00795F43" w:rsidRDefault="00795F43" w:rsidP="00215AF1">
      <w:pPr>
        <w:tabs>
          <w:tab w:val="left" w:pos="4185"/>
        </w:tabs>
        <w:rPr>
          <w:rFonts w:ascii="Arial" w:hAnsi="Arial" w:cs="Arial"/>
          <w:sz w:val="21"/>
          <w:szCs w:val="21"/>
          <w:lang w:eastAsia="uk-UA"/>
        </w:rPr>
      </w:pPr>
    </w:p>
    <w:p w:rsidR="00795F43" w:rsidRDefault="00795F43" w:rsidP="00215AF1">
      <w:pPr>
        <w:tabs>
          <w:tab w:val="left" w:pos="4185"/>
        </w:tabs>
        <w:rPr>
          <w:rFonts w:ascii="Arial" w:hAnsi="Arial" w:cs="Arial"/>
          <w:sz w:val="21"/>
          <w:szCs w:val="21"/>
          <w:lang w:eastAsia="uk-UA"/>
        </w:rPr>
      </w:pPr>
    </w:p>
    <w:p w:rsidR="00795F43" w:rsidRDefault="00795F43" w:rsidP="00215AF1">
      <w:pPr>
        <w:tabs>
          <w:tab w:val="left" w:pos="4185"/>
        </w:tabs>
        <w:rPr>
          <w:rFonts w:ascii="Arial" w:hAnsi="Arial" w:cs="Arial"/>
          <w:sz w:val="21"/>
          <w:szCs w:val="21"/>
          <w:lang w:eastAsia="uk-UA"/>
        </w:rPr>
      </w:pPr>
    </w:p>
    <w:p w:rsidR="00795F43" w:rsidRDefault="00795F43" w:rsidP="00215AF1">
      <w:pPr>
        <w:tabs>
          <w:tab w:val="left" w:pos="4185"/>
        </w:tabs>
        <w:rPr>
          <w:rFonts w:ascii="Arial" w:hAnsi="Arial" w:cs="Arial"/>
          <w:sz w:val="21"/>
          <w:szCs w:val="21"/>
          <w:lang w:eastAsia="uk-UA"/>
        </w:rPr>
      </w:pPr>
    </w:p>
    <w:p w:rsidR="00E955C7" w:rsidRDefault="00E955C7" w:rsidP="00215AF1">
      <w:pPr>
        <w:tabs>
          <w:tab w:val="left" w:pos="4185"/>
        </w:tabs>
        <w:rPr>
          <w:rFonts w:ascii="Arial" w:hAnsi="Arial" w:cs="Arial"/>
          <w:sz w:val="21"/>
          <w:szCs w:val="21"/>
          <w:lang w:eastAsia="uk-UA"/>
        </w:rPr>
      </w:pPr>
    </w:p>
    <w:p w:rsidR="00E955C7" w:rsidRDefault="00E955C7" w:rsidP="00215AF1">
      <w:pPr>
        <w:tabs>
          <w:tab w:val="left" w:pos="4185"/>
        </w:tabs>
        <w:rPr>
          <w:rFonts w:ascii="Arial" w:hAnsi="Arial" w:cs="Arial"/>
          <w:sz w:val="21"/>
          <w:szCs w:val="21"/>
          <w:lang w:eastAsia="uk-UA"/>
        </w:rPr>
      </w:pPr>
    </w:p>
    <w:p w:rsidR="00F62D47" w:rsidRDefault="00F62D47" w:rsidP="00215AF1">
      <w:pPr>
        <w:tabs>
          <w:tab w:val="left" w:pos="4185"/>
        </w:tabs>
        <w:rPr>
          <w:rFonts w:ascii="Arial" w:hAnsi="Arial" w:cs="Arial"/>
          <w:sz w:val="21"/>
          <w:szCs w:val="21"/>
          <w:lang w:eastAsia="uk-UA"/>
        </w:rPr>
      </w:pPr>
    </w:p>
    <w:p w:rsidR="00F62D47" w:rsidRDefault="00F62D47"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3615EF" w:rsidRDefault="003615EF" w:rsidP="00215AF1">
      <w:pPr>
        <w:tabs>
          <w:tab w:val="left" w:pos="4185"/>
        </w:tabs>
        <w:rPr>
          <w:rFonts w:ascii="Arial" w:hAnsi="Arial" w:cs="Arial"/>
          <w:sz w:val="21"/>
          <w:szCs w:val="21"/>
          <w:lang w:eastAsia="uk-UA"/>
        </w:rPr>
      </w:pPr>
    </w:p>
    <w:p w:rsidR="009D2AF6" w:rsidRDefault="009D2AF6" w:rsidP="00215AF1">
      <w:pPr>
        <w:tabs>
          <w:tab w:val="left" w:pos="4185"/>
        </w:tabs>
        <w:rPr>
          <w:rFonts w:ascii="Arial" w:hAnsi="Arial" w:cs="Arial"/>
          <w:sz w:val="21"/>
          <w:szCs w:val="21"/>
          <w:lang w:eastAsia="uk-UA"/>
        </w:rPr>
      </w:pPr>
    </w:p>
    <w:p w:rsidR="009D2AF6" w:rsidRDefault="009D2AF6" w:rsidP="00215AF1">
      <w:pPr>
        <w:tabs>
          <w:tab w:val="left" w:pos="4185"/>
        </w:tabs>
        <w:rPr>
          <w:rFonts w:ascii="Arial" w:hAnsi="Arial" w:cs="Arial"/>
          <w:sz w:val="21"/>
          <w:szCs w:val="21"/>
          <w:lang w:eastAsia="uk-UA"/>
        </w:rPr>
      </w:pPr>
    </w:p>
    <w:p w:rsidR="00380E7C" w:rsidRDefault="00380E7C" w:rsidP="00380E7C">
      <w:pPr>
        <w:ind w:right="-1"/>
        <w:jc w:val="both"/>
      </w:pPr>
      <w:r w:rsidRPr="00D0110F">
        <w:t>Заступник директора департаменту</w:t>
      </w:r>
      <w:r>
        <w:t xml:space="preserve"> </w:t>
      </w:r>
    </w:p>
    <w:p w:rsidR="00380E7C" w:rsidRDefault="00380E7C" w:rsidP="00380E7C">
      <w:pPr>
        <w:ind w:right="-1"/>
        <w:jc w:val="both"/>
      </w:pPr>
      <w:r>
        <w:t xml:space="preserve">по роботі з активами міської ради – </w:t>
      </w:r>
    </w:p>
    <w:p w:rsidR="00380E7C" w:rsidRDefault="00380E7C" w:rsidP="00380E7C">
      <w:pPr>
        <w:ind w:right="-1"/>
        <w:jc w:val="both"/>
      </w:pPr>
      <w:r>
        <w:t xml:space="preserve">начальник управління з питань </w:t>
      </w:r>
    </w:p>
    <w:p w:rsidR="009D2AF6" w:rsidRDefault="00380E7C" w:rsidP="00380E7C">
      <w:pPr>
        <w:overflowPunct w:val="0"/>
        <w:autoSpaceDE w:val="0"/>
        <w:autoSpaceDN w:val="0"/>
        <w:adjustRightInd w:val="0"/>
        <w:jc w:val="both"/>
        <w:textAlignment w:val="baseline"/>
        <w:rPr>
          <w:szCs w:val="28"/>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p>
    <w:p w:rsidR="00795F43" w:rsidRPr="00DD017B" w:rsidRDefault="00795F43" w:rsidP="00795F43">
      <w:pPr>
        <w:suppressAutoHyphens/>
        <w:overflowPunct w:val="0"/>
        <w:autoSpaceDE w:val="0"/>
        <w:autoSpaceDN w:val="0"/>
        <w:adjustRightInd w:val="0"/>
        <w:ind w:left="6663"/>
        <w:textAlignment w:val="baseline"/>
      </w:pPr>
      <w:r w:rsidRPr="00DD017B">
        <w:lastRenderedPageBreak/>
        <w:t>З</w:t>
      </w:r>
      <w:r>
        <w:t>АТВЕРДЖЕНО</w:t>
      </w:r>
    </w:p>
    <w:p w:rsidR="00795F43" w:rsidRPr="00DD017B" w:rsidRDefault="00795F43" w:rsidP="00795F43">
      <w:pPr>
        <w:suppressAutoHyphens/>
        <w:overflowPunct w:val="0"/>
        <w:autoSpaceDE w:val="0"/>
        <w:autoSpaceDN w:val="0"/>
        <w:adjustRightInd w:val="0"/>
        <w:ind w:left="6663"/>
        <w:textAlignment w:val="baseline"/>
      </w:pPr>
      <w:r w:rsidRPr="00DD017B">
        <w:t>Рішення міської ради</w:t>
      </w:r>
    </w:p>
    <w:p w:rsidR="00795F43" w:rsidRPr="00380E7C" w:rsidRDefault="00795F43" w:rsidP="00795F43">
      <w:pPr>
        <w:rPr>
          <w:szCs w:val="28"/>
        </w:rPr>
      </w:pPr>
      <w:r>
        <w:t xml:space="preserve">                                                                                                        </w:t>
      </w:r>
      <w:r w:rsidRPr="00DD017B">
        <w:t>____№______</w:t>
      </w:r>
    </w:p>
    <w:p w:rsidR="00795F43" w:rsidRPr="00DD017B" w:rsidRDefault="00795F43" w:rsidP="00795F43">
      <w:pPr>
        <w:suppressAutoHyphens/>
        <w:overflowPunct w:val="0"/>
        <w:autoSpaceDE w:val="0"/>
        <w:autoSpaceDN w:val="0"/>
        <w:adjustRightInd w:val="0"/>
        <w:spacing w:after="120"/>
        <w:jc w:val="center"/>
        <w:textAlignment w:val="baseline"/>
        <w:rPr>
          <w:caps/>
          <w:szCs w:val="28"/>
        </w:rPr>
      </w:pPr>
      <w:r w:rsidRPr="00DD017B">
        <w:rPr>
          <w:caps/>
          <w:szCs w:val="28"/>
        </w:rPr>
        <w:t>порядок</w:t>
      </w:r>
    </w:p>
    <w:p w:rsidR="00795F43" w:rsidRDefault="00795F43" w:rsidP="00795F43">
      <w:pPr>
        <w:suppressAutoHyphens/>
        <w:overflowPunct w:val="0"/>
        <w:autoSpaceDE w:val="0"/>
        <w:autoSpaceDN w:val="0"/>
        <w:adjustRightInd w:val="0"/>
        <w:jc w:val="center"/>
        <w:textAlignment w:val="baseline"/>
        <w:rPr>
          <w:szCs w:val="28"/>
        </w:rPr>
      </w:pPr>
      <w:r>
        <w:rPr>
          <w:szCs w:val="28"/>
        </w:rPr>
        <w:t xml:space="preserve">розподілу орендної плати за об’єкти </w:t>
      </w:r>
      <w:r w:rsidRPr="00DD017B">
        <w:rPr>
          <w:szCs w:val="28"/>
        </w:rPr>
        <w:t xml:space="preserve">що </w:t>
      </w:r>
      <w:r>
        <w:rPr>
          <w:szCs w:val="28"/>
        </w:rPr>
        <w:t>належать</w:t>
      </w:r>
      <w:r w:rsidRPr="00DD017B">
        <w:rPr>
          <w:szCs w:val="28"/>
        </w:rPr>
        <w:t xml:space="preserve"> </w:t>
      </w:r>
      <w:r>
        <w:rPr>
          <w:szCs w:val="28"/>
        </w:rPr>
        <w:t>до</w:t>
      </w:r>
      <w:r w:rsidRPr="00DD017B">
        <w:rPr>
          <w:szCs w:val="28"/>
        </w:rPr>
        <w:t xml:space="preserve"> комунальн</w:t>
      </w:r>
      <w:r>
        <w:rPr>
          <w:szCs w:val="28"/>
        </w:rPr>
        <w:t>ої</w:t>
      </w:r>
      <w:r w:rsidRPr="00DD017B">
        <w:rPr>
          <w:szCs w:val="28"/>
        </w:rPr>
        <w:t xml:space="preserve"> власності </w:t>
      </w:r>
      <w:r>
        <w:rPr>
          <w:szCs w:val="28"/>
        </w:rPr>
        <w:t>Дніпровської міської територіальної громади</w:t>
      </w:r>
    </w:p>
    <w:p w:rsidR="00795F43" w:rsidRPr="00DD017B" w:rsidRDefault="00795F43" w:rsidP="00795F43">
      <w:pPr>
        <w:suppressAutoHyphens/>
        <w:overflowPunct w:val="0"/>
        <w:autoSpaceDE w:val="0"/>
        <w:autoSpaceDN w:val="0"/>
        <w:adjustRightInd w:val="0"/>
        <w:jc w:val="center"/>
        <w:textAlignment w:val="baseline"/>
        <w:rPr>
          <w:szCs w:val="28"/>
        </w:rPr>
      </w:pPr>
    </w:p>
    <w:p w:rsidR="00795F43" w:rsidRDefault="00795F43" w:rsidP="00795F43">
      <w:pPr>
        <w:ind w:firstLine="709"/>
        <w:jc w:val="both"/>
        <w:rPr>
          <w:szCs w:val="28"/>
        </w:rPr>
      </w:pPr>
      <w:r w:rsidRPr="00A01295">
        <w:rPr>
          <w:szCs w:val="28"/>
        </w:rPr>
        <w:t xml:space="preserve"> За користування об’єктом оренди Орендар сплачує орендну плату, яку спрямовує:</w:t>
      </w:r>
    </w:p>
    <w:p w:rsidR="00795F43" w:rsidRPr="00A01295" w:rsidRDefault="00795F43" w:rsidP="00795F43">
      <w:pPr>
        <w:ind w:firstLine="709"/>
        <w:jc w:val="both"/>
        <w:rPr>
          <w:szCs w:val="28"/>
        </w:rPr>
      </w:pPr>
    </w:p>
    <w:p w:rsidR="00795F43" w:rsidRPr="00A01295" w:rsidRDefault="00795F43" w:rsidP="00795F43">
      <w:pPr>
        <w:pStyle w:val="230"/>
        <w:tabs>
          <w:tab w:val="left" w:pos="792"/>
          <w:tab w:val="left" w:pos="1134"/>
        </w:tabs>
        <w:spacing w:line="276" w:lineRule="auto"/>
        <w:jc w:val="both"/>
      </w:pPr>
      <w:r>
        <w:t>У разі</w:t>
      </w:r>
      <w:r w:rsidRPr="00A01295">
        <w:t xml:space="preserve"> якщо балансоутримувачем нерухомого майна є підприємство (заклад, установа) іншої форми власності</w:t>
      </w:r>
      <w:r>
        <w:t>:</w:t>
      </w:r>
    </w:p>
    <w:p w:rsidR="00795F43" w:rsidRPr="00A01295" w:rsidRDefault="00795F43" w:rsidP="00795F43">
      <w:pPr>
        <w:pStyle w:val="22"/>
        <w:spacing w:after="0" w:line="276" w:lineRule="auto"/>
      </w:pPr>
      <w:r w:rsidRPr="00F96FDB">
        <w:t>–</w:t>
      </w:r>
      <w:r w:rsidRPr="00A01295">
        <w:t xml:space="preserve"> 70 %  від загальної суми орендної плати у розмірі </w:t>
      </w:r>
      <w:r w:rsidRPr="00A01295">
        <w:rPr>
          <w:b/>
        </w:rPr>
        <w:t>_____</w:t>
      </w:r>
      <w:r>
        <w:t xml:space="preserve"> грн</w:t>
      </w:r>
      <w:r w:rsidRPr="00A01295">
        <w:t xml:space="preserve"> до бюджету</w:t>
      </w:r>
      <w:r>
        <w:t xml:space="preserve"> Дніпровської міської територіальної громади</w:t>
      </w:r>
      <w:r w:rsidRPr="00A01295">
        <w:t>;</w:t>
      </w:r>
    </w:p>
    <w:p w:rsidR="00795F43" w:rsidRDefault="00795F43" w:rsidP="00795F43">
      <w:pPr>
        <w:pStyle w:val="230"/>
        <w:tabs>
          <w:tab w:val="left" w:pos="792"/>
          <w:tab w:val="left" w:pos="1134"/>
        </w:tabs>
        <w:spacing w:line="276" w:lineRule="auto"/>
        <w:ind w:firstLine="0"/>
        <w:jc w:val="both"/>
      </w:pPr>
      <w:r>
        <w:rPr>
          <w:szCs w:val="28"/>
        </w:rPr>
        <w:t xml:space="preserve">   </w:t>
      </w:r>
      <w:r w:rsidRPr="00F96FDB">
        <w:rPr>
          <w:szCs w:val="28"/>
        </w:rPr>
        <w:t>–</w:t>
      </w:r>
      <w:r>
        <w:t xml:space="preserve"> 30 </w:t>
      </w:r>
      <w:r w:rsidRPr="00A01295">
        <w:t xml:space="preserve">% від загальної суми орендної плати у розмірі </w:t>
      </w:r>
      <w:r w:rsidRPr="00A01295">
        <w:rPr>
          <w:b/>
        </w:rPr>
        <w:t xml:space="preserve">______ </w:t>
      </w:r>
      <w:r>
        <w:t>грн</w:t>
      </w:r>
      <w:r w:rsidRPr="00A01295">
        <w:t xml:space="preserve">  на рахунок б</w:t>
      </w:r>
      <w:r>
        <w:t>алансоутримувача об’єкта оренди.</w:t>
      </w:r>
    </w:p>
    <w:p w:rsidR="00795F43" w:rsidRDefault="00795F43" w:rsidP="00795F43">
      <w:pPr>
        <w:pStyle w:val="230"/>
        <w:tabs>
          <w:tab w:val="left" w:pos="792"/>
          <w:tab w:val="left" w:pos="1134"/>
        </w:tabs>
        <w:spacing w:line="276" w:lineRule="auto"/>
        <w:ind w:firstLine="0"/>
        <w:jc w:val="both"/>
      </w:pPr>
    </w:p>
    <w:p w:rsidR="00795F43" w:rsidRPr="00A01295" w:rsidRDefault="00795F43" w:rsidP="00795F43">
      <w:pPr>
        <w:pStyle w:val="230"/>
        <w:tabs>
          <w:tab w:val="left" w:pos="792"/>
          <w:tab w:val="left" w:pos="1134"/>
        </w:tabs>
        <w:spacing w:line="276" w:lineRule="auto"/>
        <w:jc w:val="both"/>
      </w:pPr>
      <w:r>
        <w:t xml:space="preserve">У разі </w:t>
      </w:r>
      <w:r w:rsidRPr="00A01295">
        <w:t xml:space="preserve"> якщо балансоутримувачем нерухомого майна є бюджетна установа, заклад, що </w:t>
      </w:r>
      <w:r>
        <w:t>повністю фінансується з бюджету Дніпровської міської територіальної громади або комунальне некомерційне підприємство створено в результаті реорганізації закладів охорони здоров’я.</w:t>
      </w:r>
    </w:p>
    <w:p w:rsidR="00795F43" w:rsidRPr="00A01295" w:rsidRDefault="00795F43" w:rsidP="00795F43">
      <w:pPr>
        <w:pStyle w:val="230"/>
        <w:tabs>
          <w:tab w:val="left" w:pos="792"/>
          <w:tab w:val="left" w:pos="1134"/>
        </w:tabs>
        <w:spacing w:line="276" w:lineRule="auto"/>
        <w:ind w:firstLine="0"/>
        <w:jc w:val="both"/>
      </w:pPr>
      <w:r>
        <w:rPr>
          <w:szCs w:val="28"/>
        </w:rPr>
        <w:t xml:space="preserve">    </w:t>
      </w:r>
      <w:r w:rsidRPr="00F96FDB">
        <w:rPr>
          <w:szCs w:val="28"/>
        </w:rPr>
        <w:t>–</w:t>
      </w:r>
      <w:r w:rsidRPr="00A01295">
        <w:t xml:space="preserve"> 100 % на рахунки спеціальног</w:t>
      </w:r>
      <w:r>
        <w:t>о фонду цих установ та закладів</w:t>
      </w:r>
      <w:r w:rsidRPr="00A01295">
        <w:t xml:space="preserve"> як власні надходження.</w:t>
      </w: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shd w:val="clear" w:color="auto" w:fill="FFFFFF"/>
        <w:spacing w:after="150"/>
        <w:ind w:firstLine="450"/>
        <w:jc w:val="both"/>
        <w:rPr>
          <w:color w:val="333333"/>
          <w:sz w:val="24"/>
          <w:szCs w:val="24"/>
          <w:lang w:eastAsia="uk-UA"/>
        </w:rPr>
      </w:pPr>
    </w:p>
    <w:p w:rsidR="00795F43" w:rsidRDefault="00795F43" w:rsidP="00795F43">
      <w:pPr>
        <w:ind w:right="-1"/>
        <w:jc w:val="both"/>
      </w:pPr>
      <w:r w:rsidRPr="00D0110F">
        <w:t>Заступник директора департаменту</w:t>
      </w:r>
      <w:r>
        <w:t xml:space="preserve"> </w:t>
      </w:r>
    </w:p>
    <w:p w:rsidR="00795F43" w:rsidRDefault="00795F43" w:rsidP="00795F43">
      <w:pPr>
        <w:ind w:right="-1"/>
        <w:jc w:val="both"/>
      </w:pPr>
      <w:r>
        <w:t xml:space="preserve">по роботі з активами міської ради – </w:t>
      </w:r>
    </w:p>
    <w:p w:rsidR="00795F43" w:rsidRDefault="00795F43" w:rsidP="00795F43">
      <w:pPr>
        <w:ind w:right="-1"/>
        <w:jc w:val="both"/>
      </w:pPr>
      <w:r>
        <w:t xml:space="preserve">начальник управління з питань </w:t>
      </w:r>
    </w:p>
    <w:p w:rsidR="00795F43" w:rsidRPr="00FC7FA0" w:rsidRDefault="00795F43" w:rsidP="00C330AC">
      <w:pPr>
        <w:overflowPunct w:val="0"/>
        <w:autoSpaceDE w:val="0"/>
        <w:autoSpaceDN w:val="0"/>
        <w:adjustRightInd w:val="0"/>
        <w:jc w:val="both"/>
        <w:textAlignment w:val="baseline"/>
        <w:rPr>
          <w:lang w:val="ru-RU"/>
        </w:rPr>
      </w:pPr>
      <w:r>
        <w:t>комунальної власності</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rPr>
        <w:t xml:space="preserve">                   </w:t>
      </w:r>
      <w:r w:rsidRPr="00C12C16">
        <w:rPr>
          <w:szCs w:val="28"/>
        </w:rPr>
        <w:t xml:space="preserve">       </w:t>
      </w:r>
      <w:r>
        <w:rPr>
          <w:szCs w:val="28"/>
          <w:lang w:val="ru-RU"/>
        </w:rPr>
        <w:t>Альона ТУРЧАК</w:t>
      </w:r>
      <w:bookmarkStart w:id="76" w:name="_GoBack"/>
      <w:bookmarkEnd w:id="76"/>
    </w:p>
    <w:p w:rsidR="00795F43" w:rsidRPr="00795F43" w:rsidRDefault="00795F43" w:rsidP="00380E7C">
      <w:pPr>
        <w:overflowPunct w:val="0"/>
        <w:autoSpaceDE w:val="0"/>
        <w:autoSpaceDN w:val="0"/>
        <w:adjustRightInd w:val="0"/>
        <w:jc w:val="both"/>
        <w:textAlignment w:val="baseline"/>
        <w:rPr>
          <w:rFonts w:ascii="Arial" w:hAnsi="Arial" w:cs="Arial"/>
          <w:sz w:val="21"/>
          <w:szCs w:val="21"/>
          <w:lang w:val="ru-RU" w:eastAsia="uk-UA"/>
        </w:rPr>
      </w:pPr>
    </w:p>
    <w:sectPr w:rsidR="00795F43" w:rsidRPr="00795F43" w:rsidSect="00380E7C">
      <w:pgSz w:w="11906" w:h="16838"/>
      <w:pgMar w:top="426"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9B" w:rsidRDefault="00F0099B" w:rsidP="00213AD2">
      <w:r>
        <w:separator/>
      </w:r>
    </w:p>
  </w:endnote>
  <w:endnote w:type="continuationSeparator" w:id="0">
    <w:p w:rsidR="00F0099B" w:rsidRDefault="00F0099B" w:rsidP="002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9B" w:rsidRDefault="00F0099B" w:rsidP="00213AD2">
      <w:r>
        <w:separator/>
      </w:r>
    </w:p>
  </w:footnote>
  <w:footnote w:type="continuationSeparator" w:id="0">
    <w:p w:rsidR="00F0099B" w:rsidRDefault="00F0099B" w:rsidP="00213A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8D8"/>
    <w:multiLevelType w:val="hybridMultilevel"/>
    <w:tmpl w:val="98625706"/>
    <w:lvl w:ilvl="0" w:tplc="5FF248F6">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3E52AA"/>
    <w:multiLevelType w:val="hybridMultilevel"/>
    <w:tmpl w:val="0D78284A"/>
    <w:lvl w:ilvl="0" w:tplc="D3E8124A">
      <w:start w:val="1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15:restartNumberingAfterBreak="0">
    <w:nsid w:val="0CD322F6"/>
    <w:multiLevelType w:val="hybridMultilevel"/>
    <w:tmpl w:val="6902E6EC"/>
    <w:lvl w:ilvl="0" w:tplc="32B0EDAC">
      <w:start w:val="12"/>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D6B64F6"/>
    <w:multiLevelType w:val="multilevel"/>
    <w:tmpl w:val="219CB98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FB65B54"/>
    <w:multiLevelType w:val="hybridMultilevel"/>
    <w:tmpl w:val="8A183396"/>
    <w:lvl w:ilvl="0" w:tplc="6EA8A738">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1A9241E"/>
    <w:multiLevelType w:val="multilevel"/>
    <w:tmpl w:val="B5EA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25EA3"/>
    <w:multiLevelType w:val="hybridMultilevel"/>
    <w:tmpl w:val="D56C0FE4"/>
    <w:lvl w:ilvl="0" w:tplc="9C82A830">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9DF387E"/>
    <w:multiLevelType w:val="hybridMultilevel"/>
    <w:tmpl w:val="86200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E74231"/>
    <w:multiLevelType w:val="multilevel"/>
    <w:tmpl w:val="4B2A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0485D"/>
    <w:multiLevelType w:val="hybridMultilevel"/>
    <w:tmpl w:val="9C3C3BCC"/>
    <w:lvl w:ilvl="0" w:tplc="25242B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06021A5"/>
    <w:multiLevelType w:val="multilevel"/>
    <w:tmpl w:val="C702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80DE5"/>
    <w:multiLevelType w:val="hybridMultilevel"/>
    <w:tmpl w:val="15025904"/>
    <w:lvl w:ilvl="0" w:tplc="E0FA893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41A52299"/>
    <w:multiLevelType w:val="hybridMultilevel"/>
    <w:tmpl w:val="144CE55C"/>
    <w:lvl w:ilvl="0" w:tplc="9C481A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575035"/>
    <w:multiLevelType w:val="hybridMultilevel"/>
    <w:tmpl w:val="144CE55C"/>
    <w:lvl w:ilvl="0" w:tplc="9C481A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F194E"/>
    <w:multiLevelType w:val="hybridMultilevel"/>
    <w:tmpl w:val="F352203E"/>
    <w:lvl w:ilvl="0" w:tplc="86FAB7E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60A44F22"/>
    <w:multiLevelType w:val="hybridMultilevel"/>
    <w:tmpl w:val="1B2A5A7C"/>
    <w:lvl w:ilvl="0" w:tplc="CBB4364A">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6208085B"/>
    <w:multiLevelType w:val="hybridMultilevel"/>
    <w:tmpl w:val="0F14B094"/>
    <w:lvl w:ilvl="0" w:tplc="717033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702A5DB6"/>
    <w:multiLevelType w:val="hybridMultilevel"/>
    <w:tmpl w:val="E1227934"/>
    <w:lvl w:ilvl="0" w:tplc="1CF8B0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740D777B"/>
    <w:multiLevelType w:val="hybridMultilevel"/>
    <w:tmpl w:val="317CB3E4"/>
    <w:lvl w:ilvl="0" w:tplc="6CDCAF50">
      <w:start w:val="5"/>
      <w:numFmt w:val="bullet"/>
      <w:lvlText w:val="-"/>
      <w:lvlJc w:val="left"/>
      <w:pPr>
        <w:ind w:left="495"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9" w15:restartNumberingAfterBreak="0">
    <w:nsid w:val="7A067B4A"/>
    <w:multiLevelType w:val="hybridMultilevel"/>
    <w:tmpl w:val="E1227934"/>
    <w:lvl w:ilvl="0" w:tplc="1CF8B0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3"/>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9"/>
  </w:num>
  <w:num w:numId="7">
    <w:abstractNumId w:val="1"/>
  </w:num>
  <w:num w:numId="8">
    <w:abstractNumId w:val="0"/>
  </w:num>
  <w:num w:numId="9">
    <w:abstractNumId w:val="19"/>
  </w:num>
  <w:num w:numId="10">
    <w:abstractNumId w:val="11"/>
  </w:num>
  <w:num w:numId="11">
    <w:abstractNumId w:val="17"/>
  </w:num>
  <w:num w:numId="12">
    <w:abstractNumId w:val="8"/>
  </w:num>
  <w:num w:numId="13">
    <w:abstractNumId w:val="5"/>
  </w:num>
  <w:num w:numId="14">
    <w:abstractNumId w:val="10"/>
  </w:num>
  <w:num w:numId="15">
    <w:abstractNumId w:val="18"/>
  </w:num>
  <w:num w:numId="16">
    <w:abstractNumId w:val="16"/>
  </w:num>
  <w:num w:numId="17">
    <w:abstractNumId w:val="2"/>
  </w:num>
  <w:num w:numId="18">
    <w:abstractNumId w:val="1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1F"/>
    <w:rsid w:val="0000130F"/>
    <w:rsid w:val="00005200"/>
    <w:rsid w:val="000070B9"/>
    <w:rsid w:val="000072D6"/>
    <w:rsid w:val="0001114A"/>
    <w:rsid w:val="00014302"/>
    <w:rsid w:val="00021B50"/>
    <w:rsid w:val="00025B1A"/>
    <w:rsid w:val="0002731F"/>
    <w:rsid w:val="00032BE5"/>
    <w:rsid w:val="000412A8"/>
    <w:rsid w:val="0004169C"/>
    <w:rsid w:val="0004197D"/>
    <w:rsid w:val="0004376F"/>
    <w:rsid w:val="000479B1"/>
    <w:rsid w:val="00052489"/>
    <w:rsid w:val="00056A55"/>
    <w:rsid w:val="0006066B"/>
    <w:rsid w:val="00061DD5"/>
    <w:rsid w:val="00072692"/>
    <w:rsid w:val="00073BD1"/>
    <w:rsid w:val="00074787"/>
    <w:rsid w:val="0007513F"/>
    <w:rsid w:val="000769EC"/>
    <w:rsid w:val="00081CC6"/>
    <w:rsid w:val="00082495"/>
    <w:rsid w:val="0009590C"/>
    <w:rsid w:val="000970B3"/>
    <w:rsid w:val="0009778B"/>
    <w:rsid w:val="000A2209"/>
    <w:rsid w:val="000A58EA"/>
    <w:rsid w:val="000A77D9"/>
    <w:rsid w:val="000A7B7C"/>
    <w:rsid w:val="000B335C"/>
    <w:rsid w:val="000C033F"/>
    <w:rsid w:val="000C162B"/>
    <w:rsid w:val="000C1BCB"/>
    <w:rsid w:val="000D3468"/>
    <w:rsid w:val="000E1D21"/>
    <w:rsid w:val="000E3486"/>
    <w:rsid w:val="000E35DC"/>
    <w:rsid w:val="000E7D26"/>
    <w:rsid w:val="000F1B9E"/>
    <w:rsid w:val="000F368D"/>
    <w:rsid w:val="000F5C37"/>
    <w:rsid w:val="000F5DDF"/>
    <w:rsid w:val="00100036"/>
    <w:rsid w:val="00103767"/>
    <w:rsid w:val="001057DE"/>
    <w:rsid w:val="00112B07"/>
    <w:rsid w:val="00113CE0"/>
    <w:rsid w:val="00114A83"/>
    <w:rsid w:val="001175CA"/>
    <w:rsid w:val="00122E6E"/>
    <w:rsid w:val="00127BC9"/>
    <w:rsid w:val="00130388"/>
    <w:rsid w:val="00137F31"/>
    <w:rsid w:val="00154FD1"/>
    <w:rsid w:val="00155496"/>
    <w:rsid w:val="001647D2"/>
    <w:rsid w:val="0017001C"/>
    <w:rsid w:val="00177BD7"/>
    <w:rsid w:val="00180728"/>
    <w:rsid w:val="001859F7"/>
    <w:rsid w:val="00190812"/>
    <w:rsid w:val="001A0382"/>
    <w:rsid w:val="001A3FA4"/>
    <w:rsid w:val="001B08C6"/>
    <w:rsid w:val="001B53D0"/>
    <w:rsid w:val="001B579B"/>
    <w:rsid w:val="001C4B37"/>
    <w:rsid w:val="001D28D9"/>
    <w:rsid w:val="001D71DB"/>
    <w:rsid w:val="001E5F17"/>
    <w:rsid w:val="001E6260"/>
    <w:rsid w:val="001F10E8"/>
    <w:rsid w:val="001F2AFD"/>
    <w:rsid w:val="00201777"/>
    <w:rsid w:val="00201FDE"/>
    <w:rsid w:val="00211AE2"/>
    <w:rsid w:val="0021391F"/>
    <w:rsid w:val="00213AD2"/>
    <w:rsid w:val="00215AF1"/>
    <w:rsid w:val="0021740A"/>
    <w:rsid w:val="00226084"/>
    <w:rsid w:val="002304B1"/>
    <w:rsid w:val="002328D6"/>
    <w:rsid w:val="00243737"/>
    <w:rsid w:val="0024555E"/>
    <w:rsid w:val="00245872"/>
    <w:rsid w:val="00245EA3"/>
    <w:rsid w:val="00246FCE"/>
    <w:rsid w:val="00253BB4"/>
    <w:rsid w:val="00253F80"/>
    <w:rsid w:val="002611E3"/>
    <w:rsid w:val="00293BC9"/>
    <w:rsid w:val="00293F1D"/>
    <w:rsid w:val="0029767B"/>
    <w:rsid w:val="002B3175"/>
    <w:rsid w:val="002C1835"/>
    <w:rsid w:val="002C1FEE"/>
    <w:rsid w:val="002C27FD"/>
    <w:rsid w:val="002D120A"/>
    <w:rsid w:val="002D3A6F"/>
    <w:rsid w:val="002D3E07"/>
    <w:rsid w:val="002D478A"/>
    <w:rsid w:val="002D661E"/>
    <w:rsid w:val="002D6A14"/>
    <w:rsid w:val="002E23FB"/>
    <w:rsid w:val="002F2954"/>
    <w:rsid w:val="00305CCB"/>
    <w:rsid w:val="00310AF7"/>
    <w:rsid w:val="00310CDE"/>
    <w:rsid w:val="003154EA"/>
    <w:rsid w:val="00317655"/>
    <w:rsid w:val="00322CBA"/>
    <w:rsid w:val="00323E78"/>
    <w:rsid w:val="00331BBC"/>
    <w:rsid w:val="0033370D"/>
    <w:rsid w:val="00333C3B"/>
    <w:rsid w:val="003368BE"/>
    <w:rsid w:val="0034001F"/>
    <w:rsid w:val="00351681"/>
    <w:rsid w:val="003549B2"/>
    <w:rsid w:val="00355FB7"/>
    <w:rsid w:val="003615EF"/>
    <w:rsid w:val="00367BA7"/>
    <w:rsid w:val="00367E8A"/>
    <w:rsid w:val="003719DE"/>
    <w:rsid w:val="00376F6A"/>
    <w:rsid w:val="00380E7C"/>
    <w:rsid w:val="00392321"/>
    <w:rsid w:val="00393E86"/>
    <w:rsid w:val="00395B2B"/>
    <w:rsid w:val="003A2BE6"/>
    <w:rsid w:val="003B09BF"/>
    <w:rsid w:val="003B3D9B"/>
    <w:rsid w:val="003B5BA5"/>
    <w:rsid w:val="003B6C2A"/>
    <w:rsid w:val="003B7938"/>
    <w:rsid w:val="003C6C56"/>
    <w:rsid w:val="003D3C59"/>
    <w:rsid w:val="003D4CDF"/>
    <w:rsid w:val="003D7871"/>
    <w:rsid w:val="003E198A"/>
    <w:rsid w:val="003E5728"/>
    <w:rsid w:val="003E5BA7"/>
    <w:rsid w:val="003F1CFD"/>
    <w:rsid w:val="003F30EB"/>
    <w:rsid w:val="003F4DF5"/>
    <w:rsid w:val="003F6095"/>
    <w:rsid w:val="0040712B"/>
    <w:rsid w:val="00411650"/>
    <w:rsid w:val="00412629"/>
    <w:rsid w:val="00415410"/>
    <w:rsid w:val="00415532"/>
    <w:rsid w:val="004158F0"/>
    <w:rsid w:val="00420BFC"/>
    <w:rsid w:val="0042183E"/>
    <w:rsid w:val="004227C9"/>
    <w:rsid w:val="004241D0"/>
    <w:rsid w:val="00424459"/>
    <w:rsid w:val="0043214E"/>
    <w:rsid w:val="004370B3"/>
    <w:rsid w:val="00437173"/>
    <w:rsid w:val="004550E6"/>
    <w:rsid w:val="004563E9"/>
    <w:rsid w:val="00456D85"/>
    <w:rsid w:val="0046014F"/>
    <w:rsid w:val="00463EDA"/>
    <w:rsid w:val="00464DAF"/>
    <w:rsid w:val="00470E12"/>
    <w:rsid w:val="0047118B"/>
    <w:rsid w:val="00473686"/>
    <w:rsid w:val="00486E48"/>
    <w:rsid w:val="004879EC"/>
    <w:rsid w:val="00491BC4"/>
    <w:rsid w:val="004964C4"/>
    <w:rsid w:val="004A08A4"/>
    <w:rsid w:val="004A0F77"/>
    <w:rsid w:val="004A2FEC"/>
    <w:rsid w:val="004A339D"/>
    <w:rsid w:val="004B27B4"/>
    <w:rsid w:val="004B3000"/>
    <w:rsid w:val="004B4683"/>
    <w:rsid w:val="004B51B5"/>
    <w:rsid w:val="004E587F"/>
    <w:rsid w:val="004F0719"/>
    <w:rsid w:val="004F146B"/>
    <w:rsid w:val="004F2E4C"/>
    <w:rsid w:val="0050180B"/>
    <w:rsid w:val="0050508B"/>
    <w:rsid w:val="00507007"/>
    <w:rsid w:val="005111DD"/>
    <w:rsid w:val="00512212"/>
    <w:rsid w:val="00516A52"/>
    <w:rsid w:val="00517366"/>
    <w:rsid w:val="0052222F"/>
    <w:rsid w:val="00525CA0"/>
    <w:rsid w:val="005260DC"/>
    <w:rsid w:val="005261A5"/>
    <w:rsid w:val="00526350"/>
    <w:rsid w:val="005355F2"/>
    <w:rsid w:val="005410BA"/>
    <w:rsid w:val="00542FBA"/>
    <w:rsid w:val="00545B25"/>
    <w:rsid w:val="005515D6"/>
    <w:rsid w:val="00553E47"/>
    <w:rsid w:val="00560A1D"/>
    <w:rsid w:val="00570265"/>
    <w:rsid w:val="0057061E"/>
    <w:rsid w:val="00571F0C"/>
    <w:rsid w:val="00586538"/>
    <w:rsid w:val="00594338"/>
    <w:rsid w:val="00594BED"/>
    <w:rsid w:val="005A25C1"/>
    <w:rsid w:val="005A69A7"/>
    <w:rsid w:val="005B0100"/>
    <w:rsid w:val="005B4565"/>
    <w:rsid w:val="005B4D5D"/>
    <w:rsid w:val="005B598D"/>
    <w:rsid w:val="005C6A09"/>
    <w:rsid w:val="005C7646"/>
    <w:rsid w:val="005D20D7"/>
    <w:rsid w:val="005D498D"/>
    <w:rsid w:val="005E0AF3"/>
    <w:rsid w:val="005E171C"/>
    <w:rsid w:val="005E47E0"/>
    <w:rsid w:val="005F41F7"/>
    <w:rsid w:val="005F4C3A"/>
    <w:rsid w:val="005F6A74"/>
    <w:rsid w:val="006050FB"/>
    <w:rsid w:val="00605E5C"/>
    <w:rsid w:val="00607D11"/>
    <w:rsid w:val="0061094A"/>
    <w:rsid w:val="00615604"/>
    <w:rsid w:val="0062001F"/>
    <w:rsid w:val="0062328B"/>
    <w:rsid w:val="00625D60"/>
    <w:rsid w:val="00626D90"/>
    <w:rsid w:val="00633DBC"/>
    <w:rsid w:val="006351D4"/>
    <w:rsid w:val="00646AA6"/>
    <w:rsid w:val="00654DDF"/>
    <w:rsid w:val="00661676"/>
    <w:rsid w:val="00663DCE"/>
    <w:rsid w:val="00681920"/>
    <w:rsid w:val="00683827"/>
    <w:rsid w:val="00692441"/>
    <w:rsid w:val="00697EC9"/>
    <w:rsid w:val="006B162D"/>
    <w:rsid w:val="006B1F7B"/>
    <w:rsid w:val="006B2C17"/>
    <w:rsid w:val="006D2B59"/>
    <w:rsid w:val="006D78D7"/>
    <w:rsid w:val="006E0CF2"/>
    <w:rsid w:val="006E51F9"/>
    <w:rsid w:val="006F5AD2"/>
    <w:rsid w:val="006F72DC"/>
    <w:rsid w:val="00701C29"/>
    <w:rsid w:val="00706153"/>
    <w:rsid w:val="00707377"/>
    <w:rsid w:val="007150C2"/>
    <w:rsid w:val="0071656C"/>
    <w:rsid w:val="00724EF6"/>
    <w:rsid w:val="007360F4"/>
    <w:rsid w:val="007427D2"/>
    <w:rsid w:val="00745E48"/>
    <w:rsid w:val="0075234B"/>
    <w:rsid w:val="00767339"/>
    <w:rsid w:val="0077122C"/>
    <w:rsid w:val="007712F6"/>
    <w:rsid w:val="00771FD9"/>
    <w:rsid w:val="0078076E"/>
    <w:rsid w:val="00781970"/>
    <w:rsid w:val="00785216"/>
    <w:rsid w:val="00790274"/>
    <w:rsid w:val="0079473F"/>
    <w:rsid w:val="00795F43"/>
    <w:rsid w:val="00797A47"/>
    <w:rsid w:val="007A1D4A"/>
    <w:rsid w:val="007A4E32"/>
    <w:rsid w:val="007B295E"/>
    <w:rsid w:val="007B3EA5"/>
    <w:rsid w:val="007B4607"/>
    <w:rsid w:val="007B5877"/>
    <w:rsid w:val="007C3862"/>
    <w:rsid w:val="007E4226"/>
    <w:rsid w:val="007E5C3C"/>
    <w:rsid w:val="007E7199"/>
    <w:rsid w:val="007E76CA"/>
    <w:rsid w:val="007F6D35"/>
    <w:rsid w:val="007F6EB9"/>
    <w:rsid w:val="007F77D4"/>
    <w:rsid w:val="008019CE"/>
    <w:rsid w:val="00806B06"/>
    <w:rsid w:val="00811C2D"/>
    <w:rsid w:val="00816C7E"/>
    <w:rsid w:val="008174A7"/>
    <w:rsid w:val="0082082A"/>
    <w:rsid w:val="0082305E"/>
    <w:rsid w:val="00824856"/>
    <w:rsid w:val="00827E74"/>
    <w:rsid w:val="00831E1D"/>
    <w:rsid w:val="00835B50"/>
    <w:rsid w:val="00842BCD"/>
    <w:rsid w:val="00847B45"/>
    <w:rsid w:val="00853054"/>
    <w:rsid w:val="00853FA2"/>
    <w:rsid w:val="008541A9"/>
    <w:rsid w:val="008557FA"/>
    <w:rsid w:val="00861AF1"/>
    <w:rsid w:val="0086331F"/>
    <w:rsid w:val="00867B3A"/>
    <w:rsid w:val="00870A8F"/>
    <w:rsid w:val="00872A9A"/>
    <w:rsid w:val="00875A63"/>
    <w:rsid w:val="00876A8A"/>
    <w:rsid w:val="0088495C"/>
    <w:rsid w:val="00885382"/>
    <w:rsid w:val="00886EED"/>
    <w:rsid w:val="00895210"/>
    <w:rsid w:val="008A120D"/>
    <w:rsid w:val="008A37A2"/>
    <w:rsid w:val="008A3C68"/>
    <w:rsid w:val="008A6CB6"/>
    <w:rsid w:val="008B1191"/>
    <w:rsid w:val="008B6F52"/>
    <w:rsid w:val="008B7C57"/>
    <w:rsid w:val="008C2F90"/>
    <w:rsid w:val="008C5E07"/>
    <w:rsid w:val="008D5CFC"/>
    <w:rsid w:val="008E0681"/>
    <w:rsid w:val="008F04E8"/>
    <w:rsid w:val="008F7405"/>
    <w:rsid w:val="00903E21"/>
    <w:rsid w:val="00905C5A"/>
    <w:rsid w:val="00907B98"/>
    <w:rsid w:val="00910005"/>
    <w:rsid w:val="00912B19"/>
    <w:rsid w:val="00913089"/>
    <w:rsid w:val="009207BE"/>
    <w:rsid w:val="009228C8"/>
    <w:rsid w:val="0092333E"/>
    <w:rsid w:val="00927538"/>
    <w:rsid w:val="009306C5"/>
    <w:rsid w:val="009372D6"/>
    <w:rsid w:val="009449E6"/>
    <w:rsid w:val="009457B1"/>
    <w:rsid w:val="00946993"/>
    <w:rsid w:val="00950224"/>
    <w:rsid w:val="00960D6A"/>
    <w:rsid w:val="00966105"/>
    <w:rsid w:val="00985A6D"/>
    <w:rsid w:val="009920FD"/>
    <w:rsid w:val="0099283E"/>
    <w:rsid w:val="00994EDA"/>
    <w:rsid w:val="009A2014"/>
    <w:rsid w:val="009B2A28"/>
    <w:rsid w:val="009D2AF6"/>
    <w:rsid w:val="009D794C"/>
    <w:rsid w:val="009E45B3"/>
    <w:rsid w:val="009E7099"/>
    <w:rsid w:val="009F2BEC"/>
    <w:rsid w:val="009F6108"/>
    <w:rsid w:val="009F7CD8"/>
    <w:rsid w:val="00A01EDF"/>
    <w:rsid w:val="00A227FB"/>
    <w:rsid w:val="00A228B3"/>
    <w:rsid w:val="00A23F69"/>
    <w:rsid w:val="00A25B1F"/>
    <w:rsid w:val="00A26330"/>
    <w:rsid w:val="00A26DE2"/>
    <w:rsid w:val="00A30225"/>
    <w:rsid w:val="00A346EB"/>
    <w:rsid w:val="00A37526"/>
    <w:rsid w:val="00A37B73"/>
    <w:rsid w:val="00A37D6C"/>
    <w:rsid w:val="00A37E09"/>
    <w:rsid w:val="00A50E18"/>
    <w:rsid w:val="00A56CC4"/>
    <w:rsid w:val="00A60217"/>
    <w:rsid w:val="00A666D0"/>
    <w:rsid w:val="00A733DB"/>
    <w:rsid w:val="00A77710"/>
    <w:rsid w:val="00A87BC1"/>
    <w:rsid w:val="00A94F92"/>
    <w:rsid w:val="00AA4700"/>
    <w:rsid w:val="00AA6D5B"/>
    <w:rsid w:val="00AA6F8D"/>
    <w:rsid w:val="00AB04AE"/>
    <w:rsid w:val="00AC08FE"/>
    <w:rsid w:val="00AC0AA3"/>
    <w:rsid w:val="00AC5024"/>
    <w:rsid w:val="00AD12AF"/>
    <w:rsid w:val="00AD2D77"/>
    <w:rsid w:val="00AD2EEF"/>
    <w:rsid w:val="00AD44C4"/>
    <w:rsid w:val="00AE3571"/>
    <w:rsid w:val="00AF04BA"/>
    <w:rsid w:val="00AF1AB0"/>
    <w:rsid w:val="00B03666"/>
    <w:rsid w:val="00B0404D"/>
    <w:rsid w:val="00B04CF2"/>
    <w:rsid w:val="00B075B8"/>
    <w:rsid w:val="00B158AD"/>
    <w:rsid w:val="00B15B0D"/>
    <w:rsid w:val="00B16048"/>
    <w:rsid w:val="00B169FA"/>
    <w:rsid w:val="00B2307F"/>
    <w:rsid w:val="00B27A1B"/>
    <w:rsid w:val="00B31AAF"/>
    <w:rsid w:val="00B36671"/>
    <w:rsid w:val="00B3748D"/>
    <w:rsid w:val="00B41BC6"/>
    <w:rsid w:val="00B423CF"/>
    <w:rsid w:val="00B451D2"/>
    <w:rsid w:val="00B45600"/>
    <w:rsid w:val="00B45B84"/>
    <w:rsid w:val="00B475A0"/>
    <w:rsid w:val="00B517F8"/>
    <w:rsid w:val="00B54820"/>
    <w:rsid w:val="00B56942"/>
    <w:rsid w:val="00B63A0E"/>
    <w:rsid w:val="00B64635"/>
    <w:rsid w:val="00B64BAC"/>
    <w:rsid w:val="00B65781"/>
    <w:rsid w:val="00B65BBB"/>
    <w:rsid w:val="00B7027D"/>
    <w:rsid w:val="00B73E87"/>
    <w:rsid w:val="00B762D3"/>
    <w:rsid w:val="00B80862"/>
    <w:rsid w:val="00B809AF"/>
    <w:rsid w:val="00B80C66"/>
    <w:rsid w:val="00B90447"/>
    <w:rsid w:val="00B928E2"/>
    <w:rsid w:val="00B94B9D"/>
    <w:rsid w:val="00BA4F60"/>
    <w:rsid w:val="00BB1935"/>
    <w:rsid w:val="00BB2227"/>
    <w:rsid w:val="00BB3535"/>
    <w:rsid w:val="00BB4E8F"/>
    <w:rsid w:val="00BC7EA4"/>
    <w:rsid w:val="00BD0384"/>
    <w:rsid w:val="00BD1B03"/>
    <w:rsid w:val="00BD1D40"/>
    <w:rsid w:val="00BD2270"/>
    <w:rsid w:val="00BF2626"/>
    <w:rsid w:val="00BF670B"/>
    <w:rsid w:val="00C05D2A"/>
    <w:rsid w:val="00C07385"/>
    <w:rsid w:val="00C10A81"/>
    <w:rsid w:val="00C120E4"/>
    <w:rsid w:val="00C12C16"/>
    <w:rsid w:val="00C22335"/>
    <w:rsid w:val="00C2518F"/>
    <w:rsid w:val="00C26C60"/>
    <w:rsid w:val="00C26CA1"/>
    <w:rsid w:val="00C30B8C"/>
    <w:rsid w:val="00C330AC"/>
    <w:rsid w:val="00C365C4"/>
    <w:rsid w:val="00C36741"/>
    <w:rsid w:val="00C36DA3"/>
    <w:rsid w:val="00C37F80"/>
    <w:rsid w:val="00C401CB"/>
    <w:rsid w:val="00C43C23"/>
    <w:rsid w:val="00C44233"/>
    <w:rsid w:val="00C5154B"/>
    <w:rsid w:val="00C53593"/>
    <w:rsid w:val="00C55A97"/>
    <w:rsid w:val="00C55EFF"/>
    <w:rsid w:val="00C6007E"/>
    <w:rsid w:val="00C60D7F"/>
    <w:rsid w:val="00C6116C"/>
    <w:rsid w:val="00C62B89"/>
    <w:rsid w:val="00C63D45"/>
    <w:rsid w:val="00C66E41"/>
    <w:rsid w:val="00C72506"/>
    <w:rsid w:val="00C80293"/>
    <w:rsid w:val="00C809B7"/>
    <w:rsid w:val="00C8256F"/>
    <w:rsid w:val="00C9556B"/>
    <w:rsid w:val="00C96B3A"/>
    <w:rsid w:val="00C96CDD"/>
    <w:rsid w:val="00CA03AC"/>
    <w:rsid w:val="00CA5E87"/>
    <w:rsid w:val="00CB2632"/>
    <w:rsid w:val="00CC02D1"/>
    <w:rsid w:val="00CC060C"/>
    <w:rsid w:val="00CC116B"/>
    <w:rsid w:val="00CC3E4D"/>
    <w:rsid w:val="00CC5A1F"/>
    <w:rsid w:val="00CC7136"/>
    <w:rsid w:val="00CD24B4"/>
    <w:rsid w:val="00CD58B1"/>
    <w:rsid w:val="00CE1C66"/>
    <w:rsid w:val="00CE43E1"/>
    <w:rsid w:val="00CE5024"/>
    <w:rsid w:val="00CE6F85"/>
    <w:rsid w:val="00CF06C1"/>
    <w:rsid w:val="00CF4E2A"/>
    <w:rsid w:val="00CF69ED"/>
    <w:rsid w:val="00D037B0"/>
    <w:rsid w:val="00D044BB"/>
    <w:rsid w:val="00D062B9"/>
    <w:rsid w:val="00D07081"/>
    <w:rsid w:val="00D10140"/>
    <w:rsid w:val="00D12BE8"/>
    <w:rsid w:val="00D21CF4"/>
    <w:rsid w:val="00D22F4A"/>
    <w:rsid w:val="00D2694D"/>
    <w:rsid w:val="00D27AF6"/>
    <w:rsid w:val="00D318F9"/>
    <w:rsid w:val="00D31E3F"/>
    <w:rsid w:val="00D37659"/>
    <w:rsid w:val="00D43352"/>
    <w:rsid w:val="00D4446C"/>
    <w:rsid w:val="00D50C5F"/>
    <w:rsid w:val="00D54D67"/>
    <w:rsid w:val="00D71179"/>
    <w:rsid w:val="00D77D28"/>
    <w:rsid w:val="00D77EAC"/>
    <w:rsid w:val="00D8043E"/>
    <w:rsid w:val="00D8421E"/>
    <w:rsid w:val="00D90EB9"/>
    <w:rsid w:val="00D95C72"/>
    <w:rsid w:val="00DA03EE"/>
    <w:rsid w:val="00DA441C"/>
    <w:rsid w:val="00DC0A76"/>
    <w:rsid w:val="00DC15E2"/>
    <w:rsid w:val="00DC1B63"/>
    <w:rsid w:val="00DC2CE3"/>
    <w:rsid w:val="00DC3927"/>
    <w:rsid w:val="00DC3FC2"/>
    <w:rsid w:val="00DC528B"/>
    <w:rsid w:val="00DC6425"/>
    <w:rsid w:val="00DC75D8"/>
    <w:rsid w:val="00DC7EFF"/>
    <w:rsid w:val="00DD017B"/>
    <w:rsid w:val="00DD126D"/>
    <w:rsid w:val="00DD14E0"/>
    <w:rsid w:val="00DD2311"/>
    <w:rsid w:val="00DE255C"/>
    <w:rsid w:val="00DE2617"/>
    <w:rsid w:val="00DE3EC2"/>
    <w:rsid w:val="00DE60DD"/>
    <w:rsid w:val="00DF1273"/>
    <w:rsid w:val="00E007BE"/>
    <w:rsid w:val="00E015D2"/>
    <w:rsid w:val="00E030AA"/>
    <w:rsid w:val="00E054F5"/>
    <w:rsid w:val="00E0593C"/>
    <w:rsid w:val="00E146ED"/>
    <w:rsid w:val="00E21ACD"/>
    <w:rsid w:val="00E2232B"/>
    <w:rsid w:val="00E24B71"/>
    <w:rsid w:val="00E25123"/>
    <w:rsid w:val="00E256A1"/>
    <w:rsid w:val="00E25D12"/>
    <w:rsid w:val="00E271FD"/>
    <w:rsid w:val="00E44383"/>
    <w:rsid w:val="00E47232"/>
    <w:rsid w:val="00E474F1"/>
    <w:rsid w:val="00E504C0"/>
    <w:rsid w:val="00E527CA"/>
    <w:rsid w:val="00E53E97"/>
    <w:rsid w:val="00E541FC"/>
    <w:rsid w:val="00E56C3E"/>
    <w:rsid w:val="00E65115"/>
    <w:rsid w:val="00E671CE"/>
    <w:rsid w:val="00E713B0"/>
    <w:rsid w:val="00E74C4D"/>
    <w:rsid w:val="00E82605"/>
    <w:rsid w:val="00E86A36"/>
    <w:rsid w:val="00E878CF"/>
    <w:rsid w:val="00E90BF8"/>
    <w:rsid w:val="00E94B1B"/>
    <w:rsid w:val="00E94E8F"/>
    <w:rsid w:val="00E94FA6"/>
    <w:rsid w:val="00E955C7"/>
    <w:rsid w:val="00EA293C"/>
    <w:rsid w:val="00EB1217"/>
    <w:rsid w:val="00EB2869"/>
    <w:rsid w:val="00EB49BF"/>
    <w:rsid w:val="00EC0728"/>
    <w:rsid w:val="00EC145E"/>
    <w:rsid w:val="00EC3B6D"/>
    <w:rsid w:val="00EC6C9A"/>
    <w:rsid w:val="00EC6E6B"/>
    <w:rsid w:val="00ED08E9"/>
    <w:rsid w:val="00ED567E"/>
    <w:rsid w:val="00EE2636"/>
    <w:rsid w:val="00EE2772"/>
    <w:rsid w:val="00EE27FA"/>
    <w:rsid w:val="00EF0603"/>
    <w:rsid w:val="00F0079F"/>
    <w:rsid w:val="00F0099B"/>
    <w:rsid w:val="00F011C7"/>
    <w:rsid w:val="00F02934"/>
    <w:rsid w:val="00F0444C"/>
    <w:rsid w:val="00F05EF4"/>
    <w:rsid w:val="00F165BE"/>
    <w:rsid w:val="00F214C0"/>
    <w:rsid w:val="00F21716"/>
    <w:rsid w:val="00F23D09"/>
    <w:rsid w:val="00F32501"/>
    <w:rsid w:val="00F33E37"/>
    <w:rsid w:val="00F4156D"/>
    <w:rsid w:val="00F542FE"/>
    <w:rsid w:val="00F55FFC"/>
    <w:rsid w:val="00F56265"/>
    <w:rsid w:val="00F564CD"/>
    <w:rsid w:val="00F60E3E"/>
    <w:rsid w:val="00F62D47"/>
    <w:rsid w:val="00F64134"/>
    <w:rsid w:val="00F6415D"/>
    <w:rsid w:val="00FA1C0B"/>
    <w:rsid w:val="00FA3E16"/>
    <w:rsid w:val="00FA427B"/>
    <w:rsid w:val="00FB0135"/>
    <w:rsid w:val="00FB1BF3"/>
    <w:rsid w:val="00FB73C8"/>
    <w:rsid w:val="00FB73F2"/>
    <w:rsid w:val="00FB77C2"/>
    <w:rsid w:val="00FC0C3C"/>
    <w:rsid w:val="00FC3A7E"/>
    <w:rsid w:val="00FD1A71"/>
    <w:rsid w:val="00FD338F"/>
    <w:rsid w:val="00FD37E6"/>
    <w:rsid w:val="00FD7358"/>
    <w:rsid w:val="00FF00DE"/>
    <w:rsid w:val="00FF251B"/>
    <w:rsid w:val="00FF4AB5"/>
    <w:rsid w:val="00FF5BAE"/>
    <w:rsid w:val="00FF61F2"/>
    <w:rsid w:val="00FF6925"/>
    <w:rsid w:val="00FF6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8E9D48-E3CC-4CD7-8732-3BEC91FD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C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C15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1114A"/>
    <w:pPr>
      <w:spacing w:before="100" w:beforeAutospacing="1" w:after="100" w:afterAutospacing="1"/>
      <w:outlineLvl w:val="1"/>
    </w:pPr>
    <w:rPr>
      <w:b/>
      <w:bCs/>
      <w:sz w:val="36"/>
      <w:szCs w:val="36"/>
      <w:lang w:eastAsia="uk-UA"/>
    </w:rPr>
  </w:style>
  <w:style w:type="paragraph" w:styleId="3">
    <w:name w:val="heading 3"/>
    <w:basedOn w:val="a"/>
    <w:link w:val="30"/>
    <w:uiPriority w:val="9"/>
    <w:qFormat/>
    <w:rsid w:val="0001114A"/>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14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1114A"/>
    <w:rPr>
      <w:rFonts w:ascii="Times New Roman" w:eastAsia="Times New Roman" w:hAnsi="Times New Roman" w:cs="Times New Roman"/>
      <w:b/>
      <w:bCs/>
      <w:sz w:val="27"/>
      <w:szCs w:val="27"/>
      <w:lang w:eastAsia="uk-UA"/>
    </w:rPr>
  </w:style>
  <w:style w:type="paragraph" w:styleId="a3">
    <w:name w:val="List Paragraph"/>
    <w:basedOn w:val="a"/>
    <w:uiPriority w:val="34"/>
    <w:qFormat/>
    <w:rsid w:val="006B162D"/>
    <w:pPr>
      <w:spacing w:after="200" w:line="276" w:lineRule="auto"/>
      <w:ind w:left="720"/>
      <w:contextualSpacing/>
    </w:pPr>
    <w:rPr>
      <w:rFonts w:ascii="Calibri" w:eastAsia="Calibri" w:hAnsi="Calibri"/>
      <w:sz w:val="22"/>
      <w:szCs w:val="22"/>
      <w:lang w:val="ru-RU" w:eastAsia="en-US"/>
    </w:rPr>
  </w:style>
  <w:style w:type="table" w:styleId="a4">
    <w:name w:val="Table Grid"/>
    <w:basedOn w:val="a1"/>
    <w:uiPriority w:val="39"/>
    <w:rsid w:val="006B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E25D12"/>
    <w:pPr>
      <w:overflowPunct w:val="0"/>
      <w:autoSpaceDE w:val="0"/>
      <w:autoSpaceDN w:val="0"/>
      <w:adjustRightInd w:val="0"/>
      <w:spacing w:after="120"/>
      <w:jc w:val="both"/>
      <w:textAlignment w:val="baseline"/>
    </w:pPr>
    <w:rPr>
      <w:szCs w:val="28"/>
    </w:rPr>
  </w:style>
  <w:style w:type="character" w:customStyle="1" w:styleId="a6">
    <w:name w:val="Основной текст Знак"/>
    <w:basedOn w:val="a0"/>
    <w:link w:val="a5"/>
    <w:rsid w:val="00E25D12"/>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1B53D0"/>
    <w:rPr>
      <w:rFonts w:ascii="Segoe UI" w:hAnsi="Segoe UI" w:cs="Segoe UI"/>
      <w:sz w:val="18"/>
      <w:szCs w:val="18"/>
    </w:rPr>
  </w:style>
  <w:style w:type="character" w:customStyle="1" w:styleId="a8">
    <w:name w:val="Текст выноски Знак"/>
    <w:basedOn w:val="a0"/>
    <w:link w:val="a7"/>
    <w:uiPriority w:val="99"/>
    <w:semiHidden/>
    <w:rsid w:val="001B53D0"/>
    <w:rPr>
      <w:rFonts w:ascii="Segoe UI" w:eastAsia="Times New Roman" w:hAnsi="Segoe UI" w:cs="Segoe UI"/>
      <w:sz w:val="18"/>
      <w:szCs w:val="18"/>
      <w:lang w:eastAsia="ru-RU"/>
    </w:rPr>
  </w:style>
  <w:style w:type="paragraph" w:customStyle="1" w:styleId="21">
    <w:name w:val="Основной текст 21"/>
    <w:basedOn w:val="a"/>
    <w:rsid w:val="00DC2CE3"/>
    <w:pPr>
      <w:suppressAutoHyphens/>
      <w:overflowPunct w:val="0"/>
      <w:autoSpaceDE w:val="0"/>
      <w:autoSpaceDN w:val="0"/>
      <w:adjustRightInd w:val="0"/>
      <w:ind w:firstLine="720"/>
    </w:pPr>
  </w:style>
  <w:style w:type="character" w:customStyle="1" w:styleId="I3">
    <w:name w:val="I3"/>
    <w:rsid w:val="00DC2CE3"/>
    <w:rPr>
      <w:rFonts w:ascii="Courier New" w:hAnsi="Courier New" w:cs="Courier New" w:hint="default"/>
      <w:sz w:val="20"/>
    </w:rPr>
  </w:style>
  <w:style w:type="paragraph" w:styleId="22">
    <w:name w:val="Body Text Indent 2"/>
    <w:basedOn w:val="a"/>
    <w:link w:val="23"/>
    <w:uiPriority w:val="99"/>
    <w:unhideWhenUsed/>
    <w:rsid w:val="00D12BE8"/>
    <w:pPr>
      <w:spacing w:after="120" w:line="480" w:lineRule="auto"/>
      <w:ind w:left="283"/>
    </w:pPr>
  </w:style>
  <w:style w:type="character" w:customStyle="1" w:styleId="23">
    <w:name w:val="Основной текст с отступом 2 Знак"/>
    <w:basedOn w:val="a0"/>
    <w:link w:val="22"/>
    <w:uiPriority w:val="99"/>
    <w:rsid w:val="00D12BE8"/>
    <w:rPr>
      <w:rFonts w:ascii="Times New Roman" w:eastAsia="Times New Roman" w:hAnsi="Times New Roman" w:cs="Times New Roman"/>
      <w:sz w:val="28"/>
      <w:szCs w:val="20"/>
      <w:lang w:eastAsia="ru-RU"/>
    </w:rPr>
  </w:style>
  <w:style w:type="character" w:customStyle="1" w:styleId="rvts23">
    <w:name w:val="rvts23"/>
    <w:rsid w:val="0043214E"/>
    <w:rPr>
      <w:rFonts w:cs="Times New Roman"/>
    </w:rPr>
  </w:style>
  <w:style w:type="character" w:styleId="a9">
    <w:name w:val="Intense Emphasis"/>
    <w:basedOn w:val="a0"/>
    <w:uiPriority w:val="21"/>
    <w:qFormat/>
    <w:rsid w:val="0029767B"/>
    <w:rPr>
      <w:i/>
      <w:iCs/>
      <w:color w:val="5B9BD5" w:themeColor="accent1"/>
    </w:rPr>
  </w:style>
  <w:style w:type="paragraph" w:customStyle="1" w:styleId="rvps2">
    <w:name w:val="rvps2"/>
    <w:basedOn w:val="a"/>
    <w:rsid w:val="0082082A"/>
    <w:pPr>
      <w:spacing w:before="100" w:beforeAutospacing="1" w:after="100" w:afterAutospacing="1"/>
    </w:pPr>
    <w:rPr>
      <w:sz w:val="24"/>
      <w:szCs w:val="24"/>
      <w:lang w:eastAsia="uk-UA"/>
    </w:rPr>
  </w:style>
  <w:style w:type="paragraph" w:styleId="aa">
    <w:name w:val="Normal (Web)"/>
    <w:basedOn w:val="a"/>
    <w:uiPriority w:val="99"/>
    <w:unhideWhenUsed/>
    <w:rsid w:val="0001114A"/>
    <w:pPr>
      <w:spacing w:before="100" w:beforeAutospacing="1" w:after="100" w:afterAutospacing="1"/>
    </w:pPr>
    <w:rPr>
      <w:sz w:val="24"/>
      <w:szCs w:val="24"/>
      <w:lang w:eastAsia="uk-UA"/>
    </w:rPr>
  </w:style>
  <w:style w:type="character" w:styleId="ab">
    <w:name w:val="Strong"/>
    <w:basedOn w:val="a0"/>
    <w:uiPriority w:val="22"/>
    <w:qFormat/>
    <w:rsid w:val="0001114A"/>
    <w:rPr>
      <w:b/>
      <w:bCs/>
    </w:rPr>
  </w:style>
  <w:style w:type="character" w:styleId="ac">
    <w:name w:val="Emphasis"/>
    <w:basedOn w:val="a0"/>
    <w:uiPriority w:val="20"/>
    <w:qFormat/>
    <w:rsid w:val="0001114A"/>
    <w:rPr>
      <w:i/>
      <w:iCs/>
    </w:rPr>
  </w:style>
  <w:style w:type="character" w:styleId="ad">
    <w:name w:val="Hyperlink"/>
    <w:basedOn w:val="a0"/>
    <w:uiPriority w:val="99"/>
    <w:semiHidden/>
    <w:unhideWhenUsed/>
    <w:rsid w:val="0001114A"/>
    <w:rPr>
      <w:color w:val="0000FF"/>
      <w:u w:val="single"/>
    </w:rPr>
  </w:style>
  <w:style w:type="character" w:customStyle="1" w:styleId="rvts9">
    <w:name w:val="rvts9"/>
    <w:basedOn w:val="a0"/>
    <w:rsid w:val="00507007"/>
  </w:style>
  <w:style w:type="character" w:customStyle="1" w:styleId="rvts46">
    <w:name w:val="rvts46"/>
    <w:basedOn w:val="a0"/>
    <w:rsid w:val="00507007"/>
  </w:style>
  <w:style w:type="character" w:customStyle="1" w:styleId="10">
    <w:name w:val="Заголовок 1 Знак"/>
    <w:basedOn w:val="a0"/>
    <w:link w:val="1"/>
    <w:uiPriority w:val="9"/>
    <w:rsid w:val="00DC15E2"/>
    <w:rPr>
      <w:rFonts w:asciiTheme="majorHAnsi" w:eastAsiaTheme="majorEastAsia" w:hAnsiTheme="majorHAnsi" w:cstheme="majorBidi"/>
      <w:color w:val="2E74B5" w:themeColor="accent1" w:themeShade="BF"/>
      <w:sz w:val="32"/>
      <w:szCs w:val="32"/>
      <w:lang w:eastAsia="ru-RU"/>
    </w:rPr>
  </w:style>
  <w:style w:type="character" w:customStyle="1" w:styleId="santa-typo-regular">
    <w:name w:val="santa-typo-regular"/>
    <w:basedOn w:val="a0"/>
    <w:rsid w:val="00DC15E2"/>
  </w:style>
  <w:style w:type="character" w:customStyle="1" w:styleId="ng-star-inserted">
    <w:name w:val="ng-star-inserted"/>
    <w:basedOn w:val="a0"/>
    <w:rsid w:val="00DC15E2"/>
  </w:style>
  <w:style w:type="paragraph" w:styleId="ae">
    <w:name w:val="No Spacing"/>
    <w:uiPriority w:val="1"/>
    <w:qFormat/>
    <w:rsid w:val="00B762D3"/>
    <w:pPr>
      <w:spacing w:after="0" w:line="240" w:lineRule="auto"/>
    </w:pPr>
    <w:rPr>
      <w:rFonts w:ascii="Times New Roman" w:eastAsia="Times New Roman" w:hAnsi="Times New Roman" w:cs="Times New Roman"/>
      <w:sz w:val="28"/>
      <w:szCs w:val="20"/>
      <w:lang w:eastAsia="ru-RU"/>
    </w:rPr>
  </w:style>
  <w:style w:type="paragraph" w:styleId="af">
    <w:name w:val="Body Text Indent"/>
    <w:basedOn w:val="a"/>
    <w:link w:val="af0"/>
    <w:uiPriority w:val="99"/>
    <w:unhideWhenUsed/>
    <w:rsid w:val="00C07385"/>
    <w:pPr>
      <w:spacing w:after="120"/>
      <w:ind w:left="283"/>
    </w:pPr>
  </w:style>
  <w:style w:type="character" w:customStyle="1" w:styleId="af0">
    <w:name w:val="Основной текст с отступом Знак"/>
    <w:basedOn w:val="a0"/>
    <w:link w:val="af"/>
    <w:uiPriority w:val="99"/>
    <w:rsid w:val="00C07385"/>
    <w:rPr>
      <w:rFonts w:ascii="Times New Roman" w:eastAsia="Times New Roman" w:hAnsi="Times New Roman" w:cs="Times New Roman"/>
      <w:sz w:val="28"/>
      <w:szCs w:val="20"/>
      <w:lang w:eastAsia="ru-RU"/>
    </w:rPr>
  </w:style>
  <w:style w:type="paragraph" w:customStyle="1" w:styleId="220">
    <w:name w:val="Основной текст 22"/>
    <w:basedOn w:val="a"/>
    <w:rsid w:val="00C07385"/>
    <w:pPr>
      <w:suppressAutoHyphens/>
      <w:overflowPunct w:val="0"/>
      <w:autoSpaceDE w:val="0"/>
      <w:autoSpaceDN w:val="0"/>
      <w:adjustRightInd w:val="0"/>
      <w:ind w:firstLine="720"/>
    </w:pPr>
  </w:style>
  <w:style w:type="paragraph" w:customStyle="1" w:styleId="af1">
    <w:name w:val="Знак"/>
    <w:basedOn w:val="a"/>
    <w:rsid w:val="00C07385"/>
    <w:rPr>
      <w:rFonts w:ascii="Verdana" w:hAnsi="Verdana" w:cs="Verdana"/>
      <w:sz w:val="20"/>
      <w:lang w:val="en-US" w:eastAsia="en-US"/>
    </w:rPr>
  </w:style>
  <w:style w:type="paragraph" w:customStyle="1" w:styleId="af2">
    <w:name w:val="Нормальний текст"/>
    <w:basedOn w:val="a"/>
    <w:rsid w:val="00C07385"/>
    <w:pPr>
      <w:spacing w:before="120"/>
      <w:ind w:firstLine="567"/>
    </w:pPr>
    <w:rPr>
      <w:rFonts w:ascii="Antiqua" w:hAnsi="Antiqua"/>
      <w:sz w:val="26"/>
    </w:rPr>
  </w:style>
  <w:style w:type="paragraph" w:customStyle="1" w:styleId="230">
    <w:name w:val="Основной текст 23"/>
    <w:basedOn w:val="a"/>
    <w:rsid w:val="00910005"/>
    <w:pPr>
      <w:suppressAutoHyphens/>
      <w:overflowPunct w:val="0"/>
      <w:autoSpaceDE w:val="0"/>
      <w:autoSpaceDN w:val="0"/>
      <w:adjustRightInd w:val="0"/>
      <w:ind w:firstLine="720"/>
    </w:pPr>
  </w:style>
  <w:style w:type="paragraph" w:styleId="24">
    <w:name w:val="Body Text 2"/>
    <w:basedOn w:val="a"/>
    <w:link w:val="25"/>
    <w:uiPriority w:val="99"/>
    <w:semiHidden/>
    <w:unhideWhenUsed/>
    <w:rsid w:val="009D2AF6"/>
    <w:pPr>
      <w:spacing w:after="120" w:line="480" w:lineRule="auto"/>
    </w:pPr>
  </w:style>
  <w:style w:type="character" w:customStyle="1" w:styleId="25">
    <w:name w:val="Основной текст 2 Знак"/>
    <w:basedOn w:val="a0"/>
    <w:link w:val="24"/>
    <w:uiPriority w:val="99"/>
    <w:semiHidden/>
    <w:rsid w:val="009D2AF6"/>
    <w:rPr>
      <w:rFonts w:ascii="Times New Roman" w:eastAsia="Times New Roman" w:hAnsi="Times New Roman" w:cs="Times New Roman"/>
      <w:sz w:val="28"/>
      <w:szCs w:val="20"/>
      <w:lang w:eastAsia="ru-RU"/>
    </w:rPr>
  </w:style>
  <w:style w:type="paragraph" w:customStyle="1" w:styleId="rvps14">
    <w:name w:val="rvps14"/>
    <w:basedOn w:val="a"/>
    <w:rsid w:val="00380E7C"/>
    <w:pPr>
      <w:spacing w:before="100" w:beforeAutospacing="1" w:after="100" w:afterAutospacing="1"/>
    </w:pPr>
    <w:rPr>
      <w:sz w:val="24"/>
      <w:szCs w:val="24"/>
      <w:lang w:eastAsia="uk-UA"/>
    </w:rPr>
  </w:style>
  <w:style w:type="paragraph" w:customStyle="1" w:styleId="rvps12">
    <w:name w:val="rvps12"/>
    <w:basedOn w:val="a"/>
    <w:rsid w:val="00380E7C"/>
    <w:pPr>
      <w:spacing w:before="100" w:beforeAutospacing="1" w:after="100" w:afterAutospacing="1"/>
    </w:pPr>
    <w:rPr>
      <w:sz w:val="24"/>
      <w:szCs w:val="24"/>
      <w:lang w:eastAsia="uk-UA"/>
    </w:rPr>
  </w:style>
  <w:style w:type="paragraph" w:styleId="af3">
    <w:name w:val="header"/>
    <w:basedOn w:val="a"/>
    <w:link w:val="af4"/>
    <w:uiPriority w:val="99"/>
    <w:unhideWhenUsed/>
    <w:rsid w:val="009306C5"/>
    <w:pPr>
      <w:tabs>
        <w:tab w:val="center" w:pos="4819"/>
        <w:tab w:val="right" w:pos="9639"/>
      </w:tabs>
    </w:pPr>
  </w:style>
  <w:style w:type="character" w:customStyle="1" w:styleId="af4">
    <w:name w:val="Верхний колонтитул Знак"/>
    <w:basedOn w:val="a0"/>
    <w:link w:val="af3"/>
    <w:uiPriority w:val="99"/>
    <w:rsid w:val="009306C5"/>
    <w:rPr>
      <w:rFonts w:ascii="Times New Roman" w:eastAsia="Times New Roman" w:hAnsi="Times New Roman" w:cs="Times New Roman"/>
      <w:sz w:val="28"/>
      <w:szCs w:val="20"/>
      <w:lang w:eastAsia="ru-RU"/>
    </w:rPr>
  </w:style>
  <w:style w:type="paragraph" w:styleId="af5">
    <w:name w:val="footer"/>
    <w:basedOn w:val="a"/>
    <w:link w:val="af6"/>
    <w:uiPriority w:val="99"/>
    <w:unhideWhenUsed/>
    <w:rsid w:val="009306C5"/>
    <w:pPr>
      <w:tabs>
        <w:tab w:val="center" w:pos="4819"/>
        <w:tab w:val="right" w:pos="9639"/>
      </w:tabs>
    </w:pPr>
  </w:style>
  <w:style w:type="character" w:customStyle="1" w:styleId="af6">
    <w:name w:val="Нижний колонтитул Знак"/>
    <w:basedOn w:val="a0"/>
    <w:link w:val="af5"/>
    <w:uiPriority w:val="99"/>
    <w:rsid w:val="009306C5"/>
    <w:rPr>
      <w:rFonts w:ascii="Times New Roman" w:eastAsia="Times New Roman" w:hAnsi="Times New Roman" w:cs="Times New Roman"/>
      <w:sz w:val="28"/>
      <w:szCs w:val="20"/>
      <w:lang w:eastAsia="ru-RU"/>
    </w:rPr>
  </w:style>
  <w:style w:type="paragraph" w:customStyle="1" w:styleId="240">
    <w:name w:val="Основной текст 24"/>
    <w:basedOn w:val="a"/>
    <w:rsid w:val="00F011C7"/>
    <w:pPr>
      <w:suppressAutoHyphens/>
      <w:overflowPunct w:val="0"/>
      <w:autoSpaceDE w:val="0"/>
      <w:autoSpaceDN w:val="0"/>
      <w:adjustRightInd w:val="0"/>
      <w:ind w:firstLine="720"/>
    </w:pPr>
  </w:style>
  <w:style w:type="paragraph" w:customStyle="1" w:styleId="210">
    <w:name w:val="Основной текст с отступом 21"/>
    <w:basedOn w:val="a"/>
    <w:rsid w:val="00F011C7"/>
    <w:pPr>
      <w:overflowPunct w:val="0"/>
      <w:autoSpaceDE w:val="0"/>
      <w:autoSpaceDN w:val="0"/>
      <w:adjustRightInd w:val="0"/>
      <w:ind w:right="-1" w:firstLine="709"/>
      <w:textAlignment w:val="baseline"/>
    </w:pPr>
    <w:rPr>
      <w:sz w:val="24"/>
      <w:lang w:val="ru-RU"/>
    </w:rPr>
  </w:style>
  <w:style w:type="paragraph" w:styleId="HTML">
    <w:name w:val="HTML Preformatted"/>
    <w:basedOn w:val="a"/>
    <w:link w:val="HTML0"/>
    <w:rsid w:val="00F0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rPr>
  </w:style>
  <w:style w:type="character" w:customStyle="1" w:styleId="HTML0">
    <w:name w:val="Стандартный HTML Знак"/>
    <w:basedOn w:val="a0"/>
    <w:link w:val="HTML"/>
    <w:rsid w:val="00F011C7"/>
    <w:rPr>
      <w:rFonts w:ascii="Courier New" w:eastAsia="Times New Roman" w:hAnsi="Courier New" w:cs="Courier New"/>
      <w:color w:val="000000"/>
      <w:sz w:val="17"/>
      <w:szCs w:val="1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539">
      <w:bodyDiv w:val="1"/>
      <w:marLeft w:val="0"/>
      <w:marRight w:val="0"/>
      <w:marTop w:val="0"/>
      <w:marBottom w:val="0"/>
      <w:divBdr>
        <w:top w:val="none" w:sz="0" w:space="0" w:color="auto"/>
        <w:left w:val="none" w:sz="0" w:space="0" w:color="auto"/>
        <w:bottom w:val="none" w:sz="0" w:space="0" w:color="auto"/>
        <w:right w:val="none" w:sz="0" w:space="0" w:color="auto"/>
      </w:divBdr>
      <w:divsChild>
        <w:div w:id="1141190269">
          <w:marLeft w:val="0"/>
          <w:marRight w:val="0"/>
          <w:marTop w:val="0"/>
          <w:marBottom w:val="0"/>
          <w:divBdr>
            <w:top w:val="none" w:sz="0" w:space="0" w:color="auto"/>
            <w:left w:val="none" w:sz="0" w:space="0" w:color="auto"/>
            <w:bottom w:val="none" w:sz="0" w:space="0" w:color="auto"/>
            <w:right w:val="none" w:sz="0" w:space="0" w:color="auto"/>
          </w:divBdr>
        </w:div>
      </w:divsChild>
    </w:div>
    <w:div w:id="87190658">
      <w:bodyDiv w:val="1"/>
      <w:marLeft w:val="0"/>
      <w:marRight w:val="0"/>
      <w:marTop w:val="0"/>
      <w:marBottom w:val="0"/>
      <w:divBdr>
        <w:top w:val="none" w:sz="0" w:space="0" w:color="auto"/>
        <w:left w:val="none" w:sz="0" w:space="0" w:color="auto"/>
        <w:bottom w:val="none" w:sz="0" w:space="0" w:color="auto"/>
        <w:right w:val="none" w:sz="0" w:space="0" w:color="auto"/>
      </w:divBdr>
    </w:div>
    <w:div w:id="229850855">
      <w:bodyDiv w:val="1"/>
      <w:marLeft w:val="0"/>
      <w:marRight w:val="0"/>
      <w:marTop w:val="0"/>
      <w:marBottom w:val="0"/>
      <w:divBdr>
        <w:top w:val="none" w:sz="0" w:space="0" w:color="auto"/>
        <w:left w:val="none" w:sz="0" w:space="0" w:color="auto"/>
        <w:bottom w:val="none" w:sz="0" w:space="0" w:color="auto"/>
        <w:right w:val="none" w:sz="0" w:space="0" w:color="auto"/>
      </w:divBdr>
    </w:div>
    <w:div w:id="270282707">
      <w:bodyDiv w:val="1"/>
      <w:marLeft w:val="0"/>
      <w:marRight w:val="0"/>
      <w:marTop w:val="0"/>
      <w:marBottom w:val="0"/>
      <w:divBdr>
        <w:top w:val="none" w:sz="0" w:space="0" w:color="auto"/>
        <w:left w:val="none" w:sz="0" w:space="0" w:color="auto"/>
        <w:bottom w:val="none" w:sz="0" w:space="0" w:color="auto"/>
        <w:right w:val="none" w:sz="0" w:space="0" w:color="auto"/>
      </w:divBdr>
    </w:div>
    <w:div w:id="384989638">
      <w:bodyDiv w:val="1"/>
      <w:marLeft w:val="0"/>
      <w:marRight w:val="0"/>
      <w:marTop w:val="0"/>
      <w:marBottom w:val="0"/>
      <w:divBdr>
        <w:top w:val="none" w:sz="0" w:space="0" w:color="auto"/>
        <w:left w:val="none" w:sz="0" w:space="0" w:color="auto"/>
        <w:bottom w:val="none" w:sz="0" w:space="0" w:color="auto"/>
        <w:right w:val="none" w:sz="0" w:space="0" w:color="auto"/>
      </w:divBdr>
    </w:div>
    <w:div w:id="573660875">
      <w:bodyDiv w:val="1"/>
      <w:marLeft w:val="0"/>
      <w:marRight w:val="0"/>
      <w:marTop w:val="0"/>
      <w:marBottom w:val="0"/>
      <w:divBdr>
        <w:top w:val="none" w:sz="0" w:space="0" w:color="auto"/>
        <w:left w:val="none" w:sz="0" w:space="0" w:color="auto"/>
        <w:bottom w:val="none" w:sz="0" w:space="0" w:color="auto"/>
        <w:right w:val="none" w:sz="0" w:space="0" w:color="auto"/>
      </w:divBdr>
    </w:div>
    <w:div w:id="629478075">
      <w:bodyDiv w:val="1"/>
      <w:marLeft w:val="0"/>
      <w:marRight w:val="0"/>
      <w:marTop w:val="0"/>
      <w:marBottom w:val="0"/>
      <w:divBdr>
        <w:top w:val="none" w:sz="0" w:space="0" w:color="auto"/>
        <w:left w:val="none" w:sz="0" w:space="0" w:color="auto"/>
        <w:bottom w:val="none" w:sz="0" w:space="0" w:color="auto"/>
        <w:right w:val="none" w:sz="0" w:space="0" w:color="auto"/>
      </w:divBdr>
    </w:div>
    <w:div w:id="700520324">
      <w:bodyDiv w:val="1"/>
      <w:marLeft w:val="0"/>
      <w:marRight w:val="0"/>
      <w:marTop w:val="0"/>
      <w:marBottom w:val="0"/>
      <w:divBdr>
        <w:top w:val="none" w:sz="0" w:space="0" w:color="auto"/>
        <w:left w:val="none" w:sz="0" w:space="0" w:color="auto"/>
        <w:bottom w:val="none" w:sz="0" w:space="0" w:color="auto"/>
        <w:right w:val="none" w:sz="0" w:space="0" w:color="auto"/>
      </w:divBdr>
    </w:div>
    <w:div w:id="972760044">
      <w:bodyDiv w:val="1"/>
      <w:marLeft w:val="0"/>
      <w:marRight w:val="0"/>
      <w:marTop w:val="0"/>
      <w:marBottom w:val="0"/>
      <w:divBdr>
        <w:top w:val="none" w:sz="0" w:space="0" w:color="auto"/>
        <w:left w:val="none" w:sz="0" w:space="0" w:color="auto"/>
        <w:bottom w:val="none" w:sz="0" w:space="0" w:color="auto"/>
        <w:right w:val="none" w:sz="0" w:space="0" w:color="auto"/>
      </w:divBdr>
    </w:div>
    <w:div w:id="1161309276">
      <w:bodyDiv w:val="1"/>
      <w:marLeft w:val="0"/>
      <w:marRight w:val="0"/>
      <w:marTop w:val="0"/>
      <w:marBottom w:val="0"/>
      <w:divBdr>
        <w:top w:val="none" w:sz="0" w:space="0" w:color="auto"/>
        <w:left w:val="none" w:sz="0" w:space="0" w:color="auto"/>
        <w:bottom w:val="none" w:sz="0" w:space="0" w:color="auto"/>
        <w:right w:val="none" w:sz="0" w:space="0" w:color="auto"/>
      </w:divBdr>
    </w:div>
    <w:div w:id="1193959456">
      <w:bodyDiv w:val="1"/>
      <w:marLeft w:val="0"/>
      <w:marRight w:val="0"/>
      <w:marTop w:val="0"/>
      <w:marBottom w:val="0"/>
      <w:divBdr>
        <w:top w:val="none" w:sz="0" w:space="0" w:color="auto"/>
        <w:left w:val="none" w:sz="0" w:space="0" w:color="auto"/>
        <w:bottom w:val="none" w:sz="0" w:space="0" w:color="auto"/>
        <w:right w:val="none" w:sz="0" w:space="0" w:color="auto"/>
      </w:divBdr>
    </w:div>
    <w:div w:id="1276018278">
      <w:bodyDiv w:val="1"/>
      <w:marLeft w:val="0"/>
      <w:marRight w:val="0"/>
      <w:marTop w:val="0"/>
      <w:marBottom w:val="0"/>
      <w:divBdr>
        <w:top w:val="none" w:sz="0" w:space="0" w:color="auto"/>
        <w:left w:val="none" w:sz="0" w:space="0" w:color="auto"/>
        <w:bottom w:val="none" w:sz="0" w:space="0" w:color="auto"/>
        <w:right w:val="none" w:sz="0" w:space="0" w:color="auto"/>
      </w:divBdr>
      <w:divsChild>
        <w:div w:id="87123082">
          <w:marLeft w:val="0"/>
          <w:marRight w:val="0"/>
          <w:marTop w:val="150"/>
          <w:marBottom w:val="150"/>
          <w:divBdr>
            <w:top w:val="none" w:sz="0" w:space="0" w:color="auto"/>
            <w:left w:val="none" w:sz="0" w:space="0" w:color="auto"/>
            <w:bottom w:val="none" w:sz="0" w:space="0" w:color="auto"/>
            <w:right w:val="none" w:sz="0" w:space="0" w:color="auto"/>
          </w:divBdr>
        </w:div>
        <w:div w:id="230191410">
          <w:marLeft w:val="0"/>
          <w:marRight w:val="0"/>
          <w:marTop w:val="150"/>
          <w:marBottom w:val="150"/>
          <w:divBdr>
            <w:top w:val="none" w:sz="0" w:space="0" w:color="auto"/>
            <w:left w:val="none" w:sz="0" w:space="0" w:color="auto"/>
            <w:bottom w:val="none" w:sz="0" w:space="0" w:color="auto"/>
            <w:right w:val="none" w:sz="0" w:space="0" w:color="auto"/>
          </w:divBdr>
        </w:div>
        <w:div w:id="391007579">
          <w:marLeft w:val="0"/>
          <w:marRight w:val="0"/>
          <w:marTop w:val="0"/>
          <w:marBottom w:val="150"/>
          <w:divBdr>
            <w:top w:val="none" w:sz="0" w:space="0" w:color="auto"/>
            <w:left w:val="none" w:sz="0" w:space="0" w:color="auto"/>
            <w:bottom w:val="none" w:sz="0" w:space="0" w:color="auto"/>
            <w:right w:val="none" w:sz="0" w:space="0" w:color="auto"/>
          </w:divBdr>
        </w:div>
        <w:div w:id="413360751">
          <w:marLeft w:val="0"/>
          <w:marRight w:val="0"/>
          <w:marTop w:val="0"/>
          <w:marBottom w:val="150"/>
          <w:divBdr>
            <w:top w:val="none" w:sz="0" w:space="0" w:color="auto"/>
            <w:left w:val="none" w:sz="0" w:space="0" w:color="auto"/>
            <w:bottom w:val="none" w:sz="0" w:space="0" w:color="auto"/>
            <w:right w:val="none" w:sz="0" w:space="0" w:color="auto"/>
          </w:divBdr>
        </w:div>
        <w:div w:id="546719849">
          <w:marLeft w:val="0"/>
          <w:marRight w:val="0"/>
          <w:marTop w:val="0"/>
          <w:marBottom w:val="150"/>
          <w:divBdr>
            <w:top w:val="none" w:sz="0" w:space="0" w:color="auto"/>
            <w:left w:val="none" w:sz="0" w:space="0" w:color="auto"/>
            <w:bottom w:val="none" w:sz="0" w:space="0" w:color="auto"/>
            <w:right w:val="none" w:sz="0" w:space="0" w:color="auto"/>
          </w:divBdr>
        </w:div>
        <w:div w:id="804471739">
          <w:marLeft w:val="0"/>
          <w:marRight w:val="0"/>
          <w:marTop w:val="150"/>
          <w:marBottom w:val="150"/>
          <w:divBdr>
            <w:top w:val="none" w:sz="0" w:space="0" w:color="auto"/>
            <w:left w:val="none" w:sz="0" w:space="0" w:color="auto"/>
            <w:bottom w:val="none" w:sz="0" w:space="0" w:color="auto"/>
            <w:right w:val="none" w:sz="0" w:space="0" w:color="auto"/>
          </w:divBdr>
        </w:div>
        <w:div w:id="1023675160">
          <w:marLeft w:val="0"/>
          <w:marRight w:val="0"/>
          <w:marTop w:val="150"/>
          <w:marBottom w:val="150"/>
          <w:divBdr>
            <w:top w:val="none" w:sz="0" w:space="0" w:color="auto"/>
            <w:left w:val="none" w:sz="0" w:space="0" w:color="auto"/>
            <w:bottom w:val="none" w:sz="0" w:space="0" w:color="auto"/>
            <w:right w:val="none" w:sz="0" w:space="0" w:color="auto"/>
          </w:divBdr>
        </w:div>
        <w:div w:id="1201285968">
          <w:marLeft w:val="0"/>
          <w:marRight w:val="0"/>
          <w:marTop w:val="150"/>
          <w:marBottom w:val="150"/>
          <w:divBdr>
            <w:top w:val="none" w:sz="0" w:space="0" w:color="auto"/>
            <w:left w:val="none" w:sz="0" w:space="0" w:color="auto"/>
            <w:bottom w:val="none" w:sz="0" w:space="0" w:color="auto"/>
            <w:right w:val="none" w:sz="0" w:space="0" w:color="auto"/>
          </w:divBdr>
        </w:div>
        <w:div w:id="1303079832">
          <w:marLeft w:val="0"/>
          <w:marRight w:val="0"/>
          <w:marTop w:val="150"/>
          <w:marBottom w:val="150"/>
          <w:divBdr>
            <w:top w:val="none" w:sz="0" w:space="0" w:color="auto"/>
            <w:left w:val="none" w:sz="0" w:space="0" w:color="auto"/>
            <w:bottom w:val="none" w:sz="0" w:space="0" w:color="auto"/>
            <w:right w:val="none" w:sz="0" w:space="0" w:color="auto"/>
          </w:divBdr>
        </w:div>
        <w:div w:id="1412241806">
          <w:marLeft w:val="0"/>
          <w:marRight w:val="0"/>
          <w:marTop w:val="150"/>
          <w:marBottom w:val="150"/>
          <w:divBdr>
            <w:top w:val="none" w:sz="0" w:space="0" w:color="auto"/>
            <w:left w:val="none" w:sz="0" w:space="0" w:color="auto"/>
            <w:bottom w:val="none" w:sz="0" w:space="0" w:color="auto"/>
            <w:right w:val="none" w:sz="0" w:space="0" w:color="auto"/>
          </w:divBdr>
        </w:div>
        <w:div w:id="1417701270">
          <w:marLeft w:val="0"/>
          <w:marRight w:val="0"/>
          <w:marTop w:val="150"/>
          <w:marBottom w:val="150"/>
          <w:divBdr>
            <w:top w:val="none" w:sz="0" w:space="0" w:color="auto"/>
            <w:left w:val="none" w:sz="0" w:space="0" w:color="auto"/>
            <w:bottom w:val="none" w:sz="0" w:space="0" w:color="auto"/>
            <w:right w:val="none" w:sz="0" w:space="0" w:color="auto"/>
          </w:divBdr>
        </w:div>
        <w:div w:id="1709185844">
          <w:marLeft w:val="0"/>
          <w:marRight w:val="0"/>
          <w:marTop w:val="150"/>
          <w:marBottom w:val="150"/>
          <w:divBdr>
            <w:top w:val="none" w:sz="0" w:space="0" w:color="auto"/>
            <w:left w:val="none" w:sz="0" w:space="0" w:color="auto"/>
            <w:bottom w:val="none" w:sz="0" w:space="0" w:color="auto"/>
            <w:right w:val="none" w:sz="0" w:space="0" w:color="auto"/>
          </w:divBdr>
        </w:div>
        <w:div w:id="1735859178">
          <w:marLeft w:val="0"/>
          <w:marRight w:val="0"/>
          <w:marTop w:val="150"/>
          <w:marBottom w:val="150"/>
          <w:divBdr>
            <w:top w:val="none" w:sz="0" w:space="0" w:color="auto"/>
            <w:left w:val="none" w:sz="0" w:space="0" w:color="auto"/>
            <w:bottom w:val="none" w:sz="0" w:space="0" w:color="auto"/>
            <w:right w:val="none" w:sz="0" w:space="0" w:color="auto"/>
          </w:divBdr>
        </w:div>
        <w:div w:id="2099710810">
          <w:marLeft w:val="0"/>
          <w:marRight w:val="0"/>
          <w:marTop w:val="0"/>
          <w:marBottom w:val="150"/>
          <w:divBdr>
            <w:top w:val="none" w:sz="0" w:space="0" w:color="auto"/>
            <w:left w:val="none" w:sz="0" w:space="0" w:color="auto"/>
            <w:bottom w:val="none" w:sz="0" w:space="0" w:color="auto"/>
            <w:right w:val="none" w:sz="0" w:space="0" w:color="auto"/>
          </w:divBdr>
        </w:div>
      </w:divsChild>
    </w:div>
    <w:div w:id="1308628216">
      <w:bodyDiv w:val="1"/>
      <w:marLeft w:val="0"/>
      <w:marRight w:val="0"/>
      <w:marTop w:val="0"/>
      <w:marBottom w:val="0"/>
      <w:divBdr>
        <w:top w:val="none" w:sz="0" w:space="0" w:color="auto"/>
        <w:left w:val="none" w:sz="0" w:space="0" w:color="auto"/>
        <w:bottom w:val="none" w:sz="0" w:space="0" w:color="auto"/>
        <w:right w:val="none" w:sz="0" w:space="0" w:color="auto"/>
      </w:divBdr>
    </w:div>
    <w:div w:id="1340154894">
      <w:bodyDiv w:val="1"/>
      <w:marLeft w:val="0"/>
      <w:marRight w:val="0"/>
      <w:marTop w:val="0"/>
      <w:marBottom w:val="0"/>
      <w:divBdr>
        <w:top w:val="none" w:sz="0" w:space="0" w:color="auto"/>
        <w:left w:val="none" w:sz="0" w:space="0" w:color="auto"/>
        <w:bottom w:val="none" w:sz="0" w:space="0" w:color="auto"/>
        <w:right w:val="none" w:sz="0" w:space="0" w:color="auto"/>
      </w:divBdr>
    </w:div>
    <w:div w:id="1361588454">
      <w:bodyDiv w:val="1"/>
      <w:marLeft w:val="0"/>
      <w:marRight w:val="0"/>
      <w:marTop w:val="0"/>
      <w:marBottom w:val="0"/>
      <w:divBdr>
        <w:top w:val="none" w:sz="0" w:space="0" w:color="auto"/>
        <w:left w:val="none" w:sz="0" w:space="0" w:color="auto"/>
        <w:bottom w:val="none" w:sz="0" w:space="0" w:color="auto"/>
        <w:right w:val="none" w:sz="0" w:space="0" w:color="auto"/>
      </w:divBdr>
    </w:div>
    <w:div w:id="1568302298">
      <w:bodyDiv w:val="1"/>
      <w:marLeft w:val="0"/>
      <w:marRight w:val="0"/>
      <w:marTop w:val="0"/>
      <w:marBottom w:val="0"/>
      <w:divBdr>
        <w:top w:val="none" w:sz="0" w:space="0" w:color="auto"/>
        <w:left w:val="none" w:sz="0" w:space="0" w:color="auto"/>
        <w:bottom w:val="none" w:sz="0" w:space="0" w:color="auto"/>
        <w:right w:val="none" w:sz="0" w:space="0" w:color="auto"/>
      </w:divBdr>
      <w:divsChild>
        <w:div w:id="1476795600">
          <w:marLeft w:val="-225"/>
          <w:marRight w:val="-225"/>
          <w:marTop w:val="0"/>
          <w:marBottom w:val="0"/>
          <w:divBdr>
            <w:top w:val="none" w:sz="0" w:space="0" w:color="auto"/>
            <w:left w:val="none" w:sz="0" w:space="0" w:color="auto"/>
            <w:bottom w:val="none" w:sz="0" w:space="0" w:color="auto"/>
            <w:right w:val="none" w:sz="0" w:space="0" w:color="auto"/>
          </w:divBdr>
          <w:divsChild>
            <w:div w:id="1162548478">
              <w:marLeft w:val="0"/>
              <w:marRight w:val="0"/>
              <w:marTop w:val="0"/>
              <w:marBottom w:val="0"/>
              <w:divBdr>
                <w:top w:val="none" w:sz="0" w:space="0" w:color="auto"/>
                <w:left w:val="none" w:sz="0" w:space="0" w:color="auto"/>
                <w:bottom w:val="none" w:sz="0" w:space="0" w:color="auto"/>
                <w:right w:val="none" w:sz="0" w:space="0" w:color="auto"/>
              </w:divBdr>
              <w:divsChild>
                <w:div w:id="1771242822">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sChild>
                        <w:div w:id="277832">
                          <w:marLeft w:val="0"/>
                          <w:marRight w:val="0"/>
                          <w:marTop w:val="0"/>
                          <w:marBottom w:val="0"/>
                          <w:divBdr>
                            <w:top w:val="none" w:sz="0" w:space="0" w:color="auto"/>
                            <w:left w:val="none" w:sz="0" w:space="0" w:color="auto"/>
                            <w:bottom w:val="none" w:sz="0" w:space="0" w:color="auto"/>
                            <w:right w:val="none" w:sz="0" w:space="0" w:color="auto"/>
                          </w:divBdr>
                        </w:div>
                        <w:div w:id="20787596">
                          <w:marLeft w:val="0"/>
                          <w:marRight w:val="0"/>
                          <w:marTop w:val="0"/>
                          <w:marBottom w:val="0"/>
                          <w:divBdr>
                            <w:top w:val="none" w:sz="0" w:space="0" w:color="auto"/>
                            <w:left w:val="none" w:sz="0" w:space="0" w:color="auto"/>
                            <w:bottom w:val="none" w:sz="0" w:space="0" w:color="auto"/>
                            <w:right w:val="none" w:sz="0" w:space="0" w:color="auto"/>
                          </w:divBdr>
                        </w:div>
                        <w:div w:id="26489562">
                          <w:marLeft w:val="0"/>
                          <w:marRight w:val="0"/>
                          <w:marTop w:val="0"/>
                          <w:marBottom w:val="0"/>
                          <w:divBdr>
                            <w:top w:val="none" w:sz="0" w:space="0" w:color="auto"/>
                            <w:left w:val="none" w:sz="0" w:space="0" w:color="auto"/>
                            <w:bottom w:val="none" w:sz="0" w:space="0" w:color="auto"/>
                            <w:right w:val="none" w:sz="0" w:space="0" w:color="auto"/>
                          </w:divBdr>
                        </w:div>
                        <w:div w:id="32074992">
                          <w:marLeft w:val="0"/>
                          <w:marRight w:val="0"/>
                          <w:marTop w:val="0"/>
                          <w:marBottom w:val="0"/>
                          <w:divBdr>
                            <w:top w:val="none" w:sz="0" w:space="0" w:color="auto"/>
                            <w:left w:val="none" w:sz="0" w:space="0" w:color="auto"/>
                            <w:bottom w:val="none" w:sz="0" w:space="0" w:color="auto"/>
                            <w:right w:val="none" w:sz="0" w:space="0" w:color="auto"/>
                          </w:divBdr>
                        </w:div>
                        <w:div w:id="122384864">
                          <w:marLeft w:val="0"/>
                          <w:marRight w:val="0"/>
                          <w:marTop w:val="0"/>
                          <w:marBottom w:val="0"/>
                          <w:divBdr>
                            <w:top w:val="none" w:sz="0" w:space="0" w:color="auto"/>
                            <w:left w:val="none" w:sz="0" w:space="0" w:color="auto"/>
                            <w:bottom w:val="none" w:sz="0" w:space="0" w:color="auto"/>
                            <w:right w:val="none" w:sz="0" w:space="0" w:color="auto"/>
                          </w:divBdr>
                        </w:div>
                        <w:div w:id="159852685">
                          <w:marLeft w:val="0"/>
                          <w:marRight w:val="0"/>
                          <w:marTop w:val="0"/>
                          <w:marBottom w:val="0"/>
                          <w:divBdr>
                            <w:top w:val="none" w:sz="0" w:space="0" w:color="auto"/>
                            <w:left w:val="none" w:sz="0" w:space="0" w:color="auto"/>
                            <w:bottom w:val="none" w:sz="0" w:space="0" w:color="auto"/>
                            <w:right w:val="none" w:sz="0" w:space="0" w:color="auto"/>
                          </w:divBdr>
                        </w:div>
                        <w:div w:id="164714037">
                          <w:marLeft w:val="0"/>
                          <w:marRight w:val="0"/>
                          <w:marTop w:val="0"/>
                          <w:marBottom w:val="0"/>
                          <w:divBdr>
                            <w:top w:val="none" w:sz="0" w:space="0" w:color="auto"/>
                            <w:left w:val="none" w:sz="0" w:space="0" w:color="auto"/>
                            <w:bottom w:val="none" w:sz="0" w:space="0" w:color="auto"/>
                            <w:right w:val="none" w:sz="0" w:space="0" w:color="auto"/>
                          </w:divBdr>
                        </w:div>
                        <w:div w:id="181821578">
                          <w:marLeft w:val="0"/>
                          <w:marRight w:val="0"/>
                          <w:marTop w:val="0"/>
                          <w:marBottom w:val="0"/>
                          <w:divBdr>
                            <w:top w:val="none" w:sz="0" w:space="0" w:color="auto"/>
                            <w:left w:val="none" w:sz="0" w:space="0" w:color="auto"/>
                            <w:bottom w:val="none" w:sz="0" w:space="0" w:color="auto"/>
                            <w:right w:val="none" w:sz="0" w:space="0" w:color="auto"/>
                          </w:divBdr>
                        </w:div>
                        <w:div w:id="195504567">
                          <w:marLeft w:val="0"/>
                          <w:marRight w:val="0"/>
                          <w:marTop w:val="0"/>
                          <w:marBottom w:val="0"/>
                          <w:divBdr>
                            <w:top w:val="none" w:sz="0" w:space="0" w:color="auto"/>
                            <w:left w:val="none" w:sz="0" w:space="0" w:color="auto"/>
                            <w:bottom w:val="none" w:sz="0" w:space="0" w:color="auto"/>
                            <w:right w:val="none" w:sz="0" w:space="0" w:color="auto"/>
                          </w:divBdr>
                        </w:div>
                        <w:div w:id="222252226">
                          <w:marLeft w:val="0"/>
                          <w:marRight w:val="0"/>
                          <w:marTop w:val="0"/>
                          <w:marBottom w:val="0"/>
                          <w:divBdr>
                            <w:top w:val="none" w:sz="0" w:space="0" w:color="auto"/>
                            <w:left w:val="none" w:sz="0" w:space="0" w:color="auto"/>
                            <w:bottom w:val="none" w:sz="0" w:space="0" w:color="auto"/>
                            <w:right w:val="none" w:sz="0" w:space="0" w:color="auto"/>
                          </w:divBdr>
                        </w:div>
                        <w:div w:id="232160302">
                          <w:marLeft w:val="0"/>
                          <w:marRight w:val="0"/>
                          <w:marTop w:val="0"/>
                          <w:marBottom w:val="0"/>
                          <w:divBdr>
                            <w:top w:val="none" w:sz="0" w:space="0" w:color="auto"/>
                            <w:left w:val="none" w:sz="0" w:space="0" w:color="auto"/>
                            <w:bottom w:val="none" w:sz="0" w:space="0" w:color="auto"/>
                            <w:right w:val="none" w:sz="0" w:space="0" w:color="auto"/>
                          </w:divBdr>
                        </w:div>
                        <w:div w:id="238104623">
                          <w:marLeft w:val="0"/>
                          <w:marRight w:val="0"/>
                          <w:marTop w:val="0"/>
                          <w:marBottom w:val="0"/>
                          <w:divBdr>
                            <w:top w:val="none" w:sz="0" w:space="0" w:color="auto"/>
                            <w:left w:val="none" w:sz="0" w:space="0" w:color="auto"/>
                            <w:bottom w:val="none" w:sz="0" w:space="0" w:color="auto"/>
                            <w:right w:val="none" w:sz="0" w:space="0" w:color="auto"/>
                          </w:divBdr>
                        </w:div>
                        <w:div w:id="243102426">
                          <w:marLeft w:val="0"/>
                          <w:marRight w:val="0"/>
                          <w:marTop w:val="0"/>
                          <w:marBottom w:val="0"/>
                          <w:divBdr>
                            <w:top w:val="none" w:sz="0" w:space="0" w:color="auto"/>
                            <w:left w:val="none" w:sz="0" w:space="0" w:color="auto"/>
                            <w:bottom w:val="none" w:sz="0" w:space="0" w:color="auto"/>
                            <w:right w:val="none" w:sz="0" w:space="0" w:color="auto"/>
                          </w:divBdr>
                        </w:div>
                        <w:div w:id="274483672">
                          <w:marLeft w:val="0"/>
                          <w:marRight w:val="0"/>
                          <w:marTop w:val="0"/>
                          <w:marBottom w:val="0"/>
                          <w:divBdr>
                            <w:top w:val="none" w:sz="0" w:space="0" w:color="auto"/>
                            <w:left w:val="none" w:sz="0" w:space="0" w:color="auto"/>
                            <w:bottom w:val="none" w:sz="0" w:space="0" w:color="auto"/>
                            <w:right w:val="none" w:sz="0" w:space="0" w:color="auto"/>
                          </w:divBdr>
                        </w:div>
                        <w:div w:id="319697131">
                          <w:marLeft w:val="0"/>
                          <w:marRight w:val="0"/>
                          <w:marTop w:val="0"/>
                          <w:marBottom w:val="150"/>
                          <w:divBdr>
                            <w:top w:val="none" w:sz="0" w:space="0" w:color="auto"/>
                            <w:left w:val="none" w:sz="0" w:space="0" w:color="auto"/>
                            <w:bottom w:val="none" w:sz="0" w:space="0" w:color="auto"/>
                            <w:right w:val="none" w:sz="0" w:space="0" w:color="auto"/>
                          </w:divBdr>
                        </w:div>
                        <w:div w:id="333074089">
                          <w:marLeft w:val="0"/>
                          <w:marRight w:val="0"/>
                          <w:marTop w:val="0"/>
                          <w:marBottom w:val="0"/>
                          <w:divBdr>
                            <w:top w:val="none" w:sz="0" w:space="0" w:color="auto"/>
                            <w:left w:val="none" w:sz="0" w:space="0" w:color="auto"/>
                            <w:bottom w:val="none" w:sz="0" w:space="0" w:color="auto"/>
                            <w:right w:val="none" w:sz="0" w:space="0" w:color="auto"/>
                          </w:divBdr>
                        </w:div>
                        <w:div w:id="396170503">
                          <w:marLeft w:val="0"/>
                          <w:marRight w:val="0"/>
                          <w:marTop w:val="0"/>
                          <w:marBottom w:val="0"/>
                          <w:divBdr>
                            <w:top w:val="none" w:sz="0" w:space="0" w:color="auto"/>
                            <w:left w:val="none" w:sz="0" w:space="0" w:color="auto"/>
                            <w:bottom w:val="none" w:sz="0" w:space="0" w:color="auto"/>
                            <w:right w:val="none" w:sz="0" w:space="0" w:color="auto"/>
                          </w:divBdr>
                        </w:div>
                        <w:div w:id="400300684">
                          <w:marLeft w:val="0"/>
                          <w:marRight w:val="0"/>
                          <w:marTop w:val="0"/>
                          <w:marBottom w:val="0"/>
                          <w:divBdr>
                            <w:top w:val="none" w:sz="0" w:space="0" w:color="auto"/>
                            <w:left w:val="none" w:sz="0" w:space="0" w:color="auto"/>
                            <w:bottom w:val="none" w:sz="0" w:space="0" w:color="auto"/>
                            <w:right w:val="none" w:sz="0" w:space="0" w:color="auto"/>
                          </w:divBdr>
                        </w:div>
                        <w:div w:id="444350164">
                          <w:marLeft w:val="0"/>
                          <w:marRight w:val="0"/>
                          <w:marTop w:val="0"/>
                          <w:marBottom w:val="0"/>
                          <w:divBdr>
                            <w:top w:val="none" w:sz="0" w:space="0" w:color="auto"/>
                            <w:left w:val="none" w:sz="0" w:space="0" w:color="auto"/>
                            <w:bottom w:val="none" w:sz="0" w:space="0" w:color="auto"/>
                            <w:right w:val="none" w:sz="0" w:space="0" w:color="auto"/>
                          </w:divBdr>
                        </w:div>
                        <w:div w:id="457603206">
                          <w:marLeft w:val="0"/>
                          <w:marRight w:val="0"/>
                          <w:marTop w:val="0"/>
                          <w:marBottom w:val="150"/>
                          <w:divBdr>
                            <w:top w:val="none" w:sz="0" w:space="0" w:color="auto"/>
                            <w:left w:val="none" w:sz="0" w:space="0" w:color="auto"/>
                            <w:bottom w:val="none" w:sz="0" w:space="0" w:color="auto"/>
                            <w:right w:val="none" w:sz="0" w:space="0" w:color="auto"/>
                          </w:divBdr>
                        </w:div>
                        <w:div w:id="488792414">
                          <w:marLeft w:val="0"/>
                          <w:marRight w:val="0"/>
                          <w:marTop w:val="0"/>
                          <w:marBottom w:val="0"/>
                          <w:divBdr>
                            <w:top w:val="none" w:sz="0" w:space="0" w:color="auto"/>
                            <w:left w:val="none" w:sz="0" w:space="0" w:color="auto"/>
                            <w:bottom w:val="none" w:sz="0" w:space="0" w:color="auto"/>
                            <w:right w:val="none" w:sz="0" w:space="0" w:color="auto"/>
                          </w:divBdr>
                        </w:div>
                        <w:div w:id="490293264">
                          <w:marLeft w:val="0"/>
                          <w:marRight w:val="0"/>
                          <w:marTop w:val="0"/>
                          <w:marBottom w:val="0"/>
                          <w:divBdr>
                            <w:top w:val="none" w:sz="0" w:space="0" w:color="auto"/>
                            <w:left w:val="none" w:sz="0" w:space="0" w:color="auto"/>
                            <w:bottom w:val="none" w:sz="0" w:space="0" w:color="auto"/>
                            <w:right w:val="none" w:sz="0" w:space="0" w:color="auto"/>
                          </w:divBdr>
                        </w:div>
                        <w:div w:id="506408313">
                          <w:marLeft w:val="0"/>
                          <w:marRight w:val="0"/>
                          <w:marTop w:val="0"/>
                          <w:marBottom w:val="150"/>
                          <w:divBdr>
                            <w:top w:val="none" w:sz="0" w:space="0" w:color="auto"/>
                            <w:left w:val="none" w:sz="0" w:space="0" w:color="auto"/>
                            <w:bottom w:val="none" w:sz="0" w:space="0" w:color="auto"/>
                            <w:right w:val="none" w:sz="0" w:space="0" w:color="auto"/>
                          </w:divBdr>
                        </w:div>
                        <w:div w:id="513418221">
                          <w:marLeft w:val="0"/>
                          <w:marRight w:val="0"/>
                          <w:marTop w:val="0"/>
                          <w:marBottom w:val="0"/>
                          <w:divBdr>
                            <w:top w:val="none" w:sz="0" w:space="0" w:color="auto"/>
                            <w:left w:val="none" w:sz="0" w:space="0" w:color="auto"/>
                            <w:bottom w:val="none" w:sz="0" w:space="0" w:color="auto"/>
                            <w:right w:val="none" w:sz="0" w:space="0" w:color="auto"/>
                          </w:divBdr>
                        </w:div>
                        <w:div w:id="519660174">
                          <w:marLeft w:val="0"/>
                          <w:marRight w:val="0"/>
                          <w:marTop w:val="0"/>
                          <w:marBottom w:val="0"/>
                          <w:divBdr>
                            <w:top w:val="none" w:sz="0" w:space="0" w:color="auto"/>
                            <w:left w:val="none" w:sz="0" w:space="0" w:color="auto"/>
                            <w:bottom w:val="none" w:sz="0" w:space="0" w:color="auto"/>
                            <w:right w:val="none" w:sz="0" w:space="0" w:color="auto"/>
                          </w:divBdr>
                        </w:div>
                        <w:div w:id="540289783">
                          <w:marLeft w:val="0"/>
                          <w:marRight w:val="0"/>
                          <w:marTop w:val="0"/>
                          <w:marBottom w:val="0"/>
                          <w:divBdr>
                            <w:top w:val="none" w:sz="0" w:space="0" w:color="auto"/>
                            <w:left w:val="none" w:sz="0" w:space="0" w:color="auto"/>
                            <w:bottom w:val="none" w:sz="0" w:space="0" w:color="auto"/>
                            <w:right w:val="none" w:sz="0" w:space="0" w:color="auto"/>
                          </w:divBdr>
                        </w:div>
                        <w:div w:id="540554078">
                          <w:marLeft w:val="0"/>
                          <w:marRight w:val="0"/>
                          <w:marTop w:val="0"/>
                          <w:marBottom w:val="0"/>
                          <w:divBdr>
                            <w:top w:val="none" w:sz="0" w:space="0" w:color="auto"/>
                            <w:left w:val="none" w:sz="0" w:space="0" w:color="auto"/>
                            <w:bottom w:val="none" w:sz="0" w:space="0" w:color="auto"/>
                            <w:right w:val="none" w:sz="0" w:space="0" w:color="auto"/>
                          </w:divBdr>
                        </w:div>
                        <w:div w:id="588084434">
                          <w:marLeft w:val="0"/>
                          <w:marRight w:val="0"/>
                          <w:marTop w:val="0"/>
                          <w:marBottom w:val="0"/>
                          <w:divBdr>
                            <w:top w:val="none" w:sz="0" w:space="0" w:color="auto"/>
                            <w:left w:val="none" w:sz="0" w:space="0" w:color="auto"/>
                            <w:bottom w:val="none" w:sz="0" w:space="0" w:color="auto"/>
                            <w:right w:val="none" w:sz="0" w:space="0" w:color="auto"/>
                          </w:divBdr>
                        </w:div>
                        <w:div w:id="588588261">
                          <w:marLeft w:val="0"/>
                          <w:marRight w:val="0"/>
                          <w:marTop w:val="0"/>
                          <w:marBottom w:val="0"/>
                          <w:divBdr>
                            <w:top w:val="none" w:sz="0" w:space="0" w:color="auto"/>
                            <w:left w:val="none" w:sz="0" w:space="0" w:color="auto"/>
                            <w:bottom w:val="none" w:sz="0" w:space="0" w:color="auto"/>
                            <w:right w:val="none" w:sz="0" w:space="0" w:color="auto"/>
                          </w:divBdr>
                        </w:div>
                        <w:div w:id="616106676">
                          <w:marLeft w:val="0"/>
                          <w:marRight w:val="0"/>
                          <w:marTop w:val="0"/>
                          <w:marBottom w:val="0"/>
                          <w:divBdr>
                            <w:top w:val="none" w:sz="0" w:space="0" w:color="auto"/>
                            <w:left w:val="none" w:sz="0" w:space="0" w:color="auto"/>
                            <w:bottom w:val="none" w:sz="0" w:space="0" w:color="auto"/>
                            <w:right w:val="none" w:sz="0" w:space="0" w:color="auto"/>
                          </w:divBdr>
                        </w:div>
                        <w:div w:id="629702351">
                          <w:marLeft w:val="0"/>
                          <w:marRight w:val="0"/>
                          <w:marTop w:val="0"/>
                          <w:marBottom w:val="0"/>
                          <w:divBdr>
                            <w:top w:val="none" w:sz="0" w:space="0" w:color="auto"/>
                            <w:left w:val="none" w:sz="0" w:space="0" w:color="auto"/>
                            <w:bottom w:val="none" w:sz="0" w:space="0" w:color="auto"/>
                            <w:right w:val="none" w:sz="0" w:space="0" w:color="auto"/>
                          </w:divBdr>
                        </w:div>
                        <w:div w:id="650257383">
                          <w:marLeft w:val="0"/>
                          <w:marRight w:val="0"/>
                          <w:marTop w:val="0"/>
                          <w:marBottom w:val="0"/>
                          <w:divBdr>
                            <w:top w:val="none" w:sz="0" w:space="0" w:color="auto"/>
                            <w:left w:val="none" w:sz="0" w:space="0" w:color="auto"/>
                            <w:bottom w:val="none" w:sz="0" w:space="0" w:color="auto"/>
                            <w:right w:val="none" w:sz="0" w:space="0" w:color="auto"/>
                          </w:divBdr>
                        </w:div>
                        <w:div w:id="662272248">
                          <w:marLeft w:val="0"/>
                          <w:marRight w:val="0"/>
                          <w:marTop w:val="0"/>
                          <w:marBottom w:val="0"/>
                          <w:divBdr>
                            <w:top w:val="none" w:sz="0" w:space="0" w:color="auto"/>
                            <w:left w:val="none" w:sz="0" w:space="0" w:color="auto"/>
                            <w:bottom w:val="none" w:sz="0" w:space="0" w:color="auto"/>
                            <w:right w:val="none" w:sz="0" w:space="0" w:color="auto"/>
                          </w:divBdr>
                        </w:div>
                        <w:div w:id="691154721">
                          <w:marLeft w:val="0"/>
                          <w:marRight w:val="0"/>
                          <w:marTop w:val="0"/>
                          <w:marBottom w:val="0"/>
                          <w:divBdr>
                            <w:top w:val="none" w:sz="0" w:space="0" w:color="auto"/>
                            <w:left w:val="none" w:sz="0" w:space="0" w:color="auto"/>
                            <w:bottom w:val="none" w:sz="0" w:space="0" w:color="auto"/>
                            <w:right w:val="none" w:sz="0" w:space="0" w:color="auto"/>
                          </w:divBdr>
                        </w:div>
                        <w:div w:id="726806843">
                          <w:marLeft w:val="0"/>
                          <w:marRight w:val="0"/>
                          <w:marTop w:val="0"/>
                          <w:marBottom w:val="0"/>
                          <w:divBdr>
                            <w:top w:val="none" w:sz="0" w:space="0" w:color="auto"/>
                            <w:left w:val="none" w:sz="0" w:space="0" w:color="auto"/>
                            <w:bottom w:val="none" w:sz="0" w:space="0" w:color="auto"/>
                            <w:right w:val="none" w:sz="0" w:space="0" w:color="auto"/>
                          </w:divBdr>
                        </w:div>
                        <w:div w:id="791019658">
                          <w:marLeft w:val="0"/>
                          <w:marRight w:val="0"/>
                          <w:marTop w:val="0"/>
                          <w:marBottom w:val="0"/>
                          <w:divBdr>
                            <w:top w:val="none" w:sz="0" w:space="0" w:color="auto"/>
                            <w:left w:val="none" w:sz="0" w:space="0" w:color="auto"/>
                            <w:bottom w:val="none" w:sz="0" w:space="0" w:color="auto"/>
                            <w:right w:val="none" w:sz="0" w:space="0" w:color="auto"/>
                          </w:divBdr>
                        </w:div>
                        <w:div w:id="801774105">
                          <w:marLeft w:val="0"/>
                          <w:marRight w:val="0"/>
                          <w:marTop w:val="0"/>
                          <w:marBottom w:val="0"/>
                          <w:divBdr>
                            <w:top w:val="none" w:sz="0" w:space="0" w:color="auto"/>
                            <w:left w:val="none" w:sz="0" w:space="0" w:color="auto"/>
                            <w:bottom w:val="none" w:sz="0" w:space="0" w:color="auto"/>
                            <w:right w:val="none" w:sz="0" w:space="0" w:color="auto"/>
                          </w:divBdr>
                        </w:div>
                        <w:div w:id="813063745">
                          <w:marLeft w:val="0"/>
                          <w:marRight w:val="0"/>
                          <w:marTop w:val="0"/>
                          <w:marBottom w:val="0"/>
                          <w:divBdr>
                            <w:top w:val="none" w:sz="0" w:space="0" w:color="auto"/>
                            <w:left w:val="none" w:sz="0" w:space="0" w:color="auto"/>
                            <w:bottom w:val="none" w:sz="0" w:space="0" w:color="auto"/>
                            <w:right w:val="none" w:sz="0" w:space="0" w:color="auto"/>
                          </w:divBdr>
                        </w:div>
                        <w:div w:id="824662898">
                          <w:marLeft w:val="0"/>
                          <w:marRight w:val="0"/>
                          <w:marTop w:val="0"/>
                          <w:marBottom w:val="0"/>
                          <w:divBdr>
                            <w:top w:val="none" w:sz="0" w:space="0" w:color="auto"/>
                            <w:left w:val="none" w:sz="0" w:space="0" w:color="auto"/>
                            <w:bottom w:val="none" w:sz="0" w:space="0" w:color="auto"/>
                            <w:right w:val="none" w:sz="0" w:space="0" w:color="auto"/>
                          </w:divBdr>
                        </w:div>
                        <w:div w:id="847476653">
                          <w:marLeft w:val="0"/>
                          <w:marRight w:val="0"/>
                          <w:marTop w:val="0"/>
                          <w:marBottom w:val="0"/>
                          <w:divBdr>
                            <w:top w:val="none" w:sz="0" w:space="0" w:color="auto"/>
                            <w:left w:val="none" w:sz="0" w:space="0" w:color="auto"/>
                            <w:bottom w:val="none" w:sz="0" w:space="0" w:color="auto"/>
                            <w:right w:val="none" w:sz="0" w:space="0" w:color="auto"/>
                          </w:divBdr>
                        </w:div>
                        <w:div w:id="854534958">
                          <w:marLeft w:val="0"/>
                          <w:marRight w:val="0"/>
                          <w:marTop w:val="0"/>
                          <w:marBottom w:val="0"/>
                          <w:divBdr>
                            <w:top w:val="none" w:sz="0" w:space="0" w:color="auto"/>
                            <w:left w:val="none" w:sz="0" w:space="0" w:color="auto"/>
                            <w:bottom w:val="none" w:sz="0" w:space="0" w:color="auto"/>
                            <w:right w:val="none" w:sz="0" w:space="0" w:color="auto"/>
                          </w:divBdr>
                        </w:div>
                        <w:div w:id="857885699">
                          <w:marLeft w:val="0"/>
                          <w:marRight w:val="0"/>
                          <w:marTop w:val="0"/>
                          <w:marBottom w:val="0"/>
                          <w:divBdr>
                            <w:top w:val="none" w:sz="0" w:space="0" w:color="auto"/>
                            <w:left w:val="none" w:sz="0" w:space="0" w:color="auto"/>
                            <w:bottom w:val="none" w:sz="0" w:space="0" w:color="auto"/>
                            <w:right w:val="none" w:sz="0" w:space="0" w:color="auto"/>
                          </w:divBdr>
                        </w:div>
                        <w:div w:id="862472008">
                          <w:marLeft w:val="0"/>
                          <w:marRight w:val="0"/>
                          <w:marTop w:val="0"/>
                          <w:marBottom w:val="0"/>
                          <w:divBdr>
                            <w:top w:val="none" w:sz="0" w:space="0" w:color="auto"/>
                            <w:left w:val="none" w:sz="0" w:space="0" w:color="auto"/>
                            <w:bottom w:val="none" w:sz="0" w:space="0" w:color="auto"/>
                            <w:right w:val="none" w:sz="0" w:space="0" w:color="auto"/>
                          </w:divBdr>
                        </w:div>
                        <w:div w:id="879627036">
                          <w:marLeft w:val="0"/>
                          <w:marRight w:val="0"/>
                          <w:marTop w:val="0"/>
                          <w:marBottom w:val="0"/>
                          <w:divBdr>
                            <w:top w:val="none" w:sz="0" w:space="0" w:color="auto"/>
                            <w:left w:val="none" w:sz="0" w:space="0" w:color="auto"/>
                            <w:bottom w:val="none" w:sz="0" w:space="0" w:color="auto"/>
                            <w:right w:val="none" w:sz="0" w:space="0" w:color="auto"/>
                          </w:divBdr>
                        </w:div>
                        <w:div w:id="906576015">
                          <w:marLeft w:val="0"/>
                          <w:marRight w:val="0"/>
                          <w:marTop w:val="0"/>
                          <w:marBottom w:val="0"/>
                          <w:divBdr>
                            <w:top w:val="none" w:sz="0" w:space="0" w:color="auto"/>
                            <w:left w:val="none" w:sz="0" w:space="0" w:color="auto"/>
                            <w:bottom w:val="none" w:sz="0" w:space="0" w:color="auto"/>
                            <w:right w:val="none" w:sz="0" w:space="0" w:color="auto"/>
                          </w:divBdr>
                        </w:div>
                        <w:div w:id="971713267">
                          <w:marLeft w:val="0"/>
                          <w:marRight w:val="0"/>
                          <w:marTop w:val="0"/>
                          <w:marBottom w:val="0"/>
                          <w:divBdr>
                            <w:top w:val="none" w:sz="0" w:space="0" w:color="auto"/>
                            <w:left w:val="none" w:sz="0" w:space="0" w:color="auto"/>
                            <w:bottom w:val="none" w:sz="0" w:space="0" w:color="auto"/>
                            <w:right w:val="none" w:sz="0" w:space="0" w:color="auto"/>
                          </w:divBdr>
                        </w:div>
                        <w:div w:id="975720200">
                          <w:marLeft w:val="0"/>
                          <w:marRight w:val="0"/>
                          <w:marTop w:val="0"/>
                          <w:marBottom w:val="0"/>
                          <w:divBdr>
                            <w:top w:val="none" w:sz="0" w:space="0" w:color="auto"/>
                            <w:left w:val="none" w:sz="0" w:space="0" w:color="auto"/>
                            <w:bottom w:val="none" w:sz="0" w:space="0" w:color="auto"/>
                            <w:right w:val="none" w:sz="0" w:space="0" w:color="auto"/>
                          </w:divBdr>
                        </w:div>
                        <w:div w:id="979770032">
                          <w:marLeft w:val="0"/>
                          <w:marRight w:val="0"/>
                          <w:marTop w:val="150"/>
                          <w:marBottom w:val="150"/>
                          <w:divBdr>
                            <w:top w:val="none" w:sz="0" w:space="0" w:color="auto"/>
                            <w:left w:val="none" w:sz="0" w:space="0" w:color="auto"/>
                            <w:bottom w:val="none" w:sz="0" w:space="0" w:color="auto"/>
                            <w:right w:val="none" w:sz="0" w:space="0" w:color="auto"/>
                          </w:divBdr>
                        </w:div>
                        <w:div w:id="997153410">
                          <w:marLeft w:val="0"/>
                          <w:marRight w:val="0"/>
                          <w:marTop w:val="0"/>
                          <w:marBottom w:val="0"/>
                          <w:divBdr>
                            <w:top w:val="none" w:sz="0" w:space="0" w:color="auto"/>
                            <w:left w:val="none" w:sz="0" w:space="0" w:color="auto"/>
                            <w:bottom w:val="none" w:sz="0" w:space="0" w:color="auto"/>
                            <w:right w:val="none" w:sz="0" w:space="0" w:color="auto"/>
                          </w:divBdr>
                        </w:div>
                        <w:div w:id="997268538">
                          <w:marLeft w:val="0"/>
                          <w:marRight w:val="0"/>
                          <w:marTop w:val="0"/>
                          <w:marBottom w:val="0"/>
                          <w:divBdr>
                            <w:top w:val="none" w:sz="0" w:space="0" w:color="auto"/>
                            <w:left w:val="none" w:sz="0" w:space="0" w:color="auto"/>
                            <w:bottom w:val="none" w:sz="0" w:space="0" w:color="auto"/>
                            <w:right w:val="none" w:sz="0" w:space="0" w:color="auto"/>
                          </w:divBdr>
                        </w:div>
                        <w:div w:id="1018045552">
                          <w:marLeft w:val="0"/>
                          <w:marRight w:val="0"/>
                          <w:marTop w:val="0"/>
                          <w:marBottom w:val="0"/>
                          <w:divBdr>
                            <w:top w:val="none" w:sz="0" w:space="0" w:color="auto"/>
                            <w:left w:val="none" w:sz="0" w:space="0" w:color="auto"/>
                            <w:bottom w:val="none" w:sz="0" w:space="0" w:color="auto"/>
                            <w:right w:val="none" w:sz="0" w:space="0" w:color="auto"/>
                          </w:divBdr>
                        </w:div>
                        <w:div w:id="1054045577">
                          <w:marLeft w:val="0"/>
                          <w:marRight w:val="0"/>
                          <w:marTop w:val="0"/>
                          <w:marBottom w:val="0"/>
                          <w:divBdr>
                            <w:top w:val="none" w:sz="0" w:space="0" w:color="auto"/>
                            <w:left w:val="none" w:sz="0" w:space="0" w:color="auto"/>
                            <w:bottom w:val="none" w:sz="0" w:space="0" w:color="auto"/>
                            <w:right w:val="none" w:sz="0" w:space="0" w:color="auto"/>
                          </w:divBdr>
                        </w:div>
                        <w:div w:id="1064599540">
                          <w:marLeft w:val="0"/>
                          <w:marRight w:val="0"/>
                          <w:marTop w:val="0"/>
                          <w:marBottom w:val="0"/>
                          <w:divBdr>
                            <w:top w:val="none" w:sz="0" w:space="0" w:color="auto"/>
                            <w:left w:val="none" w:sz="0" w:space="0" w:color="auto"/>
                            <w:bottom w:val="none" w:sz="0" w:space="0" w:color="auto"/>
                            <w:right w:val="none" w:sz="0" w:space="0" w:color="auto"/>
                          </w:divBdr>
                        </w:div>
                        <w:div w:id="1086658784">
                          <w:marLeft w:val="0"/>
                          <w:marRight w:val="0"/>
                          <w:marTop w:val="0"/>
                          <w:marBottom w:val="0"/>
                          <w:divBdr>
                            <w:top w:val="none" w:sz="0" w:space="0" w:color="auto"/>
                            <w:left w:val="none" w:sz="0" w:space="0" w:color="auto"/>
                            <w:bottom w:val="none" w:sz="0" w:space="0" w:color="auto"/>
                            <w:right w:val="none" w:sz="0" w:space="0" w:color="auto"/>
                          </w:divBdr>
                        </w:div>
                        <w:div w:id="1118984804">
                          <w:marLeft w:val="0"/>
                          <w:marRight w:val="0"/>
                          <w:marTop w:val="0"/>
                          <w:marBottom w:val="0"/>
                          <w:divBdr>
                            <w:top w:val="none" w:sz="0" w:space="0" w:color="auto"/>
                            <w:left w:val="none" w:sz="0" w:space="0" w:color="auto"/>
                            <w:bottom w:val="none" w:sz="0" w:space="0" w:color="auto"/>
                            <w:right w:val="none" w:sz="0" w:space="0" w:color="auto"/>
                          </w:divBdr>
                        </w:div>
                        <w:div w:id="1136339801">
                          <w:marLeft w:val="0"/>
                          <w:marRight w:val="0"/>
                          <w:marTop w:val="150"/>
                          <w:marBottom w:val="150"/>
                          <w:divBdr>
                            <w:top w:val="none" w:sz="0" w:space="0" w:color="auto"/>
                            <w:left w:val="none" w:sz="0" w:space="0" w:color="auto"/>
                            <w:bottom w:val="none" w:sz="0" w:space="0" w:color="auto"/>
                            <w:right w:val="none" w:sz="0" w:space="0" w:color="auto"/>
                          </w:divBdr>
                        </w:div>
                        <w:div w:id="1141313219">
                          <w:marLeft w:val="0"/>
                          <w:marRight w:val="0"/>
                          <w:marTop w:val="0"/>
                          <w:marBottom w:val="0"/>
                          <w:divBdr>
                            <w:top w:val="none" w:sz="0" w:space="0" w:color="auto"/>
                            <w:left w:val="none" w:sz="0" w:space="0" w:color="auto"/>
                            <w:bottom w:val="none" w:sz="0" w:space="0" w:color="auto"/>
                            <w:right w:val="none" w:sz="0" w:space="0" w:color="auto"/>
                          </w:divBdr>
                        </w:div>
                        <w:div w:id="1160390618">
                          <w:marLeft w:val="0"/>
                          <w:marRight w:val="0"/>
                          <w:marTop w:val="0"/>
                          <w:marBottom w:val="0"/>
                          <w:divBdr>
                            <w:top w:val="none" w:sz="0" w:space="0" w:color="auto"/>
                            <w:left w:val="none" w:sz="0" w:space="0" w:color="auto"/>
                            <w:bottom w:val="none" w:sz="0" w:space="0" w:color="auto"/>
                            <w:right w:val="none" w:sz="0" w:space="0" w:color="auto"/>
                          </w:divBdr>
                        </w:div>
                        <w:div w:id="1167012959">
                          <w:marLeft w:val="0"/>
                          <w:marRight w:val="0"/>
                          <w:marTop w:val="0"/>
                          <w:marBottom w:val="0"/>
                          <w:divBdr>
                            <w:top w:val="none" w:sz="0" w:space="0" w:color="auto"/>
                            <w:left w:val="none" w:sz="0" w:space="0" w:color="auto"/>
                            <w:bottom w:val="none" w:sz="0" w:space="0" w:color="auto"/>
                            <w:right w:val="none" w:sz="0" w:space="0" w:color="auto"/>
                          </w:divBdr>
                        </w:div>
                        <w:div w:id="1211722684">
                          <w:marLeft w:val="0"/>
                          <w:marRight w:val="0"/>
                          <w:marTop w:val="0"/>
                          <w:marBottom w:val="0"/>
                          <w:divBdr>
                            <w:top w:val="none" w:sz="0" w:space="0" w:color="auto"/>
                            <w:left w:val="none" w:sz="0" w:space="0" w:color="auto"/>
                            <w:bottom w:val="none" w:sz="0" w:space="0" w:color="auto"/>
                            <w:right w:val="none" w:sz="0" w:space="0" w:color="auto"/>
                          </w:divBdr>
                        </w:div>
                        <w:div w:id="1227836452">
                          <w:marLeft w:val="0"/>
                          <w:marRight w:val="0"/>
                          <w:marTop w:val="0"/>
                          <w:marBottom w:val="0"/>
                          <w:divBdr>
                            <w:top w:val="none" w:sz="0" w:space="0" w:color="auto"/>
                            <w:left w:val="none" w:sz="0" w:space="0" w:color="auto"/>
                            <w:bottom w:val="none" w:sz="0" w:space="0" w:color="auto"/>
                            <w:right w:val="none" w:sz="0" w:space="0" w:color="auto"/>
                          </w:divBdr>
                        </w:div>
                        <w:div w:id="1234317618">
                          <w:marLeft w:val="0"/>
                          <w:marRight w:val="0"/>
                          <w:marTop w:val="0"/>
                          <w:marBottom w:val="150"/>
                          <w:divBdr>
                            <w:top w:val="none" w:sz="0" w:space="0" w:color="auto"/>
                            <w:left w:val="none" w:sz="0" w:space="0" w:color="auto"/>
                            <w:bottom w:val="none" w:sz="0" w:space="0" w:color="auto"/>
                            <w:right w:val="none" w:sz="0" w:space="0" w:color="auto"/>
                          </w:divBdr>
                        </w:div>
                        <w:div w:id="1241326809">
                          <w:marLeft w:val="0"/>
                          <w:marRight w:val="0"/>
                          <w:marTop w:val="0"/>
                          <w:marBottom w:val="0"/>
                          <w:divBdr>
                            <w:top w:val="none" w:sz="0" w:space="0" w:color="auto"/>
                            <w:left w:val="none" w:sz="0" w:space="0" w:color="auto"/>
                            <w:bottom w:val="none" w:sz="0" w:space="0" w:color="auto"/>
                            <w:right w:val="none" w:sz="0" w:space="0" w:color="auto"/>
                          </w:divBdr>
                        </w:div>
                        <w:div w:id="1254434489">
                          <w:marLeft w:val="0"/>
                          <w:marRight w:val="0"/>
                          <w:marTop w:val="0"/>
                          <w:marBottom w:val="0"/>
                          <w:divBdr>
                            <w:top w:val="none" w:sz="0" w:space="0" w:color="auto"/>
                            <w:left w:val="none" w:sz="0" w:space="0" w:color="auto"/>
                            <w:bottom w:val="none" w:sz="0" w:space="0" w:color="auto"/>
                            <w:right w:val="none" w:sz="0" w:space="0" w:color="auto"/>
                          </w:divBdr>
                        </w:div>
                        <w:div w:id="1264846105">
                          <w:marLeft w:val="0"/>
                          <w:marRight w:val="0"/>
                          <w:marTop w:val="0"/>
                          <w:marBottom w:val="150"/>
                          <w:divBdr>
                            <w:top w:val="none" w:sz="0" w:space="0" w:color="auto"/>
                            <w:left w:val="none" w:sz="0" w:space="0" w:color="auto"/>
                            <w:bottom w:val="none" w:sz="0" w:space="0" w:color="auto"/>
                            <w:right w:val="none" w:sz="0" w:space="0" w:color="auto"/>
                          </w:divBdr>
                        </w:div>
                        <w:div w:id="1267926600">
                          <w:marLeft w:val="0"/>
                          <w:marRight w:val="0"/>
                          <w:marTop w:val="0"/>
                          <w:marBottom w:val="0"/>
                          <w:divBdr>
                            <w:top w:val="none" w:sz="0" w:space="0" w:color="auto"/>
                            <w:left w:val="none" w:sz="0" w:space="0" w:color="auto"/>
                            <w:bottom w:val="none" w:sz="0" w:space="0" w:color="auto"/>
                            <w:right w:val="none" w:sz="0" w:space="0" w:color="auto"/>
                          </w:divBdr>
                        </w:div>
                        <w:div w:id="1292981565">
                          <w:marLeft w:val="0"/>
                          <w:marRight w:val="0"/>
                          <w:marTop w:val="0"/>
                          <w:marBottom w:val="0"/>
                          <w:divBdr>
                            <w:top w:val="none" w:sz="0" w:space="0" w:color="auto"/>
                            <w:left w:val="none" w:sz="0" w:space="0" w:color="auto"/>
                            <w:bottom w:val="none" w:sz="0" w:space="0" w:color="auto"/>
                            <w:right w:val="none" w:sz="0" w:space="0" w:color="auto"/>
                          </w:divBdr>
                        </w:div>
                        <w:div w:id="1308241252">
                          <w:marLeft w:val="0"/>
                          <w:marRight w:val="0"/>
                          <w:marTop w:val="150"/>
                          <w:marBottom w:val="150"/>
                          <w:divBdr>
                            <w:top w:val="none" w:sz="0" w:space="0" w:color="auto"/>
                            <w:left w:val="none" w:sz="0" w:space="0" w:color="auto"/>
                            <w:bottom w:val="none" w:sz="0" w:space="0" w:color="auto"/>
                            <w:right w:val="none" w:sz="0" w:space="0" w:color="auto"/>
                          </w:divBdr>
                        </w:div>
                        <w:div w:id="1309431375">
                          <w:marLeft w:val="0"/>
                          <w:marRight w:val="0"/>
                          <w:marTop w:val="0"/>
                          <w:marBottom w:val="150"/>
                          <w:divBdr>
                            <w:top w:val="none" w:sz="0" w:space="0" w:color="auto"/>
                            <w:left w:val="none" w:sz="0" w:space="0" w:color="auto"/>
                            <w:bottom w:val="none" w:sz="0" w:space="0" w:color="auto"/>
                            <w:right w:val="none" w:sz="0" w:space="0" w:color="auto"/>
                          </w:divBdr>
                        </w:div>
                        <w:div w:id="1314607319">
                          <w:marLeft w:val="0"/>
                          <w:marRight w:val="0"/>
                          <w:marTop w:val="0"/>
                          <w:marBottom w:val="0"/>
                          <w:divBdr>
                            <w:top w:val="none" w:sz="0" w:space="0" w:color="auto"/>
                            <w:left w:val="none" w:sz="0" w:space="0" w:color="auto"/>
                            <w:bottom w:val="none" w:sz="0" w:space="0" w:color="auto"/>
                            <w:right w:val="none" w:sz="0" w:space="0" w:color="auto"/>
                          </w:divBdr>
                        </w:div>
                        <w:div w:id="1319067414">
                          <w:marLeft w:val="0"/>
                          <w:marRight w:val="0"/>
                          <w:marTop w:val="0"/>
                          <w:marBottom w:val="0"/>
                          <w:divBdr>
                            <w:top w:val="none" w:sz="0" w:space="0" w:color="auto"/>
                            <w:left w:val="none" w:sz="0" w:space="0" w:color="auto"/>
                            <w:bottom w:val="none" w:sz="0" w:space="0" w:color="auto"/>
                            <w:right w:val="none" w:sz="0" w:space="0" w:color="auto"/>
                          </w:divBdr>
                        </w:div>
                        <w:div w:id="1320698041">
                          <w:marLeft w:val="0"/>
                          <w:marRight w:val="0"/>
                          <w:marTop w:val="0"/>
                          <w:marBottom w:val="0"/>
                          <w:divBdr>
                            <w:top w:val="none" w:sz="0" w:space="0" w:color="auto"/>
                            <w:left w:val="none" w:sz="0" w:space="0" w:color="auto"/>
                            <w:bottom w:val="none" w:sz="0" w:space="0" w:color="auto"/>
                            <w:right w:val="none" w:sz="0" w:space="0" w:color="auto"/>
                          </w:divBdr>
                        </w:div>
                        <w:div w:id="1320882390">
                          <w:marLeft w:val="0"/>
                          <w:marRight w:val="0"/>
                          <w:marTop w:val="0"/>
                          <w:marBottom w:val="0"/>
                          <w:divBdr>
                            <w:top w:val="none" w:sz="0" w:space="0" w:color="auto"/>
                            <w:left w:val="none" w:sz="0" w:space="0" w:color="auto"/>
                            <w:bottom w:val="none" w:sz="0" w:space="0" w:color="auto"/>
                            <w:right w:val="none" w:sz="0" w:space="0" w:color="auto"/>
                          </w:divBdr>
                        </w:div>
                        <w:div w:id="1324166576">
                          <w:marLeft w:val="0"/>
                          <w:marRight w:val="0"/>
                          <w:marTop w:val="0"/>
                          <w:marBottom w:val="0"/>
                          <w:divBdr>
                            <w:top w:val="none" w:sz="0" w:space="0" w:color="auto"/>
                            <w:left w:val="none" w:sz="0" w:space="0" w:color="auto"/>
                            <w:bottom w:val="none" w:sz="0" w:space="0" w:color="auto"/>
                            <w:right w:val="none" w:sz="0" w:space="0" w:color="auto"/>
                          </w:divBdr>
                          <w:divsChild>
                            <w:div w:id="1223907820">
                              <w:marLeft w:val="0"/>
                              <w:marRight w:val="0"/>
                              <w:marTop w:val="150"/>
                              <w:marBottom w:val="150"/>
                              <w:divBdr>
                                <w:top w:val="none" w:sz="0" w:space="0" w:color="auto"/>
                                <w:left w:val="none" w:sz="0" w:space="0" w:color="auto"/>
                                <w:bottom w:val="none" w:sz="0" w:space="0" w:color="auto"/>
                                <w:right w:val="none" w:sz="0" w:space="0" w:color="auto"/>
                              </w:divBdr>
                            </w:div>
                          </w:divsChild>
                        </w:div>
                        <w:div w:id="1353535659">
                          <w:marLeft w:val="0"/>
                          <w:marRight w:val="0"/>
                          <w:marTop w:val="0"/>
                          <w:marBottom w:val="0"/>
                          <w:divBdr>
                            <w:top w:val="none" w:sz="0" w:space="0" w:color="auto"/>
                            <w:left w:val="none" w:sz="0" w:space="0" w:color="auto"/>
                            <w:bottom w:val="none" w:sz="0" w:space="0" w:color="auto"/>
                            <w:right w:val="none" w:sz="0" w:space="0" w:color="auto"/>
                          </w:divBdr>
                        </w:div>
                        <w:div w:id="1359117577">
                          <w:marLeft w:val="0"/>
                          <w:marRight w:val="0"/>
                          <w:marTop w:val="0"/>
                          <w:marBottom w:val="0"/>
                          <w:divBdr>
                            <w:top w:val="none" w:sz="0" w:space="0" w:color="auto"/>
                            <w:left w:val="none" w:sz="0" w:space="0" w:color="auto"/>
                            <w:bottom w:val="none" w:sz="0" w:space="0" w:color="auto"/>
                            <w:right w:val="none" w:sz="0" w:space="0" w:color="auto"/>
                          </w:divBdr>
                        </w:div>
                        <w:div w:id="1393114868">
                          <w:marLeft w:val="0"/>
                          <w:marRight w:val="0"/>
                          <w:marTop w:val="0"/>
                          <w:marBottom w:val="150"/>
                          <w:divBdr>
                            <w:top w:val="none" w:sz="0" w:space="0" w:color="auto"/>
                            <w:left w:val="none" w:sz="0" w:space="0" w:color="auto"/>
                            <w:bottom w:val="none" w:sz="0" w:space="0" w:color="auto"/>
                            <w:right w:val="none" w:sz="0" w:space="0" w:color="auto"/>
                          </w:divBdr>
                        </w:div>
                        <w:div w:id="1438597992">
                          <w:marLeft w:val="0"/>
                          <w:marRight w:val="0"/>
                          <w:marTop w:val="0"/>
                          <w:marBottom w:val="0"/>
                          <w:divBdr>
                            <w:top w:val="none" w:sz="0" w:space="0" w:color="auto"/>
                            <w:left w:val="none" w:sz="0" w:space="0" w:color="auto"/>
                            <w:bottom w:val="none" w:sz="0" w:space="0" w:color="auto"/>
                            <w:right w:val="none" w:sz="0" w:space="0" w:color="auto"/>
                          </w:divBdr>
                        </w:div>
                        <w:div w:id="1444349325">
                          <w:marLeft w:val="0"/>
                          <w:marRight w:val="0"/>
                          <w:marTop w:val="0"/>
                          <w:marBottom w:val="0"/>
                          <w:divBdr>
                            <w:top w:val="none" w:sz="0" w:space="0" w:color="auto"/>
                            <w:left w:val="none" w:sz="0" w:space="0" w:color="auto"/>
                            <w:bottom w:val="none" w:sz="0" w:space="0" w:color="auto"/>
                            <w:right w:val="none" w:sz="0" w:space="0" w:color="auto"/>
                          </w:divBdr>
                        </w:div>
                        <w:div w:id="1458061323">
                          <w:marLeft w:val="0"/>
                          <w:marRight w:val="0"/>
                          <w:marTop w:val="0"/>
                          <w:marBottom w:val="0"/>
                          <w:divBdr>
                            <w:top w:val="none" w:sz="0" w:space="0" w:color="auto"/>
                            <w:left w:val="none" w:sz="0" w:space="0" w:color="auto"/>
                            <w:bottom w:val="none" w:sz="0" w:space="0" w:color="auto"/>
                            <w:right w:val="none" w:sz="0" w:space="0" w:color="auto"/>
                          </w:divBdr>
                        </w:div>
                        <w:div w:id="1459566547">
                          <w:marLeft w:val="0"/>
                          <w:marRight w:val="0"/>
                          <w:marTop w:val="0"/>
                          <w:marBottom w:val="0"/>
                          <w:divBdr>
                            <w:top w:val="none" w:sz="0" w:space="0" w:color="auto"/>
                            <w:left w:val="none" w:sz="0" w:space="0" w:color="auto"/>
                            <w:bottom w:val="none" w:sz="0" w:space="0" w:color="auto"/>
                            <w:right w:val="none" w:sz="0" w:space="0" w:color="auto"/>
                          </w:divBdr>
                        </w:div>
                        <w:div w:id="1475442109">
                          <w:marLeft w:val="0"/>
                          <w:marRight w:val="0"/>
                          <w:marTop w:val="0"/>
                          <w:marBottom w:val="0"/>
                          <w:divBdr>
                            <w:top w:val="none" w:sz="0" w:space="0" w:color="auto"/>
                            <w:left w:val="none" w:sz="0" w:space="0" w:color="auto"/>
                            <w:bottom w:val="none" w:sz="0" w:space="0" w:color="auto"/>
                            <w:right w:val="none" w:sz="0" w:space="0" w:color="auto"/>
                          </w:divBdr>
                        </w:div>
                        <w:div w:id="1477065141">
                          <w:marLeft w:val="0"/>
                          <w:marRight w:val="0"/>
                          <w:marTop w:val="0"/>
                          <w:marBottom w:val="0"/>
                          <w:divBdr>
                            <w:top w:val="none" w:sz="0" w:space="0" w:color="auto"/>
                            <w:left w:val="none" w:sz="0" w:space="0" w:color="auto"/>
                            <w:bottom w:val="none" w:sz="0" w:space="0" w:color="auto"/>
                            <w:right w:val="none" w:sz="0" w:space="0" w:color="auto"/>
                          </w:divBdr>
                        </w:div>
                        <w:div w:id="1532305021">
                          <w:marLeft w:val="0"/>
                          <w:marRight w:val="0"/>
                          <w:marTop w:val="0"/>
                          <w:marBottom w:val="0"/>
                          <w:divBdr>
                            <w:top w:val="none" w:sz="0" w:space="0" w:color="auto"/>
                            <w:left w:val="none" w:sz="0" w:space="0" w:color="auto"/>
                            <w:bottom w:val="none" w:sz="0" w:space="0" w:color="auto"/>
                            <w:right w:val="none" w:sz="0" w:space="0" w:color="auto"/>
                          </w:divBdr>
                          <w:divsChild>
                            <w:div w:id="975987508">
                              <w:marLeft w:val="0"/>
                              <w:marRight w:val="0"/>
                              <w:marTop w:val="150"/>
                              <w:marBottom w:val="150"/>
                              <w:divBdr>
                                <w:top w:val="none" w:sz="0" w:space="0" w:color="auto"/>
                                <w:left w:val="none" w:sz="0" w:space="0" w:color="auto"/>
                                <w:bottom w:val="none" w:sz="0" w:space="0" w:color="auto"/>
                                <w:right w:val="none" w:sz="0" w:space="0" w:color="auto"/>
                              </w:divBdr>
                            </w:div>
                          </w:divsChild>
                        </w:div>
                        <w:div w:id="1542594650">
                          <w:marLeft w:val="0"/>
                          <w:marRight w:val="0"/>
                          <w:marTop w:val="0"/>
                          <w:marBottom w:val="0"/>
                          <w:divBdr>
                            <w:top w:val="none" w:sz="0" w:space="0" w:color="auto"/>
                            <w:left w:val="none" w:sz="0" w:space="0" w:color="auto"/>
                            <w:bottom w:val="none" w:sz="0" w:space="0" w:color="auto"/>
                            <w:right w:val="none" w:sz="0" w:space="0" w:color="auto"/>
                          </w:divBdr>
                        </w:div>
                        <w:div w:id="1556964706">
                          <w:marLeft w:val="0"/>
                          <w:marRight w:val="0"/>
                          <w:marTop w:val="0"/>
                          <w:marBottom w:val="0"/>
                          <w:divBdr>
                            <w:top w:val="none" w:sz="0" w:space="0" w:color="auto"/>
                            <w:left w:val="none" w:sz="0" w:space="0" w:color="auto"/>
                            <w:bottom w:val="none" w:sz="0" w:space="0" w:color="auto"/>
                            <w:right w:val="none" w:sz="0" w:space="0" w:color="auto"/>
                          </w:divBdr>
                        </w:div>
                        <w:div w:id="1570313074">
                          <w:marLeft w:val="0"/>
                          <w:marRight w:val="0"/>
                          <w:marTop w:val="0"/>
                          <w:marBottom w:val="0"/>
                          <w:divBdr>
                            <w:top w:val="none" w:sz="0" w:space="0" w:color="auto"/>
                            <w:left w:val="none" w:sz="0" w:space="0" w:color="auto"/>
                            <w:bottom w:val="none" w:sz="0" w:space="0" w:color="auto"/>
                            <w:right w:val="none" w:sz="0" w:space="0" w:color="auto"/>
                          </w:divBdr>
                        </w:div>
                        <w:div w:id="1571307631">
                          <w:marLeft w:val="0"/>
                          <w:marRight w:val="0"/>
                          <w:marTop w:val="0"/>
                          <w:marBottom w:val="0"/>
                          <w:divBdr>
                            <w:top w:val="none" w:sz="0" w:space="0" w:color="auto"/>
                            <w:left w:val="none" w:sz="0" w:space="0" w:color="auto"/>
                            <w:bottom w:val="none" w:sz="0" w:space="0" w:color="auto"/>
                            <w:right w:val="none" w:sz="0" w:space="0" w:color="auto"/>
                          </w:divBdr>
                        </w:div>
                        <w:div w:id="1571311368">
                          <w:marLeft w:val="0"/>
                          <w:marRight w:val="0"/>
                          <w:marTop w:val="0"/>
                          <w:marBottom w:val="0"/>
                          <w:divBdr>
                            <w:top w:val="none" w:sz="0" w:space="0" w:color="auto"/>
                            <w:left w:val="none" w:sz="0" w:space="0" w:color="auto"/>
                            <w:bottom w:val="none" w:sz="0" w:space="0" w:color="auto"/>
                            <w:right w:val="none" w:sz="0" w:space="0" w:color="auto"/>
                          </w:divBdr>
                        </w:div>
                        <w:div w:id="1607541432">
                          <w:marLeft w:val="0"/>
                          <w:marRight w:val="0"/>
                          <w:marTop w:val="0"/>
                          <w:marBottom w:val="0"/>
                          <w:divBdr>
                            <w:top w:val="none" w:sz="0" w:space="0" w:color="auto"/>
                            <w:left w:val="none" w:sz="0" w:space="0" w:color="auto"/>
                            <w:bottom w:val="none" w:sz="0" w:space="0" w:color="auto"/>
                            <w:right w:val="none" w:sz="0" w:space="0" w:color="auto"/>
                          </w:divBdr>
                        </w:div>
                        <w:div w:id="1668094036">
                          <w:marLeft w:val="0"/>
                          <w:marRight w:val="0"/>
                          <w:marTop w:val="0"/>
                          <w:marBottom w:val="0"/>
                          <w:divBdr>
                            <w:top w:val="none" w:sz="0" w:space="0" w:color="auto"/>
                            <w:left w:val="none" w:sz="0" w:space="0" w:color="auto"/>
                            <w:bottom w:val="none" w:sz="0" w:space="0" w:color="auto"/>
                            <w:right w:val="none" w:sz="0" w:space="0" w:color="auto"/>
                          </w:divBdr>
                        </w:div>
                        <w:div w:id="1670789795">
                          <w:marLeft w:val="0"/>
                          <w:marRight w:val="0"/>
                          <w:marTop w:val="0"/>
                          <w:marBottom w:val="0"/>
                          <w:divBdr>
                            <w:top w:val="none" w:sz="0" w:space="0" w:color="auto"/>
                            <w:left w:val="none" w:sz="0" w:space="0" w:color="auto"/>
                            <w:bottom w:val="none" w:sz="0" w:space="0" w:color="auto"/>
                            <w:right w:val="none" w:sz="0" w:space="0" w:color="auto"/>
                          </w:divBdr>
                        </w:div>
                        <w:div w:id="1712725066">
                          <w:marLeft w:val="0"/>
                          <w:marRight w:val="0"/>
                          <w:marTop w:val="0"/>
                          <w:marBottom w:val="0"/>
                          <w:divBdr>
                            <w:top w:val="none" w:sz="0" w:space="0" w:color="auto"/>
                            <w:left w:val="none" w:sz="0" w:space="0" w:color="auto"/>
                            <w:bottom w:val="none" w:sz="0" w:space="0" w:color="auto"/>
                            <w:right w:val="none" w:sz="0" w:space="0" w:color="auto"/>
                          </w:divBdr>
                        </w:div>
                        <w:div w:id="1713339673">
                          <w:marLeft w:val="0"/>
                          <w:marRight w:val="0"/>
                          <w:marTop w:val="0"/>
                          <w:marBottom w:val="0"/>
                          <w:divBdr>
                            <w:top w:val="none" w:sz="0" w:space="0" w:color="auto"/>
                            <w:left w:val="none" w:sz="0" w:space="0" w:color="auto"/>
                            <w:bottom w:val="none" w:sz="0" w:space="0" w:color="auto"/>
                            <w:right w:val="none" w:sz="0" w:space="0" w:color="auto"/>
                          </w:divBdr>
                        </w:div>
                        <w:div w:id="1723210500">
                          <w:marLeft w:val="0"/>
                          <w:marRight w:val="0"/>
                          <w:marTop w:val="0"/>
                          <w:marBottom w:val="0"/>
                          <w:divBdr>
                            <w:top w:val="none" w:sz="0" w:space="0" w:color="auto"/>
                            <w:left w:val="none" w:sz="0" w:space="0" w:color="auto"/>
                            <w:bottom w:val="none" w:sz="0" w:space="0" w:color="auto"/>
                            <w:right w:val="none" w:sz="0" w:space="0" w:color="auto"/>
                          </w:divBdr>
                        </w:div>
                        <w:div w:id="1739357971">
                          <w:marLeft w:val="0"/>
                          <w:marRight w:val="0"/>
                          <w:marTop w:val="0"/>
                          <w:marBottom w:val="0"/>
                          <w:divBdr>
                            <w:top w:val="none" w:sz="0" w:space="0" w:color="auto"/>
                            <w:left w:val="none" w:sz="0" w:space="0" w:color="auto"/>
                            <w:bottom w:val="none" w:sz="0" w:space="0" w:color="auto"/>
                            <w:right w:val="none" w:sz="0" w:space="0" w:color="auto"/>
                          </w:divBdr>
                        </w:div>
                        <w:div w:id="1742677589">
                          <w:marLeft w:val="0"/>
                          <w:marRight w:val="0"/>
                          <w:marTop w:val="0"/>
                          <w:marBottom w:val="0"/>
                          <w:divBdr>
                            <w:top w:val="none" w:sz="0" w:space="0" w:color="auto"/>
                            <w:left w:val="none" w:sz="0" w:space="0" w:color="auto"/>
                            <w:bottom w:val="none" w:sz="0" w:space="0" w:color="auto"/>
                            <w:right w:val="none" w:sz="0" w:space="0" w:color="auto"/>
                          </w:divBdr>
                        </w:div>
                        <w:div w:id="1744446252">
                          <w:marLeft w:val="0"/>
                          <w:marRight w:val="0"/>
                          <w:marTop w:val="0"/>
                          <w:marBottom w:val="0"/>
                          <w:divBdr>
                            <w:top w:val="none" w:sz="0" w:space="0" w:color="auto"/>
                            <w:left w:val="none" w:sz="0" w:space="0" w:color="auto"/>
                            <w:bottom w:val="none" w:sz="0" w:space="0" w:color="auto"/>
                            <w:right w:val="none" w:sz="0" w:space="0" w:color="auto"/>
                          </w:divBdr>
                        </w:div>
                        <w:div w:id="1749426569">
                          <w:marLeft w:val="0"/>
                          <w:marRight w:val="0"/>
                          <w:marTop w:val="0"/>
                          <w:marBottom w:val="0"/>
                          <w:divBdr>
                            <w:top w:val="none" w:sz="0" w:space="0" w:color="auto"/>
                            <w:left w:val="none" w:sz="0" w:space="0" w:color="auto"/>
                            <w:bottom w:val="none" w:sz="0" w:space="0" w:color="auto"/>
                            <w:right w:val="none" w:sz="0" w:space="0" w:color="auto"/>
                          </w:divBdr>
                        </w:div>
                        <w:div w:id="1794205758">
                          <w:marLeft w:val="0"/>
                          <w:marRight w:val="0"/>
                          <w:marTop w:val="0"/>
                          <w:marBottom w:val="0"/>
                          <w:divBdr>
                            <w:top w:val="none" w:sz="0" w:space="0" w:color="auto"/>
                            <w:left w:val="none" w:sz="0" w:space="0" w:color="auto"/>
                            <w:bottom w:val="none" w:sz="0" w:space="0" w:color="auto"/>
                            <w:right w:val="none" w:sz="0" w:space="0" w:color="auto"/>
                          </w:divBdr>
                        </w:div>
                        <w:div w:id="1804959090">
                          <w:marLeft w:val="0"/>
                          <w:marRight w:val="0"/>
                          <w:marTop w:val="0"/>
                          <w:marBottom w:val="0"/>
                          <w:divBdr>
                            <w:top w:val="none" w:sz="0" w:space="0" w:color="auto"/>
                            <w:left w:val="none" w:sz="0" w:space="0" w:color="auto"/>
                            <w:bottom w:val="none" w:sz="0" w:space="0" w:color="auto"/>
                            <w:right w:val="none" w:sz="0" w:space="0" w:color="auto"/>
                          </w:divBdr>
                        </w:div>
                        <w:div w:id="1817528010">
                          <w:marLeft w:val="0"/>
                          <w:marRight w:val="0"/>
                          <w:marTop w:val="0"/>
                          <w:marBottom w:val="0"/>
                          <w:divBdr>
                            <w:top w:val="none" w:sz="0" w:space="0" w:color="auto"/>
                            <w:left w:val="none" w:sz="0" w:space="0" w:color="auto"/>
                            <w:bottom w:val="none" w:sz="0" w:space="0" w:color="auto"/>
                            <w:right w:val="none" w:sz="0" w:space="0" w:color="auto"/>
                          </w:divBdr>
                        </w:div>
                        <w:div w:id="1819684741">
                          <w:marLeft w:val="0"/>
                          <w:marRight w:val="0"/>
                          <w:marTop w:val="0"/>
                          <w:marBottom w:val="0"/>
                          <w:divBdr>
                            <w:top w:val="none" w:sz="0" w:space="0" w:color="auto"/>
                            <w:left w:val="none" w:sz="0" w:space="0" w:color="auto"/>
                            <w:bottom w:val="none" w:sz="0" w:space="0" w:color="auto"/>
                            <w:right w:val="none" w:sz="0" w:space="0" w:color="auto"/>
                          </w:divBdr>
                        </w:div>
                        <w:div w:id="1838570682">
                          <w:marLeft w:val="0"/>
                          <w:marRight w:val="0"/>
                          <w:marTop w:val="0"/>
                          <w:marBottom w:val="0"/>
                          <w:divBdr>
                            <w:top w:val="none" w:sz="0" w:space="0" w:color="auto"/>
                            <w:left w:val="none" w:sz="0" w:space="0" w:color="auto"/>
                            <w:bottom w:val="none" w:sz="0" w:space="0" w:color="auto"/>
                            <w:right w:val="none" w:sz="0" w:space="0" w:color="auto"/>
                          </w:divBdr>
                        </w:div>
                        <w:div w:id="1854146012">
                          <w:marLeft w:val="0"/>
                          <w:marRight w:val="0"/>
                          <w:marTop w:val="0"/>
                          <w:marBottom w:val="0"/>
                          <w:divBdr>
                            <w:top w:val="none" w:sz="0" w:space="0" w:color="auto"/>
                            <w:left w:val="none" w:sz="0" w:space="0" w:color="auto"/>
                            <w:bottom w:val="none" w:sz="0" w:space="0" w:color="auto"/>
                            <w:right w:val="none" w:sz="0" w:space="0" w:color="auto"/>
                          </w:divBdr>
                        </w:div>
                        <w:div w:id="1883858946">
                          <w:marLeft w:val="0"/>
                          <w:marRight w:val="0"/>
                          <w:marTop w:val="0"/>
                          <w:marBottom w:val="0"/>
                          <w:divBdr>
                            <w:top w:val="none" w:sz="0" w:space="0" w:color="auto"/>
                            <w:left w:val="none" w:sz="0" w:space="0" w:color="auto"/>
                            <w:bottom w:val="none" w:sz="0" w:space="0" w:color="auto"/>
                            <w:right w:val="none" w:sz="0" w:space="0" w:color="auto"/>
                          </w:divBdr>
                        </w:div>
                        <w:div w:id="1932082576">
                          <w:marLeft w:val="0"/>
                          <w:marRight w:val="0"/>
                          <w:marTop w:val="0"/>
                          <w:marBottom w:val="0"/>
                          <w:divBdr>
                            <w:top w:val="none" w:sz="0" w:space="0" w:color="auto"/>
                            <w:left w:val="none" w:sz="0" w:space="0" w:color="auto"/>
                            <w:bottom w:val="none" w:sz="0" w:space="0" w:color="auto"/>
                            <w:right w:val="none" w:sz="0" w:space="0" w:color="auto"/>
                          </w:divBdr>
                        </w:div>
                        <w:div w:id="1939408189">
                          <w:marLeft w:val="0"/>
                          <w:marRight w:val="0"/>
                          <w:marTop w:val="0"/>
                          <w:marBottom w:val="0"/>
                          <w:divBdr>
                            <w:top w:val="none" w:sz="0" w:space="0" w:color="auto"/>
                            <w:left w:val="none" w:sz="0" w:space="0" w:color="auto"/>
                            <w:bottom w:val="none" w:sz="0" w:space="0" w:color="auto"/>
                            <w:right w:val="none" w:sz="0" w:space="0" w:color="auto"/>
                          </w:divBdr>
                        </w:div>
                        <w:div w:id="1946039029">
                          <w:marLeft w:val="0"/>
                          <w:marRight w:val="0"/>
                          <w:marTop w:val="0"/>
                          <w:marBottom w:val="0"/>
                          <w:divBdr>
                            <w:top w:val="none" w:sz="0" w:space="0" w:color="auto"/>
                            <w:left w:val="none" w:sz="0" w:space="0" w:color="auto"/>
                            <w:bottom w:val="none" w:sz="0" w:space="0" w:color="auto"/>
                            <w:right w:val="none" w:sz="0" w:space="0" w:color="auto"/>
                          </w:divBdr>
                        </w:div>
                        <w:div w:id="1954440338">
                          <w:marLeft w:val="0"/>
                          <w:marRight w:val="0"/>
                          <w:marTop w:val="0"/>
                          <w:marBottom w:val="0"/>
                          <w:divBdr>
                            <w:top w:val="none" w:sz="0" w:space="0" w:color="auto"/>
                            <w:left w:val="none" w:sz="0" w:space="0" w:color="auto"/>
                            <w:bottom w:val="none" w:sz="0" w:space="0" w:color="auto"/>
                            <w:right w:val="none" w:sz="0" w:space="0" w:color="auto"/>
                          </w:divBdr>
                        </w:div>
                        <w:div w:id="1968967671">
                          <w:marLeft w:val="0"/>
                          <w:marRight w:val="0"/>
                          <w:marTop w:val="0"/>
                          <w:marBottom w:val="0"/>
                          <w:divBdr>
                            <w:top w:val="none" w:sz="0" w:space="0" w:color="auto"/>
                            <w:left w:val="none" w:sz="0" w:space="0" w:color="auto"/>
                            <w:bottom w:val="none" w:sz="0" w:space="0" w:color="auto"/>
                            <w:right w:val="none" w:sz="0" w:space="0" w:color="auto"/>
                          </w:divBdr>
                        </w:div>
                        <w:div w:id="1978678082">
                          <w:marLeft w:val="0"/>
                          <w:marRight w:val="0"/>
                          <w:marTop w:val="0"/>
                          <w:marBottom w:val="0"/>
                          <w:divBdr>
                            <w:top w:val="none" w:sz="0" w:space="0" w:color="auto"/>
                            <w:left w:val="none" w:sz="0" w:space="0" w:color="auto"/>
                            <w:bottom w:val="none" w:sz="0" w:space="0" w:color="auto"/>
                            <w:right w:val="none" w:sz="0" w:space="0" w:color="auto"/>
                          </w:divBdr>
                        </w:div>
                        <w:div w:id="2027441302">
                          <w:marLeft w:val="0"/>
                          <w:marRight w:val="0"/>
                          <w:marTop w:val="0"/>
                          <w:marBottom w:val="0"/>
                          <w:divBdr>
                            <w:top w:val="none" w:sz="0" w:space="0" w:color="auto"/>
                            <w:left w:val="none" w:sz="0" w:space="0" w:color="auto"/>
                            <w:bottom w:val="none" w:sz="0" w:space="0" w:color="auto"/>
                            <w:right w:val="none" w:sz="0" w:space="0" w:color="auto"/>
                          </w:divBdr>
                        </w:div>
                        <w:div w:id="2039618007">
                          <w:marLeft w:val="0"/>
                          <w:marRight w:val="0"/>
                          <w:marTop w:val="0"/>
                          <w:marBottom w:val="0"/>
                          <w:divBdr>
                            <w:top w:val="none" w:sz="0" w:space="0" w:color="auto"/>
                            <w:left w:val="none" w:sz="0" w:space="0" w:color="auto"/>
                            <w:bottom w:val="none" w:sz="0" w:space="0" w:color="auto"/>
                            <w:right w:val="none" w:sz="0" w:space="0" w:color="auto"/>
                          </w:divBdr>
                        </w:div>
                        <w:div w:id="2063557681">
                          <w:marLeft w:val="0"/>
                          <w:marRight w:val="0"/>
                          <w:marTop w:val="0"/>
                          <w:marBottom w:val="0"/>
                          <w:divBdr>
                            <w:top w:val="none" w:sz="0" w:space="0" w:color="auto"/>
                            <w:left w:val="none" w:sz="0" w:space="0" w:color="auto"/>
                            <w:bottom w:val="none" w:sz="0" w:space="0" w:color="auto"/>
                            <w:right w:val="none" w:sz="0" w:space="0" w:color="auto"/>
                          </w:divBdr>
                        </w:div>
                        <w:div w:id="2066641463">
                          <w:marLeft w:val="0"/>
                          <w:marRight w:val="0"/>
                          <w:marTop w:val="0"/>
                          <w:marBottom w:val="150"/>
                          <w:divBdr>
                            <w:top w:val="none" w:sz="0" w:space="0" w:color="auto"/>
                            <w:left w:val="none" w:sz="0" w:space="0" w:color="auto"/>
                            <w:bottom w:val="none" w:sz="0" w:space="0" w:color="auto"/>
                            <w:right w:val="none" w:sz="0" w:space="0" w:color="auto"/>
                          </w:divBdr>
                        </w:div>
                        <w:div w:id="2073960005">
                          <w:marLeft w:val="0"/>
                          <w:marRight w:val="0"/>
                          <w:marTop w:val="0"/>
                          <w:marBottom w:val="150"/>
                          <w:divBdr>
                            <w:top w:val="none" w:sz="0" w:space="0" w:color="auto"/>
                            <w:left w:val="none" w:sz="0" w:space="0" w:color="auto"/>
                            <w:bottom w:val="none" w:sz="0" w:space="0" w:color="auto"/>
                            <w:right w:val="none" w:sz="0" w:space="0" w:color="auto"/>
                          </w:divBdr>
                        </w:div>
                        <w:div w:id="2077626084">
                          <w:marLeft w:val="0"/>
                          <w:marRight w:val="0"/>
                          <w:marTop w:val="0"/>
                          <w:marBottom w:val="0"/>
                          <w:divBdr>
                            <w:top w:val="none" w:sz="0" w:space="0" w:color="auto"/>
                            <w:left w:val="none" w:sz="0" w:space="0" w:color="auto"/>
                            <w:bottom w:val="none" w:sz="0" w:space="0" w:color="auto"/>
                            <w:right w:val="none" w:sz="0" w:space="0" w:color="auto"/>
                          </w:divBdr>
                        </w:div>
                        <w:div w:id="2093043308">
                          <w:marLeft w:val="0"/>
                          <w:marRight w:val="0"/>
                          <w:marTop w:val="0"/>
                          <w:marBottom w:val="150"/>
                          <w:divBdr>
                            <w:top w:val="none" w:sz="0" w:space="0" w:color="auto"/>
                            <w:left w:val="none" w:sz="0" w:space="0" w:color="auto"/>
                            <w:bottom w:val="none" w:sz="0" w:space="0" w:color="auto"/>
                            <w:right w:val="none" w:sz="0" w:space="0" w:color="auto"/>
                          </w:divBdr>
                        </w:div>
                        <w:div w:id="21398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02392">
      <w:bodyDiv w:val="1"/>
      <w:marLeft w:val="0"/>
      <w:marRight w:val="0"/>
      <w:marTop w:val="0"/>
      <w:marBottom w:val="0"/>
      <w:divBdr>
        <w:top w:val="none" w:sz="0" w:space="0" w:color="auto"/>
        <w:left w:val="none" w:sz="0" w:space="0" w:color="auto"/>
        <w:bottom w:val="none" w:sz="0" w:space="0" w:color="auto"/>
        <w:right w:val="none" w:sz="0" w:space="0" w:color="auto"/>
      </w:divBdr>
      <w:divsChild>
        <w:div w:id="71465043">
          <w:marLeft w:val="0"/>
          <w:marRight w:val="0"/>
          <w:marTop w:val="0"/>
          <w:marBottom w:val="0"/>
          <w:divBdr>
            <w:top w:val="none" w:sz="0" w:space="0" w:color="auto"/>
            <w:left w:val="none" w:sz="0" w:space="0" w:color="auto"/>
            <w:bottom w:val="none" w:sz="0" w:space="0" w:color="auto"/>
            <w:right w:val="none" w:sz="0" w:space="0" w:color="auto"/>
          </w:divBdr>
          <w:divsChild>
            <w:div w:id="1622959952">
              <w:marLeft w:val="-225"/>
              <w:marRight w:val="-225"/>
              <w:marTop w:val="0"/>
              <w:marBottom w:val="0"/>
              <w:divBdr>
                <w:top w:val="none" w:sz="0" w:space="0" w:color="auto"/>
                <w:left w:val="none" w:sz="0" w:space="0" w:color="auto"/>
                <w:bottom w:val="none" w:sz="0" w:space="0" w:color="auto"/>
                <w:right w:val="none" w:sz="0" w:space="0" w:color="auto"/>
              </w:divBdr>
              <w:divsChild>
                <w:div w:id="478037900">
                  <w:marLeft w:val="0"/>
                  <w:marRight w:val="0"/>
                  <w:marTop w:val="0"/>
                  <w:marBottom w:val="0"/>
                  <w:divBdr>
                    <w:top w:val="none" w:sz="0" w:space="0" w:color="auto"/>
                    <w:left w:val="none" w:sz="0" w:space="0" w:color="auto"/>
                    <w:bottom w:val="none" w:sz="0" w:space="0" w:color="auto"/>
                    <w:right w:val="none" w:sz="0" w:space="0" w:color="auto"/>
                  </w:divBdr>
                  <w:divsChild>
                    <w:div w:id="986782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0241419">
          <w:marLeft w:val="0"/>
          <w:marRight w:val="0"/>
          <w:marTop w:val="0"/>
          <w:marBottom w:val="0"/>
          <w:divBdr>
            <w:top w:val="none" w:sz="0" w:space="0" w:color="auto"/>
            <w:left w:val="none" w:sz="0" w:space="0" w:color="auto"/>
            <w:bottom w:val="none" w:sz="0" w:space="0" w:color="auto"/>
            <w:right w:val="none" w:sz="0" w:space="0" w:color="auto"/>
          </w:divBdr>
          <w:divsChild>
            <w:div w:id="1997605489">
              <w:marLeft w:val="0"/>
              <w:marRight w:val="0"/>
              <w:marTop w:val="0"/>
              <w:marBottom w:val="0"/>
              <w:divBdr>
                <w:top w:val="none" w:sz="0" w:space="0" w:color="auto"/>
                <w:left w:val="none" w:sz="0" w:space="0" w:color="auto"/>
                <w:bottom w:val="none" w:sz="0" w:space="0" w:color="auto"/>
                <w:right w:val="none" w:sz="0" w:space="0" w:color="auto"/>
              </w:divBdr>
              <w:divsChild>
                <w:div w:id="807632030">
                  <w:marLeft w:val="0"/>
                  <w:marRight w:val="0"/>
                  <w:marTop w:val="0"/>
                  <w:marBottom w:val="0"/>
                  <w:divBdr>
                    <w:top w:val="none" w:sz="0" w:space="0" w:color="auto"/>
                    <w:left w:val="none" w:sz="0" w:space="0" w:color="auto"/>
                    <w:bottom w:val="none" w:sz="0" w:space="0" w:color="auto"/>
                    <w:right w:val="none" w:sz="0" w:space="0" w:color="auto"/>
                  </w:divBdr>
                  <w:divsChild>
                    <w:div w:id="142505183">
                      <w:marLeft w:val="0"/>
                      <w:marRight w:val="0"/>
                      <w:marTop w:val="0"/>
                      <w:marBottom w:val="0"/>
                      <w:divBdr>
                        <w:top w:val="none" w:sz="0" w:space="0" w:color="auto"/>
                        <w:left w:val="none" w:sz="0" w:space="0" w:color="auto"/>
                        <w:bottom w:val="none" w:sz="0" w:space="0" w:color="auto"/>
                        <w:right w:val="none" w:sz="0" w:space="0" w:color="auto"/>
                      </w:divBdr>
                      <w:divsChild>
                        <w:div w:id="1281645428">
                          <w:marLeft w:val="0"/>
                          <w:marRight w:val="0"/>
                          <w:marTop w:val="0"/>
                          <w:marBottom w:val="0"/>
                          <w:divBdr>
                            <w:top w:val="none" w:sz="0" w:space="0" w:color="auto"/>
                            <w:left w:val="none" w:sz="0" w:space="0" w:color="auto"/>
                            <w:bottom w:val="none" w:sz="0" w:space="0" w:color="auto"/>
                            <w:right w:val="none" w:sz="0" w:space="0" w:color="auto"/>
                          </w:divBdr>
                          <w:divsChild>
                            <w:div w:id="260190573">
                              <w:marLeft w:val="0"/>
                              <w:marRight w:val="0"/>
                              <w:marTop w:val="0"/>
                              <w:marBottom w:val="0"/>
                              <w:divBdr>
                                <w:top w:val="none" w:sz="0" w:space="0" w:color="auto"/>
                                <w:left w:val="none" w:sz="0" w:space="0" w:color="auto"/>
                                <w:bottom w:val="none" w:sz="0" w:space="0" w:color="auto"/>
                                <w:right w:val="none" w:sz="0" w:space="0" w:color="auto"/>
                              </w:divBdr>
                              <w:divsChild>
                                <w:div w:id="42751233">
                                  <w:marLeft w:val="0"/>
                                  <w:marRight w:val="1650"/>
                                  <w:marTop w:val="0"/>
                                  <w:marBottom w:val="0"/>
                                  <w:divBdr>
                                    <w:top w:val="none" w:sz="0" w:space="0" w:color="auto"/>
                                    <w:left w:val="none" w:sz="0" w:space="0" w:color="auto"/>
                                    <w:bottom w:val="none" w:sz="0" w:space="0" w:color="auto"/>
                                    <w:right w:val="none" w:sz="0" w:space="0" w:color="auto"/>
                                  </w:divBdr>
                                  <w:divsChild>
                                    <w:div w:id="431240412">
                                      <w:marLeft w:val="0"/>
                                      <w:marRight w:val="0"/>
                                      <w:marTop w:val="0"/>
                                      <w:marBottom w:val="0"/>
                                      <w:divBdr>
                                        <w:top w:val="none" w:sz="0" w:space="0" w:color="auto"/>
                                        <w:left w:val="none" w:sz="0" w:space="0" w:color="auto"/>
                                        <w:bottom w:val="none" w:sz="0" w:space="0" w:color="auto"/>
                                        <w:right w:val="none" w:sz="0" w:space="0" w:color="auto"/>
                                      </w:divBdr>
                                    </w:div>
                                  </w:divsChild>
                                </w:div>
                                <w:div w:id="281882380">
                                  <w:marLeft w:val="0"/>
                                  <w:marRight w:val="1650"/>
                                  <w:marTop w:val="0"/>
                                  <w:marBottom w:val="0"/>
                                  <w:divBdr>
                                    <w:top w:val="none" w:sz="0" w:space="0" w:color="auto"/>
                                    <w:left w:val="none" w:sz="0" w:space="0" w:color="auto"/>
                                    <w:bottom w:val="none" w:sz="0" w:space="0" w:color="auto"/>
                                    <w:right w:val="none" w:sz="0" w:space="0" w:color="auto"/>
                                  </w:divBdr>
                                  <w:divsChild>
                                    <w:div w:id="1974016239">
                                      <w:marLeft w:val="0"/>
                                      <w:marRight w:val="0"/>
                                      <w:marTop w:val="0"/>
                                      <w:marBottom w:val="0"/>
                                      <w:divBdr>
                                        <w:top w:val="none" w:sz="0" w:space="0" w:color="auto"/>
                                        <w:left w:val="none" w:sz="0" w:space="0" w:color="auto"/>
                                        <w:bottom w:val="none" w:sz="0" w:space="0" w:color="auto"/>
                                        <w:right w:val="none" w:sz="0" w:space="0" w:color="auto"/>
                                      </w:divBdr>
                                    </w:div>
                                  </w:divsChild>
                                </w:div>
                                <w:div w:id="308678377">
                                  <w:marLeft w:val="0"/>
                                  <w:marRight w:val="1650"/>
                                  <w:marTop w:val="0"/>
                                  <w:marBottom w:val="0"/>
                                  <w:divBdr>
                                    <w:top w:val="none" w:sz="0" w:space="0" w:color="auto"/>
                                    <w:left w:val="none" w:sz="0" w:space="0" w:color="auto"/>
                                    <w:bottom w:val="none" w:sz="0" w:space="0" w:color="auto"/>
                                    <w:right w:val="none" w:sz="0" w:space="0" w:color="auto"/>
                                  </w:divBdr>
                                  <w:divsChild>
                                    <w:div w:id="253907177">
                                      <w:marLeft w:val="0"/>
                                      <w:marRight w:val="0"/>
                                      <w:marTop w:val="0"/>
                                      <w:marBottom w:val="0"/>
                                      <w:divBdr>
                                        <w:top w:val="none" w:sz="0" w:space="0" w:color="auto"/>
                                        <w:left w:val="none" w:sz="0" w:space="0" w:color="auto"/>
                                        <w:bottom w:val="none" w:sz="0" w:space="0" w:color="auto"/>
                                        <w:right w:val="none" w:sz="0" w:space="0" w:color="auto"/>
                                      </w:divBdr>
                                    </w:div>
                                  </w:divsChild>
                                </w:div>
                                <w:div w:id="617177835">
                                  <w:marLeft w:val="0"/>
                                  <w:marRight w:val="1650"/>
                                  <w:marTop w:val="0"/>
                                  <w:marBottom w:val="0"/>
                                  <w:divBdr>
                                    <w:top w:val="none" w:sz="0" w:space="0" w:color="auto"/>
                                    <w:left w:val="none" w:sz="0" w:space="0" w:color="auto"/>
                                    <w:bottom w:val="none" w:sz="0" w:space="0" w:color="auto"/>
                                    <w:right w:val="none" w:sz="0" w:space="0" w:color="auto"/>
                                  </w:divBdr>
                                  <w:divsChild>
                                    <w:div w:id="1980071702">
                                      <w:marLeft w:val="0"/>
                                      <w:marRight w:val="0"/>
                                      <w:marTop w:val="0"/>
                                      <w:marBottom w:val="0"/>
                                      <w:divBdr>
                                        <w:top w:val="none" w:sz="0" w:space="0" w:color="auto"/>
                                        <w:left w:val="none" w:sz="0" w:space="0" w:color="auto"/>
                                        <w:bottom w:val="none" w:sz="0" w:space="0" w:color="auto"/>
                                        <w:right w:val="none" w:sz="0" w:space="0" w:color="auto"/>
                                      </w:divBdr>
                                    </w:div>
                                  </w:divsChild>
                                </w:div>
                                <w:div w:id="733159904">
                                  <w:marLeft w:val="0"/>
                                  <w:marRight w:val="1650"/>
                                  <w:marTop w:val="0"/>
                                  <w:marBottom w:val="0"/>
                                  <w:divBdr>
                                    <w:top w:val="none" w:sz="0" w:space="0" w:color="auto"/>
                                    <w:left w:val="none" w:sz="0" w:space="0" w:color="auto"/>
                                    <w:bottom w:val="none" w:sz="0" w:space="0" w:color="auto"/>
                                    <w:right w:val="none" w:sz="0" w:space="0" w:color="auto"/>
                                  </w:divBdr>
                                  <w:divsChild>
                                    <w:div w:id="655189127">
                                      <w:marLeft w:val="0"/>
                                      <w:marRight w:val="0"/>
                                      <w:marTop w:val="0"/>
                                      <w:marBottom w:val="0"/>
                                      <w:divBdr>
                                        <w:top w:val="none" w:sz="0" w:space="0" w:color="auto"/>
                                        <w:left w:val="none" w:sz="0" w:space="0" w:color="auto"/>
                                        <w:bottom w:val="none" w:sz="0" w:space="0" w:color="auto"/>
                                        <w:right w:val="none" w:sz="0" w:space="0" w:color="auto"/>
                                      </w:divBdr>
                                    </w:div>
                                  </w:divsChild>
                                </w:div>
                                <w:div w:id="806319823">
                                  <w:marLeft w:val="0"/>
                                  <w:marRight w:val="1650"/>
                                  <w:marTop w:val="0"/>
                                  <w:marBottom w:val="0"/>
                                  <w:divBdr>
                                    <w:top w:val="none" w:sz="0" w:space="0" w:color="auto"/>
                                    <w:left w:val="none" w:sz="0" w:space="0" w:color="auto"/>
                                    <w:bottom w:val="none" w:sz="0" w:space="0" w:color="auto"/>
                                    <w:right w:val="none" w:sz="0" w:space="0" w:color="auto"/>
                                  </w:divBdr>
                                  <w:divsChild>
                                    <w:div w:id="129791706">
                                      <w:marLeft w:val="0"/>
                                      <w:marRight w:val="0"/>
                                      <w:marTop w:val="0"/>
                                      <w:marBottom w:val="0"/>
                                      <w:divBdr>
                                        <w:top w:val="none" w:sz="0" w:space="0" w:color="auto"/>
                                        <w:left w:val="none" w:sz="0" w:space="0" w:color="auto"/>
                                        <w:bottom w:val="none" w:sz="0" w:space="0" w:color="auto"/>
                                        <w:right w:val="none" w:sz="0" w:space="0" w:color="auto"/>
                                      </w:divBdr>
                                    </w:div>
                                  </w:divsChild>
                                </w:div>
                                <w:div w:id="912275090">
                                  <w:marLeft w:val="0"/>
                                  <w:marRight w:val="1650"/>
                                  <w:marTop w:val="0"/>
                                  <w:marBottom w:val="0"/>
                                  <w:divBdr>
                                    <w:top w:val="none" w:sz="0" w:space="0" w:color="auto"/>
                                    <w:left w:val="none" w:sz="0" w:space="0" w:color="auto"/>
                                    <w:bottom w:val="none" w:sz="0" w:space="0" w:color="auto"/>
                                    <w:right w:val="none" w:sz="0" w:space="0" w:color="auto"/>
                                  </w:divBdr>
                                  <w:divsChild>
                                    <w:div w:id="643046503">
                                      <w:marLeft w:val="0"/>
                                      <w:marRight w:val="0"/>
                                      <w:marTop w:val="0"/>
                                      <w:marBottom w:val="0"/>
                                      <w:divBdr>
                                        <w:top w:val="none" w:sz="0" w:space="0" w:color="auto"/>
                                        <w:left w:val="none" w:sz="0" w:space="0" w:color="auto"/>
                                        <w:bottom w:val="none" w:sz="0" w:space="0" w:color="auto"/>
                                        <w:right w:val="none" w:sz="0" w:space="0" w:color="auto"/>
                                      </w:divBdr>
                                    </w:div>
                                  </w:divsChild>
                                </w:div>
                                <w:div w:id="1088575471">
                                  <w:marLeft w:val="0"/>
                                  <w:marRight w:val="1650"/>
                                  <w:marTop w:val="0"/>
                                  <w:marBottom w:val="0"/>
                                  <w:divBdr>
                                    <w:top w:val="none" w:sz="0" w:space="0" w:color="auto"/>
                                    <w:left w:val="none" w:sz="0" w:space="0" w:color="auto"/>
                                    <w:bottom w:val="none" w:sz="0" w:space="0" w:color="auto"/>
                                    <w:right w:val="none" w:sz="0" w:space="0" w:color="auto"/>
                                  </w:divBdr>
                                  <w:divsChild>
                                    <w:div w:id="1154100272">
                                      <w:marLeft w:val="0"/>
                                      <w:marRight w:val="0"/>
                                      <w:marTop w:val="0"/>
                                      <w:marBottom w:val="0"/>
                                      <w:divBdr>
                                        <w:top w:val="none" w:sz="0" w:space="0" w:color="auto"/>
                                        <w:left w:val="none" w:sz="0" w:space="0" w:color="auto"/>
                                        <w:bottom w:val="none" w:sz="0" w:space="0" w:color="auto"/>
                                        <w:right w:val="none" w:sz="0" w:space="0" w:color="auto"/>
                                      </w:divBdr>
                                    </w:div>
                                  </w:divsChild>
                                </w:div>
                                <w:div w:id="1158576142">
                                  <w:marLeft w:val="0"/>
                                  <w:marRight w:val="1650"/>
                                  <w:marTop w:val="0"/>
                                  <w:marBottom w:val="0"/>
                                  <w:divBdr>
                                    <w:top w:val="none" w:sz="0" w:space="0" w:color="auto"/>
                                    <w:left w:val="none" w:sz="0" w:space="0" w:color="auto"/>
                                    <w:bottom w:val="none" w:sz="0" w:space="0" w:color="auto"/>
                                    <w:right w:val="none" w:sz="0" w:space="0" w:color="auto"/>
                                  </w:divBdr>
                                  <w:divsChild>
                                    <w:div w:id="905262589">
                                      <w:marLeft w:val="0"/>
                                      <w:marRight w:val="0"/>
                                      <w:marTop w:val="0"/>
                                      <w:marBottom w:val="0"/>
                                      <w:divBdr>
                                        <w:top w:val="none" w:sz="0" w:space="0" w:color="auto"/>
                                        <w:left w:val="none" w:sz="0" w:space="0" w:color="auto"/>
                                        <w:bottom w:val="none" w:sz="0" w:space="0" w:color="auto"/>
                                        <w:right w:val="none" w:sz="0" w:space="0" w:color="auto"/>
                                      </w:divBdr>
                                    </w:div>
                                  </w:divsChild>
                                </w:div>
                                <w:div w:id="1312559196">
                                  <w:marLeft w:val="0"/>
                                  <w:marRight w:val="1650"/>
                                  <w:marTop w:val="0"/>
                                  <w:marBottom w:val="0"/>
                                  <w:divBdr>
                                    <w:top w:val="none" w:sz="0" w:space="0" w:color="auto"/>
                                    <w:left w:val="none" w:sz="0" w:space="0" w:color="auto"/>
                                    <w:bottom w:val="none" w:sz="0" w:space="0" w:color="auto"/>
                                    <w:right w:val="none" w:sz="0" w:space="0" w:color="auto"/>
                                  </w:divBdr>
                                  <w:divsChild>
                                    <w:div w:id="240138249">
                                      <w:marLeft w:val="0"/>
                                      <w:marRight w:val="0"/>
                                      <w:marTop w:val="0"/>
                                      <w:marBottom w:val="0"/>
                                      <w:divBdr>
                                        <w:top w:val="none" w:sz="0" w:space="0" w:color="auto"/>
                                        <w:left w:val="none" w:sz="0" w:space="0" w:color="auto"/>
                                        <w:bottom w:val="none" w:sz="0" w:space="0" w:color="auto"/>
                                        <w:right w:val="none" w:sz="0" w:space="0" w:color="auto"/>
                                      </w:divBdr>
                                    </w:div>
                                  </w:divsChild>
                                </w:div>
                                <w:div w:id="1375692286">
                                  <w:marLeft w:val="0"/>
                                  <w:marRight w:val="1650"/>
                                  <w:marTop w:val="0"/>
                                  <w:marBottom w:val="0"/>
                                  <w:divBdr>
                                    <w:top w:val="none" w:sz="0" w:space="0" w:color="auto"/>
                                    <w:left w:val="none" w:sz="0" w:space="0" w:color="auto"/>
                                    <w:bottom w:val="none" w:sz="0" w:space="0" w:color="auto"/>
                                    <w:right w:val="none" w:sz="0" w:space="0" w:color="auto"/>
                                  </w:divBdr>
                                  <w:divsChild>
                                    <w:div w:id="63727322">
                                      <w:marLeft w:val="0"/>
                                      <w:marRight w:val="0"/>
                                      <w:marTop w:val="0"/>
                                      <w:marBottom w:val="0"/>
                                      <w:divBdr>
                                        <w:top w:val="none" w:sz="0" w:space="0" w:color="auto"/>
                                        <w:left w:val="none" w:sz="0" w:space="0" w:color="auto"/>
                                        <w:bottom w:val="none" w:sz="0" w:space="0" w:color="auto"/>
                                        <w:right w:val="none" w:sz="0" w:space="0" w:color="auto"/>
                                      </w:divBdr>
                                    </w:div>
                                  </w:divsChild>
                                </w:div>
                                <w:div w:id="1439258339">
                                  <w:marLeft w:val="0"/>
                                  <w:marRight w:val="1650"/>
                                  <w:marTop w:val="0"/>
                                  <w:marBottom w:val="0"/>
                                  <w:divBdr>
                                    <w:top w:val="none" w:sz="0" w:space="0" w:color="auto"/>
                                    <w:left w:val="none" w:sz="0" w:space="0" w:color="auto"/>
                                    <w:bottom w:val="none" w:sz="0" w:space="0" w:color="auto"/>
                                    <w:right w:val="none" w:sz="0" w:space="0" w:color="auto"/>
                                  </w:divBdr>
                                  <w:divsChild>
                                    <w:div w:id="1826236144">
                                      <w:marLeft w:val="0"/>
                                      <w:marRight w:val="0"/>
                                      <w:marTop w:val="0"/>
                                      <w:marBottom w:val="0"/>
                                      <w:divBdr>
                                        <w:top w:val="none" w:sz="0" w:space="0" w:color="auto"/>
                                        <w:left w:val="none" w:sz="0" w:space="0" w:color="auto"/>
                                        <w:bottom w:val="none" w:sz="0" w:space="0" w:color="auto"/>
                                        <w:right w:val="none" w:sz="0" w:space="0" w:color="auto"/>
                                      </w:divBdr>
                                    </w:div>
                                  </w:divsChild>
                                </w:div>
                                <w:div w:id="1536501122">
                                  <w:marLeft w:val="0"/>
                                  <w:marRight w:val="1650"/>
                                  <w:marTop w:val="0"/>
                                  <w:marBottom w:val="0"/>
                                  <w:divBdr>
                                    <w:top w:val="none" w:sz="0" w:space="0" w:color="auto"/>
                                    <w:left w:val="none" w:sz="0" w:space="0" w:color="auto"/>
                                    <w:bottom w:val="none" w:sz="0" w:space="0" w:color="auto"/>
                                    <w:right w:val="none" w:sz="0" w:space="0" w:color="auto"/>
                                  </w:divBdr>
                                  <w:divsChild>
                                    <w:div w:id="1560361490">
                                      <w:marLeft w:val="0"/>
                                      <w:marRight w:val="0"/>
                                      <w:marTop w:val="0"/>
                                      <w:marBottom w:val="0"/>
                                      <w:divBdr>
                                        <w:top w:val="none" w:sz="0" w:space="0" w:color="auto"/>
                                        <w:left w:val="none" w:sz="0" w:space="0" w:color="auto"/>
                                        <w:bottom w:val="none" w:sz="0" w:space="0" w:color="auto"/>
                                        <w:right w:val="none" w:sz="0" w:space="0" w:color="auto"/>
                                      </w:divBdr>
                                    </w:div>
                                  </w:divsChild>
                                </w:div>
                                <w:div w:id="1593006013">
                                  <w:marLeft w:val="0"/>
                                  <w:marRight w:val="1650"/>
                                  <w:marTop w:val="0"/>
                                  <w:marBottom w:val="0"/>
                                  <w:divBdr>
                                    <w:top w:val="none" w:sz="0" w:space="0" w:color="auto"/>
                                    <w:left w:val="none" w:sz="0" w:space="0" w:color="auto"/>
                                    <w:bottom w:val="none" w:sz="0" w:space="0" w:color="auto"/>
                                    <w:right w:val="none" w:sz="0" w:space="0" w:color="auto"/>
                                  </w:divBdr>
                                  <w:divsChild>
                                    <w:div w:id="1815221782">
                                      <w:marLeft w:val="0"/>
                                      <w:marRight w:val="0"/>
                                      <w:marTop w:val="0"/>
                                      <w:marBottom w:val="0"/>
                                      <w:divBdr>
                                        <w:top w:val="none" w:sz="0" w:space="0" w:color="auto"/>
                                        <w:left w:val="none" w:sz="0" w:space="0" w:color="auto"/>
                                        <w:bottom w:val="none" w:sz="0" w:space="0" w:color="auto"/>
                                        <w:right w:val="none" w:sz="0" w:space="0" w:color="auto"/>
                                      </w:divBdr>
                                    </w:div>
                                  </w:divsChild>
                                </w:div>
                                <w:div w:id="1605187281">
                                  <w:marLeft w:val="0"/>
                                  <w:marRight w:val="1650"/>
                                  <w:marTop w:val="0"/>
                                  <w:marBottom w:val="0"/>
                                  <w:divBdr>
                                    <w:top w:val="none" w:sz="0" w:space="0" w:color="auto"/>
                                    <w:left w:val="none" w:sz="0" w:space="0" w:color="auto"/>
                                    <w:bottom w:val="none" w:sz="0" w:space="0" w:color="auto"/>
                                    <w:right w:val="none" w:sz="0" w:space="0" w:color="auto"/>
                                  </w:divBdr>
                                  <w:divsChild>
                                    <w:div w:id="1527135949">
                                      <w:marLeft w:val="0"/>
                                      <w:marRight w:val="0"/>
                                      <w:marTop w:val="0"/>
                                      <w:marBottom w:val="0"/>
                                      <w:divBdr>
                                        <w:top w:val="none" w:sz="0" w:space="0" w:color="auto"/>
                                        <w:left w:val="none" w:sz="0" w:space="0" w:color="auto"/>
                                        <w:bottom w:val="none" w:sz="0" w:space="0" w:color="auto"/>
                                        <w:right w:val="none" w:sz="0" w:space="0" w:color="auto"/>
                                      </w:divBdr>
                                    </w:div>
                                  </w:divsChild>
                                </w:div>
                                <w:div w:id="1657759452">
                                  <w:marLeft w:val="0"/>
                                  <w:marRight w:val="1650"/>
                                  <w:marTop w:val="0"/>
                                  <w:marBottom w:val="0"/>
                                  <w:divBdr>
                                    <w:top w:val="none" w:sz="0" w:space="0" w:color="auto"/>
                                    <w:left w:val="none" w:sz="0" w:space="0" w:color="auto"/>
                                    <w:bottom w:val="none" w:sz="0" w:space="0" w:color="auto"/>
                                    <w:right w:val="none" w:sz="0" w:space="0" w:color="auto"/>
                                  </w:divBdr>
                                  <w:divsChild>
                                    <w:div w:id="795024655">
                                      <w:marLeft w:val="0"/>
                                      <w:marRight w:val="0"/>
                                      <w:marTop w:val="0"/>
                                      <w:marBottom w:val="0"/>
                                      <w:divBdr>
                                        <w:top w:val="none" w:sz="0" w:space="0" w:color="auto"/>
                                        <w:left w:val="none" w:sz="0" w:space="0" w:color="auto"/>
                                        <w:bottom w:val="none" w:sz="0" w:space="0" w:color="auto"/>
                                        <w:right w:val="none" w:sz="0" w:space="0" w:color="auto"/>
                                      </w:divBdr>
                                    </w:div>
                                  </w:divsChild>
                                </w:div>
                                <w:div w:id="1715497431">
                                  <w:marLeft w:val="0"/>
                                  <w:marRight w:val="1650"/>
                                  <w:marTop w:val="0"/>
                                  <w:marBottom w:val="0"/>
                                  <w:divBdr>
                                    <w:top w:val="none" w:sz="0" w:space="0" w:color="auto"/>
                                    <w:left w:val="none" w:sz="0" w:space="0" w:color="auto"/>
                                    <w:bottom w:val="none" w:sz="0" w:space="0" w:color="auto"/>
                                    <w:right w:val="none" w:sz="0" w:space="0" w:color="auto"/>
                                  </w:divBdr>
                                  <w:divsChild>
                                    <w:div w:id="1012992911">
                                      <w:marLeft w:val="0"/>
                                      <w:marRight w:val="0"/>
                                      <w:marTop w:val="0"/>
                                      <w:marBottom w:val="0"/>
                                      <w:divBdr>
                                        <w:top w:val="none" w:sz="0" w:space="0" w:color="auto"/>
                                        <w:left w:val="none" w:sz="0" w:space="0" w:color="auto"/>
                                        <w:bottom w:val="none" w:sz="0" w:space="0" w:color="auto"/>
                                        <w:right w:val="none" w:sz="0" w:space="0" w:color="auto"/>
                                      </w:divBdr>
                                    </w:div>
                                  </w:divsChild>
                                </w:div>
                                <w:div w:id="1841850971">
                                  <w:marLeft w:val="0"/>
                                  <w:marRight w:val="1650"/>
                                  <w:marTop w:val="0"/>
                                  <w:marBottom w:val="0"/>
                                  <w:divBdr>
                                    <w:top w:val="none" w:sz="0" w:space="0" w:color="auto"/>
                                    <w:left w:val="none" w:sz="0" w:space="0" w:color="auto"/>
                                    <w:bottom w:val="none" w:sz="0" w:space="0" w:color="auto"/>
                                    <w:right w:val="none" w:sz="0" w:space="0" w:color="auto"/>
                                  </w:divBdr>
                                  <w:divsChild>
                                    <w:div w:id="254481556">
                                      <w:marLeft w:val="0"/>
                                      <w:marRight w:val="0"/>
                                      <w:marTop w:val="0"/>
                                      <w:marBottom w:val="0"/>
                                      <w:divBdr>
                                        <w:top w:val="none" w:sz="0" w:space="0" w:color="auto"/>
                                        <w:left w:val="none" w:sz="0" w:space="0" w:color="auto"/>
                                        <w:bottom w:val="none" w:sz="0" w:space="0" w:color="auto"/>
                                        <w:right w:val="none" w:sz="0" w:space="0" w:color="auto"/>
                                      </w:divBdr>
                                    </w:div>
                                  </w:divsChild>
                                </w:div>
                                <w:div w:id="1847551109">
                                  <w:marLeft w:val="0"/>
                                  <w:marRight w:val="1650"/>
                                  <w:marTop w:val="0"/>
                                  <w:marBottom w:val="0"/>
                                  <w:divBdr>
                                    <w:top w:val="none" w:sz="0" w:space="0" w:color="auto"/>
                                    <w:left w:val="none" w:sz="0" w:space="0" w:color="auto"/>
                                    <w:bottom w:val="none" w:sz="0" w:space="0" w:color="auto"/>
                                    <w:right w:val="none" w:sz="0" w:space="0" w:color="auto"/>
                                  </w:divBdr>
                                  <w:divsChild>
                                    <w:div w:id="622006906">
                                      <w:marLeft w:val="0"/>
                                      <w:marRight w:val="0"/>
                                      <w:marTop w:val="0"/>
                                      <w:marBottom w:val="0"/>
                                      <w:divBdr>
                                        <w:top w:val="none" w:sz="0" w:space="0" w:color="auto"/>
                                        <w:left w:val="none" w:sz="0" w:space="0" w:color="auto"/>
                                        <w:bottom w:val="none" w:sz="0" w:space="0" w:color="auto"/>
                                        <w:right w:val="none" w:sz="0" w:space="0" w:color="auto"/>
                                      </w:divBdr>
                                    </w:div>
                                  </w:divsChild>
                                </w:div>
                                <w:div w:id="1919631714">
                                  <w:marLeft w:val="0"/>
                                  <w:marRight w:val="1650"/>
                                  <w:marTop w:val="0"/>
                                  <w:marBottom w:val="0"/>
                                  <w:divBdr>
                                    <w:top w:val="none" w:sz="0" w:space="0" w:color="auto"/>
                                    <w:left w:val="none" w:sz="0" w:space="0" w:color="auto"/>
                                    <w:bottom w:val="none" w:sz="0" w:space="0" w:color="auto"/>
                                    <w:right w:val="none" w:sz="0" w:space="0" w:color="auto"/>
                                  </w:divBdr>
                                  <w:divsChild>
                                    <w:div w:id="1681391789">
                                      <w:marLeft w:val="0"/>
                                      <w:marRight w:val="0"/>
                                      <w:marTop w:val="0"/>
                                      <w:marBottom w:val="0"/>
                                      <w:divBdr>
                                        <w:top w:val="none" w:sz="0" w:space="0" w:color="auto"/>
                                        <w:left w:val="none" w:sz="0" w:space="0" w:color="auto"/>
                                        <w:bottom w:val="none" w:sz="0" w:space="0" w:color="auto"/>
                                        <w:right w:val="none" w:sz="0" w:space="0" w:color="auto"/>
                                      </w:divBdr>
                                    </w:div>
                                  </w:divsChild>
                                </w:div>
                                <w:div w:id="1962879550">
                                  <w:marLeft w:val="0"/>
                                  <w:marRight w:val="1650"/>
                                  <w:marTop w:val="0"/>
                                  <w:marBottom w:val="0"/>
                                  <w:divBdr>
                                    <w:top w:val="none" w:sz="0" w:space="0" w:color="auto"/>
                                    <w:left w:val="none" w:sz="0" w:space="0" w:color="auto"/>
                                    <w:bottom w:val="none" w:sz="0" w:space="0" w:color="auto"/>
                                    <w:right w:val="none" w:sz="0" w:space="0" w:color="auto"/>
                                  </w:divBdr>
                                  <w:divsChild>
                                    <w:div w:id="250353558">
                                      <w:marLeft w:val="0"/>
                                      <w:marRight w:val="0"/>
                                      <w:marTop w:val="0"/>
                                      <w:marBottom w:val="0"/>
                                      <w:divBdr>
                                        <w:top w:val="none" w:sz="0" w:space="0" w:color="auto"/>
                                        <w:left w:val="none" w:sz="0" w:space="0" w:color="auto"/>
                                        <w:bottom w:val="none" w:sz="0" w:space="0" w:color="auto"/>
                                        <w:right w:val="none" w:sz="0" w:space="0" w:color="auto"/>
                                      </w:divBdr>
                                    </w:div>
                                  </w:divsChild>
                                </w:div>
                                <w:div w:id="2100053732">
                                  <w:marLeft w:val="0"/>
                                  <w:marRight w:val="1650"/>
                                  <w:marTop w:val="0"/>
                                  <w:marBottom w:val="0"/>
                                  <w:divBdr>
                                    <w:top w:val="none" w:sz="0" w:space="0" w:color="auto"/>
                                    <w:left w:val="none" w:sz="0" w:space="0" w:color="auto"/>
                                    <w:bottom w:val="none" w:sz="0" w:space="0" w:color="auto"/>
                                    <w:right w:val="none" w:sz="0" w:space="0" w:color="auto"/>
                                  </w:divBdr>
                                  <w:divsChild>
                                    <w:div w:id="1527138105">
                                      <w:marLeft w:val="0"/>
                                      <w:marRight w:val="0"/>
                                      <w:marTop w:val="0"/>
                                      <w:marBottom w:val="0"/>
                                      <w:divBdr>
                                        <w:top w:val="none" w:sz="0" w:space="0" w:color="auto"/>
                                        <w:left w:val="none" w:sz="0" w:space="0" w:color="auto"/>
                                        <w:bottom w:val="none" w:sz="0" w:space="0" w:color="auto"/>
                                        <w:right w:val="none" w:sz="0" w:space="0" w:color="auto"/>
                                      </w:divBdr>
                                    </w:div>
                                  </w:divsChild>
                                </w:div>
                                <w:div w:id="2137023606">
                                  <w:marLeft w:val="0"/>
                                  <w:marRight w:val="1650"/>
                                  <w:marTop w:val="0"/>
                                  <w:marBottom w:val="0"/>
                                  <w:divBdr>
                                    <w:top w:val="none" w:sz="0" w:space="0" w:color="auto"/>
                                    <w:left w:val="none" w:sz="0" w:space="0" w:color="auto"/>
                                    <w:bottom w:val="none" w:sz="0" w:space="0" w:color="auto"/>
                                    <w:right w:val="none" w:sz="0" w:space="0" w:color="auto"/>
                                  </w:divBdr>
                                  <w:divsChild>
                                    <w:div w:id="1862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072264">
                  <w:marLeft w:val="0"/>
                  <w:marRight w:val="0"/>
                  <w:marTop w:val="0"/>
                  <w:marBottom w:val="0"/>
                  <w:divBdr>
                    <w:top w:val="none" w:sz="0" w:space="0" w:color="auto"/>
                    <w:left w:val="none" w:sz="0" w:space="0" w:color="auto"/>
                    <w:bottom w:val="none" w:sz="0" w:space="0" w:color="auto"/>
                    <w:right w:val="none" w:sz="0" w:space="0" w:color="auto"/>
                  </w:divBdr>
                  <w:divsChild>
                    <w:div w:id="6117856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0985028">
          <w:marLeft w:val="0"/>
          <w:marRight w:val="0"/>
          <w:marTop w:val="0"/>
          <w:marBottom w:val="0"/>
          <w:divBdr>
            <w:top w:val="none" w:sz="0" w:space="0" w:color="auto"/>
            <w:left w:val="none" w:sz="0" w:space="0" w:color="auto"/>
            <w:bottom w:val="none" w:sz="0" w:space="0" w:color="auto"/>
            <w:right w:val="none" w:sz="0" w:space="0" w:color="auto"/>
          </w:divBdr>
          <w:divsChild>
            <w:div w:id="328141412">
              <w:marLeft w:val="-225"/>
              <w:marRight w:val="-225"/>
              <w:marTop w:val="0"/>
              <w:marBottom w:val="0"/>
              <w:divBdr>
                <w:top w:val="none" w:sz="0" w:space="0" w:color="auto"/>
                <w:left w:val="none" w:sz="0" w:space="0" w:color="auto"/>
                <w:bottom w:val="none" w:sz="0" w:space="0" w:color="auto"/>
                <w:right w:val="none" w:sz="0" w:space="0" w:color="auto"/>
              </w:divBdr>
              <w:divsChild>
                <w:div w:id="1073702872">
                  <w:marLeft w:val="0"/>
                  <w:marRight w:val="0"/>
                  <w:marTop w:val="0"/>
                  <w:marBottom w:val="0"/>
                  <w:divBdr>
                    <w:top w:val="none" w:sz="0" w:space="0" w:color="auto"/>
                    <w:left w:val="none" w:sz="0" w:space="0" w:color="auto"/>
                    <w:bottom w:val="none" w:sz="0" w:space="0" w:color="auto"/>
                    <w:right w:val="none" w:sz="0" w:space="0" w:color="auto"/>
                  </w:divBdr>
                  <w:divsChild>
                    <w:div w:id="1528789362">
                      <w:marLeft w:val="0"/>
                      <w:marRight w:val="0"/>
                      <w:marTop w:val="0"/>
                      <w:marBottom w:val="0"/>
                      <w:divBdr>
                        <w:top w:val="none" w:sz="0" w:space="0" w:color="auto"/>
                        <w:left w:val="none" w:sz="0" w:space="0" w:color="auto"/>
                        <w:bottom w:val="none" w:sz="0" w:space="0" w:color="auto"/>
                        <w:right w:val="none" w:sz="0" w:space="0" w:color="auto"/>
                      </w:divBdr>
                      <w:divsChild>
                        <w:div w:id="469176260">
                          <w:marLeft w:val="0"/>
                          <w:marRight w:val="0"/>
                          <w:marTop w:val="0"/>
                          <w:marBottom w:val="0"/>
                          <w:divBdr>
                            <w:top w:val="none" w:sz="0" w:space="0" w:color="auto"/>
                            <w:left w:val="none" w:sz="0" w:space="0" w:color="auto"/>
                            <w:bottom w:val="none" w:sz="0" w:space="0" w:color="auto"/>
                            <w:right w:val="none" w:sz="0" w:space="0" w:color="auto"/>
                          </w:divBdr>
                        </w:div>
                        <w:div w:id="16269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209">
                  <w:marLeft w:val="0"/>
                  <w:marRight w:val="0"/>
                  <w:marTop w:val="0"/>
                  <w:marBottom w:val="0"/>
                  <w:divBdr>
                    <w:top w:val="none" w:sz="0" w:space="0" w:color="auto"/>
                    <w:left w:val="none" w:sz="0" w:space="0" w:color="auto"/>
                    <w:bottom w:val="none" w:sz="0" w:space="0" w:color="auto"/>
                    <w:right w:val="none" w:sz="0" w:space="0" w:color="auto"/>
                  </w:divBdr>
                  <w:divsChild>
                    <w:div w:id="1672676393">
                      <w:marLeft w:val="0"/>
                      <w:marRight w:val="0"/>
                      <w:marTop w:val="0"/>
                      <w:marBottom w:val="0"/>
                      <w:divBdr>
                        <w:top w:val="none" w:sz="0" w:space="0" w:color="auto"/>
                        <w:left w:val="none" w:sz="0" w:space="0" w:color="auto"/>
                        <w:bottom w:val="none" w:sz="0" w:space="0" w:color="auto"/>
                        <w:right w:val="none" w:sz="0" w:space="0" w:color="auto"/>
                      </w:divBdr>
                    </w:div>
                    <w:div w:id="2026207576">
                      <w:marLeft w:val="0"/>
                      <w:marRight w:val="0"/>
                      <w:marTop w:val="0"/>
                      <w:marBottom w:val="0"/>
                      <w:divBdr>
                        <w:top w:val="none" w:sz="0" w:space="0" w:color="auto"/>
                        <w:left w:val="none" w:sz="0" w:space="0" w:color="auto"/>
                        <w:bottom w:val="none" w:sz="0" w:space="0" w:color="auto"/>
                        <w:right w:val="none" w:sz="0" w:space="0" w:color="auto"/>
                      </w:divBdr>
                      <w:divsChild>
                        <w:div w:id="517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331">
                  <w:marLeft w:val="0"/>
                  <w:marRight w:val="0"/>
                  <w:marTop w:val="0"/>
                  <w:marBottom w:val="0"/>
                  <w:divBdr>
                    <w:top w:val="none" w:sz="0" w:space="0" w:color="auto"/>
                    <w:left w:val="none" w:sz="0" w:space="0" w:color="auto"/>
                    <w:bottom w:val="none" w:sz="0" w:space="0" w:color="auto"/>
                    <w:right w:val="none" w:sz="0" w:space="0" w:color="auto"/>
                  </w:divBdr>
                  <w:divsChild>
                    <w:div w:id="2031684662">
                      <w:marLeft w:val="0"/>
                      <w:marRight w:val="0"/>
                      <w:marTop w:val="0"/>
                      <w:marBottom w:val="0"/>
                      <w:divBdr>
                        <w:top w:val="none" w:sz="0" w:space="0" w:color="auto"/>
                        <w:left w:val="none" w:sz="0" w:space="0" w:color="auto"/>
                        <w:bottom w:val="none" w:sz="0" w:space="0" w:color="auto"/>
                        <w:right w:val="none" w:sz="0" w:space="0" w:color="auto"/>
                      </w:divBdr>
                      <w:divsChild>
                        <w:div w:id="678435543">
                          <w:marLeft w:val="0"/>
                          <w:marRight w:val="0"/>
                          <w:marTop w:val="0"/>
                          <w:marBottom w:val="0"/>
                          <w:divBdr>
                            <w:top w:val="none" w:sz="0" w:space="0" w:color="auto"/>
                            <w:left w:val="none" w:sz="0" w:space="0" w:color="auto"/>
                            <w:bottom w:val="none" w:sz="0" w:space="0" w:color="auto"/>
                            <w:right w:val="none" w:sz="0" w:space="0" w:color="auto"/>
                          </w:divBdr>
                        </w:div>
                        <w:div w:id="10644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8470">
                  <w:marLeft w:val="0"/>
                  <w:marRight w:val="0"/>
                  <w:marTop w:val="0"/>
                  <w:marBottom w:val="0"/>
                  <w:divBdr>
                    <w:top w:val="none" w:sz="0" w:space="0" w:color="auto"/>
                    <w:left w:val="none" w:sz="0" w:space="0" w:color="auto"/>
                    <w:bottom w:val="none" w:sz="0" w:space="0" w:color="auto"/>
                    <w:right w:val="none" w:sz="0" w:space="0" w:color="auto"/>
                  </w:divBdr>
                  <w:divsChild>
                    <w:div w:id="973800271">
                      <w:marLeft w:val="0"/>
                      <w:marRight w:val="0"/>
                      <w:marTop w:val="0"/>
                      <w:marBottom w:val="0"/>
                      <w:divBdr>
                        <w:top w:val="none" w:sz="0" w:space="0" w:color="auto"/>
                        <w:left w:val="none" w:sz="0" w:space="0" w:color="auto"/>
                        <w:bottom w:val="none" w:sz="0" w:space="0" w:color="auto"/>
                        <w:right w:val="none" w:sz="0" w:space="0" w:color="auto"/>
                      </w:divBdr>
                      <w:divsChild>
                        <w:div w:id="632519720">
                          <w:marLeft w:val="0"/>
                          <w:marRight w:val="0"/>
                          <w:marTop w:val="0"/>
                          <w:marBottom w:val="0"/>
                          <w:divBdr>
                            <w:top w:val="none" w:sz="0" w:space="0" w:color="auto"/>
                            <w:left w:val="none" w:sz="0" w:space="0" w:color="auto"/>
                            <w:bottom w:val="none" w:sz="0" w:space="0" w:color="auto"/>
                            <w:right w:val="none" w:sz="0" w:space="0" w:color="auto"/>
                          </w:divBdr>
                        </w:div>
                        <w:div w:id="19931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78058">
      <w:bodyDiv w:val="1"/>
      <w:marLeft w:val="0"/>
      <w:marRight w:val="0"/>
      <w:marTop w:val="0"/>
      <w:marBottom w:val="0"/>
      <w:divBdr>
        <w:top w:val="none" w:sz="0" w:space="0" w:color="auto"/>
        <w:left w:val="none" w:sz="0" w:space="0" w:color="auto"/>
        <w:bottom w:val="none" w:sz="0" w:space="0" w:color="auto"/>
        <w:right w:val="none" w:sz="0" w:space="0" w:color="auto"/>
      </w:divBdr>
    </w:div>
    <w:div w:id="1788427849">
      <w:bodyDiv w:val="1"/>
      <w:marLeft w:val="0"/>
      <w:marRight w:val="0"/>
      <w:marTop w:val="0"/>
      <w:marBottom w:val="0"/>
      <w:divBdr>
        <w:top w:val="none" w:sz="0" w:space="0" w:color="auto"/>
        <w:left w:val="none" w:sz="0" w:space="0" w:color="auto"/>
        <w:bottom w:val="none" w:sz="0" w:space="0" w:color="auto"/>
        <w:right w:val="none" w:sz="0" w:space="0" w:color="auto"/>
      </w:divBdr>
    </w:div>
    <w:div w:id="1817839647">
      <w:bodyDiv w:val="1"/>
      <w:marLeft w:val="0"/>
      <w:marRight w:val="0"/>
      <w:marTop w:val="0"/>
      <w:marBottom w:val="0"/>
      <w:divBdr>
        <w:top w:val="none" w:sz="0" w:space="0" w:color="auto"/>
        <w:left w:val="none" w:sz="0" w:space="0" w:color="auto"/>
        <w:bottom w:val="none" w:sz="0" w:space="0" w:color="auto"/>
        <w:right w:val="none" w:sz="0" w:space="0" w:color="auto"/>
      </w:divBdr>
    </w:div>
    <w:div w:id="1869441488">
      <w:bodyDiv w:val="1"/>
      <w:marLeft w:val="0"/>
      <w:marRight w:val="0"/>
      <w:marTop w:val="0"/>
      <w:marBottom w:val="0"/>
      <w:divBdr>
        <w:top w:val="none" w:sz="0" w:space="0" w:color="auto"/>
        <w:left w:val="none" w:sz="0" w:space="0" w:color="auto"/>
        <w:bottom w:val="none" w:sz="0" w:space="0" w:color="auto"/>
        <w:right w:val="none" w:sz="0" w:space="0" w:color="auto"/>
      </w:divBdr>
      <w:divsChild>
        <w:div w:id="945304876">
          <w:marLeft w:val="0"/>
          <w:marRight w:val="0"/>
          <w:marTop w:val="0"/>
          <w:marBottom w:val="0"/>
          <w:divBdr>
            <w:top w:val="none" w:sz="0" w:space="0" w:color="auto"/>
            <w:left w:val="none" w:sz="0" w:space="0" w:color="auto"/>
            <w:bottom w:val="none" w:sz="0" w:space="0" w:color="auto"/>
            <w:right w:val="none" w:sz="0" w:space="0" w:color="auto"/>
          </w:divBdr>
          <w:divsChild>
            <w:div w:id="946422456">
              <w:marLeft w:val="0"/>
              <w:marRight w:val="0"/>
              <w:marTop w:val="0"/>
              <w:marBottom w:val="0"/>
              <w:divBdr>
                <w:top w:val="none" w:sz="0" w:space="0" w:color="auto"/>
                <w:left w:val="none" w:sz="0" w:space="0" w:color="auto"/>
                <w:bottom w:val="none" w:sz="0" w:space="0" w:color="auto"/>
                <w:right w:val="none" w:sz="0" w:space="0" w:color="auto"/>
              </w:divBdr>
            </w:div>
          </w:divsChild>
        </w:div>
        <w:div w:id="1808618413">
          <w:marLeft w:val="0"/>
          <w:marRight w:val="0"/>
          <w:marTop w:val="0"/>
          <w:marBottom w:val="0"/>
          <w:divBdr>
            <w:top w:val="none" w:sz="0" w:space="0" w:color="auto"/>
            <w:left w:val="none" w:sz="0" w:space="0" w:color="auto"/>
            <w:bottom w:val="none" w:sz="0" w:space="0" w:color="auto"/>
            <w:right w:val="none" w:sz="0" w:space="0" w:color="auto"/>
          </w:divBdr>
          <w:divsChild>
            <w:div w:id="587614189">
              <w:marLeft w:val="0"/>
              <w:marRight w:val="0"/>
              <w:marTop w:val="0"/>
              <w:marBottom w:val="0"/>
              <w:divBdr>
                <w:top w:val="none" w:sz="0" w:space="0" w:color="auto"/>
                <w:left w:val="none" w:sz="0" w:space="0" w:color="auto"/>
                <w:bottom w:val="none" w:sz="0" w:space="0" w:color="auto"/>
                <w:right w:val="none" w:sz="0" w:space="0" w:color="auto"/>
              </w:divBdr>
            </w:div>
          </w:divsChild>
        </w:div>
        <w:div w:id="2137478568">
          <w:marLeft w:val="0"/>
          <w:marRight w:val="0"/>
          <w:marTop w:val="0"/>
          <w:marBottom w:val="0"/>
          <w:divBdr>
            <w:top w:val="none" w:sz="0" w:space="0" w:color="auto"/>
            <w:left w:val="none" w:sz="0" w:space="0" w:color="auto"/>
            <w:bottom w:val="none" w:sz="0" w:space="0" w:color="auto"/>
            <w:right w:val="none" w:sz="0" w:space="0" w:color="auto"/>
          </w:divBdr>
          <w:divsChild>
            <w:div w:id="588348701">
              <w:marLeft w:val="0"/>
              <w:marRight w:val="0"/>
              <w:marTop w:val="0"/>
              <w:marBottom w:val="0"/>
              <w:divBdr>
                <w:top w:val="none" w:sz="0" w:space="0" w:color="auto"/>
                <w:left w:val="none" w:sz="0" w:space="0" w:color="auto"/>
                <w:bottom w:val="none" w:sz="0" w:space="0" w:color="auto"/>
                <w:right w:val="none" w:sz="0" w:space="0" w:color="auto"/>
              </w:divBdr>
              <w:divsChild>
                <w:div w:id="1124813386">
                  <w:marLeft w:val="0"/>
                  <w:marRight w:val="0"/>
                  <w:marTop w:val="0"/>
                  <w:marBottom w:val="0"/>
                  <w:divBdr>
                    <w:top w:val="none" w:sz="0" w:space="0" w:color="auto"/>
                    <w:left w:val="none" w:sz="0" w:space="0" w:color="auto"/>
                    <w:bottom w:val="none" w:sz="0" w:space="0" w:color="auto"/>
                    <w:right w:val="none" w:sz="0" w:space="0" w:color="auto"/>
                  </w:divBdr>
                </w:div>
              </w:divsChild>
            </w:div>
            <w:div w:id="1854033635">
              <w:marLeft w:val="0"/>
              <w:marRight w:val="0"/>
              <w:marTop w:val="0"/>
              <w:marBottom w:val="0"/>
              <w:divBdr>
                <w:top w:val="none" w:sz="0" w:space="0" w:color="auto"/>
                <w:left w:val="none" w:sz="0" w:space="0" w:color="auto"/>
                <w:bottom w:val="none" w:sz="0" w:space="0" w:color="auto"/>
                <w:right w:val="none" w:sz="0" w:space="0" w:color="auto"/>
              </w:divBdr>
            </w:div>
            <w:div w:id="21322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785">
      <w:bodyDiv w:val="1"/>
      <w:marLeft w:val="0"/>
      <w:marRight w:val="0"/>
      <w:marTop w:val="0"/>
      <w:marBottom w:val="0"/>
      <w:divBdr>
        <w:top w:val="none" w:sz="0" w:space="0" w:color="auto"/>
        <w:left w:val="none" w:sz="0" w:space="0" w:color="auto"/>
        <w:bottom w:val="none" w:sz="0" w:space="0" w:color="auto"/>
        <w:right w:val="none" w:sz="0" w:space="0" w:color="auto"/>
      </w:divBdr>
    </w:div>
    <w:div w:id="2011525314">
      <w:bodyDiv w:val="1"/>
      <w:marLeft w:val="0"/>
      <w:marRight w:val="0"/>
      <w:marTop w:val="0"/>
      <w:marBottom w:val="0"/>
      <w:divBdr>
        <w:top w:val="none" w:sz="0" w:space="0" w:color="auto"/>
        <w:left w:val="none" w:sz="0" w:space="0" w:color="auto"/>
        <w:bottom w:val="none" w:sz="0" w:space="0" w:color="auto"/>
        <w:right w:val="none" w:sz="0" w:space="0" w:color="auto"/>
      </w:divBdr>
    </w:div>
    <w:div w:id="2055155523">
      <w:bodyDiv w:val="1"/>
      <w:marLeft w:val="0"/>
      <w:marRight w:val="0"/>
      <w:marTop w:val="0"/>
      <w:marBottom w:val="0"/>
      <w:divBdr>
        <w:top w:val="none" w:sz="0" w:space="0" w:color="auto"/>
        <w:left w:val="none" w:sz="0" w:space="0" w:color="auto"/>
        <w:bottom w:val="none" w:sz="0" w:space="0" w:color="auto"/>
        <w:right w:val="none" w:sz="0" w:space="0" w:color="auto"/>
      </w:divBdr>
    </w:div>
    <w:div w:id="2103642806">
      <w:bodyDiv w:val="1"/>
      <w:marLeft w:val="0"/>
      <w:marRight w:val="0"/>
      <w:marTop w:val="0"/>
      <w:marBottom w:val="0"/>
      <w:divBdr>
        <w:top w:val="none" w:sz="0" w:space="0" w:color="auto"/>
        <w:left w:val="none" w:sz="0" w:space="0" w:color="auto"/>
        <w:bottom w:val="none" w:sz="0" w:space="0" w:color="auto"/>
        <w:right w:val="none" w:sz="0" w:space="0" w:color="auto"/>
      </w:divBdr>
    </w:div>
    <w:div w:id="21237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file/imgs/90/p506691n226.bmp" TargetMode="External"/><Relationship Id="rId18" Type="http://schemas.openxmlformats.org/officeDocument/2006/relationships/image" Target="media/image3.gif"/><Relationship Id="rId26" Type="http://schemas.openxmlformats.org/officeDocument/2006/relationships/image" Target="media/image5.gif"/><Relationship Id="rId39" Type="http://schemas.openxmlformats.org/officeDocument/2006/relationships/hyperlink" Target="https://zakon.rada.gov.ua/laws/file/imgs/90/p506691n236-11.emf" TargetMode="External"/><Relationship Id="rId21" Type="http://schemas.openxmlformats.org/officeDocument/2006/relationships/hyperlink" Target="https://zakon.rada.gov.ua/laws/show/630-2021-%D0%BF" TargetMode="External"/><Relationship Id="rId34" Type="http://schemas.openxmlformats.org/officeDocument/2006/relationships/image" Target="media/image9.gif"/><Relationship Id="rId42" Type="http://schemas.openxmlformats.org/officeDocument/2006/relationships/image" Target="media/image13.gif"/><Relationship Id="rId47" Type="http://schemas.openxmlformats.org/officeDocument/2006/relationships/hyperlink" Target="https://zakon.rada.gov.ua/laws/show/630-2021-%D0%BF" TargetMode="External"/><Relationship Id="rId50" Type="http://schemas.openxmlformats.org/officeDocument/2006/relationships/hyperlink" Target="https://zakon.rada.gov.ua/laws/file/imgs/90/p506691n238-16.emf" TargetMode="External"/><Relationship Id="rId55" Type="http://schemas.openxmlformats.org/officeDocument/2006/relationships/hyperlink" Target="https://zakon.rada.gov.ua/laws/show/630-2021-%D0%BF" TargetMode="External"/><Relationship Id="rId63" Type="http://schemas.openxmlformats.org/officeDocument/2006/relationships/hyperlink" Target="https://zakon.rada.gov.ua/laws/show/15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4.gif"/><Relationship Id="rId29" Type="http://schemas.openxmlformats.org/officeDocument/2006/relationships/hyperlink" Target="https://zakon.rada.gov.ua/laws/file/imgs/90/p506691n29-6.bmp" TargetMode="External"/><Relationship Id="rId41" Type="http://schemas.openxmlformats.org/officeDocument/2006/relationships/hyperlink" Target="https://zakon.rada.gov.ua/laws/file/imgs/90/p506691n236-12.emf" TargetMode="External"/><Relationship Id="rId54" Type="http://schemas.openxmlformats.org/officeDocument/2006/relationships/hyperlink" Target="https://zakon.rada.gov.ua/laws/show/483-2020-%D0%BF" TargetMode="External"/><Relationship Id="rId62" Type="http://schemas.openxmlformats.org/officeDocument/2006/relationships/hyperlink" Target="https://zakon.rada.gov.ua/laws/show/630-2021-%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521500-98" TargetMode="External"/><Relationship Id="rId24" Type="http://schemas.openxmlformats.org/officeDocument/2006/relationships/hyperlink" Target="https://zakon.rada.gov.ua/laws/show/630-2021-%D0%BF" TargetMode="External"/><Relationship Id="rId32" Type="http://schemas.openxmlformats.org/officeDocument/2006/relationships/image" Target="media/image8.gif"/><Relationship Id="rId37" Type="http://schemas.openxmlformats.org/officeDocument/2006/relationships/hyperlink" Target="https://zakon.rada.gov.ua/laws/file/imgs/90/p506691n38-10.bmp" TargetMode="External"/><Relationship Id="rId40" Type="http://schemas.openxmlformats.org/officeDocument/2006/relationships/image" Target="media/image12.gif"/><Relationship Id="rId45" Type="http://schemas.openxmlformats.org/officeDocument/2006/relationships/hyperlink" Target="https://zakon.rada.gov.ua/laws/file/imgs/90/p506691n236-14.emf" TargetMode="External"/><Relationship Id="rId53" Type="http://schemas.openxmlformats.org/officeDocument/2006/relationships/hyperlink" Target="https://zakon.rada.gov.ua/laws/show/917-19" TargetMode="External"/><Relationship Id="rId58" Type="http://schemas.openxmlformats.org/officeDocument/2006/relationships/hyperlink" Target="https://zakon.rada.gov.ua/laws/show/2671-1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file/imgs/90/p506691n228-1.emf" TargetMode="External"/><Relationship Id="rId23" Type="http://schemas.openxmlformats.org/officeDocument/2006/relationships/hyperlink" Target="https://zakon.rada.gov.ua/laws/show/630-2021-%D0%BF" TargetMode="External"/><Relationship Id="rId28" Type="http://schemas.openxmlformats.org/officeDocument/2006/relationships/image" Target="media/image6.gif"/><Relationship Id="rId36" Type="http://schemas.openxmlformats.org/officeDocument/2006/relationships/image" Target="media/image10.gif"/><Relationship Id="rId49" Type="http://schemas.openxmlformats.org/officeDocument/2006/relationships/image" Target="media/image16.gif"/><Relationship Id="rId57" Type="http://schemas.openxmlformats.org/officeDocument/2006/relationships/hyperlink" Target="https://zakon.rada.gov.ua/laws/show/630-2021-%D0%BF" TargetMode="External"/><Relationship Id="rId61" Type="http://schemas.openxmlformats.org/officeDocument/2006/relationships/hyperlink" Target="https://zakon.rada.gov.ua/laws/show/157-20" TargetMode="External"/><Relationship Id="rId10" Type="http://schemas.openxmlformats.org/officeDocument/2006/relationships/hyperlink" Target="https://zakon.rada.gov.ua/laws/show/157-20" TargetMode="External"/><Relationship Id="rId19" Type="http://schemas.openxmlformats.org/officeDocument/2006/relationships/hyperlink" Target="https://zakon.rada.gov.ua/laws/file/imgs/90/p506691n228-3.emf" TargetMode="External"/><Relationship Id="rId31" Type="http://schemas.openxmlformats.org/officeDocument/2006/relationships/hyperlink" Target="https://zakon.rada.gov.ua/laws/file/imgs/90/p506691n232-7.emf" TargetMode="External"/><Relationship Id="rId44" Type="http://schemas.openxmlformats.org/officeDocument/2006/relationships/image" Target="media/image14.gif"/><Relationship Id="rId52" Type="http://schemas.openxmlformats.org/officeDocument/2006/relationships/hyperlink" Target="https://zakon.rada.gov.ua/laws/show/630-2021-%D0%BF" TargetMode="External"/><Relationship Id="rId60" Type="http://schemas.openxmlformats.org/officeDocument/2006/relationships/hyperlink" Target="https://zakon.rada.gov.ua/laws/show/630-2021-%D0%B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57-20" TargetMode="External"/><Relationship Id="rId14" Type="http://schemas.openxmlformats.org/officeDocument/2006/relationships/image" Target="media/image1.gif"/><Relationship Id="rId22" Type="http://schemas.openxmlformats.org/officeDocument/2006/relationships/hyperlink" Target="https://zakon.rada.gov.ua/laws/show/157-20" TargetMode="External"/><Relationship Id="rId27" Type="http://schemas.openxmlformats.org/officeDocument/2006/relationships/hyperlink" Target="https://zakon.rada.gov.ua/laws/file/imgs/90/p506691n230-5.emf" TargetMode="External"/><Relationship Id="rId30" Type="http://schemas.openxmlformats.org/officeDocument/2006/relationships/image" Target="media/image7.gif"/><Relationship Id="rId35" Type="http://schemas.openxmlformats.org/officeDocument/2006/relationships/hyperlink" Target="https://zakon.rada.gov.ua/laws/file/imgs/90/p506691n234-9.emf" TargetMode="External"/><Relationship Id="rId43" Type="http://schemas.openxmlformats.org/officeDocument/2006/relationships/hyperlink" Target="https://zakon.rada.gov.ua/laws/file/imgs/90/p506691n236-13.emf" TargetMode="External"/><Relationship Id="rId48" Type="http://schemas.openxmlformats.org/officeDocument/2006/relationships/hyperlink" Target="https://zakon.rada.gov.ua/laws/file/imgs/90/p506691n44-15.bmp" TargetMode="External"/><Relationship Id="rId56" Type="http://schemas.openxmlformats.org/officeDocument/2006/relationships/hyperlink" Target="https://zakon.rada.gov.ua/laws/show/630-2021-%D0%BF" TargetMode="External"/><Relationship Id="rId64" Type="http://schemas.openxmlformats.org/officeDocument/2006/relationships/hyperlink" Target="https://zakon.rada.gov.ua/laws/show/157-20" TargetMode="External"/><Relationship Id="rId8" Type="http://schemas.openxmlformats.org/officeDocument/2006/relationships/hyperlink" Target="https://zakon.rada.gov.ua/laws/show/157-20" TargetMode="External"/><Relationship Id="rId51" Type="http://schemas.openxmlformats.org/officeDocument/2006/relationships/image" Target="media/image17.gif"/><Relationship Id="rId3" Type="http://schemas.openxmlformats.org/officeDocument/2006/relationships/styles" Target="styles.xml"/><Relationship Id="rId12" Type="http://schemas.openxmlformats.org/officeDocument/2006/relationships/hyperlink" Target="https://zakon.rada.gov.ua/laws/show/630-2021-%D0%BF" TargetMode="External"/><Relationship Id="rId17" Type="http://schemas.openxmlformats.org/officeDocument/2006/relationships/hyperlink" Target="https://zakon.rada.gov.ua/laws/file/imgs/90/p506691n228-2.emf" TargetMode="External"/><Relationship Id="rId25" Type="http://schemas.openxmlformats.org/officeDocument/2006/relationships/hyperlink" Target="https://zakon.rada.gov.ua/laws/file/imgs/90/p506691n25-4.bmp" TargetMode="External"/><Relationship Id="rId33" Type="http://schemas.openxmlformats.org/officeDocument/2006/relationships/hyperlink" Target="https://zakon.rada.gov.ua/laws/file/imgs/90/p506691n33-8.bmp" TargetMode="External"/><Relationship Id="rId38" Type="http://schemas.openxmlformats.org/officeDocument/2006/relationships/image" Target="media/image11.gif"/><Relationship Id="rId46" Type="http://schemas.openxmlformats.org/officeDocument/2006/relationships/image" Target="media/image15.gif"/><Relationship Id="rId59" Type="http://schemas.openxmlformats.org/officeDocument/2006/relationships/hyperlink" Target="https://zakon.rada.gov.ua/laws/show/630-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175D-19EF-4179-A15E-47514303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76866</Words>
  <Characters>43814</Characters>
  <Application>Microsoft Office Word</Application>
  <DocSecurity>0</DocSecurity>
  <Lines>365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Володимирівна Мороз</cp:lastModifiedBy>
  <cp:revision>3</cp:revision>
  <cp:lastPrinted>2021-11-05T10:13:00Z</cp:lastPrinted>
  <dcterms:created xsi:type="dcterms:W3CDTF">2021-11-05T08:42:00Z</dcterms:created>
  <dcterms:modified xsi:type="dcterms:W3CDTF">2021-11-05T10:14:00Z</dcterms:modified>
</cp:coreProperties>
</file>