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EA0B" w14:textId="66EE29B5" w:rsidR="00ED1DE2" w:rsidRDefault="00ED1DE2" w:rsidP="00084C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9C2F166" w14:textId="1EB46A31" w:rsidR="00D01BAE" w:rsidRPr="00FB76C5" w:rsidRDefault="00D01BAE" w:rsidP="00E154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7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ТЕХНІЧНА СПЕЦИФІКАЦІЯ</w:t>
      </w:r>
    </w:p>
    <w:p w14:paraId="7C3172B7" w14:textId="60C219E1" w:rsidR="00D01BAE" w:rsidRPr="00FB76C5" w:rsidRDefault="00D01BAE" w:rsidP="00E154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7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закупівлю «</w:t>
      </w:r>
      <w:r w:rsidR="00046D4E" w:rsidRPr="00FB7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Канцелярське приладдя</w:t>
      </w:r>
      <w:r w:rsidRPr="00FB7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14:paraId="222DB415" w14:textId="77777777" w:rsidR="00046D4E" w:rsidRPr="00FB76C5" w:rsidRDefault="00046D4E" w:rsidP="0004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val="uk-UA" w:eastAsia="ru-RU"/>
        </w:rPr>
      </w:pPr>
    </w:p>
    <w:p w14:paraId="1248E8AF" w14:textId="4545CF47" w:rsidR="00046D4E" w:rsidRPr="00FB76C5" w:rsidRDefault="00046D4E" w:rsidP="0004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76C5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val="uk-UA" w:eastAsia="ru-RU"/>
        </w:rPr>
        <w:t xml:space="preserve">код ДК </w:t>
      </w:r>
      <w:r w:rsidRPr="00FB76C5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021:2015 — 39260000-2 — Секційні лотки та канцелярське приладдя</w:t>
      </w:r>
    </w:p>
    <w:p w14:paraId="0708CF00" w14:textId="663974E1" w:rsidR="00D01BAE" w:rsidRPr="00FB76C5" w:rsidRDefault="00046D4E" w:rsidP="00046D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B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49240156" w14:textId="31DE29C3" w:rsidR="00E1542E" w:rsidRPr="00FB76C5" w:rsidRDefault="00E1542E" w:rsidP="00E154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FB7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14:paraId="05542746" w14:textId="77777777" w:rsidR="00E1542E" w:rsidRPr="00FB76C5" w:rsidRDefault="00E1542E" w:rsidP="00E1542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73528B" w14:textId="127CB43C" w:rsidR="00E1542E" w:rsidRPr="00FB76C5" w:rsidRDefault="00E1542E" w:rsidP="00990AC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Замовник самостійно визначає необхідні технічні характеристики предмета закупівлі</w:t>
      </w:r>
      <w:r w:rsidR="00B25A70"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виходячи зі специфіки предмета закупівлі, керуючись принципами здійснення закупівель</w:t>
      </w:r>
      <w:r w:rsidR="00B25A70"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та з дотриманням законодавства.</w:t>
      </w:r>
    </w:p>
    <w:p w14:paraId="42409070" w14:textId="77777777" w:rsidR="00990AC4" w:rsidRPr="00FB76C5" w:rsidRDefault="00990AC4" w:rsidP="00990AC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4B32551E" w14:textId="10258951" w:rsidR="00E1542E" w:rsidRPr="00FB76C5" w:rsidRDefault="00E1542E" w:rsidP="00990AC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Фактом подання </w:t>
      </w:r>
      <w:r w:rsidR="001F7714"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тендерної </w:t>
      </w:r>
      <w:r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пропозиції </w:t>
      </w:r>
      <w:r w:rsidR="001F7714"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/ пропозиції </w:t>
      </w:r>
      <w:r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учасник підтверджує відповідність своєї </w:t>
      </w:r>
      <w:r w:rsidR="001F7714"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тендерної пропозиції / </w:t>
      </w:r>
      <w:r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пропозиції технічним, якісним, кількісним, функціональним характеристикам предмета закупівлі та іншим характеристикам </w:t>
      </w:r>
      <w:r w:rsidR="00B25A70"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предмета </w:t>
      </w:r>
      <w:r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закупівлі, що містяться в </w:t>
      </w:r>
      <w:r w:rsidR="001F7714"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тендерній документації / </w:t>
      </w:r>
      <w:r w:rsidR="00EF63AA"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оголошенні </w:t>
      </w:r>
      <w:r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про проведення спрощеної закупівлі та цьому додатку, а також підтверджує можливість поставки товару відповідно до вимог, визначених згідно з умовами </w:t>
      </w:r>
      <w:r w:rsidR="001F7714"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тендерної документації / </w:t>
      </w:r>
      <w:r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оголошення про проведення спрощеної закупівлі.</w:t>
      </w:r>
    </w:p>
    <w:p w14:paraId="64F849B2" w14:textId="77777777" w:rsidR="00E1542E" w:rsidRPr="00FB76C5" w:rsidRDefault="00E1542E" w:rsidP="00E1542E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</w:p>
    <w:p w14:paraId="24301DCA" w14:textId="77777777" w:rsidR="00DB7F6C" w:rsidRPr="00FB76C5" w:rsidRDefault="00DB7F6C" w:rsidP="00DB7F6C">
      <w:pPr>
        <w:pStyle w:val="a3"/>
        <w:numPr>
          <w:ilvl w:val="0"/>
          <w:numId w:val="3"/>
        </w:numPr>
        <w:spacing w:after="120" w:line="259" w:lineRule="auto"/>
        <w:rPr>
          <w:rFonts w:ascii="Times New Roman" w:hAnsi="Times New Roman"/>
          <w:b/>
          <w:sz w:val="24"/>
          <w:szCs w:val="24"/>
          <w:lang w:val="uk-UA"/>
        </w:rPr>
      </w:pPr>
      <w:bookmarkStart w:id="1" w:name="_Hlk61423035"/>
      <w:r w:rsidRPr="00FB76C5">
        <w:rPr>
          <w:rFonts w:ascii="Times New Roman" w:hAnsi="Times New Roman"/>
          <w:b/>
          <w:sz w:val="24"/>
          <w:szCs w:val="24"/>
          <w:lang w:val="uk-UA"/>
        </w:rPr>
        <w:t>Детальний опис предмета закупівлі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3"/>
      </w:tblGrid>
      <w:tr w:rsidR="00E1542E" w:rsidRPr="00FB76C5" w14:paraId="4029AE98" w14:textId="77777777" w:rsidTr="00543A88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1"/>
          <w:p w14:paraId="64F385FA" w14:textId="77777777" w:rsidR="00E1542E" w:rsidRPr="00FB76C5" w:rsidRDefault="00E1542E" w:rsidP="00E154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7BF7A" w14:textId="25186188" w:rsidR="00E1542E" w:rsidRPr="00FB76C5" w:rsidRDefault="00FB76C5" w:rsidP="00E15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Канцелярське приладдя</w:t>
            </w:r>
          </w:p>
        </w:tc>
      </w:tr>
      <w:tr w:rsidR="00E1542E" w:rsidRPr="00FB76C5" w14:paraId="19DEBF3A" w14:textId="77777777" w:rsidTr="00543A88">
        <w:trPr>
          <w:trHeight w:val="6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BE00D" w14:textId="5B8C6534" w:rsidR="00E1542E" w:rsidRPr="00FB76C5" w:rsidRDefault="00E1542E" w:rsidP="00E154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Кількість, </w:t>
            </w:r>
            <w:r w:rsidR="00FB76C5" w:rsidRPr="00F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91D88" w14:textId="34136E62" w:rsidR="00E1542E" w:rsidRPr="00FB76C5" w:rsidRDefault="00E1542E" w:rsidP="00E15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>______</w:t>
            </w:r>
          </w:p>
        </w:tc>
      </w:tr>
      <w:tr w:rsidR="00E1542E" w:rsidRPr="00FB76C5" w14:paraId="18CAE534" w14:textId="77777777" w:rsidTr="00543A88">
        <w:trPr>
          <w:trHeight w:val="6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ADF3A" w14:textId="0D3051C5" w:rsidR="00E1542E" w:rsidRPr="00FB76C5" w:rsidRDefault="00FB76C5" w:rsidP="00E154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B76C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Опис</w:t>
            </w:r>
            <w:proofErr w:type="spellEnd"/>
            <w:r w:rsidRPr="00FB76C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та характеристики товару</w:t>
            </w:r>
            <w:r w:rsidRPr="00F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0F67" w14:textId="77777777" w:rsidR="00FB76C5" w:rsidRPr="00BE38D7" w:rsidRDefault="00FB76C5" w:rsidP="00FB76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uk-UA"/>
              </w:rPr>
            </w:pPr>
            <w:r w:rsidRPr="00BE38D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uk-UA"/>
              </w:rPr>
              <w:t>Колір___________</w:t>
            </w:r>
          </w:p>
          <w:p w14:paraId="22DFA64E" w14:textId="77777777" w:rsidR="00FB76C5" w:rsidRPr="00BE38D7" w:rsidRDefault="00FB76C5" w:rsidP="00FB76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proofErr w:type="spellStart"/>
            <w:r w:rsidRPr="00BE38D7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Матеріал</w:t>
            </w:r>
            <w:proofErr w:type="spellEnd"/>
            <w:r w:rsidRPr="00BE38D7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 корпусу</w:t>
            </w:r>
            <w:r w:rsidRPr="00BE38D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uk-UA"/>
              </w:rPr>
              <w:t>______</w:t>
            </w:r>
            <w:r w:rsidRPr="00BE38D7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 </w:t>
            </w:r>
          </w:p>
          <w:p w14:paraId="78FBC78A" w14:textId="77777777" w:rsidR="00FB76C5" w:rsidRPr="00BE38D7" w:rsidRDefault="00FB76C5" w:rsidP="00FB76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proofErr w:type="spellStart"/>
            <w:r w:rsidRPr="00BE38D7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Колір</w:t>
            </w:r>
            <w:proofErr w:type="spellEnd"/>
            <w:r w:rsidRPr="00BE38D7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 корпусу</w:t>
            </w:r>
            <w:r w:rsidRPr="00BE38D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uk-UA"/>
              </w:rPr>
              <w:t>_____________</w:t>
            </w:r>
          </w:p>
          <w:p w14:paraId="6E22E4BA" w14:textId="77777777" w:rsidR="00FB76C5" w:rsidRPr="00BE38D7" w:rsidRDefault="00FB76C5" w:rsidP="00FB76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uk-UA"/>
              </w:rPr>
            </w:pPr>
            <w:proofErr w:type="spellStart"/>
            <w:r w:rsidRPr="00BE38D7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Оздоблення</w:t>
            </w:r>
            <w:proofErr w:type="spellEnd"/>
            <w:r w:rsidRPr="00BE38D7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 деталей</w:t>
            </w:r>
            <w:r w:rsidRPr="00BE38D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uk-UA"/>
              </w:rPr>
              <w:t>________________</w:t>
            </w:r>
          </w:p>
          <w:p w14:paraId="4BADAD7A" w14:textId="77777777" w:rsidR="00FB76C5" w:rsidRPr="00BE38D7" w:rsidRDefault="00FB76C5" w:rsidP="00FB76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uk-UA"/>
              </w:rPr>
            </w:pPr>
            <w:r w:rsidRPr="00BE38D7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Тип упаковки </w:t>
            </w:r>
            <w:r w:rsidRPr="00BE38D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uk-UA"/>
              </w:rPr>
              <w:t>_____</w:t>
            </w:r>
          </w:p>
          <w:p w14:paraId="39414A44" w14:textId="60E50F8A" w:rsidR="00E1542E" w:rsidRPr="00FB76C5" w:rsidRDefault="00FB76C5" w:rsidP="00FB76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38D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uk-UA"/>
              </w:rPr>
              <w:t>тощо</w:t>
            </w:r>
          </w:p>
        </w:tc>
      </w:tr>
      <w:tr w:rsidR="00E1542E" w:rsidRPr="00FB76C5" w14:paraId="124ABE72" w14:textId="77777777" w:rsidTr="00543A88">
        <w:trPr>
          <w:trHeight w:val="6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7AED8" w14:textId="77777777" w:rsidR="00E1542E" w:rsidRPr="00FB76C5" w:rsidRDefault="00E1542E" w:rsidP="00E154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B5BBA" w14:textId="77777777" w:rsidR="00E1542E" w:rsidRPr="00FB76C5" w:rsidRDefault="00E1542E" w:rsidP="00E154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>_________________</w:t>
            </w:r>
          </w:p>
        </w:tc>
      </w:tr>
      <w:tr w:rsidR="00E1542E" w:rsidRPr="00FB76C5" w14:paraId="021A82B0" w14:textId="77777777" w:rsidTr="00543A88">
        <w:trPr>
          <w:trHeight w:val="6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8E704" w14:textId="77777777" w:rsidR="00E1542E" w:rsidRPr="00FB76C5" w:rsidRDefault="00E1542E" w:rsidP="00E154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368DC" w14:textId="77777777" w:rsidR="00E1542E" w:rsidRPr="00FB76C5" w:rsidRDefault="00E1542E" w:rsidP="00E1542E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76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6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до 31.12.2021 включно</w:t>
            </w:r>
          </w:p>
        </w:tc>
      </w:tr>
    </w:tbl>
    <w:p w14:paraId="4E144758" w14:textId="77777777" w:rsidR="00E1542E" w:rsidRPr="00FB76C5" w:rsidRDefault="00E1542E" w:rsidP="00E1542E">
      <w:pPr>
        <w:tabs>
          <w:tab w:val="left" w:pos="284"/>
          <w:tab w:val="left" w:pos="993"/>
          <w:tab w:val="left" w:pos="1560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01D7A7" w14:textId="6D227C87" w:rsidR="00E1542E" w:rsidRPr="00FB76C5" w:rsidRDefault="00E1542E" w:rsidP="00990AC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FB76C5">
        <w:rPr>
          <w:rFonts w:ascii="Times New Roman" w:hAnsi="Times New Roman"/>
          <w:b/>
          <w:sz w:val="24"/>
          <w:szCs w:val="24"/>
          <w:lang w:val="uk-UA"/>
        </w:rPr>
        <w:t xml:space="preserve">Вимоги щодо якості </w:t>
      </w:r>
      <w:r w:rsidR="00345847" w:rsidRPr="00FB76C5">
        <w:rPr>
          <w:rFonts w:ascii="Times New Roman" w:hAnsi="Times New Roman"/>
          <w:b/>
          <w:sz w:val="24"/>
          <w:szCs w:val="24"/>
          <w:lang w:val="uk-UA"/>
        </w:rPr>
        <w:t xml:space="preserve">предмета </w:t>
      </w:r>
      <w:r w:rsidRPr="00FB76C5">
        <w:rPr>
          <w:rFonts w:ascii="Times New Roman" w:hAnsi="Times New Roman"/>
          <w:b/>
          <w:sz w:val="24"/>
          <w:szCs w:val="24"/>
          <w:lang w:val="uk-UA"/>
        </w:rPr>
        <w:t xml:space="preserve">закупівлі </w:t>
      </w:r>
    </w:p>
    <w:p w14:paraId="7BD218DF" w14:textId="173765F7" w:rsidR="0088696C" w:rsidRPr="0088696C" w:rsidRDefault="0088696C" w:rsidP="0088696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Pr="0088696C">
        <w:rPr>
          <w:rFonts w:ascii="Times New Roman" w:hAnsi="Times New Roman"/>
          <w:sz w:val="24"/>
          <w:szCs w:val="24"/>
          <w:lang w:eastAsia="uk-UA"/>
        </w:rPr>
        <w:t xml:space="preserve">Товар повинен бути </w:t>
      </w:r>
      <w:proofErr w:type="spellStart"/>
      <w:r w:rsidRPr="0088696C">
        <w:rPr>
          <w:rFonts w:ascii="Times New Roman" w:hAnsi="Times New Roman"/>
          <w:sz w:val="24"/>
          <w:szCs w:val="24"/>
          <w:lang w:eastAsia="uk-UA"/>
        </w:rPr>
        <w:t>новим</w:t>
      </w:r>
      <w:proofErr w:type="spellEnd"/>
      <w:r w:rsidRPr="0088696C">
        <w:rPr>
          <w:rFonts w:ascii="Times New Roman" w:hAnsi="Times New Roman"/>
          <w:sz w:val="24"/>
          <w:szCs w:val="24"/>
          <w:lang w:eastAsia="uk-UA"/>
        </w:rPr>
        <w:t xml:space="preserve"> та таким, </w:t>
      </w:r>
      <w:proofErr w:type="spellStart"/>
      <w:r w:rsidRPr="0088696C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88696C">
        <w:rPr>
          <w:rFonts w:ascii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88696C">
        <w:rPr>
          <w:rFonts w:ascii="Times New Roman" w:hAnsi="Times New Roman"/>
          <w:sz w:val="24"/>
          <w:szCs w:val="24"/>
          <w:lang w:eastAsia="uk-UA"/>
        </w:rPr>
        <w:t>був</w:t>
      </w:r>
      <w:proofErr w:type="spellEnd"/>
      <w:r w:rsidRPr="0088696C">
        <w:rPr>
          <w:rFonts w:ascii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88696C">
        <w:rPr>
          <w:rFonts w:ascii="Times New Roman" w:hAnsi="Times New Roman"/>
          <w:sz w:val="24"/>
          <w:szCs w:val="24"/>
          <w:lang w:eastAsia="uk-UA"/>
        </w:rPr>
        <w:t>використанні</w:t>
      </w:r>
      <w:proofErr w:type="spellEnd"/>
      <w:r w:rsidRPr="0088696C">
        <w:rPr>
          <w:rFonts w:ascii="Times New Roman" w:hAnsi="Times New Roman"/>
          <w:sz w:val="24"/>
          <w:szCs w:val="24"/>
          <w:lang w:eastAsia="uk-UA"/>
        </w:rPr>
        <w:t>.</w:t>
      </w:r>
    </w:p>
    <w:p w14:paraId="46112277" w14:textId="77777777" w:rsidR="0088696C" w:rsidRPr="0088696C" w:rsidRDefault="0088696C" w:rsidP="0088696C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88696C">
        <w:rPr>
          <w:rFonts w:ascii="Times New Roman" w:hAnsi="Times New Roman"/>
          <w:sz w:val="24"/>
          <w:szCs w:val="24"/>
          <w:lang w:val="uk-UA" w:eastAsia="ru-RU"/>
        </w:rPr>
        <w:t xml:space="preserve">         При поставці товару повинні надаватися супровідні документи, що передбачені чинним законодавством України та підтверджують його походження, якість, відповідність державним стандартам (умовам). </w:t>
      </w:r>
    </w:p>
    <w:p w14:paraId="01DCDFA8" w14:textId="1B376E8B" w:rsidR="00E1542E" w:rsidRPr="00A87AF0" w:rsidRDefault="00E1542E" w:rsidP="00A87AF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A87AF0">
        <w:rPr>
          <w:rFonts w:ascii="Times New Roman" w:hAnsi="Times New Roman"/>
          <w:b/>
          <w:sz w:val="24"/>
          <w:szCs w:val="24"/>
          <w:lang w:val="uk-UA"/>
        </w:rPr>
        <w:t xml:space="preserve">Особливі вимоги до </w:t>
      </w:r>
      <w:r w:rsidR="00980735" w:rsidRPr="00A87AF0">
        <w:rPr>
          <w:rFonts w:ascii="Times New Roman" w:hAnsi="Times New Roman"/>
          <w:b/>
          <w:sz w:val="24"/>
          <w:szCs w:val="24"/>
          <w:lang w:val="uk-UA"/>
        </w:rPr>
        <w:t xml:space="preserve">предмета </w:t>
      </w:r>
      <w:r w:rsidRPr="00A87AF0">
        <w:rPr>
          <w:rFonts w:ascii="Times New Roman" w:hAnsi="Times New Roman"/>
          <w:b/>
          <w:sz w:val="24"/>
          <w:szCs w:val="24"/>
          <w:lang w:val="uk-UA"/>
        </w:rPr>
        <w:t>закупівлі</w:t>
      </w:r>
    </w:p>
    <w:p w14:paraId="117CE502" w14:textId="7F8F7D42" w:rsidR="00E1542E" w:rsidRPr="00FB76C5" w:rsidRDefault="00691C3F" w:rsidP="0099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="00E1542E" w:rsidRPr="00FB76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Постачання товару має здійснюватися </w:t>
      </w:r>
      <w:r w:rsidR="00E1542E" w:rsidRPr="00FB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транспортним </w:t>
      </w:r>
      <w:r w:rsidR="00E1542E" w:rsidRPr="00FB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засобом</w:t>
      </w:r>
      <w:r w:rsidR="00E1542E" w:rsidRPr="00FB76C5">
        <w:rPr>
          <w:rFonts w:ascii="Times New Roman" w:eastAsia="Times New Roman" w:hAnsi="Times New Roman" w:cs="Times New Roman"/>
          <w:sz w:val="24"/>
          <w:szCs w:val="24"/>
          <w:lang w:val="uk-UA"/>
        </w:rPr>
        <w:t>, призначени</w:t>
      </w:r>
      <w:r w:rsidR="00980735" w:rsidRPr="00FB76C5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="00E1542E" w:rsidRPr="00FB76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980735" w:rsidRPr="00FB76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обладнаним </w:t>
      </w:r>
      <w:r w:rsidR="00E1542E" w:rsidRPr="00FB76C5">
        <w:rPr>
          <w:rFonts w:ascii="Times New Roman" w:eastAsia="Times New Roman" w:hAnsi="Times New Roman" w:cs="Times New Roman"/>
          <w:sz w:val="24"/>
          <w:szCs w:val="24"/>
          <w:lang w:val="uk-UA"/>
        </w:rPr>
        <w:t>для перевезення</w:t>
      </w:r>
      <w:r w:rsidR="00E1542E" w:rsidRPr="00FB76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товару, що є предметом закупівлі</w:t>
      </w:r>
      <w:r w:rsidR="00E1542E" w:rsidRPr="00FB76C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A5884C3" w14:textId="31A9DCFE" w:rsidR="00E1542E" w:rsidRPr="00FB76C5" w:rsidRDefault="00691C3F" w:rsidP="00990AC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="00E1542E" w:rsidRPr="00FB76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Товар має постачатися </w:t>
      </w:r>
      <w:r w:rsidR="00E1542E"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окремими партіями згідно</w:t>
      </w:r>
      <w:r w:rsidR="00351530"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</w:t>
      </w:r>
      <w:r w:rsidR="00E1542E" w:rsidRPr="00FB7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E1542E" w:rsidRPr="00FB76C5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замовленнями (</w:t>
      </w:r>
      <w:r w:rsidR="00351530" w:rsidRPr="00FB76C5">
        <w:rPr>
          <w:rFonts w:ascii="Times New Roman" w:eastAsia="Times New Roman" w:hAnsi="Times New Roman" w:cs="Times New Roman"/>
          <w:sz w:val="24"/>
          <w:szCs w:val="24"/>
          <w:lang w:val="uk-UA"/>
        </w:rPr>
        <w:t>заявками</w:t>
      </w:r>
      <w:r w:rsidR="00E1542E" w:rsidRPr="00FB76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="00E1542E" w:rsidRPr="00FB76C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uk-UA"/>
        </w:rPr>
        <w:t xml:space="preserve">____ </w:t>
      </w:r>
      <w:r w:rsidR="00E1542E" w:rsidRPr="00FB76C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shd w:val="clear" w:color="auto" w:fill="FFFFFF"/>
          <w:lang w:val="uk-UA"/>
        </w:rPr>
        <w:t>раз на тиждень</w:t>
      </w:r>
      <w:r w:rsidR="00E1542E" w:rsidRPr="00FB76C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E1542E" w:rsidRPr="00FB76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адресою закладу замовника, що зазначений </w:t>
      </w:r>
      <w:r w:rsidR="00351530" w:rsidRPr="00FB76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="00E1542E" w:rsidRPr="00FB76C5">
        <w:rPr>
          <w:rFonts w:ascii="Times New Roman" w:eastAsia="Times New Roman" w:hAnsi="Times New Roman" w:cs="Times New Roman"/>
          <w:sz w:val="24"/>
          <w:szCs w:val="24"/>
          <w:lang w:val="uk-UA"/>
        </w:rPr>
        <w:t>заявці. Обсяг кожної партії визначається замовником  залежно від фактичної потреби.</w:t>
      </w:r>
    </w:p>
    <w:p w14:paraId="24845941" w14:textId="77777777" w:rsidR="00990AC4" w:rsidRPr="00FB76C5" w:rsidRDefault="00990AC4" w:rsidP="00990AC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B1529A5" w14:textId="0F2D5741" w:rsidR="00E1542E" w:rsidRPr="00FB76C5" w:rsidRDefault="00E1542E" w:rsidP="00C06162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При поставці товару повинні надаватися супровідні документи, що передбачені чинним законодавством України та підтверджують його походження, якість, відповідність державним стандартам (умовам). </w:t>
      </w:r>
    </w:p>
    <w:p w14:paraId="7933EA6F" w14:textId="77777777" w:rsidR="00990AC4" w:rsidRPr="00FB76C5" w:rsidRDefault="00990AC4" w:rsidP="00990AC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EA2950" w14:textId="72BCFDF7" w:rsidR="00E1542E" w:rsidRPr="00FB76C5" w:rsidRDefault="00E1542E" w:rsidP="00C06162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r w:rsidR="00227ABF" w:rsidRPr="00FB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прийманні </w:t>
      </w:r>
      <w:r w:rsidRPr="00FB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 обсяг товару має відповідати обсягу, зазначен</w:t>
      </w:r>
      <w:r w:rsidR="009C5BC4" w:rsidRPr="00FB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</w:t>
      </w:r>
      <w:r w:rsidRPr="00FB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супровідних документах. Приймання товару за кількістю і якістю здійснюється представником замовника.</w:t>
      </w:r>
    </w:p>
    <w:p w14:paraId="1C1C07A3" w14:textId="77777777" w:rsidR="00990AC4" w:rsidRPr="00FB76C5" w:rsidRDefault="00990AC4" w:rsidP="00990AC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9BF674" w14:textId="77777777" w:rsidR="00990AC4" w:rsidRPr="00FB76C5" w:rsidRDefault="00990AC4" w:rsidP="00990AC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E1EC8F" w14:textId="7A5DABFD" w:rsidR="00E1542E" w:rsidRPr="00FB76C5" w:rsidRDefault="00E1542E" w:rsidP="00990AC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B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які обов’язково надає учасник та включає в ціну товару:</w:t>
      </w:r>
    </w:p>
    <w:p w14:paraId="0A3CF40F" w14:textId="5767F09A" w:rsidR="00E1542E" w:rsidRPr="00FB76C5" w:rsidRDefault="00E1542E" w:rsidP="00D01BA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B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вантажно-розвантажувальних послуг при поставці товару</w:t>
      </w:r>
      <w:r w:rsidR="00D01BAE" w:rsidRPr="00FB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5F6B8936" w14:textId="258C4D58" w:rsidR="00E1542E" w:rsidRPr="00FB76C5" w:rsidRDefault="00E1542E" w:rsidP="00D01BA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доставка товару </w:t>
      </w:r>
      <w:r w:rsidRPr="00FB76C5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за адресою:</w:t>
      </w:r>
      <w:r w:rsidRPr="00FB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B76C5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______________</w:t>
      </w:r>
      <w:r w:rsidR="00227ABF" w:rsidRPr="00FB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B7BCB70" w14:textId="77777777" w:rsidR="00E1542E" w:rsidRPr="00FB76C5" w:rsidRDefault="00E1542E" w:rsidP="00E1542E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DDED1F" w14:textId="77777777" w:rsidR="00D01BAE" w:rsidRDefault="00D01BAE" w:rsidP="00E1542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3AEE19" w14:textId="5B8F95C7" w:rsidR="00032EF1" w:rsidRPr="00ED1DE2" w:rsidRDefault="00032EF1" w:rsidP="00084CE5">
      <w:pPr>
        <w:pStyle w:val="a3"/>
        <w:tabs>
          <w:tab w:val="left" w:pos="284"/>
        </w:tabs>
        <w:jc w:val="both"/>
        <w:textAlignment w:val="baseline"/>
        <w:rPr>
          <w:lang w:val="uk-UA"/>
        </w:rPr>
      </w:pPr>
    </w:p>
    <w:sectPr w:rsidR="00032EF1" w:rsidRPr="00ED1DE2" w:rsidSect="00D86421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6889"/>
    <w:multiLevelType w:val="multilevel"/>
    <w:tmpl w:val="4942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2F6D1B18"/>
    <w:multiLevelType w:val="hybridMultilevel"/>
    <w:tmpl w:val="48FEA2D0"/>
    <w:lvl w:ilvl="0" w:tplc="701206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4B705FA7"/>
    <w:multiLevelType w:val="hybridMultilevel"/>
    <w:tmpl w:val="DD2A3D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03AA8"/>
    <w:multiLevelType w:val="hybridMultilevel"/>
    <w:tmpl w:val="E39A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33118"/>
    <w:multiLevelType w:val="hybridMultilevel"/>
    <w:tmpl w:val="6DCED89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2E"/>
    <w:rsid w:val="00022537"/>
    <w:rsid w:val="00032EF1"/>
    <w:rsid w:val="00046D4E"/>
    <w:rsid w:val="00084CE5"/>
    <w:rsid w:val="0018397C"/>
    <w:rsid w:val="00185B0F"/>
    <w:rsid w:val="001F7714"/>
    <w:rsid w:val="002174E0"/>
    <w:rsid w:val="00227ABF"/>
    <w:rsid w:val="00345847"/>
    <w:rsid w:val="00351530"/>
    <w:rsid w:val="00361D2B"/>
    <w:rsid w:val="0038688D"/>
    <w:rsid w:val="00442E43"/>
    <w:rsid w:val="00683E0E"/>
    <w:rsid w:val="00691C3F"/>
    <w:rsid w:val="006E685F"/>
    <w:rsid w:val="006E728D"/>
    <w:rsid w:val="00703155"/>
    <w:rsid w:val="007555E9"/>
    <w:rsid w:val="0088696C"/>
    <w:rsid w:val="00921D0D"/>
    <w:rsid w:val="00980735"/>
    <w:rsid w:val="00990AC4"/>
    <w:rsid w:val="009C5BC4"/>
    <w:rsid w:val="00A87AF0"/>
    <w:rsid w:val="00AB268D"/>
    <w:rsid w:val="00B214BC"/>
    <w:rsid w:val="00B25A70"/>
    <w:rsid w:val="00B55606"/>
    <w:rsid w:val="00BE38D7"/>
    <w:rsid w:val="00C06162"/>
    <w:rsid w:val="00C73AB3"/>
    <w:rsid w:val="00CE6364"/>
    <w:rsid w:val="00D01BAE"/>
    <w:rsid w:val="00DB7F6C"/>
    <w:rsid w:val="00E1542E"/>
    <w:rsid w:val="00E31B11"/>
    <w:rsid w:val="00ED1DE2"/>
    <w:rsid w:val="00EF63AA"/>
    <w:rsid w:val="00F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A9D2"/>
  <w15:chartTrackingRefBased/>
  <w15:docId w15:val="{815F0850-BFDA-4CD5-8D61-6E844E50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Elenco Normale"/>
    <w:basedOn w:val="a"/>
    <w:link w:val="a4"/>
    <w:uiPriority w:val="34"/>
    <w:qFormat/>
    <w:rsid w:val="00E1542E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rvps2">
    <w:name w:val="rvps2"/>
    <w:basedOn w:val="a"/>
    <w:qFormat/>
    <w:rsid w:val="00E1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Chapter10 Знак,Список уровня 2 Знак,название табл/рис Знак,Elenco Normale Знак"/>
    <w:link w:val="a3"/>
    <w:uiPriority w:val="34"/>
    <w:locked/>
    <w:rsid w:val="00E1542E"/>
    <w:rPr>
      <w:rFonts w:eastAsia="Times New Roman" w:cs="Times New Roman"/>
    </w:rPr>
  </w:style>
  <w:style w:type="character" w:customStyle="1" w:styleId="boldFontStyle">
    <w:name w:val="boldFontStyle"/>
    <w:rsid w:val="00E1542E"/>
    <w:rPr>
      <w:rFonts w:ascii="Arial" w:hAnsi="Arial"/>
      <w:b/>
      <w:sz w:val="24"/>
    </w:rPr>
  </w:style>
  <w:style w:type="character" w:customStyle="1" w:styleId="defaultFontStyle">
    <w:name w:val="defaultFontStyle"/>
    <w:rsid w:val="00E1542E"/>
    <w:rPr>
      <w:rFonts w:ascii="Arial" w:hAnsi="Arial"/>
      <w:sz w:val="24"/>
    </w:rPr>
  </w:style>
  <w:style w:type="character" w:styleId="a5">
    <w:name w:val="Hyperlink"/>
    <w:basedOn w:val="a0"/>
    <w:uiPriority w:val="99"/>
    <w:unhideWhenUsed/>
    <w:rsid w:val="00D01BA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3E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3E0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3E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3E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3E0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83E0E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683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2021-09-24T07:30:00Z</cp:lastPrinted>
  <dcterms:created xsi:type="dcterms:W3CDTF">2021-09-24T06:25:00Z</dcterms:created>
  <dcterms:modified xsi:type="dcterms:W3CDTF">2021-09-24T07:30:00Z</dcterms:modified>
</cp:coreProperties>
</file>