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1FBE" w14:textId="77777777" w:rsidR="00740018" w:rsidRPr="0026327B" w:rsidRDefault="00740018" w:rsidP="006B69C3">
      <w:pPr>
        <w:spacing w:after="0" w:line="240" w:lineRule="auto"/>
        <w:rPr>
          <w:rFonts w:ascii="Times New Roman" w:eastAsia="Times New Roman" w:hAnsi="Times New Roman" w:cs="Times New Roman"/>
          <w:b/>
          <w:bCs/>
          <w:color w:val="000000"/>
          <w:sz w:val="20"/>
          <w:szCs w:val="20"/>
          <w:lang w:val="uk-UA" w:eastAsia="ru-RU"/>
        </w:rPr>
      </w:pPr>
    </w:p>
    <w:p w14:paraId="69AE0424" w14:textId="43A11F5D" w:rsidR="00740018" w:rsidRPr="0007661B" w:rsidRDefault="00740018" w:rsidP="00A411AC">
      <w:pPr>
        <w:spacing w:after="0" w:line="240" w:lineRule="auto"/>
        <w:contextualSpacing/>
        <w:jc w:val="right"/>
        <w:rPr>
          <w:rFonts w:ascii="Times New Roman" w:eastAsia="Times New Roman" w:hAnsi="Times New Roman" w:cs="Times New Roman"/>
          <w:b/>
          <w:bCs/>
          <w:color w:val="000000"/>
          <w:sz w:val="20"/>
          <w:szCs w:val="20"/>
          <w:lang w:val="uk-UA" w:eastAsia="ru-RU"/>
        </w:rPr>
      </w:pPr>
      <w:r w:rsidRPr="0007661B">
        <w:rPr>
          <w:rFonts w:ascii="Times New Roman" w:eastAsia="Times New Roman" w:hAnsi="Times New Roman" w:cs="Times New Roman"/>
          <w:b/>
          <w:bCs/>
          <w:color w:val="000000"/>
          <w:sz w:val="20"/>
          <w:szCs w:val="20"/>
          <w:lang w:val="uk-UA" w:eastAsia="ru-RU"/>
        </w:rPr>
        <w:t>Приклад технічної специфікації (Палив</w:t>
      </w:r>
      <w:r w:rsidR="005235C4">
        <w:rPr>
          <w:rFonts w:ascii="Times New Roman" w:eastAsia="Times New Roman" w:hAnsi="Times New Roman" w:cs="Times New Roman"/>
          <w:b/>
          <w:bCs/>
          <w:color w:val="000000"/>
          <w:sz w:val="20"/>
          <w:szCs w:val="20"/>
          <w:lang w:val="uk-UA" w:eastAsia="ru-RU"/>
        </w:rPr>
        <w:t>н</w:t>
      </w:r>
      <w:r w:rsidRPr="0007661B">
        <w:rPr>
          <w:rFonts w:ascii="Times New Roman" w:eastAsia="Times New Roman" w:hAnsi="Times New Roman" w:cs="Times New Roman"/>
          <w:b/>
          <w:bCs/>
          <w:color w:val="000000"/>
          <w:sz w:val="20"/>
          <w:szCs w:val="20"/>
          <w:lang w:val="uk-UA" w:eastAsia="ru-RU"/>
        </w:rPr>
        <w:t>о</w:t>
      </w:r>
      <w:r w:rsidR="005235C4">
        <w:rPr>
          <w:rFonts w:ascii="Times New Roman" w:eastAsia="Times New Roman" w:hAnsi="Times New Roman" w:cs="Times New Roman"/>
          <w:b/>
          <w:bCs/>
          <w:color w:val="000000"/>
          <w:sz w:val="20"/>
          <w:szCs w:val="20"/>
          <w:lang w:val="uk-UA" w:eastAsia="ru-RU"/>
        </w:rPr>
        <w:t>-</w:t>
      </w:r>
      <w:bookmarkStart w:id="0" w:name="_GoBack"/>
      <w:bookmarkEnd w:id="0"/>
      <w:r w:rsidR="0007661B" w:rsidRPr="0007661B">
        <w:rPr>
          <w:rFonts w:ascii="Times New Roman" w:eastAsia="Times New Roman" w:hAnsi="Times New Roman" w:cs="Times New Roman"/>
          <w:b/>
          <w:bCs/>
          <w:color w:val="000000"/>
          <w:sz w:val="20"/>
          <w:szCs w:val="20"/>
          <w:lang w:val="uk-UA" w:eastAsia="ru-RU"/>
        </w:rPr>
        <w:t xml:space="preserve"> мастильні матеріали</w:t>
      </w:r>
      <w:r w:rsidRPr="0007661B">
        <w:rPr>
          <w:rFonts w:ascii="Times New Roman" w:eastAsia="Times New Roman" w:hAnsi="Times New Roman" w:cs="Times New Roman"/>
          <w:b/>
          <w:bCs/>
          <w:color w:val="000000"/>
          <w:sz w:val="20"/>
          <w:szCs w:val="20"/>
          <w:lang w:val="uk-UA" w:eastAsia="ru-RU"/>
        </w:rPr>
        <w:t>)</w:t>
      </w:r>
    </w:p>
    <w:p w14:paraId="69E93B88" w14:textId="380C7978" w:rsidR="00F834BE" w:rsidRPr="0007661B" w:rsidRDefault="00F834BE" w:rsidP="00A411AC">
      <w:pPr>
        <w:spacing w:before="240" w:after="0" w:line="240" w:lineRule="auto"/>
        <w:jc w:val="center"/>
        <w:rPr>
          <w:rFonts w:ascii="Times New Roman" w:eastAsia="Times New Roman" w:hAnsi="Times New Roman" w:cs="Times New Roman"/>
          <w:b/>
          <w:bCs/>
          <w:sz w:val="20"/>
          <w:szCs w:val="20"/>
          <w:shd w:val="clear" w:color="auto" w:fill="FFFFFF"/>
          <w:lang w:val="uk-UA" w:eastAsia="ru-RU"/>
        </w:rPr>
      </w:pPr>
      <w:r w:rsidRPr="0007661B">
        <w:rPr>
          <w:rFonts w:ascii="Times New Roman" w:eastAsia="Times New Roman" w:hAnsi="Times New Roman" w:cs="Times New Roman"/>
          <w:b/>
          <w:bCs/>
          <w:sz w:val="20"/>
          <w:szCs w:val="20"/>
          <w:shd w:val="clear" w:color="auto" w:fill="FFFFFF"/>
          <w:lang w:val="uk-UA" w:eastAsia="ru-RU"/>
        </w:rPr>
        <w:t>ТЕХНІЧНА СПЕЦИФІКАЦІЯ</w:t>
      </w:r>
    </w:p>
    <w:p w14:paraId="519CBCA5" w14:textId="0F1DBC90" w:rsidR="00740018" w:rsidRPr="0007661B" w:rsidRDefault="00740018" w:rsidP="00A411AC">
      <w:pPr>
        <w:spacing w:after="0" w:line="240" w:lineRule="auto"/>
        <w:jc w:val="center"/>
        <w:rPr>
          <w:rFonts w:ascii="Times New Roman" w:eastAsia="Times New Roman" w:hAnsi="Times New Roman" w:cs="Times New Roman"/>
          <w:b/>
          <w:bCs/>
          <w:sz w:val="20"/>
          <w:szCs w:val="20"/>
          <w:shd w:val="clear" w:color="auto" w:fill="FFFFFF"/>
          <w:lang w:val="uk-UA" w:eastAsia="ru-RU"/>
        </w:rPr>
      </w:pPr>
      <w:r w:rsidRPr="0007661B">
        <w:rPr>
          <w:rFonts w:ascii="Times New Roman" w:eastAsia="Times New Roman" w:hAnsi="Times New Roman" w:cs="Times New Roman"/>
          <w:b/>
          <w:bCs/>
          <w:sz w:val="20"/>
          <w:szCs w:val="20"/>
          <w:shd w:val="clear" w:color="auto" w:fill="FFFFFF"/>
          <w:lang w:val="uk-UA" w:eastAsia="ru-RU"/>
        </w:rPr>
        <w:t>на закупівлю «Бензин А-92, Бензин А-95, Дизельне паливо»</w:t>
      </w:r>
    </w:p>
    <w:p w14:paraId="78CC2237" w14:textId="2A25109F" w:rsidR="00740018" w:rsidRPr="0007661B" w:rsidRDefault="00740018" w:rsidP="00A411AC">
      <w:pPr>
        <w:spacing w:after="0" w:line="240" w:lineRule="auto"/>
        <w:jc w:val="center"/>
        <w:rPr>
          <w:rFonts w:ascii="Times New Roman" w:eastAsia="Times New Roman" w:hAnsi="Times New Roman" w:cs="Times New Roman"/>
          <w:sz w:val="20"/>
          <w:szCs w:val="20"/>
          <w:lang w:val="uk-UA" w:eastAsia="ru-RU"/>
        </w:rPr>
      </w:pPr>
      <w:r w:rsidRPr="0007661B">
        <w:rPr>
          <w:rFonts w:ascii="Times New Roman" w:eastAsia="Times New Roman" w:hAnsi="Times New Roman" w:cs="Times New Roman"/>
          <w:sz w:val="20"/>
          <w:szCs w:val="20"/>
          <w:shd w:val="clear" w:color="auto" w:fill="FFFFFF"/>
          <w:lang w:val="uk-UA" w:eastAsia="ru-RU"/>
        </w:rPr>
        <w:t xml:space="preserve">код ДК </w:t>
      </w:r>
      <w:r w:rsidRPr="0007661B">
        <w:rPr>
          <w:rFonts w:ascii="Times New Roman" w:eastAsia="Times New Roman" w:hAnsi="Times New Roman" w:cs="Times New Roman"/>
          <w:sz w:val="20"/>
          <w:szCs w:val="20"/>
          <w:lang w:val="uk-UA" w:eastAsia="ru-RU"/>
        </w:rPr>
        <w:t xml:space="preserve">021:2015 </w:t>
      </w:r>
      <w:r w:rsidR="00EC3FD2" w:rsidRPr="0007661B">
        <w:rPr>
          <w:rFonts w:ascii="Times New Roman" w:eastAsia="Times New Roman" w:hAnsi="Times New Roman" w:cs="Times New Roman"/>
          <w:sz w:val="20"/>
          <w:szCs w:val="20"/>
          <w:lang w:val="uk-UA" w:eastAsia="ru-RU"/>
        </w:rPr>
        <w:t xml:space="preserve">— </w:t>
      </w:r>
      <w:r w:rsidRPr="0007661B">
        <w:rPr>
          <w:rFonts w:ascii="Times New Roman" w:eastAsia="Times New Roman" w:hAnsi="Times New Roman" w:cs="Times New Roman"/>
          <w:sz w:val="20"/>
          <w:szCs w:val="20"/>
          <w:lang w:val="uk-UA" w:eastAsia="ru-RU"/>
        </w:rPr>
        <w:t>09130000-9 — Нафта і дистиляти</w:t>
      </w:r>
    </w:p>
    <w:p w14:paraId="7C7F3B22" w14:textId="12413449" w:rsidR="00740018" w:rsidRPr="0026327B" w:rsidRDefault="00740018" w:rsidP="00A411AC">
      <w:pPr>
        <w:spacing w:before="240" w:after="0" w:line="240" w:lineRule="auto"/>
        <w:jc w:val="center"/>
        <w:rPr>
          <w:rFonts w:ascii="Times New Roman" w:eastAsia="Times New Roman" w:hAnsi="Times New Roman" w:cs="Times New Roman"/>
          <w:sz w:val="20"/>
          <w:szCs w:val="20"/>
          <w:lang w:val="uk-UA" w:eastAsia="ru-RU"/>
        </w:rPr>
      </w:pPr>
      <w:r w:rsidRPr="0007661B">
        <w:rPr>
          <w:rFonts w:ascii="Times New Roman" w:eastAsia="Times New Roman" w:hAnsi="Times New Roman" w:cs="Times New Roman"/>
          <w:b/>
          <w:bCs/>
          <w:color w:val="000000"/>
          <w:sz w:val="20"/>
          <w:szCs w:val="20"/>
          <w:shd w:val="clear" w:color="auto" w:fill="FFFFFF"/>
          <w:lang w:val="uk-UA" w:eastAsia="ru-RU"/>
        </w:rPr>
        <w:t>Інформація про необхідні технічні, якісні та кількісні характеристики предмета закупівлі</w:t>
      </w:r>
      <w:r w:rsidRPr="0026327B">
        <w:rPr>
          <w:rFonts w:ascii="Times New Roman" w:eastAsia="Times New Roman" w:hAnsi="Times New Roman" w:cs="Times New Roman"/>
          <w:b/>
          <w:bCs/>
          <w:color w:val="000000"/>
          <w:sz w:val="20"/>
          <w:szCs w:val="20"/>
          <w:shd w:val="clear" w:color="auto" w:fill="FFFFFF"/>
          <w:lang w:val="uk-UA" w:eastAsia="ru-RU"/>
        </w:rPr>
        <w:t xml:space="preserve"> </w:t>
      </w:r>
      <w:r w:rsidR="00EC3FD2">
        <w:rPr>
          <w:rFonts w:ascii="Times New Roman" w:eastAsia="Times New Roman" w:hAnsi="Times New Roman" w:cs="Times New Roman"/>
          <w:b/>
          <w:bCs/>
          <w:color w:val="000000"/>
          <w:sz w:val="20"/>
          <w:szCs w:val="20"/>
          <w:shd w:val="clear" w:color="auto" w:fill="FFFFFF"/>
          <w:lang w:val="uk-UA" w:eastAsia="ru-RU"/>
        </w:rPr>
        <w:t>—</w:t>
      </w:r>
      <w:r w:rsidR="00EC3FD2" w:rsidRPr="0026327B">
        <w:rPr>
          <w:rFonts w:ascii="Times New Roman" w:eastAsia="Times New Roman" w:hAnsi="Times New Roman" w:cs="Times New Roman"/>
          <w:b/>
          <w:bCs/>
          <w:color w:val="000000"/>
          <w:sz w:val="20"/>
          <w:szCs w:val="20"/>
          <w:shd w:val="clear" w:color="auto" w:fill="FFFFFF"/>
          <w:lang w:val="uk-UA" w:eastAsia="ru-RU"/>
        </w:rPr>
        <w:t xml:space="preserve"> </w:t>
      </w:r>
      <w:r w:rsidRPr="0026327B">
        <w:rPr>
          <w:rFonts w:ascii="Times New Roman" w:eastAsia="Times New Roman" w:hAnsi="Times New Roman" w:cs="Times New Roman"/>
          <w:b/>
          <w:bCs/>
          <w:color w:val="000000"/>
          <w:sz w:val="20"/>
          <w:szCs w:val="20"/>
          <w:shd w:val="clear" w:color="auto" w:fill="FFFFFF"/>
          <w:lang w:val="uk-UA" w:eastAsia="ru-RU"/>
        </w:rPr>
        <w:t>технічні вимоги до предмета закупівлі</w:t>
      </w:r>
    </w:p>
    <w:p w14:paraId="58B43AB4" w14:textId="77777777" w:rsidR="00740018" w:rsidRPr="0026327B" w:rsidRDefault="00740018" w:rsidP="00A411AC">
      <w:pPr>
        <w:spacing w:after="0" w:line="240" w:lineRule="auto"/>
        <w:jc w:val="both"/>
        <w:rPr>
          <w:rFonts w:ascii="Times New Roman" w:eastAsia="Times New Roman" w:hAnsi="Times New Roman" w:cs="Times New Roman"/>
          <w:color w:val="000000"/>
          <w:sz w:val="20"/>
          <w:szCs w:val="20"/>
          <w:lang w:val="uk-UA" w:eastAsia="ru-RU"/>
        </w:rPr>
      </w:pPr>
    </w:p>
    <w:p w14:paraId="339DC046" w14:textId="3BAD7AFF" w:rsidR="00F834BE" w:rsidRPr="0026327B" w:rsidRDefault="00F834BE" w:rsidP="00A411AC">
      <w:pPr>
        <w:spacing w:after="0" w:line="240" w:lineRule="auto"/>
        <w:jc w:val="both"/>
        <w:rPr>
          <w:rFonts w:ascii="Times New Roman" w:eastAsia="Times New Roman" w:hAnsi="Times New Roman" w:cs="Times New Roman"/>
          <w:color w:val="000000"/>
          <w:sz w:val="20"/>
          <w:szCs w:val="20"/>
          <w:lang w:val="uk-UA" w:eastAsia="ru-RU"/>
        </w:rPr>
      </w:pPr>
      <w:r w:rsidRPr="0026327B">
        <w:rPr>
          <w:rFonts w:ascii="Times New Roman" w:eastAsia="Times New Roman" w:hAnsi="Times New Roman" w:cs="Times New Roman"/>
          <w:color w:val="000000"/>
          <w:sz w:val="20"/>
          <w:szCs w:val="20"/>
          <w:lang w:val="uk-UA" w:eastAsia="ru-RU"/>
        </w:rPr>
        <w:t>Замовник самостійно визначає необхідні технічні характеристики предмета закупівлі</w:t>
      </w:r>
      <w:r w:rsidR="00EC3FD2">
        <w:rPr>
          <w:rFonts w:ascii="Times New Roman" w:eastAsia="Times New Roman" w:hAnsi="Times New Roman" w:cs="Times New Roman"/>
          <w:color w:val="000000"/>
          <w:sz w:val="20"/>
          <w:szCs w:val="20"/>
          <w:lang w:val="uk-UA" w:eastAsia="ru-RU"/>
        </w:rPr>
        <w:t>,</w:t>
      </w:r>
      <w:r w:rsidRPr="0026327B">
        <w:rPr>
          <w:rFonts w:ascii="Times New Roman" w:eastAsia="Times New Roman" w:hAnsi="Times New Roman" w:cs="Times New Roman"/>
          <w:color w:val="000000"/>
          <w:sz w:val="20"/>
          <w:szCs w:val="20"/>
          <w:lang w:val="uk-UA" w:eastAsia="ru-RU"/>
        </w:rPr>
        <w:t xml:space="preserve"> виходячи зі специфіки предмета закупівлі, керуючись принципами здійснення закупівель</w:t>
      </w:r>
      <w:r w:rsidR="00740018" w:rsidRPr="0026327B">
        <w:rPr>
          <w:rFonts w:ascii="Times New Roman" w:eastAsia="Times New Roman" w:hAnsi="Times New Roman" w:cs="Times New Roman"/>
          <w:color w:val="000000"/>
          <w:sz w:val="20"/>
          <w:szCs w:val="20"/>
          <w:lang w:val="uk-UA" w:eastAsia="ru-RU"/>
        </w:rPr>
        <w:t xml:space="preserve">, що закріплені </w:t>
      </w:r>
      <w:r w:rsidR="00EC3FD2">
        <w:rPr>
          <w:rFonts w:ascii="Times New Roman" w:eastAsia="Times New Roman" w:hAnsi="Times New Roman" w:cs="Times New Roman"/>
          <w:color w:val="000000"/>
          <w:sz w:val="20"/>
          <w:szCs w:val="20"/>
          <w:lang w:val="uk-UA" w:eastAsia="ru-RU"/>
        </w:rPr>
        <w:t>у</w:t>
      </w:r>
      <w:r w:rsidR="00EC3FD2" w:rsidRPr="0026327B">
        <w:rPr>
          <w:rFonts w:ascii="Times New Roman" w:eastAsia="Times New Roman" w:hAnsi="Times New Roman" w:cs="Times New Roman"/>
          <w:color w:val="000000"/>
          <w:sz w:val="20"/>
          <w:szCs w:val="20"/>
          <w:lang w:val="uk-UA" w:eastAsia="ru-RU"/>
        </w:rPr>
        <w:t xml:space="preserve"> </w:t>
      </w:r>
      <w:r w:rsidR="00740018" w:rsidRPr="0026327B">
        <w:rPr>
          <w:rFonts w:ascii="Times New Roman" w:eastAsia="Times New Roman" w:hAnsi="Times New Roman" w:cs="Times New Roman"/>
          <w:color w:val="000000"/>
          <w:sz w:val="20"/>
          <w:szCs w:val="20"/>
          <w:lang w:val="uk-UA" w:eastAsia="ru-RU"/>
        </w:rPr>
        <w:t>статті 5 Закону України «Про публічні закупівлі»</w:t>
      </w:r>
      <w:r w:rsidR="00EC3FD2">
        <w:rPr>
          <w:rFonts w:ascii="Times New Roman" w:eastAsia="Times New Roman" w:hAnsi="Times New Roman" w:cs="Times New Roman"/>
          <w:color w:val="000000"/>
          <w:sz w:val="20"/>
          <w:szCs w:val="20"/>
          <w:lang w:val="uk-UA" w:eastAsia="ru-RU"/>
        </w:rPr>
        <w:t>,</w:t>
      </w:r>
      <w:r w:rsidRPr="0026327B">
        <w:rPr>
          <w:rFonts w:ascii="Times New Roman" w:eastAsia="Times New Roman" w:hAnsi="Times New Roman" w:cs="Times New Roman"/>
          <w:color w:val="000000"/>
          <w:sz w:val="20"/>
          <w:szCs w:val="20"/>
          <w:lang w:val="uk-UA" w:eastAsia="ru-RU"/>
        </w:rPr>
        <w:t xml:space="preserve"> та з дотриманням </w:t>
      </w:r>
      <w:r w:rsidR="00740018" w:rsidRPr="0026327B">
        <w:rPr>
          <w:rFonts w:ascii="Times New Roman" w:eastAsia="Times New Roman" w:hAnsi="Times New Roman" w:cs="Times New Roman"/>
          <w:color w:val="000000"/>
          <w:sz w:val="20"/>
          <w:szCs w:val="20"/>
          <w:lang w:val="uk-UA" w:eastAsia="ru-RU"/>
        </w:rPr>
        <w:t xml:space="preserve">чинного </w:t>
      </w:r>
      <w:r w:rsidRPr="0026327B">
        <w:rPr>
          <w:rFonts w:ascii="Times New Roman" w:eastAsia="Times New Roman" w:hAnsi="Times New Roman" w:cs="Times New Roman"/>
          <w:color w:val="000000"/>
          <w:sz w:val="20"/>
          <w:szCs w:val="20"/>
          <w:lang w:val="uk-UA" w:eastAsia="ru-RU"/>
        </w:rPr>
        <w:t>законодавства</w:t>
      </w:r>
      <w:r w:rsidR="00740018" w:rsidRPr="0026327B">
        <w:rPr>
          <w:rFonts w:ascii="Times New Roman" w:eastAsia="Times New Roman" w:hAnsi="Times New Roman" w:cs="Times New Roman"/>
          <w:color w:val="000000"/>
          <w:sz w:val="20"/>
          <w:szCs w:val="20"/>
          <w:lang w:val="uk-UA" w:eastAsia="ru-RU"/>
        </w:rPr>
        <w:t xml:space="preserve"> в цілому</w:t>
      </w:r>
      <w:r w:rsidRPr="0026327B">
        <w:rPr>
          <w:rFonts w:ascii="Times New Roman" w:eastAsia="Times New Roman" w:hAnsi="Times New Roman" w:cs="Times New Roman"/>
          <w:color w:val="000000"/>
          <w:sz w:val="20"/>
          <w:szCs w:val="20"/>
          <w:lang w:val="uk-UA" w:eastAsia="ru-RU"/>
        </w:rPr>
        <w:t>.</w:t>
      </w:r>
    </w:p>
    <w:p w14:paraId="56B4A23B" w14:textId="77777777" w:rsidR="00740018" w:rsidRPr="0026327B" w:rsidRDefault="00740018" w:rsidP="00A411AC">
      <w:pPr>
        <w:shd w:val="clear" w:color="auto" w:fill="FFFFFF"/>
        <w:spacing w:after="0" w:line="240" w:lineRule="auto"/>
        <w:jc w:val="both"/>
        <w:rPr>
          <w:rFonts w:ascii="Times New Roman" w:eastAsia="Times New Roman" w:hAnsi="Times New Roman" w:cs="Times New Roman"/>
          <w:b/>
          <w:bCs/>
          <w:color w:val="000000"/>
          <w:sz w:val="20"/>
          <w:szCs w:val="20"/>
          <w:lang w:val="uk-UA" w:eastAsia="ru-RU"/>
        </w:rPr>
      </w:pPr>
    </w:p>
    <w:p w14:paraId="52CA3D32" w14:textId="27A81841" w:rsidR="00EA181D" w:rsidRPr="0026327B" w:rsidRDefault="00EA181D" w:rsidP="00A411AC">
      <w:pPr>
        <w:shd w:val="clear" w:color="auto" w:fill="FFFFFF"/>
        <w:spacing w:after="0" w:line="240" w:lineRule="auto"/>
        <w:jc w:val="both"/>
        <w:rPr>
          <w:rFonts w:ascii="Times New Roman" w:eastAsia="Times New Roman" w:hAnsi="Times New Roman" w:cs="Times New Roman"/>
          <w:b/>
          <w:bCs/>
          <w:color w:val="000000"/>
          <w:sz w:val="20"/>
          <w:szCs w:val="20"/>
          <w:lang w:val="uk-UA" w:eastAsia="ru-RU"/>
        </w:rPr>
      </w:pPr>
      <w:r w:rsidRPr="0026327B">
        <w:rPr>
          <w:rFonts w:ascii="Times New Roman" w:eastAsia="Times New Roman" w:hAnsi="Times New Roman" w:cs="Times New Roman"/>
          <w:b/>
          <w:bCs/>
          <w:color w:val="000000"/>
          <w:sz w:val="20"/>
          <w:szCs w:val="20"/>
          <w:lang w:val="uk-UA" w:eastAsia="ru-RU"/>
        </w:rPr>
        <w:t xml:space="preserve">Фактом подання тендерної пропозиції учасник підтверджує відповідність своєї </w:t>
      </w:r>
      <w:r w:rsidR="00B740FF">
        <w:rPr>
          <w:rFonts w:ascii="Times New Roman" w:eastAsia="Times New Roman" w:hAnsi="Times New Roman" w:cs="Times New Roman"/>
          <w:b/>
          <w:bCs/>
          <w:color w:val="000000"/>
          <w:sz w:val="20"/>
          <w:szCs w:val="20"/>
          <w:lang w:val="uk-UA" w:eastAsia="ru-RU"/>
        </w:rPr>
        <w:t xml:space="preserve">тендерної </w:t>
      </w:r>
      <w:r w:rsidRPr="0026327B">
        <w:rPr>
          <w:rFonts w:ascii="Times New Roman" w:eastAsia="Times New Roman" w:hAnsi="Times New Roman" w:cs="Times New Roman"/>
          <w:b/>
          <w:bCs/>
          <w:color w:val="000000"/>
          <w:sz w:val="20"/>
          <w:szCs w:val="20"/>
          <w:lang w:val="uk-UA" w:eastAsia="ru-RU"/>
        </w:rPr>
        <w:t>пропозиції</w:t>
      </w:r>
      <w:r w:rsidRPr="0026327B">
        <w:rPr>
          <w:rFonts w:ascii="Times New Roman" w:eastAsia="Times New Roman" w:hAnsi="Times New Roman" w:cs="Times New Roman"/>
          <w:color w:val="000000"/>
          <w:sz w:val="20"/>
          <w:szCs w:val="20"/>
          <w:lang w:val="uk-UA" w:eastAsia="ru-RU"/>
        </w:rPr>
        <w:t xml:space="preserve"> </w:t>
      </w:r>
      <w:r w:rsidRPr="0026327B">
        <w:rPr>
          <w:rFonts w:ascii="Times New Roman" w:eastAsia="Times New Roman" w:hAnsi="Times New Roman" w:cs="Times New Roman"/>
          <w:b/>
          <w:bCs/>
          <w:color w:val="000000"/>
          <w:sz w:val="20"/>
          <w:szCs w:val="20"/>
          <w:lang w:val="uk-UA" w:eastAsia="ru-RU"/>
        </w:rPr>
        <w:t xml:space="preserve">технічним, якісним, кількісним, функціональним характеристикам до предмета закупівлі, </w:t>
      </w:r>
      <w:r w:rsidR="007559DB" w:rsidRPr="0026327B">
        <w:rPr>
          <w:rFonts w:ascii="Times New Roman" w:eastAsia="Times New Roman" w:hAnsi="Times New Roman" w:cs="Times New Roman"/>
          <w:b/>
          <w:bCs/>
          <w:color w:val="000000"/>
          <w:sz w:val="20"/>
          <w:szCs w:val="20"/>
          <w:lang w:val="uk-UA" w:eastAsia="ru-RU"/>
        </w:rPr>
        <w:t xml:space="preserve">у тому числі </w:t>
      </w:r>
      <w:r w:rsidRPr="0026327B">
        <w:rPr>
          <w:rFonts w:ascii="Times New Roman" w:eastAsia="Times New Roman" w:hAnsi="Times New Roman" w:cs="Times New Roman"/>
          <w:b/>
          <w:bCs/>
          <w:color w:val="000000"/>
          <w:sz w:val="20"/>
          <w:szCs w:val="20"/>
          <w:lang w:val="uk-UA" w:eastAsia="ru-RU"/>
        </w:rPr>
        <w:t xml:space="preserve">технічній специфікації та іншим вимогам до </w:t>
      </w:r>
      <w:r w:rsidR="00EC3FD2" w:rsidRPr="0026327B">
        <w:rPr>
          <w:rFonts w:ascii="Times New Roman" w:eastAsia="Times New Roman" w:hAnsi="Times New Roman" w:cs="Times New Roman"/>
          <w:b/>
          <w:bCs/>
          <w:color w:val="000000"/>
          <w:sz w:val="20"/>
          <w:szCs w:val="20"/>
          <w:lang w:val="uk-UA" w:eastAsia="ru-RU"/>
        </w:rPr>
        <w:t>предмет</w:t>
      </w:r>
      <w:r w:rsidR="00EC3FD2">
        <w:rPr>
          <w:rFonts w:ascii="Times New Roman" w:eastAsia="Times New Roman" w:hAnsi="Times New Roman" w:cs="Times New Roman"/>
          <w:b/>
          <w:bCs/>
          <w:color w:val="000000"/>
          <w:sz w:val="20"/>
          <w:szCs w:val="20"/>
          <w:lang w:val="uk-UA" w:eastAsia="ru-RU"/>
        </w:rPr>
        <w:t>а</w:t>
      </w:r>
      <w:r w:rsidR="00EC3FD2" w:rsidRPr="0026327B">
        <w:rPr>
          <w:rFonts w:ascii="Times New Roman" w:eastAsia="Times New Roman" w:hAnsi="Times New Roman" w:cs="Times New Roman"/>
          <w:b/>
          <w:bCs/>
          <w:color w:val="000000"/>
          <w:sz w:val="20"/>
          <w:szCs w:val="20"/>
          <w:lang w:val="uk-UA" w:eastAsia="ru-RU"/>
        </w:rPr>
        <w:t xml:space="preserve"> </w:t>
      </w:r>
      <w:r w:rsidRPr="0026327B">
        <w:rPr>
          <w:rFonts w:ascii="Times New Roman" w:eastAsia="Times New Roman" w:hAnsi="Times New Roman" w:cs="Times New Roman"/>
          <w:b/>
          <w:bCs/>
          <w:color w:val="000000"/>
          <w:sz w:val="20"/>
          <w:szCs w:val="20"/>
          <w:lang w:val="uk-UA" w:eastAsia="ru-RU"/>
        </w:rPr>
        <w:t xml:space="preserve">закупівлі, що містяться в тендерній документації та цьому </w:t>
      </w:r>
      <w:r w:rsidRPr="0026327B">
        <w:rPr>
          <w:rFonts w:ascii="Times New Roman" w:eastAsia="Times New Roman" w:hAnsi="Times New Roman" w:cs="Times New Roman"/>
          <w:b/>
          <w:bCs/>
          <w:color w:val="000000"/>
          <w:sz w:val="20"/>
          <w:szCs w:val="20"/>
          <w:highlight w:val="yellow"/>
          <w:lang w:val="uk-UA" w:eastAsia="ru-RU"/>
        </w:rPr>
        <w:t>додатку</w:t>
      </w:r>
      <w:r w:rsidRPr="0026327B">
        <w:rPr>
          <w:rFonts w:ascii="Times New Roman" w:eastAsia="Times New Roman" w:hAnsi="Times New Roman" w:cs="Times New Roman"/>
          <w:b/>
          <w:bCs/>
          <w:color w:val="000000"/>
          <w:sz w:val="20"/>
          <w:szCs w:val="20"/>
          <w:lang w:val="uk-UA" w:eastAsia="ru-RU"/>
        </w:rPr>
        <w:t>, а також підтверджує можливість поставки товару відповідно до вимог, визначених згідно з умовами тендерної документації.</w:t>
      </w:r>
    </w:p>
    <w:p w14:paraId="1FA3FE13"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7B944C6E" w14:textId="676103F1" w:rsidR="000D19A4" w:rsidRPr="0026327B" w:rsidRDefault="00EC3FD2" w:rsidP="00A411AC">
      <w:pPr>
        <w:spacing w:after="0" w:line="240" w:lineRule="auto"/>
        <w:contextualSpacing/>
        <w:jc w:val="both"/>
        <w:rPr>
          <w:rFonts w:ascii="Times New Roman" w:hAnsi="Times New Roman" w:cs="Times New Roman"/>
          <w:sz w:val="20"/>
          <w:szCs w:val="20"/>
          <w:lang w:val="uk-UA"/>
        </w:rPr>
      </w:pPr>
      <w:r>
        <w:rPr>
          <w:rFonts w:ascii="Times New Roman" w:eastAsia="Times New Roman" w:hAnsi="Times New Roman" w:cs="Times New Roman"/>
          <w:sz w:val="20"/>
          <w:szCs w:val="20"/>
          <w:shd w:val="clear" w:color="auto" w:fill="FFFFFF"/>
          <w:lang w:val="uk-UA" w:eastAsia="ru-RU"/>
        </w:rPr>
        <w:t>У</w:t>
      </w:r>
      <w:r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місцях</w:t>
      </w:r>
      <w:r>
        <w:rPr>
          <w:rFonts w:ascii="Times New Roman" w:eastAsia="Times New Roman" w:hAnsi="Times New Roman" w:cs="Times New Roman"/>
          <w:sz w:val="20"/>
          <w:szCs w:val="20"/>
          <w:shd w:val="clear" w:color="auto" w:fill="FFFFFF"/>
          <w:lang w:val="uk-UA" w:eastAsia="ru-RU"/>
        </w:rPr>
        <w:t>,</w:t>
      </w:r>
      <w:r w:rsidR="000D19A4" w:rsidRPr="0026327B">
        <w:rPr>
          <w:rFonts w:ascii="Times New Roman" w:eastAsia="Times New Roman" w:hAnsi="Times New Roman" w:cs="Times New Roman"/>
          <w:sz w:val="20"/>
          <w:szCs w:val="20"/>
          <w:shd w:val="clear" w:color="auto" w:fill="FFFFFF"/>
          <w:lang w:val="uk-UA" w:eastAsia="ru-RU"/>
        </w:rPr>
        <w:t xml:space="preserve"> де технічна специфікація містить посилання на </w:t>
      </w:r>
      <w:r w:rsidR="005033D9" w:rsidRPr="0026327B">
        <w:rPr>
          <w:rFonts w:ascii="Times New Roman" w:eastAsia="Times New Roman" w:hAnsi="Times New Roman" w:cs="Times New Roman"/>
          <w:sz w:val="20"/>
          <w:szCs w:val="20"/>
          <w:shd w:val="clear" w:color="auto" w:fill="FFFFFF"/>
          <w:lang w:val="uk-UA" w:eastAsia="ru-RU"/>
        </w:rPr>
        <w:t>конкретн</w:t>
      </w:r>
      <w:r w:rsidR="005033D9">
        <w:rPr>
          <w:rFonts w:ascii="Times New Roman" w:eastAsia="Times New Roman" w:hAnsi="Times New Roman" w:cs="Times New Roman"/>
          <w:sz w:val="20"/>
          <w:szCs w:val="20"/>
          <w:shd w:val="clear" w:color="auto" w:fill="FFFFFF"/>
          <w:lang w:val="uk-UA" w:eastAsia="ru-RU"/>
        </w:rPr>
        <w:t>у</w:t>
      </w:r>
      <w:r w:rsidR="005033D9"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 xml:space="preserve">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0D19A4" w:rsidRPr="005033D9">
        <w:rPr>
          <w:rFonts w:ascii="Times New Roman" w:eastAsia="Times New Roman" w:hAnsi="Times New Roman" w:cs="Times New Roman"/>
          <w:sz w:val="20"/>
          <w:szCs w:val="20"/>
          <w:shd w:val="clear" w:color="auto" w:fill="FFFFFF"/>
          <w:lang w:val="uk-UA" w:eastAsia="ru-RU"/>
        </w:rPr>
        <w:t xml:space="preserve">вважати вираз </w:t>
      </w:r>
      <w:r w:rsidR="00740018" w:rsidRPr="005033D9">
        <w:rPr>
          <w:rFonts w:ascii="Times New Roman" w:eastAsia="Times New Roman" w:hAnsi="Times New Roman" w:cs="Times New Roman"/>
          <w:sz w:val="20"/>
          <w:szCs w:val="20"/>
          <w:shd w:val="clear" w:color="auto" w:fill="FFFFFF"/>
          <w:lang w:val="uk-UA" w:eastAsia="ru-RU"/>
        </w:rPr>
        <w:t>«</w:t>
      </w:r>
      <w:r w:rsidR="000D19A4" w:rsidRPr="005033D9">
        <w:rPr>
          <w:rFonts w:ascii="Times New Roman" w:eastAsia="Times New Roman" w:hAnsi="Times New Roman" w:cs="Times New Roman"/>
          <w:sz w:val="20"/>
          <w:szCs w:val="20"/>
          <w:shd w:val="clear" w:color="auto" w:fill="FFFFFF"/>
          <w:lang w:val="uk-UA" w:eastAsia="ru-RU"/>
        </w:rPr>
        <w:t>або еквівалент</w:t>
      </w:r>
      <w:r w:rsidR="00740018" w:rsidRPr="005033D9">
        <w:rPr>
          <w:rFonts w:ascii="Times New Roman" w:eastAsia="Times New Roman" w:hAnsi="Times New Roman" w:cs="Times New Roman"/>
          <w:sz w:val="20"/>
          <w:szCs w:val="20"/>
          <w:shd w:val="clear" w:color="auto" w:fill="FFFFFF"/>
          <w:lang w:val="uk-UA" w:eastAsia="ru-RU"/>
        </w:rPr>
        <w:t>»</w:t>
      </w:r>
      <w:r w:rsidR="000D19A4" w:rsidRPr="005033D9">
        <w:rPr>
          <w:rFonts w:ascii="Times New Roman" w:eastAsia="Times New Roman" w:hAnsi="Times New Roman" w:cs="Times New Roman"/>
          <w:sz w:val="20"/>
          <w:szCs w:val="20"/>
          <w:shd w:val="clear" w:color="auto" w:fill="FFFFFF"/>
          <w:lang w:val="uk-UA" w:eastAsia="ru-RU"/>
        </w:rPr>
        <w:t>.</w:t>
      </w:r>
    </w:p>
    <w:p w14:paraId="1517181E"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24A96EAC" w14:textId="0FE115BC" w:rsidR="008966FA" w:rsidRPr="0026327B" w:rsidRDefault="00EC3FD2"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У</w:t>
      </w:r>
      <w:r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місцях</w:t>
      </w:r>
      <w:r>
        <w:rPr>
          <w:rFonts w:ascii="Times New Roman" w:eastAsia="Times New Roman" w:hAnsi="Times New Roman" w:cs="Times New Roman"/>
          <w:sz w:val="20"/>
          <w:szCs w:val="20"/>
          <w:shd w:val="clear" w:color="auto" w:fill="FFFFFF"/>
          <w:lang w:val="uk-UA" w:eastAsia="ru-RU"/>
        </w:rPr>
        <w:t>,</w:t>
      </w:r>
      <w:r w:rsidR="000D19A4" w:rsidRPr="0026327B">
        <w:rPr>
          <w:rFonts w:ascii="Times New Roman" w:eastAsia="Times New Roman" w:hAnsi="Times New Roman" w:cs="Times New Roman"/>
          <w:sz w:val="20"/>
          <w:szCs w:val="20"/>
          <w:shd w:val="clear" w:color="auto" w:fill="FFFFFF"/>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w:t>
      </w:r>
      <w:r w:rsidR="000D19A4" w:rsidRPr="005033D9">
        <w:rPr>
          <w:rFonts w:ascii="Times New Roman" w:eastAsia="Times New Roman" w:hAnsi="Times New Roman" w:cs="Times New Roman"/>
          <w:sz w:val="20"/>
          <w:szCs w:val="20"/>
          <w:shd w:val="clear" w:color="auto" w:fill="FFFFFF"/>
          <w:lang w:val="uk-UA" w:eastAsia="ru-RU"/>
        </w:rPr>
        <w:t>вважати вираз «або еквівалент»</w:t>
      </w:r>
      <w:r w:rsidR="000D19A4" w:rsidRPr="0026327B">
        <w:rPr>
          <w:rFonts w:ascii="Times New Roman" w:eastAsia="Times New Roman" w:hAnsi="Times New Roman" w:cs="Times New Roman"/>
          <w:sz w:val="20"/>
          <w:szCs w:val="20"/>
          <w:shd w:val="clear" w:color="auto" w:fill="FFFFFF"/>
          <w:lang w:val="uk-UA" w:eastAsia="ru-RU"/>
        </w:rPr>
        <w:t>. Таким чином вважається, що до кожного посилання додається вираз «або еквівалент».</w:t>
      </w:r>
    </w:p>
    <w:p w14:paraId="02D0E8D8"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38679767" w14:textId="490B9753" w:rsidR="002E7450" w:rsidRPr="0026327B" w:rsidRDefault="002E7450"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r w:rsidRPr="0026327B">
        <w:rPr>
          <w:rFonts w:ascii="Times New Roman" w:eastAsia="Times New Roman" w:hAnsi="Times New Roman" w:cs="Times New Roman"/>
          <w:sz w:val="20"/>
          <w:szCs w:val="20"/>
          <w:shd w:val="clear" w:color="auto" w:fill="FFFFFF"/>
          <w:lang w:val="uk-UA" w:eastAsia="ru-RU"/>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26327B">
        <w:rPr>
          <w:rFonts w:ascii="Times New Roman" w:eastAsia="Times New Roman" w:hAnsi="Times New Roman" w:cs="Times New Roman"/>
          <w:color w:val="000000"/>
          <w:sz w:val="20"/>
          <w:szCs w:val="20"/>
          <w:shd w:val="clear" w:color="auto" w:fill="FFFFFF"/>
          <w:lang w:val="uk-UA" w:eastAsia="ru-RU"/>
        </w:rPr>
        <w:t>.</w:t>
      </w:r>
    </w:p>
    <w:p w14:paraId="321A04F9" w14:textId="77777777" w:rsidR="00740018" w:rsidRPr="0026327B" w:rsidRDefault="00740018" w:rsidP="00A411AC">
      <w:pP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val="uk-UA" w:eastAsia="ru-RU"/>
        </w:rPr>
      </w:pPr>
    </w:p>
    <w:p w14:paraId="79280D67" w14:textId="5CB936AC" w:rsidR="002E7450" w:rsidRPr="0026327B" w:rsidRDefault="002E7450" w:rsidP="00A411AC">
      <w:pPr>
        <w:shd w:val="clear" w:color="auto" w:fill="FFFFFF"/>
        <w:spacing w:after="0" w:line="240" w:lineRule="auto"/>
        <w:jc w:val="both"/>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b/>
          <w:bCs/>
          <w:color w:val="000000"/>
          <w:sz w:val="20"/>
          <w:szCs w:val="20"/>
          <w:shd w:val="clear" w:color="auto" w:fill="FFFFFF"/>
          <w:lang w:val="uk-UA" w:eastAsia="ru-RU"/>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Pr="0026327B">
        <w:rPr>
          <w:rFonts w:ascii="Times New Roman" w:eastAsia="Times New Roman" w:hAnsi="Times New Roman" w:cs="Times New Roman"/>
          <w:color w:val="000000"/>
          <w:sz w:val="20"/>
          <w:szCs w:val="20"/>
          <w:shd w:val="clear" w:color="auto" w:fill="FFFFFF"/>
          <w:lang w:val="uk-UA" w:eastAsia="ru-RU"/>
        </w:rPr>
        <w:t xml:space="preserve">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7FF8001" w14:textId="77777777" w:rsidR="00A411AC" w:rsidRPr="0026327B" w:rsidRDefault="00A411AC" w:rsidP="00A411AC">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p>
    <w:p w14:paraId="4CF043D8" w14:textId="2DA25765" w:rsidR="002E7450" w:rsidRPr="0026327B" w:rsidRDefault="002E7450" w:rsidP="00A411AC">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26327B">
        <w:rPr>
          <w:rFonts w:ascii="Times New Roman" w:eastAsia="Times New Roman" w:hAnsi="Times New Roman" w:cs="Times New Roman"/>
          <w:color w:val="000000"/>
          <w:sz w:val="20"/>
          <w:szCs w:val="20"/>
          <w:shd w:val="clear" w:color="auto" w:fill="FFFFFF"/>
          <w:lang w:val="uk-UA"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47C0CFE" w14:textId="77777777" w:rsidR="00A411AC" w:rsidRPr="0026327B" w:rsidRDefault="00A411AC" w:rsidP="00A411AC">
      <w:pPr>
        <w:pStyle w:val="rvps2"/>
        <w:shd w:val="clear" w:color="auto" w:fill="FFFFFF"/>
        <w:spacing w:before="0" w:beforeAutospacing="0" w:after="0" w:afterAutospacing="0"/>
        <w:jc w:val="both"/>
        <w:rPr>
          <w:rFonts w:eastAsia="Times New Roman" w:cs="Times New Roman"/>
          <w:sz w:val="20"/>
          <w:szCs w:val="20"/>
          <w:lang w:eastAsia="ru-RU"/>
        </w:rPr>
      </w:pPr>
    </w:p>
    <w:p w14:paraId="3FEAD994" w14:textId="09A33075" w:rsidR="00045FA2" w:rsidRPr="0026327B" w:rsidRDefault="00045FA2" w:rsidP="00A411AC">
      <w:pPr>
        <w:pStyle w:val="rvps2"/>
        <w:shd w:val="clear" w:color="auto" w:fill="FFFFFF"/>
        <w:spacing w:before="0" w:beforeAutospacing="0" w:after="0" w:afterAutospacing="0"/>
        <w:jc w:val="both"/>
        <w:rPr>
          <w:rFonts w:cs="Times New Roman"/>
          <w:sz w:val="20"/>
          <w:szCs w:val="20"/>
        </w:rPr>
      </w:pPr>
      <w:r w:rsidRPr="0026327B">
        <w:rPr>
          <w:rFonts w:eastAsia="Times New Roman" w:cs="Times New Roman"/>
          <w:sz w:val="20"/>
          <w:szCs w:val="20"/>
          <w:lang w:eastAsia="ru-RU"/>
        </w:rPr>
        <w:t xml:space="preserve">Обґрунтування необхідності закупівлі даного виду товару </w:t>
      </w:r>
      <w:bookmarkStart w:id="1" w:name="_Hlk64305510"/>
      <w:r w:rsidR="00745DF4">
        <w:rPr>
          <w:rFonts w:eastAsia="Times New Roman" w:cs="Times New Roman"/>
          <w:sz w:val="20"/>
          <w:szCs w:val="20"/>
          <w:lang w:eastAsia="ru-RU"/>
        </w:rPr>
        <w:t>—</w:t>
      </w:r>
      <w:r w:rsidR="00745DF4" w:rsidRPr="0026327B">
        <w:rPr>
          <w:rFonts w:eastAsia="Times New Roman" w:cs="Times New Roman"/>
          <w:sz w:val="20"/>
          <w:szCs w:val="20"/>
          <w:lang w:eastAsia="ru-RU"/>
        </w:rPr>
        <w:t xml:space="preserve"> </w:t>
      </w:r>
      <w:r w:rsidRPr="0026327B">
        <w:rPr>
          <w:rFonts w:cs="Times New Roman"/>
          <w:sz w:val="20"/>
          <w:szCs w:val="20"/>
        </w:rPr>
        <w:t xml:space="preserve">для забезпечення потреби та </w:t>
      </w:r>
      <w:r w:rsidR="00A411AC" w:rsidRPr="0026327B">
        <w:rPr>
          <w:rFonts w:cs="Times New Roman"/>
          <w:sz w:val="20"/>
          <w:szCs w:val="20"/>
        </w:rPr>
        <w:t xml:space="preserve">безперебійної </w:t>
      </w:r>
      <w:r w:rsidRPr="0026327B">
        <w:rPr>
          <w:rFonts w:cs="Times New Roman"/>
          <w:sz w:val="20"/>
          <w:szCs w:val="20"/>
        </w:rPr>
        <w:t xml:space="preserve">діяльності </w:t>
      </w:r>
      <w:r w:rsidRPr="0026327B">
        <w:rPr>
          <w:rFonts w:cs="Times New Roman"/>
          <w:bCs/>
          <w:sz w:val="20"/>
          <w:szCs w:val="20"/>
        </w:rPr>
        <w:t>замовника</w:t>
      </w:r>
      <w:r w:rsidRPr="0026327B">
        <w:rPr>
          <w:rFonts w:cs="Times New Roman"/>
          <w:sz w:val="20"/>
          <w:szCs w:val="20"/>
        </w:rPr>
        <w:t>, замовник здійснює закупівлю даного виду товару, а саме</w:t>
      </w:r>
      <w:r w:rsidR="00B44E6E">
        <w:rPr>
          <w:rFonts w:cs="Times New Roman"/>
          <w:sz w:val="20"/>
          <w:szCs w:val="20"/>
        </w:rPr>
        <w:t>:</w:t>
      </w:r>
      <w:r w:rsidRPr="0026327B">
        <w:rPr>
          <w:rFonts w:cs="Times New Roman"/>
          <w:sz w:val="20"/>
          <w:szCs w:val="20"/>
        </w:rPr>
        <w:t xml:space="preserve"> закупівлю </w:t>
      </w:r>
      <w:r w:rsidR="008966FA" w:rsidRPr="0026327B">
        <w:rPr>
          <w:rFonts w:cs="Times New Roman"/>
          <w:bCs/>
          <w:color w:val="000000"/>
          <w:sz w:val="20"/>
          <w:szCs w:val="20"/>
          <w:highlight w:val="yellow"/>
        </w:rPr>
        <w:t>Бензин</w:t>
      </w:r>
      <w:r w:rsidR="00B44E6E">
        <w:rPr>
          <w:rFonts w:cs="Times New Roman"/>
          <w:bCs/>
          <w:color w:val="000000"/>
          <w:sz w:val="20"/>
          <w:szCs w:val="20"/>
          <w:highlight w:val="yellow"/>
        </w:rPr>
        <w:t>у</w:t>
      </w:r>
      <w:r w:rsidR="008966FA" w:rsidRPr="0026327B">
        <w:rPr>
          <w:rFonts w:cs="Times New Roman"/>
          <w:bCs/>
          <w:color w:val="000000"/>
          <w:sz w:val="20"/>
          <w:szCs w:val="20"/>
          <w:highlight w:val="yellow"/>
        </w:rPr>
        <w:t xml:space="preserve"> А-92, Бензин</w:t>
      </w:r>
      <w:r w:rsidR="00B44E6E">
        <w:rPr>
          <w:rFonts w:cs="Times New Roman"/>
          <w:bCs/>
          <w:color w:val="000000"/>
          <w:sz w:val="20"/>
          <w:szCs w:val="20"/>
          <w:highlight w:val="yellow"/>
        </w:rPr>
        <w:t>у</w:t>
      </w:r>
      <w:r w:rsidR="008966FA" w:rsidRPr="0026327B">
        <w:rPr>
          <w:rFonts w:cs="Times New Roman"/>
          <w:bCs/>
          <w:color w:val="000000"/>
          <w:sz w:val="20"/>
          <w:szCs w:val="20"/>
          <w:highlight w:val="yellow"/>
        </w:rPr>
        <w:t xml:space="preserve"> А-95, Дизельн</w:t>
      </w:r>
      <w:r w:rsidR="00B44E6E">
        <w:rPr>
          <w:rFonts w:cs="Times New Roman"/>
          <w:bCs/>
          <w:color w:val="000000"/>
          <w:sz w:val="20"/>
          <w:szCs w:val="20"/>
          <w:highlight w:val="yellow"/>
        </w:rPr>
        <w:t>ого</w:t>
      </w:r>
      <w:r w:rsidR="008966FA" w:rsidRPr="0026327B">
        <w:rPr>
          <w:rFonts w:cs="Times New Roman"/>
          <w:bCs/>
          <w:color w:val="000000"/>
          <w:sz w:val="20"/>
          <w:szCs w:val="20"/>
          <w:highlight w:val="yellow"/>
        </w:rPr>
        <w:t xml:space="preserve"> палив</w:t>
      </w:r>
      <w:r w:rsidRPr="0026327B">
        <w:rPr>
          <w:rFonts w:cs="Times New Roman"/>
          <w:sz w:val="20"/>
          <w:szCs w:val="20"/>
        </w:rPr>
        <w:t xml:space="preserve">, оскільки саме ці види палива використовуються транспортними засобами замовника, та за своїми якісними та технічними характеристиками найбільше відповідають вимогам </w:t>
      </w:r>
      <w:r w:rsidR="00745DF4">
        <w:rPr>
          <w:rFonts w:cs="Times New Roman"/>
          <w:sz w:val="20"/>
          <w:szCs w:val="20"/>
        </w:rPr>
        <w:t>і</w:t>
      </w:r>
      <w:r w:rsidR="00745DF4" w:rsidRPr="0026327B">
        <w:rPr>
          <w:rFonts w:cs="Times New Roman"/>
          <w:sz w:val="20"/>
          <w:szCs w:val="20"/>
        </w:rPr>
        <w:t xml:space="preserve"> </w:t>
      </w:r>
      <w:r w:rsidRPr="0026327B">
        <w:rPr>
          <w:rFonts w:cs="Times New Roman"/>
          <w:sz w:val="20"/>
          <w:szCs w:val="20"/>
        </w:rPr>
        <w:t xml:space="preserve">потребам замовника. </w:t>
      </w:r>
      <w:r w:rsidRPr="0026327B">
        <w:rPr>
          <w:rFonts w:cs="Times New Roman"/>
          <w:bCs/>
          <w:color w:val="000000"/>
          <w:sz w:val="20"/>
          <w:szCs w:val="20"/>
        </w:rPr>
        <w:t xml:space="preserve">Тому </w:t>
      </w:r>
      <w:r w:rsidRPr="0026327B">
        <w:rPr>
          <w:rFonts w:cs="Times New Roman"/>
          <w:sz w:val="20"/>
          <w:szCs w:val="20"/>
        </w:rPr>
        <w:t xml:space="preserve">з метою ефективного та раціонального використання коштів замовник здійснює закупівлю саме </w:t>
      </w:r>
      <w:r w:rsidRPr="0026327B">
        <w:rPr>
          <w:rFonts w:cs="Times New Roman"/>
          <w:color w:val="000000"/>
          <w:sz w:val="20"/>
          <w:szCs w:val="20"/>
          <w:shd w:val="clear" w:color="auto" w:fill="FFFFFF"/>
        </w:rPr>
        <w:t>даного виду товар</w:t>
      </w:r>
      <w:bookmarkEnd w:id="1"/>
      <w:r w:rsidR="00745DF4">
        <w:rPr>
          <w:rFonts w:cs="Times New Roman"/>
          <w:color w:val="000000"/>
          <w:sz w:val="20"/>
          <w:szCs w:val="20"/>
          <w:shd w:val="clear" w:color="auto" w:fill="FFFFFF"/>
        </w:rPr>
        <w:t>у</w:t>
      </w:r>
      <w:r w:rsidR="006741F8" w:rsidRPr="0026327B">
        <w:rPr>
          <w:rFonts w:cs="Times New Roman"/>
          <w:color w:val="000000"/>
          <w:sz w:val="20"/>
          <w:szCs w:val="20"/>
          <w:shd w:val="clear" w:color="auto" w:fill="FFFFFF"/>
        </w:rPr>
        <w:t>.</w:t>
      </w:r>
    </w:p>
    <w:p w14:paraId="35D83474" w14:textId="77777777" w:rsidR="00045FA2" w:rsidRPr="0026327B" w:rsidRDefault="00045FA2" w:rsidP="00A411AC">
      <w:pPr>
        <w:pStyle w:val="rvps2"/>
        <w:shd w:val="clear" w:color="auto" w:fill="FFFFFF"/>
        <w:spacing w:before="0" w:beforeAutospacing="0" w:after="0" w:afterAutospacing="0"/>
        <w:ind w:firstLine="357"/>
        <w:jc w:val="both"/>
        <w:rPr>
          <w:rFonts w:cs="Times New Roman"/>
          <w:bCs/>
          <w:color w:val="000000"/>
          <w:sz w:val="20"/>
          <w:szCs w:val="20"/>
        </w:rPr>
      </w:pPr>
    </w:p>
    <w:p w14:paraId="636AA1FD" w14:textId="7DF65BD6" w:rsidR="004A1130" w:rsidRPr="0026327B" w:rsidRDefault="000D19A4" w:rsidP="00A411AC">
      <w:pPr>
        <w:pStyle w:val="a3"/>
        <w:numPr>
          <w:ilvl w:val="0"/>
          <w:numId w:val="1"/>
        </w:numPr>
        <w:spacing w:after="120" w:line="240" w:lineRule="auto"/>
        <w:rPr>
          <w:rFonts w:ascii="Times New Roman" w:hAnsi="Times New Roman" w:cs="Times New Roman"/>
          <w:b/>
          <w:sz w:val="20"/>
          <w:szCs w:val="20"/>
          <w:lang w:val="uk-UA"/>
        </w:rPr>
      </w:pPr>
      <w:r w:rsidRPr="0026327B">
        <w:rPr>
          <w:rFonts w:ascii="Times New Roman" w:hAnsi="Times New Roman" w:cs="Times New Roman"/>
          <w:b/>
          <w:sz w:val="20"/>
          <w:szCs w:val="20"/>
          <w:lang w:val="uk-UA"/>
        </w:rPr>
        <w:t>Детальний опис предмета закупівлі</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662"/>
      </w:tblGrid>
      <w:tr w:rsidR="000D19A4" w:rsidRPr="0026327B" w14:paraId="3CD576B3" w14:textId="77777777" w:rsidTr="00BD6EDE">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5E955EFF" w14:textId="13DEDD27" w:rsidR="000D19A4" w:rsidRPr="0026327B" w:rsidRDefault="000D19A4" w:rsidP="00A411AC">
            <w:pPr>
              <w:spacing w:line="240" w:lineRule="auto"/>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sz w:val="20"/>
                <w:szCs w:val="20"/>
                <w:lang w:val="uk-UA" w:eastAsia="ru-RU"/>
              </w:rPr>
              <w:t>Назва предмет</w:t>
            </w:r>
            <w:r w:rsidR="00745DF4">
              <w:rPr>
                <w:rFonts w:ascii="Times New Roman" w:eastAsia="Times New Roman" w:hAnsi="Times New Roman" w:cs="Times New Roman"/>
                <w:sz w:val="20"/>
                <w:szCs w:val="20"/>
                <w:lang w:val="uk-UA" w:eastAsia="ru-RU"/>
              </w:rPr>
              <w:t>а</w:t>
            </w:r>
            <w:r w:rsidRPr="0026327B">
              <w:rPr>
                <w:rFonts w:ascii="Times New Roman" w:eastAsia="Times New Roman" w:hAnsi="Times New Roman" w:cs="Times New Roman"/>
                <w:sz w:val="20"/>
                <w:szCs w:val="20"/>
                <w:lang w:val="uk-UA" w:eastAsia="ru-RU"/>
              </w:rPr>
              <w:t xml:space="preserve">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236A373A" w14:textId="02C6A95F" w:rsidR="000D19A4" w:rsidRPr="0026327B" w:rsidRDefault="006712E5" w:rsidP="00A411AC">
            <w:pPr>
              <w:shd w:val="clear" w:color="auto" w:fill="FFFFFF"/>
              <w:tabs>
                <w:tab w:val="left" w:pos="426"/>
              </w:tabs>
              <w:spacing w:after="240" w:line="240" w:lineRule="auto"/>
              <w:jc w:val="both"/>
              <w:rPr>
                <w:rFonts w:ascii="Times New Roman" w:eastAsia="Times New Roman" w:hAnsi="Times New Roman" w:cs="Times New Roman"/>
                <w:bCs/>
                <w:sz w:val="20"/>
                <w:szCs w:val="20"/>
                <w:lang w:val="uk-UA" w:eastAsia="ru-RU"/>
              </w:rPr>
            </w:pPr>
            <w:r w:rsidRPr="0026327B">
              <w:rPr>
                <w:rFonts w:ascii="Times New Roman" w:hAnsi="Times New Roman" w:cs="Times New Roman"/>
                <w:bCs/>
                <w:color w:val="000000"/>
                <w:sz w:val="20"/>
                <w:szCs w:val="20"/>
                <w:lang w:val="uk-UA"/>
              </w:rPr>
              <w:t>Бензин А-92, Бензин А-95, Дизельне паливо</w:t>
            </w:r>
          </w:p>
        </w:tc>
      </w:tr>
      <w:tr w:rsidR="00740018" w:rsidRPr="0026327B" w14:paraId="047E47FE" w14:textId="77777777" w:rsidTr="00BD6EDE">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64378791" w14:textId="53E00EEE" w:rsidR="00740018" w:rsidRPr="0026327B" w:rsidRDefault="00740018" w:rsidP="00A411AC">
            <w:pPr>
              <w:spacing w:line="240" w:lineRule="auto"/>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sz w:val="20"/>
                <w:szCs w:val="20"/>
                <w:lang w:val="uk-UA"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4158BE03" w14:textId="65693AF7" w:rsidR="00740018" w:rsidRPr="0026327B" w:rsidRDefault="00740018" w:rsidP="00A411AC">
            <w:pPr>
              <w:spacing w:line="240" w:lineRule="auto"/>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sz w:val="20"/>
                <w:szCs w:val="20"/>
                <w:lang w:val="uk-UA" w:eastAsia="ru-RU"/>
              </w:rPr>
              <w:t>09130000-9 — Нафта і дистиляти</w:t>
            </w:r>
          </w:p>
        </w:tc>
      </w:tr>
      <w:tr w:rsidR="008D63AC" w:rsidRPr="0026327B" w14:paraId="775D680C" w14:textId="77777777" w:rsidTr="00BD6EDE">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24078503" w14:textId="370B4C3D" w:rsidR="008D63AC" w:rsidRPr="0026327B" w:rsidRDefault="008D63AC" w:rsidP="00A411AC">
            <w:pPr>
              <w:spacing w:line="240" w:lineRule="auto"/>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sz w:val="20"/>
                <w:szCs w:val="20"/>
                <w:lang w:val="uk-UA" w:eastAsia="ru-RU"/>
              </w:rPr>
              <w:lastRenderedPageBreak/>
              <w:t>Одиниця виміру</w:t>
            </w:r>
          </w:p>
        </w:tc>
        <w:tc>
          <w:tcPr>
            <w:tcW w:w="6662" w:type="dxa"/>
            <w:tcBorders>
              <w:top w:val="single" w:sz="6" w:space="0" w:color="auto"/>
              <w:left w:val="single" w:sz="6" w:space="0" w:color="auto"/>
              <w:bottom w:val="single" w:sz="6" w:space="0" w:color="auto"/>
              <w:right w:val="single" w:sz="6" w:space="0" w:color="auto"/>
            </w:tcBorders>
          </w:tcPr>
          <w:p w14:paraId="4F8689B3" w14:textId="47789787" w:rsidR="008D63AC" w:rsidRPr="0026327B" w:rsidRDefault="008D63AC" w:rsidP="00A411AC">
            <w:pPr>
              <w:spacing w:line="240" w:lineRule="auto"/>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sz w:val="20"/>
                <w:szCs w:val="20"/>
                <w:lang w:val="uk-UA" w:eastAsia="ru-RU"/>
              </w:rPr>
              <w:t>літр</w:t>
            </w:r>
          </w:p>
        </w:tc>
      </w:tr>
      <w:tr w:rsidR="008D63AC" w:rsidRPr="0026327B" w14:paraId="38597AFD" w14:textId="77777777" w:rsidTr="00BD6EDE">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3DE5BA3F" w14:textId="7859F367" w:rsidR="008D63AC" w:rsidRPr="0026327B" w:rsidRDefault="008D63AC" w:rsidP="00A411AC">
            <w:pPr>
              <w:spacing w:line="240" w:lineRule="auto"/>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sz w:val="20"/>
                <w:szCs w:val="20"/>
                <w:lang w:val="uk-UA" w:eastAsia="ru-RU"/>
              </w:rPr>
              <w:t>Кількість товару, л</w:t>
            </w:r>
          </w:p>
        </w:tc>
        <w:tc>
          <w:tcPr>
            <w:tcW w:w="6662" w:type="dxa"/>
            <w:tcBorders>
              <w:top w:val="single" w:sz="6" w:space="0" w:color="auto"/>
              <w:left w:val="single" w:sz="6" w:space="0" w:color="auto"/>
              <w:bottom w:val="single" w:sz="6" w:space="0" w:color="auto"/>
              <w:right w:val="single" w:sz="6" w:space="0" w:color="auto"/>
            </w:tcBorders>
          </w:tcPr>
          <w:p w14:paraId="6F821574" w14:textId="02A6CFB1" w:rsidR="007660DB" w:rsidRPr="0026327B" w:rsidRDefault="007660DB" w:rsidP="00A411AC">
            <w:pPr>
              <w:pStyle w:val="rvps2"/>
              <w:shd w:val="clear" w:color="auto" w:fill="FFFFFF"/>
              <w:spacing w:before="0" w:beforeAutospacing="0" w:after="0" w:afterAutospacing="0"/>
              <w:jc w:val="both"/>
              <w:rPr>
                <w:rFonts w:eastAsia="Times New Roman" w:cs="Times New Roman"/>
                <w:sz w:val="20"/>
                <w:szCs w:val="20"/>
                <w:lang w:eastAsia="ru-RU"/>
              </w:rPr>
            </w:pPr>
            <w:r w:rsidRPr="0026327B">
              <w:rPr>
                <w:rFonts w:eastAsia="Times New Roman" w:cs="Times New Roman"/>
                <w:sz w:val="20"/>
                <w:szCs w:val="20"/>
                <w:lang w:eastAsia="ru-RU"/>
              </w:rPr>
              <w:t xml:space="preserve">Бензин А-92 </w:t>
            </w:r>
            <w:r w:rsidR="00745DF4">
              <w:rPr>
                <w:rFonts w:eastAsia="Times New Roman" w:cs="Times New Roman"/>
                <w:sz w:val="20"/>
                <w:szCs w:val="20"/>
                <w:lang w:eastAsia="ru-RU"/>
              </w:rPr>
              <w:t>—</w:t>
            </w:r>
            <w:r w:rsidR="00745DF4" w:rsidRPr="0026327B">
              <w:rPr>
                <w:rFonts w:eastAsia="Times New Roman" w:cs="Times New Roman"/>
                <w:sz w:val="20"/>
                <w:szCs w:val="20"/>
                <w:lang w:eastAsia="ru-RU"/>
              </w:rPr>
              <w:t xml:space="preserve"> </w:t>
            </w:r>
            <w:r w:rsidR="000B082C" w:rsidRPr="0026327B">
              <w:rPr>
                <w:rFonts w:eastAsia="Times New Roman" w:cs="Times New Roman"/>
                <w:sz w:val="20"/>
                <w:szCs w:val="20"/>
                <w:lang w:eastAsia="ru-RU"/>
              </w:rPr>
              <w:t>_____</w:t>
            </w:r>
            <w:r w:rsidRPr="0026327B">
              <w:rPr>
                <w:rFonts w:eastAsia="Times New Roman" w:cs="Times New Roman"/>
                <w:sz w:val="20"/>
                <w:szCs w:val="20"/>
                <w:lang w:eastAsia="ru-RU"/>
              </w:rPr>
              <w:t xml:space="preserve">; </w:t>
            </w:r>
          </w:p>
          <w:p w14:paraId="62DF0376" w14:textId="5C3EF711" w:rsidR="006712E5" w:rsidRPr="0026327B" w:rsidRDefault="006712E5" w:rsidP="00A411AC">
            <w:pPr>
              <w:pStyle w:val="rvps2"/>
              <w:shd w:val="clear" w:color="auto" w:fill="FFFFFF"/>
              <w:spacing w:before="0" w:beforeAutospacing="0" w:after="0" w:afterAutospacing="0"/>
              <w:jc w:val="both"/>
              <w:rPr>
                <w:rFonts w:eastAsia="Times New Roman" w:cs="Times New Roman"/>
                <w:sz w:val="20"/>
                <w:szCs w:val="20"/>
                <w:lang w:eastAsia="ru-RU"/>
              </w:rPr>
            </w:pPr>
            <w:r w:rsidRPr="0026327B">
              <w:rPr>
                <w:rFonts w:eastAsia="Times New Roman" w:cs="Times New Roman"/>
                <w:sz w:val="20"/>
                <w:szCs w:val="20"/>
                <w:lang w:eastAsia="ru-RU"/>
              </w:rPr>
              <w:t xml:space="preserve">Бензин А-95 </w:t>
            </w:r>
            <w:r w:rsidR="00745DF4">
              <w:rPr>
                <w:rFonts w:eastAsia="Times New Roman" w:cs="Times New Roman"/>
                <w:sz w:val="20"/>
                <w:szCs w:val="20"/>
                <w:lang w:eastAsia="ru-RU"/>
              </w:rPr>
              <w:t>—</w:t>
            </w:r>
            <w:r w:rsidRPr="0026327B">
              <w:rPr>
                <w:rFonts w:eastAsia="Times New Roman" w:cs="Times New Roman"/>
                <w:sz w:val="20"/>
                <w:szCs w:val="20"/>
                <w:lang w:eastAsia="ru-RU"/>
              </w:rPr>
              <w:t xml:space="preserve"> </w:t>
            </w:r>
            <w:r w:rsidR="000B082C" w:rsidRPr="0026327B">
              <w:rPr>
                <w:rFonts w:eastAsia="Times New Roman" w:cs="Times New Roman"/>
                <w:sz w:val="20"/>
                <w:szCs w:val="20"/>
                <w:lang w:eastAsia="ru-RU"/>
              </w:rPr>
              <w:t>_____</w:t>
            </w:r>
            <w:r w:rsidR="00A411AC" w:rsidRPr="0026327B">
              <w:rPr>
                <w:rFonts w:eastAsia="Times New Roman" w:cs="Times New Roman"/>
                <w:sz w:val="20"/>
                <w:szCs w:val="20"/>
                <w:lang w:eastAsia="ru-RU"/>
              </w:rPr>
              <w:t xml:space="preserve"> </w:t>
            </w:r>
            <w:r w:rsidRPr="0026327B">
              <w:rPr>
                <w:rFonts w:eastAsia="Times New Roman" w:cs="Times New Roman"/>
                <w:sz w:val="20"/>
                <w:szCs w:val="20"/>
                <w:lang w:eastAsia="ru-RU"/>
              </w:rPr>
              <w:t xml:space="preserve">; </w:t>
            </w:r>
          </w:p>
          <w:p w14:paraId="3126CB7E" w14:textId="6F153FC6" w:rsidR="008D63AC" w:rsidRPr="0026327B" w:rsidRDefault="007660DB" w:rsidP="00A411AC">
            <w:pPr>
              <w:pStyle w:val="rvps2"/>
              <w:shd w:val="clear" w:color="auto" w:fill="FFFFFF"/>
              <w:spacing w:before="0" w:beforeAutospacing="0" w:after="150" w:afterAutospacing="0"/>
              <w:jc w:val="both"/>
              <w:rPr>
                <w:rFonts w:eastAsia="Times New Roman" w:cs="Times New Roman"/>
                <w:sz w:val="20"/>
                <w:szCs w:val="20"/>
                <w:lang w:eastAsia="ru-RU"/>
              </w:rPr>
            </w:pPr>
            <w:r w:rsidRPr="0026327B">
              <w:rPr>
                <w:rFonts w:eastAsia="Times New Roman" w:cs="Times New Roman"/>
                <w:sz w:val="20"/>
                <w:szCs w:val="20"/>
                <w:lang w:eastAsia="ru-RU"/>
              </w:rPr>
              <w:t xml:space="preserve">Дизельне паливо </w:t>
            </w:r>
            <w:r w:rsidR="00693354">
              <w:rPr>
                <w:rFonts w:eastAsia="Times New Roman" w:cs="Times New Roman"/>
                <w:sz w:val="20"/>
                <w:szCs w:val="20"/>
                <w:lang w:eastAsia="ru-RU"/>
              </w:rPr>
              <w:t>—</w:t>
            </w:r>
            <w:r w:rsidR="000B082C" w:rsidRPr="0026327B">
              <w:rPr>
                <w:rFonts w:eastAsia="Times New Roman" w:cs="Times New Roman"/>
                <w:sz w:val="20"/>
                <w:szCs w:val="20"/>
                <w:lang w:eastAsia="ru-RU"/>
              </w:rPr>
              <w:t xml:space="preserve"> </w:t>
            </w:r>
            <w:r w:rsidR="00A411AC" w:rsidRPr="0026327B">
              <w:rPr>
                <w:rFonts w:eastAsia="Times New Roman" w:cs="Times New Roman"/>
                <w:sz w:val="20"/>
                <w:szCs w:val="20"/>
                <w:lang w:eastAsia="ru-RU"/>
              </w:rPr>
              <w:t>_________</w:t>
            </w:r>
            <w:r w:rsidR="00E16FB0" w:rsidRPr="0026327B">
              <w:rPr>
                <w:rFonts w:eastAsia="Times New Roman" w:cs="Times New Roman"/>
                <w:sz w:val="20"/>
                <w:szCs w:val="20"/>
                <w:lang w:eastAsia="ru-RU"/>
              </w:rPr>
              <w:t>.</w:t>
            </w:r>
          </w:p>
        </w:tc>
      </w:tr>
      <w:tr w:rsidR="008D63AC" w:rsidRPr="0026327B" w14:paraId="3E130CB8" w14:textId="77777777" w:rsidTr="00BD6EDE">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7B9C9903" w14:textId="77777777" w:rsidR="008D63AC" w:rsidRPr="0026327B" w:rsidRDefault="008D63AC" w:rsidP="00A411AC">
            <w:pPr>
              <w:spacing w:line="240" w:lineRule="auto"/>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sz w:val="20"/>
                <w:szCs w:val="20"/>
                <w:lang w:val="uk-UA" w:eastAsia="ru-RU"/>
              </w:rPr>
              <w:t>Місце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41A6FBB4" w14:textId="34497FC2" w:rsidR="008D63AC" w:rsidRPr="0026327B" w:rsidRDefault="000B082C" w:rsidP="00A411AC">
            <w:pPr>
              <w:pStyle w:val="rvps2"/>
              <w:shd w:val="clear" w:color="auto" w:fill="FFFFFF"/>
              <w:spacing w:before="0" w:beforeAutospacing="0" w:after="150" w:afterAutospacing="0"/>
              <w:jc w:val="both"/>
              <w:rPr>
                <w:rFonts w:cs="Times New Roman"/>
                <w:b/>
                <w:bCs/>
                <w:color w:val="000000"/>
                <w:sz w:val="20"/>
                <w:szCs w:val="20"/>
              </w:rPr>
            </w:pPr>
            <w:r w:rsidRPr="0026327B">
              <w:rPr>
                <w:rFonts w:eastAsia="Times New Roman" w:cs="Times New Roman"/>
                <w:sz w:val="20"/>
                <w:szCs w:val="20"/>
                <w:highlight w:val="yellow"/>
                <w:lang w:eastAsia="ru-RU"/>
              </w:rPr>
              <w:t>______</w:t>
            </w:r>
            <w:r w:rsidRPr="0026327B">
              <w:rPr>
                <w:rFonts w:eastAsia="Times New Roman" w:cs="Times New Roman"/>
                <w:sz w:val="20"/>
                <w:szCs w:val="20"/>
                <w:lang w:eastAsia="ru-RU"/>
              </w:rPr>
              <w:t xml:space="preserve"> </w:t>
            </w:r>
            <w:r w:rsidRPr="0026327B">
              <w:rPr>
                <w:rFonts w:eastAsia="Times New Roman" w:cs="Times New Roman"/>
                <w:i/>
                <w:iCs/>
                <w:sz w:val="20"/>
                <w:szCs w:val="20"/>
                <w:lang w:eastAsia="ru-RU"/>
              </w:rPr>
              <w:t>(зазначити індекс)</w:t>
            </w:r>
            <w:r w:rsidRPr="0026327B">
              <w:rPr>
                <w:rFonts w:eastAsia="Times New Roman" w:cs="Times New Roman"/>
                <w:sz w:val="20"/>
                <w:szCs w:val="20"/>
                <w:lang w:eastAsia="ru-RU"/>
              </w:rPr>
              <w:t xml:space="preserve">, </w:t>
            </w:r>
            <w:r w:rsidR="006712E5" w:rsidRPr="0026327B">
              <w:rPr>
                <w:rFonts w:eastAsia="Times New Roman" w:cs="Times New Roman"/>
                <w:sz w:val="20"/>
                <w:szCs w:val="20"/>
                <w:lang w:eastAsia="ru-RU"/>
              </w:rPr>
              <w:t xml:space="preserve">Україна, </w:t>
            </w:r>
            <w:r w:rsidRPr="0026327B">
              <w:rPr>
                <w:rFonts w:eastAsia="Times New Roman" w:cs="Times New Roman"/>
                <w:sz w:val="20"/>
                <w:szCs w:val="20"/>
                <w:lang w:eastAsia="ru-RU"/>
              </w:rPr>
              <w:t>________________</w:t>
            </w:r>
            <w:r w:rsidR="008966FA" w:rsidRPr="0026327B">
              <w:rPr>
                <w:rFonts w:eastAsia="Times New Roman" w:cs="Times New Roman"/>
                <w:sz w:val="20"/>
                <w:szCs w:val="20"/>
                <w:lang w:eastAsia="ru-RU"/>
              </w:rPr>
              <w:t xml:space="preserve"> </w:t>
            </w:r>
            <w:r w:rsidR="008966FA" w:rsidRPr="0026327B">
              <w:rPr>
                <w:rFonts w:eastAsia="Times New Roman" w:cs="Times New Roman"/>
                <w:i/>
                <w:iCs/>
                <w:sz w:val="20"/>
                <w:szCs w:val="20"/>
                <w:lang w:eastAsia="ru-RU"/>
              </w:rPr>
              <w:t xml:space="preserve">(зазначити область, </w:t>
            </w:r>
            <w:r w:rsidR="00693354" w:rsidRPr="0026327B">
              <w:rPr>
                <w:rFonts w:eastAsia="Times New Roman" w:cs="Times New Roman"/>
                <w:i/>
                <w:iCs/>
                <w:sz w:val="20"/>
                <w:szCs w:val="20"/>
                <w:lang w:eastAsia="ru-RU"/>
              </w:rPr>
              <w:t>місто,</w:t>
            </w:r>
            <w:r w:rsidR="00693354">
              <w:rPr>
                <w:rFonts w:eastAsia="Times New Roman" w:cs="Times New Roman"/>
                <w:i/>
                <w:iCs/>
                <w:sz w:val="20"/>
                <w:szCs w:val="20"/>
                <w:lang w:eastAsia="ru-RU"/>
              </w:rPr>
              <w:t xml:space="preserve"> </w:t>
            </w:r>
            <w:r w:rsidR="00693354" w:rsidRPr="0026327B">
              <w:rPr>
                <w:rFonts w:eastAsia="Times New Roman" w:cs="Times New Roman"/>
                <w:i/>
                <w:iCs/>
                <w:sz w:val="20"/>
                <w:szCs w:val="20"/>
                <w:lang w:eastAsia="ru-RU"/>
              </w:rPr>
              <w:t>вулиц</w:t>
            </w:r>
            <w:r w:rsidR="00693354">
              <w:rPr>
                <w:rFonts w:eastAsia="Times New Roman" w:cs="Times New Roman"/>
                <w:i/>
                <w:iCs/>
                <w:sz w:val="20"/>
                <w:szCs w:val="20"/>
                <w:lang w:eastAsia="ru-RU"/>
              </w:rPr>
              <w:t>ю</w:t>
            </w:r>
            <w:r w:rsidR="00182BE2">
              <w:rPr>
                <w:rFonts w:eastAsia="Times New Roman" w:cs="Times New Roman"/>
                <w:i/>
                <w:iCs/>
                <w:sz w:val="20"/>
                <w:szCs w:val="20"/>
                <w:lang w:eastAsia="ru-RU"/>
              </w:rPr>
              <w:t xml:space="preserve">, номер будинку </w:t>
            </w:r>
            <w:r w:rsidR="008966FA" w:rsidRPr="0026327B">
              <w:rPr>
                <w:rFonts w:eastAsia="Times New Roman" w:cs="Times New Roman"/>
                <w:i/>
                <w:iCs/>
                <w:sz w:val="20"/>
                <w:szCs w:val="20"/>
                <w:lang w:eastAsia="ru-RU"/>
              </w:rPr>
              <w:t>)</w:t>
            </w:r>
          </w:p>
        </w:tc>
      </w:tr>
      <w:tr w:rsidR="008D63AC" w:rsidRPr="0026327B" w14:paraId="00978566" w14:textId="77777777" w:rsidTr="00BD6EDE">
        <w:trPr>
          <w:trHeight w:val="632"/>
        </w:trPr>
        <w:tc>
          <w:tcPr>
            <w:tcW w:w="3003" w:type="dxa"/>
            <w:tcBorders>
              <w:top w:val="single" w:sz="6" w:space="0" w:color="auto"/>
              <w:left w:val="single" w:sz="6" w:space="0" w:color="auto"/>
              <w:bottom w:val="single" w:sz="6" w:space="0" w:color="auto"/>
              <w:right w:val="single" w:sz="6" w:space="0" w:color="auto"/>
            </w:tcBorders>
            <w:vAlign w:val="center"/>
          </w:tcPr>
          <w:p w14:paraId="7BDBD0FF" w14:textId="77777777" w:rsidR="008D63AC" w:rsidRPr="0026327B" w:rsidRDefault="008D63AC" w:rsidP="00A411AC">
            <w:pPr>
              <w:spacing w:line="240" w:lineRule="auto"/>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sz w:val="20"/>
                <w:szCs w:val="20"/>
                <w:lang w:val="uk-UA" w:eastAsia="ru-RU"/>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4EA73B37" w14:textId="64B30C86" w:rsidR="008D63AC" w:rsidRPr="0026327B" w:rsidRDefault="008D63AC" w:rsidP="00A411AC">
            <w:pPr>
              <w:spacing w:after="0" w:line="240" w:lineRule="auto"/>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sz w:val="20"/>
                <w:szCs w:val="20"/>
                <w:highlight w:val="yellow"/>
                <w:lang w:val="uk-UA" w:eastAsia="ru-RU"/>
              </w:rPr>
              <w:t>до 31.12.2021 включно</w:t>
            </w:r>
          </w:p>
        </w:tc>
      </w:tr>
    </w:tbl>
    <w:p w14:paraId="28ACD450" w14:textId="77777777" w:rsidR="00CE13D9" w:rsidRPr="0026327B" w:rsidRDefault="00CE13D9" w:rsidP="00A411AC">
      <w:pPr>
        <w:pStyle w:val="a3"/>
        <w:widowControl w:val="0"/>
        <w:spacing w:after="0" w:line="240" w:lineRule="auto"/>
        <w:jc w:val="both"/>
        <w:rPr>
          <w:rFonts w:ascii="Times New Roman" w:hAnsi="Times New Roman" w:cs="Times New Roman"/>
          <w:spacing w:val="-2"/>
          <w:sz w:val="20"/>
          <w:szCs w:val="20"/>
          <w:lang w:val="uk-UA"/>
        </w:rPr>
      </w:pPr>
    </w:p>
    <w:p w14:paraId="5541F65E" w14:textId="02B70DBF" w:rsidR="000D19A4" w:rsidRPr="0026327B" w:rsidRDefault="00B04BFC" w:rsidP="00A411AC">
      <w:pPr>
        <w:pStyle w:val="a3"/>
        <w:widowControl w:val="0"/>
        <w:numPr>
          <w:ilvl w:val="0"/>
          <w:numId w:val="1"/>
        </w:numPr>
        <w:spacing w:after="0" w:line="240" w:lineRule="auto"/>
        <w:jc w:val="both"/>
        <w:rPr>
          <w:rFonts w:ascii="Times New Roman" w:hAnsi="Times New Roman" w:cs="Times New Roman"/>
          <w:spacing w:val="-2"/>
          <w:sz w:val="20"/>
          <w:szCs w:val="20"/>
          <w:lang w:val="uk-UA"/>
        </w:rPr>
      </w:pPr>
      <w:r w:rsidRPr="0026327B">
        <w:rPr>
          <w:rFonts w:ascii="Times New Roman" w:hAnsi="Times New Roman" w:cs="Times New Roman"/>
          <w:b/>
          <w:sz w:val="20"/>
          <w:szCs w:val="20"/>
          <w:lang w:val="uk-UA"/>
        </w:rPr>
        <w:t xml:space="preserve">Вимоги щодо якості </w:t>
      </w:r>
      <w:r w:rsidR="00693354" w:rsidRPr="0026327B">
        <w:rPr>
          <w:rFonts w:ascii="Times New Roman" w:hAnsi="Times New Roman" w:cs="Times New Roman"/>
          <w:b/>
          <w:sz w:val="20"/>
          <w:szCs w:val="20"/>
          <w:lang w:val="uk-UA"/>
        </w:rPr>
        <w:t>предмет</w:t>
      </w:r>
      <w:r w:rsidR="00693354">
        <w:rPr>
          <w:rFonts w:ascii="Times New Roman" w:hAnsi="Times New Roman" w:cs="Times New Roman"/>
          <w:b/>
          <w:sz w:val="20"/>
          <w:szCs w:val="20"/>
          <w:lang w:val="uk-UA"/>
        </w:rPr>
        <w:t>а</w:t>
      </w:r>
      <w:r w:rsidR="00693354" w:rsidRPr="0026327B">
        <w:rPr>
          <w:rFonts w:ascii="Times New Roman" w:hAnsi="Times New Roman" w:cs="Times New Roman"/>
          <w:b/>
          <w:sz w:val="20"/>
          <w:szCs w:val="20"/>
          <w:lang w:val="uk-UA"/>
        </w:rPr>
        <w:t xml:space="preserve"> </w:t>
      </w:r>
      <w:r w:rsidR="001A7B7E" w:rsidRPr="0026327B">
        <w:rPr>
          <w:rFonts w:ascii="Times New Roman" w:hAnsi="Times New Roman" w:cs="Times New Roman"/>
          <w:b/>
          <w:sz w:val="20"/>
          <w:szCs w:val="20"/>
          <w:lang w:val="uk-UA"/>
        </w:rPr>
        <w:t>закупівлі.</w:t>
      </w:r>
    </w:p>
    <w:p w14:paraId="461B5816" w14:textId="0DDBCD89" w:rsidR="00316B09" w:rsidRPr="0026327B" w:rsidRDefault="00316B09" w:rsidP="00A411AC">
      <w:pPr>
        <w:spacing w:after="0" w:line="240" w:lineRule="auto"/>
        <w:ind w:firstLine="708"/>
        <w:jc w:val="both"/>
        <w:rPr>
          <w:rFonts w:ascii="Times New Roman" w:hAnsi="Times New Roman" w:cs="Times New Roman"/>
          <w:sz w:val="20"/>
          <w:szCs w:val="20"/>
          <w:lang w:val="uk-UA"/>
        </w:rPr>
      </w:pPr>
      <w:r w:rsidRPr="0026327B">
        <w:rPr>
          <w:rFonts w:ascii="Times New Roman" w:hAnsi="Times New Roman" w:cs="Times New Roman"/>
          <w:sz w:val="20"/>
          <w:szCs w:val="20"/>
          <w:lang w:val="uk-UA"/>
        </w:rPr>
        <w:t>Предмет закупівлі повинен відповідати</w:t>
      </w:r>
      <w:r w:rsidR="00445916" w:rsidRPr="0026327B">
        <w:rPr>
          <w:rFonts w:ascii="Times New Roman" w:hAnsi="Times New Roman" w:cs="Times New Roman"/>
          <w:sz w:val="20"/>
          <w:szCs w:val="20"/>
          <w:lang w:val="uk-UA"/>
        </w:rPr>
        <w:t>:</w:t>
      </w:r>
    </w:p>
    <w:p w14:paraId="2442E7C0" w14:textId="0E3852EE" w:rsidR="006712E5" w:rsidRPr="0026327B" w:rsidRDefault="006712E5" w:rsidP="00A411AC">
      <w:pPr>
        <w:widowControl w:val="0"/>
        <w:spacing w:after="0" w:line="240" w:lineRule="auto"/>
        <w:ind w:firstLine="708"/>
        <w:jc w:val="both"/>
        <w:rPr>
          <w:rFonts w:ascii="Times New Roman" w:hAnsi="Times New Roman" w:cs="Times New Roman"/>
          <w:sz w:val="20"/>
          <w:szCs w:val="20"/>
          <w:lang w:val="uk-UA"/>
        </w:rPr>
      </w:pPr>
      <w:r w:rsidRPr="0026327B">
        <w:rPr>
          <w:rFonts w:ascii="Times New Roman" w:hAnsi="Times New Roman" w:cs="Times New Roman"/>
          <w:sz w:val="20"/>
          <w:szCs w:val="20"/>
          <w:highlight w:val="yellow"/>
          <w:lang w:val="uk-UA"/>
        </w:rPr>
        <w:t>Бензин А-92</w:t>
      </w:r>
      <w:r w:rsidRPr="0026327B">
        <w:rPr>
          <w:rFonts w:ascii="Times New Roman" w:hAnsi="Times New Roman" w:cs="Times New Roman"/>
          <w:sz w:val="20"/>
          <w:szCs w:val="20"/>
          <w:lang w:val="uk-UA"/>
        </w:rPr>
        <w:t xml:space="preserve"> </w:t>
      </w:r>
      <w:r w:rsidR="00693354">
        <w:rPr>
          <w:rFonts w:ascii="Times New Roman" w:hAnsi="Times New Roman" w:cs="Times New Roman"/>
          <w:sz w:val="20"/>
          <w:szCs w:val="20"/>
          <w:lang w:val="uk-UA"/>
        </w:rPr>
        <w:t>—</w:t>
      </w:r>
      <w:r w:rsidR="00693354" w:rsidRPr="0026327B">
        <w:rPr>
          <w:rFonts w:ascii="Times New Roman" w:hAnsi="Times New Roman" w:cs="Times New Roman"/>
          <w:sz w:val="20"/>
          <w:szCs w:val="20"/>
          <w:lang w:val="uk-UA"/>
        </w:rPr>
        <w:t xml:space="preserve"> </w:t>
      </w:r>
      <w:r w:rsidRPr="0026327B">
        <w:rPr>
          <w:rFonts w:ascii="Times New Roman" w:hAnsi="Times New Roman" w:cs="Times New Roman"/>
          <w:bCs/>
          <w:sz w:val="20"/>
          <w:szCs w:val="20"/>
          <w:lang w:val="uk-UA" w:eastAsia="uk-UA"/>
        </w:rPr>
        <w:t xml:space="preserve">вимогам ДСТУ 7687:2015 «Бензини автомобільні Євро. Технічні умови» </w:t>
      </w:r>
      <w:r w:rsidRPr="0026327B">
        <w:rPr>
          <w:rFonts w:ascii="Times New Roman" w:hAnsi="Times New Roman" w:cs="Times New Roman"/>
          <w:sz w:val="20"/>
          <w:szCs w:val="20"/>
          <w:lang w:val="uk-UA"/>
        </w:rPr>
        <w:t>або Технічному регламенту щодо вимог до автомобільних бензинів, дизельного, суднового та котельного палива</w:t>
      </w:r>
      <w:r w:rsidR="00693354">
        <w:rPr>
          <w:rFonts w:ascii="Times New Roman" w:hAnsi="Times New Roman" w:cs="Times New Roman"/>
          <w:sz w:val="20"/>
          <w:szCs w:val="20"/>
          <w:lang w:val="uk-UA"/>
        </w:rPr>
        <w:t>,</w:t>
      </w:r>
      <w:r w:rsidRPr="0026327B">
        <w:rPr>
          <w:rFonts w:ascii="Times New Roman" w:hAnsi="Times New Roman" w:cs="Times New Roman"/>
          <w:sz w:val="20"/>
          <w:szCs w:val="20"/>
          <w:lang w:val="uk-UA"/>
        </w:rPr>
        <w:t xml:space="preserve"> </w:t>
      </w:r>
      <w:r w:rsidR="00693354" w:rsidRPr="0026327B">
        <w:rPr>
          <w:rFonts w:ascii="Times New Roman" w:hAnsi="Times New Roman" w:cs="Times New Roman"/>
          <w:sz w:val="20"/>
          <w:szCs w:val="20"/>
          <w:lang w:val="uk-UA"/>
        </w:rPr>
        <w:t>затверджено</w:t>
      </w:r>
      <w:r w:rsidR="00693354">
        <w:rPr>
          <w:rFonts w:ascii="Times New Roman" w:hAnsi="Times New Roman" w:cs="Times New Roman"/>
          <w:sz w:val="20"/>
          <w:szCs w:val="20"/>
          <w:lang w:val="uk-UA"/>
        </w:rPr>
        <w:t>му</w:t>
      </w:r>
      <w:r w:rsidR="00693354" w:rsidRPr="0026327B">
        <w:rPr>
          <w:rFonts w:ascii="Times New Roman" w:hAnsi="Times New Roman" w:cs="Times New Roman"/>
          <w:sz w:val="20"/>
          <w:szCs w:val="20"/>
          <w:lang w:val="uk-UA"/>
        </w:rPr>
        <w:t xml:space="preserve"> </w:t>
      </w:r>
      <w:r w:rsidRPr="0026327B">
        <w:rPr>
          <w:rFonts w:ascii="Times New Roman" w:hAnsi="Times New Roman" w:cs="Times New Roman"/>
          <w:sz w:val="20"/>
          <w:szCs w:val="20"/>
          <w:lang w:val="uk-UA"/>
        </w:rPr>
        <w:t>постановою Кабінету Міністрів України від 01.08.2013 № 927.</w:t>
      </w:r>
    </w:p>
    <w:p w14:paraId="585061DA" w14:textId="090AC22A" w:rsidR="006712E5" w:rsidRPr="0026327B" w:rsidRDefault="006712E5" w:rsidP="00A411AC">
      <w:pPr>
        <w:widowControl w:val="0"/>
        <w:spacing w:after="0" w:line="240" w:lineRule="auto"/>
        <w:ind w:firstLine="708"/>
        <w:jc w:val="both"/>
        <w:rPr>
          <w:rFonts w:ascii="Times New Roman" w:hAnsi="Times New Roman" w:cs="Times New Roman"/>
          <w:sz w:val="20"/>
          <w:szCs w:val="20"/>
          <w:lang w:val="uk-UA"/>
        </w:rPr>
      </w:pPr>
      <w:r w:rsidRPr="0026327B">
        <w:rPr>
          <w:rFonts w:ascii="Times New Roman" w:hAnsi="Times New Roman" w:cs="Times New Roman"/>
          <w:sz w:val="20"/>
          <w:szCs w:val="20"/>
          <w:highlight w:val="yellow"/>
          <w:lang w:val="uk-UA"/>
        </w:rPr>
        <w:t>Бензин А-95</w:t>
      </w:r>
      <w:r w:rsidRPr="0026327B">
        <w:rPr>
          <w:rFonts w:ascii="Times New Roman" w:hAnsi="Times New Roman" w:cs="Times New Roman"/>
          <w:sz w:val="20"/>
          <w:szCs w:val="20"/>
          <w:lang w:val="uk-UA"/>
        </w:rPr>
        <w:t xml:space="preserve"> </w:t>
      </w:r>
      <w:r w:rsidR="00693354">
        <w:rPr>
          <w:rFonts w:ascii="Times New Roman" w:hAnsi="Times New Roman" w:cs="Times New Roman"/>
          <w:sz w:val="20"/>
          <w:szCs w:val="20"/>
          <w:lang w:val="uk-UA"/>
        </w:rPr>
        <w:t>—</w:t>
      </w:r>
      <w:r w:rsidR="00693354" w:rsidRPr="0026327B">
        <w:rPr>
          <w:rFonts w:ascii="Times New Roman" w:hAnsi="Times New Roman" w:cs="Times New Roman"/>
          <w:bCs/>
          <w:sz w:val="20"/>
          <w:szCs w:val="20"/>
          <w:lang w:val="uk-UA" w:eastAsia="uk-UA"/>
        </w:rPr>
        <w:t xml:space="preserve"> </w:t>
      </w:r>
      <w:r w:rsidRPr="0026327B">
        <w:rPr>
          <w:rFonts w:ascii="Times New Roman" w:hAnsi="Times New Roman" w:cs="Times New Roman"/>
          <w:bCs/>
          <w:sz w:val="20"/>
          <w:szCs w:val="20"/>
          <w:lang w:val="uk-UA" w:eastAsia="uk-UA"/>
        </w:rPr>
        <w:t xml:space="preserve">вимогам ДСТУ 7687:2015 «Бензини автомобільні Євро. Технічні умови» </w:t>
      </w:r>
      <w:r w:rsidRPr="0026327B">
        <w:rPr>
          <w:rFonts w:ascii="Times New Roman" w:hAnsi="Times New Roman" w:cs="Times New Roman"/>
          <w:sz w:val="20"/>
          <w:szCs w:val="20"/>
          <w:lang w:val="uk-UA"/>
        </w:rPr>
        <w:t>або Технічному регламенту щодо вимог до автомобільних бензинів, дизельного, суднового та котельного палива</w:t>
      </w:r>
      <w:r w:rsidR="00693354">
        <w:rPr>
          <w:rFonts w:ascii="Times New Roman" w:hAnsi="Times New Roman" w:cs="Times New Roman"/>
          <w:sz w:val="20"/>
          <w:szCs w:val="20"/>
          <w:lang w:val="uk-UA"/>
        </w:rPr>
        <w:t>,</w:t>
      </w:r>
      <w:r w:rsidRPr="0026327B">
        <w:rPr>
          <w:rFonts w:ascii="Times New Roman" w:hAnsi="Times New Roman" w:cs="Times New Roman"/>
          <w:sz w:val="20"/>
          <w:szCs w:val="20"/>
          <w:lang w:val="uk-UA"/>
        </w:rPr>
        <w:t xml:space="preserve"> </w:t>
      </w:r>
      <w:r w:rsidR="00693354" w:rsidRPr="0026327B">
        <w:rPr>
          <w:rFonts w:ascii="Times New Roman" w:hAnsi="Times New Roman" w:cs="Times New Roman"/>
          <w:sz w:val="20"/>
          <w:szCs w:val="20"/>
          <w:lang w:val="uk-UA"/>
        </w:rPr>
        <w:t>затверджено</w:t>
      </w:r>
      <w:r w:rsidR="00693354">
        <w:rPr>
          <w:rFonts w:ascii="Times New Roman" w:hAnsi="Times New Roman" w:cs="Times New Roman"/>
          <w:sz w:val="20"/>
          <w:szCs w:val="20"/>
          <w:lang w:val="uk-UA"/>
        </w:rPr>
        <w:t>му</w:t>
      </w:r>
      <w:r w:rsidR="00693354" w:rsidRPr="0026327B">
        <w:rPr>
          <w:rFonts w:ascii="Times New Roman" w:hAnsi="Times New Roman" w:cs="Times New Roman"/>
          <w:sz w:val="20"/>
          <w:szCs w:val="20"/>
          <w:lang w:val="uk-UA"/>
        </w:rPr>
        <w:t xml:space="preserve"> </w:t>
      </w:r>
      <w:r w:rsidRPr="0026327B">
        <w:rPr>
          <w:rFonts w:ascii="Times New Roman" w:hAnsi="Times New Roman" w:cs="Times New Roman"/>
          <w:sz w:val="20"/>
          <w:szCs w:val="20"/>
          <w:lang w:val="uk-UA"/>
        </w:rPr>
        <w:t>постановою Кабінету Міністрів України від 01.08.2013 № 927</w:t>
      </w:r>
      <w:r w:rsidR="00BB13C2" w:rsidRPr="0026327B">
        <w:rPr>
          <w:rFonts w:ascii="Times New Roman" w:hAnsi="Times New Roman" w:cs="Times New Roman"/>
          <w:sz w:val="20"/>
          <w:szCs w:val="20"/>
          <w:lang w:val="uk-UA"/>
        </w:rPr>
        <w:t>;</w:t>
      </w:r>
    </w:p>
    <w:p w14:paraId="678B4595" w14:textId="0D4420E4" w:rsidR="00316B09" w:rsidRPr="0026327B" w:rsidRDefault="00316B09" w:rsidP="00A411AC">
      <w:pPr>
        <w:spacing w:after="0" w:line="240" w:lineRule="auto"/>
        <w:ind w:firstLine="708"/>
        <w:jc w:val="both"/>
        <w:rPr>
          <w:rFonts w:ascii="Times New Roman" w:hAnsi="Times New Roman" w:cs="Times New Roman"/>
          <w:sz w:val="20"/>
          <w:szCs w:val="20"/>
          <w:lang w:val="uk-UA"/>
        </w:rPr>
      </w:pPr>
      <w:r w:rsidRPr="0026327B">
        <w:rPr>
          <w:rFonts w:ascii="Times New Roman" w:hAnsi="Times New Roman" w:cs="Times New Roman"/>
          <w:bCs/>
          <w:sz w:val="20"/>
          <w:szCs w:val="20"/>
          <w:highlight w:val="yellow"/>
          <w:lang w:val="uk-UA" w:eastAsia="uk-UA"/>
        </w:rPr>
        <w:t>Дизельне паливо</w:t>
      </w:r>
      <w:r w:rsidRPr="0026327B">
        <w:rPr>
          <w:rFonts w:ascii="Times New Roman" w:hAnsi="Times New Roman" w:cs="Times New Roman"/>
          <w:bCs/>
          <w:sz w:val="20"/>
          <w:szCs w:val="20"/>
          <w:lang w:val="uk-UA" w:eastAsia="uk-UA"/>
        </w:rPr>
        <w:t xml:space="preserve"> </w:t>
      </w:r>
      <w:r w:rsidR="00693354">
        <w:rPr>
          <w:rFonts w:ascii="Times New Roman" w:hAnsi="Times New Roman" w:cs="Times New Roman"/>
          <w:bCs/>
          <w:sz w:val="20"/>
          <w:szCs w:val="20"/>
          <w:lang w:val="uk-UA" w:eastAsia="uk-UA"/>
        </w:rPr>
        <w:t>—</w:t>
      </w:r>
      <w:r w:rsidR="00693354" w:rsidRPr="0026327B">
        <w:rPr>
          <w:rFonts w:ascii="Times New Roman" w:hAnsi="Times New Roman" w:cs="Times New Roman"/>
          <w:bCs/>
          <w:sz w:val="20"/>
          <w:szCs w:val="20"/>
          <w:lang w:val="uk-UA" w:eastAsia="uk-UA"/>
        </w:rPr>
        <w:t xml:space="preserve"> </w:t>
      </w:r>
      <w:r w:rsidRPr="0026327B">
        <w:rPr>
          <w:rFonts w:ascii="Times New Roman" w:hAnsi="Times New Roman" w:cs="Times New Roman"/>
          <w:bCs/>
          <w:sz w:val="20"/>
          <w:szCs w:val="20"/>
          <w:lang w:val="uk-UA" w:eastAsia="uk-UA"/>
        </w:rPr>
        <w:t>вимогам ДСТУ 7688:2015 «Паливо дизельне Євро. Технічні умови»</w:t>
      </w:r>
      <w:r w:rsidRPr="0026327B">
        <w:rPr>
          <w:rFonts w:ascii="Times New Roman" w:hAnsi="Times New Roman" w:cs="Times New Roman"/>
          <w:sz w:val="20"/>
          <w:szCs w:val="20"/>
          <w:lang w:val="uk-UA"/>
        </w:rPr>
        <w:t xml:space="preserve"> або Технічному регламенту щодо вимог до автомобільних бензинів, дизельного, суднового та котельного палива</w:t>
      </w:r>
      <w:r w:rsidR="00693354">
        <w:rPr>
          <w:rFonts w:ascii="Times New Roman" w:hAnsi="Times New Roman" w:cs="Times New Roman"/>
          <w:sz w:val="20"/>
          <w:szCs w:val="20"/>
          <w:lang w:val="uk-UA"/>
        </w:rPr>
        <w:t>,</w:t>
      </w:r>
      <w:r w:rsidRPr="0026327B">
        <w:rPr>
          <w:rFonts w:ascii="Times New Roman" w:hAnsi="Times New Roman" w:cs="Times New Roman"/>
          <w:sz w:val="20"/>
          <w:szCs w:val="20"/>
          <w:lang w:val="uk-UA"/>
        </w:rPr>
        <w:t xml:space="preserve"> </w:t>
      </w:r>
      <w:r w:rsidR="00693354" w:rsidRPr="0026327B">
        <w:rPr>
          <w:rFonts w:ascii="Times New Roman" w:hAnsi="Times New Roman" w:cs="Times New Roman"/>
          <w:sz w:val="20"/>
          <w:szCs w:val="20"/>
          <w:lang w:val="uk-UA"/>
        </w:rPr>
        <w:t>затверджено</w:t>
      </w:r>
      <w:r w:rsidR="00693354">
        <w:rPr>
          <w:rFonts w:ascii="Times New Roman" w:hAnsi="Times New Roman" w:cs="Times New Roman"/>
          <w:sz w:val="20"/>
          <w:szCs w:val="20"/>
          <w:lang w:val="uk-UA"/>
        </w:rPr>
        <w:t>му</w:t>
      </w:r>
      <w:r w:rsidR="00693354" w:rsidRPr="0026327B">
        <w:rPr>
          <w:rFonts w:ascii="Times New Roman" w:hAnsi="Times New Roman" w:cs="Times New Roman"/>
          <w:sz w:val="20"/>
          <w:szCs w:val="20"/>
          <w:lang w:val="uk-UA"/>
        </w:rPr>
        <w:t xml:space="preserve"> </w:t>
      </w:r>
      <w:r w:rsidRPr="0026327B">
        <w:rPr>
          <w:rFonts w:ascii="Times New Roman" w:hAnsi="Times New Roman" w:cs="Times New Roman"/>
          <w:sz w:val="20"/>
          <w:szCs w:val="20"/>
          <w:lang w:val="uk-UA"/>
        </w:rPr>
        <w:t>постановою Кабінету Міністрів України від 01.08.2013 № 927</w:t>
      </w:r>
      <w:r w:rsidR="00BB13C2" w:rsidRPr="0026327B">
        <w:rPr>
          <w:rFonts w:ascii="Times New Roman" w:hAnsi="Times New Roman" w:cs="Times New Roman"/>
          <w:sz w:val="20"/>
          <w:szCs w:val="20"/>
          <w:lang w:val="uk-UA"/>
        </w:rPr>
        <w:t>.</w:t>
      </w:r>
    </w:p>
    <w:p w14:paraId="4B586DC2" w14:textId="77777777" w:rsidR="00A411AC" w:rsidRPr="0026327B" w:rsidRDefault="00A411AC" w:rsidP="00A411AC">
      <w:pPr>
        <w:widowControl w:val="0"/>
        <w:spacing w:after="0" w:line="240" w:lineRule="auto"/>
        <w:jc w:val="both"/>
        <w:rPr>
          <w:rFonts w:ascii="Times New Roman" w:hAnsi="Times New Roman" w:cs="Times New Roman"/>
          <w:sz w:val="20"/>
          <w:szCs w:val="20"/>
          <w:lang w:val="uk-UA"/>
        </w:rPr>
      </w:pPr>
    </w:p>
    <w:p w14:paraId="5A1BB316" w14:textId="57D96DDC" w:rsidR="00237653" w:rsidRPr="0026327B" w:rsidRDefault="00237653" w:rsidP="00A411AC">
      <w:pPr>
        <w:widowControl w:val="0"/>
        <w:spacing w:after="0" w:line="240" w:lineRule="auto"/>
        <w:jc w:val="both"/>
        <w:rPr>
          <w:rFonts w:ascii="Times New Roman" w:hAnsi="Times New Roman" w:cs="Times New Roman"/>
          <w:sz w:val="20"/>
          <w:szCs w:val="20"/>
          <w:lang w:val="uk-UA"/>
        </w:rPr>
      </w:pPr>
      <w:r w:rsidRPr="0026327B">
        <w:rPr>
          <w:rFonts w:ascii="Times New Roman" w:hAnsi="Times New Roman" w:cs="Times New Roman"/>
          <w:sz w:val="20"/>
          <w:szCs w:val="20"/>
          <w:lang w:val="uk-UA"/>
        </w:rPr>
        <w:t>Кожна партія палива, що вводиться в обіг або перебуває в обігу, повинна мати документ про якість палива (паспорт якості тощо).</w:t>
      </w:r>
    </w:p>
    <w:p w14:paraId="1E2605E1" w14:textId="77777777" w:rsidR="00207A0C" w:rsidRPr="0026327B" w:rsidRDefault="00207A0C" w:rsidP="00A411AC">
      <w:pPr>
        <w:widowControl w:val="0"/>
        <w:spacing w:after="0" w:line="240" w:lineRule="auto"/>
        <w:jc w:val="both"/>
        <w:rPr>
          <w:rFonts w:ascii="Times New Roman" w:hAnsi="Times New Roman" w:cs="Times New Roman"/>
          <w:sz w:val="20"/>
          <w:szCs w:val="20"/>
          <w:lang w:val="uk-UA"/>
        </w:rPr>
      </w:pPr>
    </w:p>
    <w:p w14:paraId="7E11A294" w14:textId="09AE90BD" w:rsidR="00316B09" w:rsidRPr="0026327B" w:rsidRDefault="00207A0C" w:rsidP="00A411AC">
      <w:pPr>
        <w:pStyle w:val="a3"/>
        <w:numPr>
          <w:ilvl w:val="0"/>
          <w:numId w:val="1"/>
        </w:numPr>
        <w:spacing w:after="0" w:line="240" w:lineRule="auto"/>
        <w:jc w:val="both"/>
        <w:rPr>
          <w:rFonts w:ascii="Times New Roman" w:hAnsi="Times New Roman" w:cs="Times New Roman"/>
          <w:b/>
          <w:sz w:val="20"/>
          <w:szCs w:val="20"/>
          <w:lang w:val="uk-UA"/>
        </w:rPr>
      </w:pPr>
      <w:r w:rsidRPr="0026327B">
        <w:rPr>
          <w:rFonts w:ascii="Times New Roman" w:hAnsi="Times New Roman" w:cs="Times New Roman"/>
          <w:b/>
          <w:sz w:val="20"/>
          <w:szCs w:val="20"/>
          <w:lang w:val="uk-UA"/>
        </w:rPr>
        <w:t xml:space="preserve">Особливі вимоги до </w:t>
      </w:r>
      <w:r w:rsidR="00693354" w:rsidRPr="0026327B">
        <w:rPr>
          <w:rFonts w:ascii="Times New Roman" w:hAnsi="Times New Roman" w:cs="Times New Roman"/>
          <w:b/>
          <w:sz w:val="20"/>
          <w:szCs w:val="20"/>
          <w:lang w:val="uk-UA"/>
        </w:rPr>
        <w:t>предмет</w:t>
      </w:r>
      <w:r w:rsidR="00693354">
        <w:rPr>
          <w:rFonts w:ascii="Times New Roman" w:hAnsi="Times New Roman" w:cs="Times New Roman"/>
          <w:b/>
          <w:sz w:val="20"/>
          <w:szCs w:val="20"/>
          <w:lang w:val="uk-UA"/>
        </w:rPr>
        <w:t>а</w:t>
      </w:r>
      <w:r w:rsidR="00693354" w:rsidRPr="0026327B">
        <w:rPr>
          <w:rFonts w:ascii="Times New Roman" w:hAnsi="Times New Roman" w:cs="Times New Roman"/>
          <w:b/>
          <w:sz w:val="20"/>
          <w:szCs w:val="20"/>
          <w:lang w:val="uk-UA"/>
        </w:rPr>
        <w:t xml:space="preserve"> </w:t>
      </w:r>
      <w:r w:rsidRPr="0026327B">
        <w:rPr>
          <w:rFonts w:ascii="Times New Roman" w:hAnsi="Times New Roman" w:cs="Times New Roman"/>
          <w:b/>
          <w:sz w:val="20"/>
          <w:szCs w:val="20"/>
          <w:lang w:val="uk-UA"/>
        </w:rPr>
        <w:t>закупівлі.</w:t>
      </w:r>
    </w:p>
    <w:p w14:paraId="5D0EE3A9" w14:textId="417993A8" w:rsidR="00DA7B5B" w:rsidRPr="0026327B" w:rsidRDefault="000B082C" w:rsidP="00A411AC">
      <w:pPr>
        <w:pStyle w:val="a3"/>
        <w:numPr>
          <w:ilvl w:val="1"/>
          <w:numId w:val="1"/>
        </w:numPr>
        <w:tabs>
          <w:tab w:val="left" w:pos="1134"/>
        </w:tabs>
        <w:spacing w:after="0" w:line="240" w:lineRule="auto"/>
        <w:ind w:left="0" w:firstLine="567"/>
        <w:jc w:val="both"/>
        <w:rPr>
          <w:rFonts w:ascii="Times New Roman" w:hAnsi="Times New Roman" w:cs="Times New Roman"/>
          <w:sz w:val="20"/>
          <w:szCs w:val="20"/>
          <w:lang w:val="uk-UA"/>
        </w:rPr>
      </w:pPr>
      <w:r w:rsidRPr="0026327B">
        <w:rPr>
          <w:rFonts w:ascii="Times New Roman" w:hAnsi="Times New Roman" w:cs="Times New Roman"/>
          <w:sz w:val="20"/>
          <w:szCs w:val="20"/>
          <w:lang w:val="uk-UA"/>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14:paraId="086547C8" w14:textId="5AD24EA5" w:rsidR="000B082C" w:rsidRDefault="000B082C" w:rsidP="00690061">
      <w:pPr>
        <w:pStyle w:val="a3"/>
        <w:numPr>
          <w:ilvl w:val="1"/>
          <w:numId w:val="1"/>
        </w:numPr>
        <w:tabs>
          <w:tab w:val="left" w:pos="1134"/>
        </w:tabs>
        <w:spacing w:after="0" w:line="240" w:lineRule="auto"/>
        <w:ind w:left="0" w:firstLine="567"/>
        <w:jc w:val="both"/>
        <w:rPr>
          <w:rFonts w:ascii="Times New Roman" w:hAnsi="Times New Roman" w:cs="Times New Roman"/>
          <w:sz w:val="20"/>
          <w:szCs w:val="20"/>
          <w:lang w:val="uk-UA"/>
        </w:rPr>
      </w:pPr>
      <w:r w:rsidRPr="0026327B">
        <w:rPr>
          <w:rFonts w:ascii="Times New Roman" w:hAnsi="Times New Roman" w:cs="Times New Roman"/>
          <w:sz w:val="20"/>
          <w:szCs w:val="20"/>
          <w:lang w:val="uk-UA"/>
        </w:rPr>
        <w:t xml:space="preserve">Паливо повинно відпускатись цілодобово на підставі пред’явлення талонів або </w:t>
      </w:r>
      <w:proofErr w:type="spellStart"/>
      <w:r w:rsidRPr="0026327B">
        <w:rPr>
          <w:rFonts w:ascii="Times New Roman" w:hAnsi="Times New Roman" w:cs="Times New Roman"/>
          <w:sz w:val="20"/>
          <w:szCs w:val="20"/>
          <w:lang w:val="uk-UA"/>
        </w:rPr>
        <w:t>скретч</w:t>
      </w:r>
      <w:proofErr w:type="spellEnd"/>
      <w:r w:rsidRPr="0026327B">
        <w:rPr>
          <w:rFonts w:ascii="Times New Roman" w:hAnsi="Times New Roman" w:cs="Times New Roman"/>
          <w:sz w:val="20"/>
          <w:szCs w:val="20"/>
          <w:lang w:val="uk-UA"/>
        </w:rPr>
        <w:t xml:space="preserve">-карток на власних або орендованих АЗС учасника процедури закупівлі, або на АЗС партнерів учасника процедури закупівлі тощо, </w:t>
      </w:r>
      <w:r w:rsidRPr="0026327B">
        <w:rPr>
          <w:rFonts w:ascii="Times New Roman" w:eastAsia="Times New Roman" w:hAnsi="Times New Roman" w:cs="Times New Roman"/>
          <w:color w:val="000000"/>
          <w:sz w:val="20"/>
          <w:szCs w:val="20"/>
          <w:highlight w:val="yellow"/>
          <w:lang w:val="uk-UA" w:eastAsia="ru-RU"/>
        </w:rPr>
        <w:t>не менше однієї АЗС</w:t>
      </w:r>
      <w:r w:rsidRPr="0026327B">
        <w:rPr>
          <w:rFonts w:ascii="Times New Roman" w:eastAsia="Times New Roman" w:hAnsi="Times New Roman" w:cs="Times New Roman"/>
          <w:color w:val="000000"/>
          <w:sz w:val="20"/>
          <w:szCs w:val="20"/>
          <w:lang w:val="uk-UA" w:eastAsia="ru-RU"/>
        </w:rPr>
        <w:t xml:space="preserve"> </w:t>
      </w:r>
      <w:r w:rsidRPr="0026327B">
        <w:rPr>
          <w:rFonts w:ascii="Times New Roman" w:eastAsia="Times New Roman" w:hAnsi="Times New Roman" w:cs="Times New Roman"/>
          <w:sz w:val="20"/>
          <w:szCs w:val="20"/>
          <w:lang w:val="uk-UA" w:eastAsia="ru-RU"/>
        </w:rPr>
        <w:t xml:space="preserve">на </w:t>
      </w:r>
      <w:r w:rsidRPr="0026327B">
        <w:rPr>
          <w:rFonts w:ascii="Times New Roman" w:hAnsi="Times New Roman" w:cs="Times New Roman"/>
          <w:sz w:val="20"/>
          <w:szCs w:val="20"/>
          <w:lang w:val="uk-UA"/>
        </w:rPr>
        <w:t xml:space="preserve">території </w:t>
      </w:r>
      <w:r w:rsidRPr="0026327B">
        <w:rPr>
          <w:rFonts w:ascii="Times New Roman" w:hAnsi="Times New Roman" w:cs="Times New Roman"/>
          <w:sz w:val="20"/>
          <w:szCs w:val="20"/>
          <w:highlight w:val="yellow"/>
          <w:lang w:val="uk-UA"/>
        </w:rPr>
        <w:t>________________</w:t>
      </w:r>
      <w:r w:rsidR="00DA7B5B" w:rsidRPr="0026327B">
        <w:rPr>
          <w:rFonts w:ascii="Times New Roman" w:hAnsi="Times New Roman" w:cs="Times New Roman"/>
          <w:sz w:val="20"/>
          <w:szCs w:val="20"/>
          <w:lang w:val="uk-UA"/>
        </w:rPr>
        <w:t>.</w:t>
      </w:r>
    </w:p>
    <w:p w14:paraId="511FF971" w14:textId="77777777" w:rsidR="00690061" w:rsidRPr="00690061" w:rsidRDefault="00690061" w:rsidP="00690061">
      <w:pPr>
        <w:pStyle w:val="a3"/>
        <w:tabs>
          <w:tab w:val="left" w:pos="1134"/>
        </w:tabs>
        <w:spacing w:after="0" w:line="240" w:lineRule="auto"/>
        <w:ind w:left="567"/>
        <w:jc w:val="both"/>
        <w:rPr>
          <w:rFonts w:ascii="Times New Roman" w:hAnsi="Times New Roman" w:cs="Times New Roman"/>
          <w:sz w:val="20"/>
          <w:szCs w:val="20"/>
          <w:lang w:val="uk-UA"/>
        </w:rPr>
      </w:pPr>
    </w:p>
    <w:p w14:paraId="292E18F6" w14:textId="3DDDE693" w:rsidR="00DA7B5B" w:rsidRPr="0026327B" w:rsidRDefault="000B082C" w:rsidP="00A411AC">
      <w:pPr>
        <w:tabs>
          <w:tab w:val="left" w:pos="993"/>
        </w:tabs>
        <w:spacing w:after="0" w:line="240" w:lineRule="auto"/>
        <w:jc w:val="both"/>
        <w:rPr>
          <w:rFonts w:ascii="Times New Roman" w:hAnsi="Times New Roman" w:cs="Times New Roman"/>
          <w:bCs/>
          <w:iCs/>
          <w:sz w:val="20"/>
          <w:szCs w:val="20"/>
          <w:lang w:val="uk-UA"/>
        </w:rPr>
      </w:pPr>
      <w:bookmarkStart w:id="2" w:name="_Hlk64368855"/>
      <w:bookmarkStart w:id="3" w:name="_Hlk64369261"/>
      <w:r w:rsidRPr="0026327B">
        <w:rPr>
          <w:rFonts w:ascii="Times New Roman" w:eastAsia="Times New Roman" w:hAnsi="Times New Roman" w:cs="Times New Roman"/>
          <w:color w:val="000000"/>
          <w:spacing w:val="-5"/>
          <w:sz w:val="20"/>
          <w:szCs w:val="20"/>
          <w:lang w:val="uk-UA" w:eastAsia="ru-RU"/>
        </w:rPr>
        <w:t xml:space="preserve">Термін дії </w:t>
      </w:r>
      <w:r w:rsidRPr="0026327B">
        <w:rPr>
          <w:rFonts w:ascii="Times New Roman" w:hAnsi="Times New Roman" w:cs="Times New Roman"/>
          <w:bCs/>
          <w:iCs/>
          <w:sz w:val="20"/>
          <w:szCs w:val="20"/>
          <w:lang w:val="uk-UA"/>
        </w:rPr>
        <w:t xml:space="preserve">паливних талонів або </w:t>
      </w:r>
      <w:proofErr w:type="spellStart"/>
      <w:r w:rsidRPr="0026327B">
        <w:rPr>
          <w:rFonts w:ascii="Times New Roman" w:hAnsi="Times New Roman" w:cs="Times New Roman"/>
          <w:bCs/>
          <w:iCs/>
          <w:sz w:val="20"/>
          <w:szCs w:val="20"/>
          <w:lang w:val="uk-UA"/>
        </w:rPr>
        <w:t>ск</w:t>
      </w:r>
      <w:r w:rsidR="00693354">
        <w:rPr>
          <w:rFonts w:ascii="Times New Roman" w:hAnsi="Times New Roman" w:cs="Times New Roman"/>
          <w:bCs/>
          <w:iCs/>
          <w:sz w:val="20"/>
          <w:szCs w:val="20"/>
          <w:lang w:val="uk-UA"/>
        </w:rPr>
        <w:t>р</w:t>
      </w:r>
      <w:r w:rsidRPr="0026327B">
        <w:rPr>
          <w:rFonts w:ascii="Times New Roman" w:hAnsi="Times New Roman" w:cs="Times New Roman"/>
          <w:bCs/>
          <w:iCs/>
          <w:sz w:val="20"/>
          <w:szCs w:val="20"/>
          <w:lang w:val="uk-UA"/>
        </w:rPr>
        <w:t>етч</w:t>
      </w:r>
      <w:proofErr w:type="spellEnd"/>
      <w:r w:rsidRPr="0026327B">
        <w:rPr>
          <w:rFonts w:ascii="Times New Roman" w:hAnsi="Times New Roman" w:cs="Times New Roman"/>
          <w:bCs/>
          <w:iCs/>
          <w:sz w:val="20"/>
          <w:szCs w:val="20"/>
          <w:lang w:val="uk-UA"/>
        </w:rPr>
        <w:t xml:space="preserve">-карток становить </w:t>
      </w:r>
      <w:r w:rsidRPr="0026327B">
        <w:rPr>
          <w:rFonts w:ascii="Times New Roman" w:hAnsi="Times New Roman" w:cs="Times New Roman"/>
          <w:bCs/>
          <w:iCs/>
          <w:sz w:val="20"/>
          <w:szCs w:val="20"/>
          <w:highlight w:val="yellow"/>
          <w:lang w:val="uk-UA"/>
        </w:rPr>
        <w:t>не менше 12 місяців</w:t>
      </w:r>
      <w:r w:rsidRPr="0026327B">
        <w:rPr>
          <w:rFonts w:ascii="Times New Roman" w:hAnsi="Times New Roman" w:cs="Times New Roman"/>
          <w:bCs/>
          <w:iCs/>
          <w:sz w:val="20"/>
          <w:szCs w:val="20"/>
          <w:lang w:val="uk-UA"/>
        </w:rPr>
        <w:t xml:space="preserve"> з дати </w:t>
      </w:r>
      <w:bookmarkEnd w:id="2"/>
      <w:r w:rsidRPr="0026327B">
        <w:rPr>
          <w:rFonts w:ascii="Times New Roman" w:eastAsia="Times New Roman" w:hAnsi="Times New Roman" w:cs="Times New Roman"/>
          <w:color w:val="000000"/>
          <w:spacing w:val="-5"/>
          <w:sz w:val="20"/>
          <w:szCs w:val="20"/>
          <w:lang w:val="uk-UA" w:eastAsia="ru-RU"/>
        </w:rPr>
        <w:t xml:space="preserve">передачі паливних </w:t>
      </w:r>
      <w:r w:rsidRPr="0026327B">
        <w:rPr>
          <w:rFonts w:ascii="Times New Roman" w:hAnsi="Times New Roman" w:cs="Times New Roman"/>
          <w:bCs/>
          <w:iCs/>
          <w:sz w:val="20"/>
          <w:szCs w:val="20"/>
          <w:lang w:val="uk-UA"/>
        </w:rPr>
        <w:t xml:space="preserve">талонів або </w:t>
      </w:r>
      <w:proofErr w:type="spellStart"/>
      <w:r w:rsidRPr="0026327B">
        <w:rPr>
          <w:rFonts w:ascii="Times New Roman" w:hAnsi="Times New Roman" w:cs="Times New Roman"/>
          <w:bCs/>
          <w:iCs/>
          <w:sz w:val="20"/>
          <w:szCs w:val="20"/>
          <w:lang w:val="uk-UA"/>
        </w:rPr>
        <w:t>ск</w:t>
      </w:r>
      <w:r w:rsidR="00693354">
        <w:rPr>
          <w:rFonts w:ascii="Times New Roman" w:hAnsi="Times New Roman" w:cs="Times New Roman"/>
          <w:bCs/>
          <w:iCs/>
          <w:sz w:val="20"/>
          <w:szCs w:val="20"/>
          <w:lang w:val="uk-UA"/>
        </w:rPr>
        <w:t>р</w:t>
      </w:r>
      <w:r w:rsidRPr="0026327B">
        <w:rPr>
          <w:rFonts w:ascii="Times New Roman" w:hAnsi="Times New Roman" w:cs="Times New Roman"/>
          <w:bCs/>
          <w:iCs/>
          <w:sz w:val="20"/>
          <w:szCs w:val="20"/>
          <w:lang w:val="uk-UA"/>
        </w:rPr>
        <w:t>етч</w:t>
      </w:r>
      <w:proofErr w:type="spellEnd"/>
      <w:r w:rsidRPr="0026327B">
        <w:rPr>
          <w:rFonts w:ascii="Times New Roman" w:hAnsi="Times New Roman" w:cs="Times New Roman"/>
          <w:bCs/>
          <w:iCs/>
          <w:sz w:val="20"/>
          <w:szCs w:val="20"/>
          <w:lang w:val="uk-UA"/>
        </w:rPr>
        <w:t>-карток</w:t>
      </w:r>
      <w:r w:rsidRPr="0026327B">
        <w:rPr>
          <w:rFonts w:ascii="Times New Roman" w:eastAsia="Times New Roman" w:hAnsi="Times New Roman" w:cs="Times New Roman"/>
          <w:color w:val="000000"/>
          <w:spacing w:val="-5"/>
          <w:sz w:val="20"/>
          <w:szCs w:val="20"/>
          <w:lang w:val="uk-UA" w:eastAsia="ru-RU"/>
        </w:rPr>
        <w:t xml:space="preserve"> замовнику.</w:t>
      </w:r>
      <w:r w:rsidR="00DA7B5B" w:rsidRPr="0026327B">
        <w:rPr>
          <w:rFonts w:ascii="Times New Roman" w:eastAsia="Times New Roman" w:hAnsi="Times New Roman" w:cs="Times New Roman"/>
          <w:color w:val="000000"/>
          <w:spacing w:val="-5"/>
          <w:sz w:val="20"/>
          <w:szCs w:val="20"/>
          <w:lang w:val="uk-UA" w:eastAsia="ru-RU"/>
        </w:rPr>
        <w:t xml:space="preserve"> </w:t>
      </w:r>
    </w:p>
    <w:p w14:paraId="26648B37" w14:textId="77777777" w:rsidR="00A411AC" w:rsidRPr="0026327B" w:rsidRDefault="00A411AC" w:rsidP="00A411AC">
      <w:pPr>
        <w:tabs>
          <w:tab w:val="left" w:pos="993"/>
        </w:tabs>
        <w:spacing w:after="0" w:line="240" w:lineRule="auto"/>
        <w:jc w:val="both"/>
        <w:rPr>
          <w:rFonts w:ascii="Times New Roman" w:hAnsi="Times New Roman" w:cs="Times New Roman"/>
          <w:sz w:val="20"/>
          <w:szCs w:val="20"/>
          <w:lang w:val="uk-UA"/>
        </w:rPr>
      </w:pPr>
    </w:p>
    <w:p w14:paraId="696BB983" w14:textId="1B9686E3" w:rsidR="00DA7B5B" w:rsidRPr="0026327B" w:rsidRDefault="00DA7B5B" w:rsidP="00A411AC">
      <w:pPr>
        <w:tabs>
          <w:tab w:val="left" w:pos="993"/>
        </w:tabs>
        <w:spacing w:after="0" w:line="240" w:lineRule="auto"/>
        <w:jc w:val="both"/>
        <w:rPr>
          <w:rFonts w:ascii="Times New Roman" w:hAnsi="Times New Roman" w:cs="Times New Roman"/>
          <w:bCs/>
          <w:iCs/>
          <w:sz w:val="20"/>
          <w:szCs w:val="20"/>
          <w:lang w:val="uk-UA"/>
        </w:rPr>
      </w:pPr>
      <w:r w:rsidRPr="0026327B">
        <w:rPr>
          <w:rFonts w:ascii="Times New Roman" w:hAnsi="Times New Roman" w:cs="Times New Roman"/>
          <w:sz w:val="20"/>
          <w:szCs w:val="20"/>
          <w:lang w:val="uk-UA"/>
        </w:rPr>
        <w:t xml:space="preserve">Паливо повинно відпускатись цілодобово на підставі пред’явлення </w:t>
      </w:r>
      <w:r w:rsidR="00A411AC" w:rsidRPr="0026327B">
        <w:rPr>
          <w:rFonts w:ascii="Times New Roman" w:hAnsi="Times New Roman" w:cs="Times New Roman"/>
          <w:sz w:val="20"/>
          <w:szCs w:val="20"/>
          <w:lang w:val="uk-UA"/>
        </w:rPr>
        <w:t>з</w:t>
      </w:r>
      <w:r w:rsidRPr="0026327B">
        <w:rPr>
          <w:rFonts w:ascii="Times New Roman" w:hAnsi="Times New Roman" w:cs="Times New Roman"/>
          <w:sz w:val="20"/>
          <w:szCs w:val="20"/>
          <w:lang w:val="uk-UA"/>
        </w:rPr>
        <w:t xml:space="preserve">амовником талонів або </w:t>
      </w:r>
      <w:proofErr w:type="spellStart"/>
      <w:r w:rsidRPr="0026327B">
        <w:rPr>
          <w:rFonts w:ascii="Times New Roman" w:hAnsi="Times New Roman" w:cs="Times New Roman"/>
          <w:sz w:val="20"/>
          <w:szCs w:val="20"/>
          <w:lang w:val="uk-UA"/>
        </w:rPr>
        <w:t>скретч</w:t>
      </w:r>
      <w:proofErr w:type="spellEnd"/>
      <w:r w:rsidRPr="0026327B">
        <w:rPr>
          <w:rFonts w:ascii="Times New Roman" w:hAnsi="Times New Roman" w:cs="Times New Roman"/>
          <w:sz w:val="20"/>
          <w:szCs w:val="20"/>
          <w:lang w:val="uk-UA"/>
        </w:rPr>
        <w:t xml:space="preserve">-карток </w:t>
      </w:r>
      <w:r w:rsidRPr="0026327B">
        <w:rPr>
          <w:rFonts w:ascii="Times New Roman" w:hAnsi="Times New Roman" w:cs="Times New Roman"/>
          <w:bCs/>
          <w:iCs/>
          <w:sz w:val="20"/>
          <w:szCs w:val="20"/>
          <w:lang w:val="uk-UA"/>
        </w:rPr>
        <w:t>номіналом по 10</w:t>
      </w:r>
      <w:r w:rsidR="00A411AC" w:rsidRPr="0026327B">
        <w:rPr>
          <w:rFonts w:ascii="Times New Roman" w:hAnsi="Times New Roman" w:cs="Times New Roman"/>
          <w:bCs/>
          <w:iCs/>
          <w:sz w:val="20"/>
          <w:szCs w:val="20"/>
          <w:lang w:val="uk-UA"/>
        </w:rPr>
        <w:t xml:space="preserve"> </w:t>
      </w:r>
      <w:r w:rsidRPr="0026327B">
        <w:rPr>
          <w:rFonts w:ascii="Times New Roman" w:hAnsi="Times New Roman" w:cs="Times New Roman"/>
          <w:bCs/>
          <w:iCs/>
          <w:sz w:val="20"/>
          <w:szCs w:val="20"/>
          <w:lang w:val="uk-UA"/>
        </w:rPr>
        <w:t>л, або 15</w:t>
      </w:r>
      <w:r w:rsidR="00A411AC" w:rsidRPr="0026327B">
        <w:rPr>
          <w:rFonts w:ascii="Times New Roman" w:hAnsi="Times New Roman" w:cs="Times New Roman"/>
          <w:bCs/>
          <w:iCs/>
          <w:sz w:val="20"/>
          <w:szCs w:val="20"/>
          <w:lang w:val="uk-UA"/>
        </w:rPr>
        <w:t xml:space="preserve"> </w:t>
      </w:r>
      <w:r w:rsidRPr="0026327B">
        <w:rPr>
          <w:rFonts w:ascii="Times New Roman" w:hAnsi="Times New Roman" w:cs="Times New Roman"/>
          <w:bCs/>
          <w:iCs/>
          <w:sz w:val="20"/>
          <w:szCs w:val="20"/>
          <w:lang w:val="uk-UA"/>
        </w:rPr>
        <w:t>л, або 20</w:t>
      </w:r>
      <w:r w:rsidR="00A411AC" w:rsidRPr="0026327B">
        <w:rPr>
          <w:rFonts w:ascii="Times New Roman" w:hAnsi="Times New Roman" w:cs="Times New Roman"/>
          <w:bCs/>
          <w:iCs/>
          <w:sz w:val="20"/>
          <w:szCs w:val="20"/>
          <w:lang w:val="uk-UA"/>
        </w:rPr>
        <w:t xml:space="preserve"> </w:t>
      </w:r>
      <w:r w:rsidRPr="0026327B">
        <w:rPr>
          <w:rFonts w:ascii="Times New Roman" w:hAnsi="Times New Roman" w:cs="Times New Roman"/>
          <w:bCs/>
          <w:iCs/>
          <w:sz w:val="20"/>
          <w:szCs w:val="20"/>
          <w:lang w:val="uk-UA"/>
        </w:rPr>
        <w:t>л</w:t>
      </w:r>
      <w:r w:rsidRPr="0026327B">
        <w:rPr>
          <w:rFonts w:ascii="Times New Roman" w:hAnsi="Times New Roman" w:cs="Times New Roman"/>
          <w:sz w:val="20"/>
          <w:szCs w:val="20"/>
          <w:lang w:val="uk-UA"/>
        </w:rPr>
        <w:t>.</w:t>
      </w:r>
    </w:p>
    <w:bookmarkEnd w:id="3"/>
    <w:p w14:paraId="51B63C17" w14:textId="6E41E5E5" w:rsidR="006712E5" w:rsidRPr="0026327B" w:rsidRDefault="006712E5" w:rsidP="00690061">
      <w:pPr>
        <w:tabs>
          <w:tab w:val="left" w:pos="851"/>
        </w:tabs>
        <w:spacing w:after="0" w:line="240" w:lineRule="auto"/>
        <w:jc w:val="both"/>
        <w:rPr>
          <w:rFonts w:ascii="Times New Roman" w:hAnsi="Times New Roman" w:cs="Times New Roman"/>
          <w:sz w:val="20"/>
          <w:szCs w:val="20"/>
          <w:lang w:val="uk-UA"/>
        </w:rPr>
      </w:pPr>
    </w:p>
    <w:p w14:paraId="5A6DA10F" w14:textId="3BEB40C0" w:rsidR="008D7E08" w:rsidRPr="0026327B" w:rsidRDefault="00740018" w:rsidP="00A411AC">
      <w:pPr>
        <w:tabs>
          <w:tab w:val="left" w:pos="851"/>
        </w:tabs>
        <w:spacing w:after="0" w:line="240" w:lineRule="auto"/>
        <w:jc w:val="both"/>
        <w:rPr>
          <w:rFonts w:ascii="Times New Roman" w:hAnsi="Times New Roman" w:cs="Times New Roman"/>
          <w:i/>
          <w:iCs/>
          <w:sz w:val="20"/>
          <w:szCs w:val="20"/>
          <w:lang w:val="uk-UA"/>
        </w:rPr>
      </w:pPr>
      <w:r w:rsidRPr="00711AFB">
        <w:rPr>
          <w:rFonts w:ascii="Times New Roman" w:hAnsi="Times New Roman" w:cs="Times New Roman"/>
          <w:i/>
          <w:iCs/>
          <w:sz w:val="20"/>
          <w:szCs w:val="20"/>
          <w:highlight w:val="yellow"/>
          <w:lang w:val="uk-UA"/>
        </w:rPr>
        <w:t>*</w:t>
      </w:r>
      <w:r w:rsidR="00A411AC" w:rsidRPr="00711AFB">
        <w:rPr>
          <w:rFonts w:ascii="Times New Roman" w:hAnsi="Times New Roman" w:cs="Times New Roman"/>
          <w:i/>
          <w:iCs/>
          <w:sz w:val="20"/>
          <w:szCs w:val="20"/>
          <w:highlight w:val="yellow"/>
          <w:lang w:val="uk-UA"/>
        </w:rPr>
        <w:t>Ж</w:t>
      </w:r>
      <w:r w:rsidRPr="00711AFB">
        <w:rPr>
          <w:rFonts w:ascii="Times New Roman" w:hAnsi="Times New Roman" w:cs="Times New Roman"/>
          <w:i/>
          <w:iCs/>
          <w:sz w:val="20"/>
          <w:szCs w:val="20"/>
          <w:highlight w:val="yellow"/>
          <w:lang w:val="uk-UA"/>
        </w:rPr>
        <w:t xml:space="preserve">овтим кольором виділено потребу, </w:t>
      </w:r>
      <w:r w:rsidR="00693354" w:rsidRPr="00711AFB">
        <w:rPr>
          <w:rFonts w:ascii="Times New Roman" w:hAnsi="Times New Roman" w:cs="Times New Roman"/>
          <w:i/>
          <w:iCs/>
          <w:sz w:val="20"/>
          <w:szCs w:val="20"/>
          <w:highlight w:val="yellow"/>
          <w:lang w:val="uk-UA"/>
        </w:rPr>
        <w:t xml:space="preserve">яку </w:t>
      </w:r>
      <w:r w:rsidRPr="00711AFB">
        <w:rPr>
          <w:rFonts w:ascii="Times New Roman" w:hAnsi="Times New Roman" w:cs="Times New Roman"/>
          <w:i/>
          <w:iCs/>
          <w:sz w:val="20"/>
          <w:szCs w:val="20"/>
          <w:highlight w:val="yellow"/>
          <w:lang w:val="uk-UA"/>
        </w:rPr>
        <w:t>кожен замовник вказує залежно від власних потреб</w:t>
      </w:r>
    </w:p>
    <w:sectPr w:rsidR="008D7E08" w:rsidRPr="0026327B" w:rsidSect="00045FA2">
      <w:pgSz w:w="11906" w:h="16838"/>
      <w:pgMar w:top="851" w:right="850"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539B"/>
    <w:multiLevelType w:val="multilevel"/>
    <w:tmpl w:val="6E042970"/>
    <w:lvl w:ilvl="0">
      <w:start w:val="4"/>
      <w:numFmt w:val="decimal"/>
      <w:lvlText w:val="%1"/>
      <w:lvlJc w:val="left"/>
      <w:pPr>
        <w:ind w:left="360" w:hanging="360"/>
      </w:pPr>
      <w:rPr>
        <w:rFonts w:eastAsia="Times New Roman" w:cs="Arial" w:hint="default"/>
        <w:color w:val="000000"/>
      </w:rPr>
    </w:lvl>
    <w:lvl w:ilvl="1">
      <w:start w:val="4"/>
      <w:numFmt w:val="decimal"/>
      <w:lvlText w:val="%1.%2"/>
      <w:lvlJc w:val="left"/>
      <w:pPr>
        <w:ind w:left="360" w:hanging="360"/>
      </w:pPr>
      <w:rPr>
        <w:rFonts w:eastAsia="Times New Roman" w:cs="Arial" w:hint="default"/>
        <w:color w:val="000000"/>
      </w:rPr>
    </w:lvl>
    <w:lvl w:ilvl="2">
      <w:start w:val="1"/>
      <w:numFmt w:val="decimal"/>
      <w:lvlText w:val="%1.%2.%3"/>
      <w:lvlJc w:val="left"/>
      <w:pPr>
        <w:ind w:left="720" w:hanging="720"/>
      </w:pPr>
      <w:rPr>
        <w:rFonts w:eastAsia="Times New Roman" w:cs="Arial" w:hint="default"/>
        <w:color w:val="000000"/>
      </w:rPr>
    </w:lvl>
    <w:lvl w:ilvl="3">
      <w:start w:val="1"/>
      <w:numFmt w:val="decimal"/>
      <w:lvlText w:val="%1.%2.%3.%4"/>
      <w:lvlJc w:val="left"/>
      <w:pPr>
        <w:ind w:left="720" w:hanging="720"/>
      </w:pPr>
      <w:rPr>
        <w:rFonts w:eastAsia="Times New Roman" w:cs="Arial" w:hint="default"/>
        <w:color w:val="000000"/>
      </w:rPr>
    </w:lvl>
    <w:lvl w:ilvl="4">
      <w:start w:val="1"/>
      <w:numFmt w:val="decimal"/>
      <w:lvlText w:val="%1.%2.%3.%4.%5"/>
      <w:lvlJc w:val="left"/>
      <w:pPr>
        <w:ind w:left="1080" w:hanging="1080"/>
      </w:pPr>
      <w:rPr>
        <w:rFonts w:eastAsia="Times New Roman" w:cs="Arial" w:hint="default"/>
        <w:color w:val="000000"/>
      </w:rPr>
    </w:lvl>
    <w:lvl w:ilvl="5">
      <w:start w:val="1"/>
      <w:numFmt w:val="decimal"/>
      <w:lvlText w:val="%1.%2.%3.%4.%5.%6"/>
      <w:lvlJc w:val="left"/>
      <w:pPr>
        <w:ind w:left="1080" w:hanging="1080"/>
      </w:pPr>
      <w:rPr>
        <w:rFonts w:eastAsia="Times New Roman" w:cs="Arial" w:hint="default"/>
        <w:color w:val="000000"/>
      </w:rPr>
    </w:lvl>
    <w:lvl w:ilvl="6">
      <w:start w:val="1"/>
      <w:numFmt w:val="decimal"/>
      <w:lvlText w:val="%1.%2.%3.%4.%5.%6.%7"/>
      <w:lvlJc w:val="left"/>
      <w:pPr>
        <w:ind w:left="1440" w:hanging="1440"/>
      </w:pPr>
      <w:rPr>
        <w:rFonts w:eastAsia="Times New Roman" w:cs="Arial" w:hint="default"/>
        <w:color w:val="000000"/>
      </w:rPr>
    </w:lvl>
    <w:lvl w:ilvl="7">
      <w:start w:val="1"/>
      <w:numFmt w:val="decimal"/>
      <w:lvlText w:val="%1.%2.%3.%4.%5.%6.%7.%8"/>
      <w:lvlJc w:val="left"/>
      <w:pPr>
        <w:ind w:left="1440" w:hanging="1440"/>
      </w:pPr>
      <w:rPr>
        <w:rFonts w:eastAsia="Times New Roman" w:cs="Arial" w:hint="default"/>
        <w:color w:val="000000"/>
      </w:rPr>
    </w:lvl>
    <w:lvl w:ilvl="8">
      <w:start w:val="1"/>
      <w:numFmt w:val="decimal"/>
      <w:lvlText w:val="%1.%2.%3.%4.%5.%6.%7.%8.%9"/>
      <w:lvlJc w:val="left"/>
      <w:pPr>
        <w:ind w:left="1800" w:hanging="1800"/>
      </w:pPr>
      <w:rPr>
        <w:rFonts w:eastAsia="Times New Roman" w:cs="Arial" w:hint="default"/>
        <w:color w:val="000000"/>
      </w:rPr>
    </w:lvl>
  </w:abstractNum>
  <w:abstractNum w:abstractNumId="1"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59055528"/>
    <w:multiLevelType w:val="hybridMultilevel"/>
    <w:tmpl w:val="459E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3B0770"/>
    <w:multiLevelType w:val="multilevel"/>
    <w:tmpl w:val="FC22554E"/>
    <w:lvl w:ilvl="0">
      <w:start w:val="1"/>
      <w:numFmt w:val="decimal"/>
      <w:suff w:val="space"/>
      <w:lvlText w:val="%1)"/>
      <w:lvlJc w:val="left"/>
      <w:pPr>
        <w:ind w:left="142" w:firstLine="0"/>
      </w:pPr>
      <w:rPr>
        <w:rFonts w:cs="Times New Roman"/>
        <w:b w:val="0"/>
        <w:bCs/>
        <w:sz w:val="24"/>
        <w:szCs w:val="24"/>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862"/>
        </w:tabs>
        <w:ind w:left="862" w:hanging="360"/>
      </w:pPr>
      <w:rPr>
        <w:rFonts w:cs="Times New Roman"/>
      </w:rPr>
    </w:lvl>
    <w:lvl w:ilvl="3">
      <w:start w:val="1"/>
      <w:numFmt w:val="decimal"/>
      <w:lvlText w:val="%4."/>
      <w:lvlJc w:val="left"/>
      <w:pPr>
        <w:tabs>
          <w:tab w:val="num" w:pos="1222"/>
        </w:tabs>
        <w:ind w:left="1222" w:hanging="360"/>
      </w:pPr>
      <w:rPr>
        <w:rFonts w:cs="Times New Roman"/>
      </w:rPr>
    </w:lvl>
    <w:lvl w:ilvl="4">
      <w:start w:val="1"/>
      <w:numFmt w:val="decimal"/>
      <w:lvlText w:val="%5."/>
      <w:lvlJc w:val="left"/>
      <w:pPr>
        <w:tabs>
          <w:tab w:val="num" w:pos="1582"/>
        </w:tabs>
        <w:ind w:left="1582" w:hanging="360"/>
      </w:pPr>
      <w:rPr>
        <w:rFonts w:cs="Times New Roman"/>
      </w:rPr>
    </w:lvl>
    <w:lvl w:ilvl="5">
      <w:start w:val="1"/>
      <w:numFmt w:val="decimal"/>
      <w:lvlText w:val="%6."/>
      <w:lvlJc w:val="left"/>
      <w:pPr>
        <w:tabs>
          <w:tab w:val="num" w:pos="1942"/>
        </w:tabs>
        <w:ind w:left="1942" w:hanging="360"/>
      </w:pPr>
      <w:rPr>
        <w:rFonts w:cs="Times New Roman"/>
      </w:rPr>
    </w:lvl>
    <w:lvl w:ilvl="6">
      <w:start w:val="1"/>
      <w:numFmt w:val="decimal"/>
      <w:lvlText w:val="%7."/>
      <w:lvlJc w:val="left"/>
      <w:pPr>
        <w:tabs>
          <w:tab w:val="num" w:pos="2302"/>
        </w:tabs>
        <w:ind w:left="2302" w:hanging="360"/>
      </w:pPr>
      <w:rPr>
        <w:rFonts w:cs="Times New Roman"/>
      </w:rPr>
    </w:lvl>
    <w:lvl w:ilvl="7">
      <w:start w:val="1"/>
      <w:numFmt w:val="decimal"/>
      <w:lvlText w:val="%8."/>
      <w:lvlJc w:val="left"/>
      <w:pPr>
        <w:tabs>
          <w:tab w:val="num" w:pos="2662"/>
        </w:tabs>
        <w:ind w:left="2662" w:hanging="360"/>
      </w:pPr>
      <w:rPr>
        <w:rFonts w:cs="Times New Roman"/>
      </w:rPr>
    </w:lvl>
    <w:lvl w:ilvl="8">
      <w:start w:val="1"/>
      <w:numFmt w:val="decimal"/>
      <w:lvlText w:val="%9."/>
      <w:lvlJc w:val="left"/>
      <w:pPr>
        <w:tabs>
          <w:tab w:val="num" w:pos="3022"/>
        </w:tabs>
        <w:ind w:left="3022" w:hanging="360"/>
      </w:pPr>
      <w:rPr>
        <w:rFonts w:cs="Times New Roman"/>
      </w:rPr>
    </w:lvl>
  </w:abstractNum>
  <w:abstractNum w:abstractNumId="4" w15:restartNumberingAfterBreak="0">
    <w:nsid w:val="6BA96F4B"/>
    <w:multiLevelType w:val="multilevel"/>
    <w:tmpl w:val="B7942098"/>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6D32534F"/>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7F7C7C56"/>
    <w:multiLevelType w:val="hybridMultilevel"/>
    <w:tmpl w:val="A6F8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4A"/>
    <w:rsid w:val="00016EBA"/>
    <w:rsid w:val="0002702E"/>
    <w:rsid w:val="00035ABE"/>
    <w:rsid w:val="00037378"/>
    <w:rsid w:val="00041245"/>
    <w:rsid w:val="00045FA2"/>
    <w:rsid w:val="0007661B"/>
    <w:rsid w:val="000B082C"/>
    <w:rsid w:val="000D19A4"/>
    <w:rsid w:val="000E3268"/>
    <w:rsid w:val="000E7410"/>
    <w:rsid w:val="000F04F7"/>
    <w:rsid w:val="000F5376"/>
    <w:rsid w:val="001159A3"/>
    <w:rsid w:val="001711C1"/>
    <w:rsid w:val="00182BE2"/>
    <w:rsid w:val="001A7B7E"/>
    <w:rsid w:val="001D5003"/>
    <w:rsid w:val="00204C8A"/>
    <w:rsid w:val="00207A0C"/>
    <w:rsid w:val="00226A9A"/>
    <w:rsid w:val="00237653"/>
    <w:rsid w:val="00242FFB"/>
    <w:rsid w:val="0026327B"/>
    <w:rsid w:val="002E7450"/>
    <w:rsid w:val="00316B09"/>
    <w:rsid w:val="00316DC4"/>
    <w:rsid w:val="003352BE"/>
    <w:rsid w:val="00340967"/>
    <w:rsid w:val="00351751"/>
    <w:rsid w:val="0036334B"/>
    <w:rsid w:val="00373114"/>
    <w:rsid w:val="003941F8"/>
    <w:rsid w:val="003D69CF"/>
    <w:rsid w:val="003E55D6"/>
    <w:rsid w:val="00406D8F"/>
    <w:rsid w:val="00423870"/>
    <w:rsid w:val="00441BD1"/>
    <w:rsid w:val="00445916"/>
    <w:rsid w:val="00493E99"/>
    <w:rsid w:val="004A1130"/>
    <w:rsid w:val="004B1BB6"/>
    <w:rsid w:val="004D426A"/>
    <w:rsid w:val="004E0467"/>
    <w:rsid w:val="004F6BF5"/>
    <w:rsid w:val="005033D9"/>
    <w:rsid w:val="005069FD"/>
    <w:rsid w:val="00515C1A"/>
    <w:rsid w:val="005235C4"/>
    <w:rsid w:val="00547F64"/>
    <w:rsid w:val="0055066C"/>
    <w:rsid w:val="00573072"/>
    <w:rsid w:val="00584A75"/>
    <w:rsid w:val="00604894"/>
    <w:rsid w:val="006712E5"/>
    <w:rsid w:val="006741F8"/>
    <w:rsid w:val="00690061"/>
    <w:rsid w:val="00693354"/>
    <w:rsid w:val="006B69C3"/>
    <w:rsid w:val="006B7EF2"/>
    <w:rsid w:val="00711AFB"/>
    <w:rsid w:val="00713E74"/>
    <w:rsid w:val="00730570"/>
    <w:rsid w:val="00740018"/>
    <w:rsid w:val="00745DF4"/>
    <w:rsid w:val="007559DB"/>
    <w:rsid w:val="007660DB"/>
    <w:rsid w:val="0077155F"/>
    <w:rsid w:val="007A1C78"/>
    <w:rsid w:val="007A450D"/>
    <w:rsid w:val="007D6F0E"/>
    <w:rsid w:val="00830D49"/>
    <w:rsid w:val="008966FA"/>
    <w:rsid w:val="008A2565"/>
    <w:rsid w:val="008C592E"/>
    <w:rsid w:val="008D63AC"/>
    <w:rsid w:val="008D7E08"/>
    <w:rsid w:val="008E0956"/>
    <w:rsid w:val="00923CFE"/>
    <w:rsid w:val="009302A6"/>
    <w:rsid w:val="00946731"/>
    <w:rsid w:val="00946F28"/>
    <w:rsid w:val="00966798"/>
    <w:rsid w:val="00A411AC"/>
    <w:rsid w:val="00A41201"/>
    <w:rsid w:val="00A4693B"/>
    <w:rsid w:val="00A6031E"/>
    <w:rsid w:val="00A60FAE"/>
    <w:rsid w:val="00A623E3"/>
    <w:rsid w:val="00A7137E"/>
    <w:rsid w:val="00AB0183"/>
    <w:rsid w:val="00AC3FB2"/>
    <w:rsid w:val="00B04BFC"/>
    <w:rsid w:val="00B2643A"/>
    <w:rsid w:val="00B44E6E"/>
    <w:rsid w:val="00B604CB"/>
    <w:rsid w:val="00B740FF"/>
    <w:rsid w:val="00BA41FA"/>
    <w:rsid w:val="00BB13C2"/>
    <w:rsid w:val="00BC5CFF"/>
    <w:rsid w:val="00BD4EE2"/>
    <w:rsid w:val="00BD6EDE"/>
    <w:rsid w:val="00C1031C"/>
    <w:rsid w:val="00C1230A"/>
    <w:rsid w:val="00C34BDF"/>
    <w:rsid w:val="00C6287E"/>
    <w:rsid w:val="00C7162D"/>
    <w:rsid w:val="00C8404A"/>
    <w:rsid w:val="00CA69EB"/>
    <w:rsid w:val="00CD07CA"/>
    <w:rsid w:val="00CE13D9"/>
    <w:rsid w:val="00D03BD2"/>
    <w:rsid w:val="00DA7B5B"/>
    <w:rsid w:val="00DF6EC0"/>
    <w:rsid w:val="00E16FB0"/>
    <w:rsid w:val="00E44676"/>
    <w:rsid w:val="00E534EF"/>
    <w:rsid w:val="00E56A1F"/>
    <w:rsid w:val="00E75CCE"/>
    <w:rsid w:val="00EA181D"/>
    <w:rsid w:val="00EA2DC0"/>
    <w:rsid w:val="00EA3E2E"/>
    <w:rsid w:val="00EC3FD2"/>
    <w:rsid w:val="00EC605F"/>
    <w:rsid w:val="00EE49FB"/>
    <w:rsid w:val="00EE5217"/>
    <w:rsid w:val="00F00D8F"/>
    <w:rsid w:val="00F24955"/>
    <w:rsid w:val="00F368D2"/>
    <w:rsid w:val="00F40D69"/>
    <w:rsid w:val="00F5628D"/>
    <w:rsid w:val="00F834BE"/>
    <w:rsid w:val="00F83B13"/>
    <w:rsid w:val="00F85442"/>
    <w:rsid w:val="00F9335C"/>
    <w:rsid w:val="00FA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docId w15:val="{1922CD2F-8562-40FA-8FEF-64D9C861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9A4"/>
    <w:pPr>
      <w:ind w:left="720"/>
      <w:contextualSpacing/>
    </w:pPr>
  </w:style>
  <w:style w:type="paragraph" w:customStyle="1" w:styleId="1">
    <w:name w:val="Обычный1"/>
    <w:unhideWhenUsed/>
    <w:rsid w:val="000D19A4"/>
    <w:pPr>
      <w:spacing w:after="0" w:line="276" w:lineRule="auto"/>
    </w:pPr>
    <w:rPr>
      <w:rFonts w:ascii="Arial" w:eastAsia="SimSun" w:hAnsi="Arial" w:cs="SimSun"/>
      <w:color w:val="000000"/>
      <w:lang w:eastAsia="ru-RU"/>
    </w:rPr>
  </w:style>
  <w:style w:type="table" w:styleId="a4">
    <w:name w:val="Table Grid"/>
    <w:basedOn w:val="a1"/>
    <w:uiPriority w:val="59"/>
    <w:rsid w:val="0031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uiPriority w:val="34"/>
    <w:qFormat/>
    <w:rsid w:val="00316B09"/>
    <w:pPr>
      <w:spacing w:after="200" w:line="276" w:lineRule="auto"/>
      <w:ind w:left="720"/>
      <w:contextualSpacing/>
    </w:pPr>
    <w:rPr>
      <w:rFonts w:ascii="Calibri" w:eastAsia="Times New Roman" w:hAnsi="Calibri" w:cs="Times New Roman"/>
      <w:lang w:val="uk-UA" w:eastAsia="uk-UA"/>
    </w:rPr>
  </w:style>
  <w:style w:type="paragraph" w:customStyle="1" w:styleId="rvps2">
    <w:name w:val="rvps2"/>
    <w:basedOn w:val="a"/>
    <w:unhideWhenUsed/>
    <w:qFormat/>
    <w:rsid w:val="007660DB"/>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11">
    <w:name w:val="Обычный (веб)1"/>
    <w:basedOn w:val="a"/>
    <w:uiPriority w:val="99"/>
    <w:qFormat/>
    <w:rsid w:val="006712E5"/>
    <w:pPr>
      <w:suppressAutoHyphens/>
      <w:spacing w:before="280" w:after="280" w:line="240" w:lineRule="auto"/>
    </w:pPr>
    <w:rPr>
      <w:rFonts w:ascii="Times New Roman" w:eastAsia="Times New Roman" w:hAnsi="Times New Roman" w:cs="Times New Roman"/>
      <w:color w:val="00000A"/>
      <w:sz w:val="24"/>
      <w:szCs w:val="24"/>
      <w:lang w:val="uk-UA" w:eastAsia="zh-CN"/>
    </w:rPr>
  </w:style>
  <w:style w:type="paragraph" w:customStyle="1" w:styleId="Style3">
    <w:name w:val="_Style 3"/>
    <w:basedOn w:val="a"/>
    <w:uiPriority w:val="99"/>
    <w:qFormat/>
    <w:rsid w:val="006712E5"/>
    <w:pPr>
      <w:suppressAutoHyphens/>
      <w:spacing w:after="200" w:line="276" w:lineRule="auto"/>
      <w:ind w:left="720"/>
      <w:contextualSpacing/>
    </w:pPr>
    <w:rPr>
      <w:rFonts w:ascii="Times New Roman" w:eastAsia="SimSun;宋体" w:hAnsi="Times New Roman" w:cs="Times New Roman"/>
      <w:color w:val="00000A"/>
      <w:lang w:val="uk-UA" w:eastAsia="zh-CN"/>
    </w:rPr>
  </w:style>
  <w:style w:type="paragraph" w:customStyle="1" w:styleId="a5">
    <w:name w:val="Содержимое врезки"/>
    <w:basedOn w:val="a"/>
    <w:uiPriority w:val="99"/>
    <w:qFormat/>
    <w:rsid w:val="006712E5"/>
    <w:pPr>
      <w:suppressAutoHyphens/>
      <w:spacing w:after="200" w:line="276" w:lineRule="auto"/>
    </w:pPr>
    <w:rPr>
      <w:rFonts w:ascii="Times New Roman" w:eastAsia="SimSun;宋体" w:hAnsi="Times New Roman" w:cs="Times New Roman"/>
      <w:color w:val="00000A"/>
      <w:lang w:val="uk-UA" w:eastAsia="zh-CN"/>
    </w:rPr>
  </w:style>
  <w:style w:type="character" w:styleId="a6">
    <w:name w:val="Hyperlink"/>
    <w:basedOn w:val="a0"/>
    <w:uiPriority w:val="99"/>
    <w:unhideWhenUsed/>
    <w:rsid w:val="00A411AC"/>
    <w:rPr>
      <w:color w:val="0563C1" w:themeColor="hyperlink"/>
      <w:u w:val="single"/>
    </w:rPr>
  </w:style>
  <w:style w:type="character" w:styleId="a7">
    <w:name w:val="Unresolved Mention"/>
    <w:basedOn w:val="a0"/>
    <w:uiPriority w:val="99"/>
    <w:semiHidden/>
    <w:unhideWhenUsed/>
    <w:rsid w:val="00A411AC"/>
    <w:rPr>
      <w:color w:val="605E5C"/>
      <w:shd w:val="clear" w:color="auto" w:fill="E1DFDD"/>
    </w:rPr>
  </w:style>
  <w:style w:type="paragraph" w:styleId="a8">
    <w:name w:val="Balloon Text"/>
    <w:basedOn w:val="a"/>
    <w:link w:val="a9"/>
    <w:uiPriority w:val="99"/>
    <w:semiHidden/>
    <w:unhideWhenUsed/>
    <w:rsid w:val="002632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327B"/>
    <w:rPr>
      <w:rFonts w:ascii="Segoe UI" w:hAnsi="Segoe UI" w:cs="Segoe UI"/>
      <w:sz w:val="18"/>
      <w:szCs w:val="18"/>
    </w:rPr>
  </w:style>
  <w:style w:type="character" w:styleId="aa">
    <w:name w:val="annotation reference"/>
    <w:basedOn w:val="a0"/>
    <w:uiPriority w:val="99"/>
    <w:semiHidden/>
    <w:unhideWhenUsed/>
    <w:rsid w:val="00693354"/>
    <w:rPr>
      <w:sz w:val="16"/>
      <w:szCs w:val="16"/>
    </w:rPr>
  </w:style>
  <w:style w:type="paragraph" w:styleId="ab">
    <w:name w:val="annotation text"/>
    <w:basedOn w:val="a"/>
    <w:link w:val="ac"/>
    <w:uiPriority w:val="99"/>
    <w:semiHidden/>
    <w:unhideWhenUsed/>
    <w:rsid w:val="00693354"/>
    <w:pPr>
      <w:spacing w:line="240" w:lineRule="auto"/>
    </w:pPr>
    <w:rPr>
      <w:sz w:val="20"/>
      <w:szCs w:val="20"/>
    </w:rPr>
  </w:style>
  <w:style w:type="character" w:customStyle="1" w:styleId="ac">
    <w:name w:val="Текст примечания Знак"/>
    <w:basedOn w:val="a0"/>
    <w:link w:val="ab"/>
    <w:uiPriority w:val="99"/>
    <w:semiHidden/>
    <w:rsid w:val="00693354"/>
    <w:rPr>
      <w:sz w:val="20"/>
      <w:szCs w:val="20"/>
    </w:rPr>
  </w:style>
  <w:style w:type="paragraph" w:styleId="ad">
    <w:name w:val="annotation subject"/>
    <w:basedOn w:val="ab"/>
    <w:next w:val="ab"/>
    <w:link w:val="ae"/>
    <w:uiPriority w:val="99"/>
    <w:semiHidden/>
    <w:unhideWhenUsed/>
    <w:rsid w:val="00693354"/>
    <w:rPr>
      <w:b/>
      <w:bCs/>
    </w:rPr>
  </w:style>
  <w:style w:type="character" w:customStyle="1" w:styleId="ae">
    <w:name w:val="Тема примечания Знак"/>
    <w:basedOn w:val="ac"/>
    <w:link w:val="ad"/>
    <w:uiPriority w:val="99"/>
    <w:semiHidden/>
    <w:rsid w:val="00693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2134">
      <w:bodyDiv w:val="1"/>
      <w:marLeft w:val="0"/>
      <w:marRight w:val="0"/>
      <w:marTop w:val="0"/>
      <w:marBottom w:val="0"/>
      <w:divBdr>
        <w:top w:val="none" w:sz="0" w:space="0" w:color="auto"/>
        <w:left w:val="none" w:sz="0" w:space="0" w:color="auto"/>
        <w:bottom w:val="none" w:sz="0" w:space="0" w:color="auto"/>
        <w:right w:val="none" w:sz="0" w:space="0" w:color="auto"/>
      </w:divBdr>
    </w:div>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583416548">
      <w:bodyDiv w:val="1"/>
      <w:marLeft w:val="0"/>
      <w:marRight w:val="0"/>
      <w:marTop w:val="0"/>
      <w:marBottom w:val="0"/>
      <w:divBdr>
        <w:top w:val="none" w:sz="0" w:space="0" w:color="auto"/>
        <w:left w:val="none" w:sz="0" w:space="0" w:color="auto"/>
        <w:bottom w:val="none" w:sz="0" w:space="0" w:color="auto"/>
        <w:right w:val="none" w:sz="0" w:space="0" w:color="auto"/>
      </w:divBdr>
    </w:div>
    <w:div w:id="682441911">
      <w:bodyDiv w:val="1"/>
      <w:marLeft w:val="0"/>
      <w:marRight w:val="0"/>
      <w:marTop w:val="0"/>
      <w:marBottom w:val="0"/>
      <w:divBdr>
        <w:top w:val="none" w:sz="0" w:space="0" w:color="auto"/>
        <w:left w:val="none" w:sz="0" w:space="0" w:color="auto"/>
        <w:bottom w:val="none" w:sz="0" w:space="0" w:color="auto"/>
        <w:right w:val="none" w:sz="0" w:space="0" w:color="auto"/>
      </w:divBdr>
    </w:div>
    <w:div w:id="696005886">
      <w:bodyDiv w:val="1"/>
      <w:marLeft w:val="0"/>
      <w:marRight w:val="0"/>
      <w:marTop w:val="0"/>
      <w:marBottom w:val="0"/>
      <w:divBdr>
        <w:top w:val="none" w:sz="0" w:space="0" w:color="auto"/>
        <w:left w:val="none" w:sz="0" w:space="0" w:color="auto"/>
        <w:bottom w:val="none" w:sz="0" w:space="0" w:color="auto"/>
        <w:right w:val="none" w:sz="0" w:space="0" w:color="auto"/>
      </w:divBdr>
    </w:div>
    <w:div w:id="987828289">
      <w:bodyDiv w:val="1"/>
      <w:marLeft w:val="0"/>
      <w:marRight w:val="0"/>
      <w:marTop w:val="0"/>
      <w:marBottom w:val="0"/>
      <w:divBdr>
        <w:top w:val="none" w:sz="0" w:space="0" w:color="auto"/>
        <w:left w:val="none" w:sz="0" w:space="0" w:color="auto"/>
        <w:bottom w:val="none" w:sz="0" w:space="0" w:color="auto"/>
        <w:right w:val="none" w:sz="0" w:space="0" w:color="auto"/>
      </w:divBdr>
    </w:div>
    <w:div w:id="1248341511">
      <w:bodyDiv w:val="1"/>
      <w:marLeft w:val="0"/>
      <w:marRight w:val="0"/>
      <w:marTop w:val="0"/>
      <w:marBottom w:val="0"/>
      <w:divBdr>
        <w:top w:val="none" w:sz="0" w:space="0" w:color="auto"/>
        <w:left w:val="none" w:sz="0" w:space="0" w:color="auto"/>
        <w:bottom w:val="none" w:sz="0" w:space="0" w:color="auto"/>
        <w:right w:val="none" w:sz="0" w:space="0" w:color="auto"/>
      </w:divBdr>
    </w:div>
    <w:div w:id="1412652814">
      <w:bodyDiv w:val="1"/>
      <w:marLeft w:val="0"/>
      <w:marRight w:val="0"/>
      <w:marTop w:val="0"/>
      <w:marBottom w:val="0"/>
      <w:divBdr>
        <w:top w:val="none" w:sz="0" w:space="0" w:color="auto"/>
        <w:left w:val="none" w:sz="0" w:space="0" w:color="auto"/>
        <w:bottom w:val="none" w:sz="0" w:space="0" w:color="auto"/>
        <w:right w:val="none" w:sz="0" w:space="0" w:color="auto"/>
      </w:divBdr>
    </w:div>
    <w:div w:id="14252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3900</Words>
  <Characters>2224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cp:lastPrinted>2021-10-01T06:56:00Z</cp:lastPrinted>
  <dcterms:created xsi:type="dcterms:W3CDTF">2021-09-22T11:36:00Z</dcterms:created>
  <dcterms:modified xsi:type="dcterms:W3CDTF">2021-10-01T06:58:00Z</dcterms:modified>
</cp:coreProperties>
</file>