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6B" w:rsidRPr="00CD1F6B" w:rsidRDefault="00CD1F6B" w:rsidP="00CD1F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о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плат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праці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посадового окладу, 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винагород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083" w:rsidRPr="003E7083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</w:t>
      </w:r>
      <w:r w:rsidR="003E708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E7083" w:rsidRPr="003E7083">
        <w:rPr>
          <w:rFonts w:ascii="Times New Roman" w:hAnsi="Times New Roman" w:cs="Times New Roman"/>
          <w:sz w:val="24"/>
          <w:szCs w:val="24"/>
          <w:lang w:val="uk-UA"/>
        </w:rPr>
        <w:t>Дніпровська міська студія телебачення</w:t>
      </w:r>
      <w:r w:rsidR="003E708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Дніпровської міської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>розраховується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Рішення міської ради від 15.11.2017 р. №66/26 </w:t>
      </w:r>
      <w:r w:rsidR="003E708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оплату праці керівників підприємств, що перебувають у комунальній власності територіальної громади міста Дніпра». </w:t>
      </w:r>
      <w:bookmarkStart w:id="0" w:name="_GoBack"/>
      <w:bookmarkEnd w:id="0"/>
    </w:p>
    <w:sectPr w:rsidR="00CD1F6B" w:rsidRPr="00CD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6B"/>
    <w:rsid w:val="003E7083"/>
    <w:rsid w:val="00CC17EB"/>
    <w:rsid w:val="00C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0E03"/>
  <w15:docId w15:val="{02D2D77D-75B0-4EE9-BED7-D329E7C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Черезова Ирина</dc:creator>
  <cp:lastModifiedBy>Пользователь Windows</cp:lastModifiedBy>
  <cp:revision>2</cp:revision>
  <dcterms:created xsi:type="dcterms:W3CDTF">2020-02-20T15:08:00Z</dcterms:created>
  <dcterms:modified xsi:type="dcterms:W3CDTF">2020-06-05T11:23:00Z</dcterms:modified>
</cp:coreProperties>
</file>