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2E" w:rsidRPr="0088262E" w:rsidRDefault="0088262E" w:rsidP="00882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8262E">
        <w:rPr>
          <w:rFonts w:ascii="Times New Roman" w:hAnsi="Times New Roman" w:cs="Times New Roman"/>
          <w:b/>
          <w:sz w:val="28"/>
          <w:szCs w:val="28"/>
          <w:lang w:val="uk-UA"/>
        </w:rPr>
        <w:t>ОПИСОВИЙ ЗВІТ ЗА 2018</w:t>
      </w:r>
      <w:bookmarkEnd w:id="0"/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№7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Леоніда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Когана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на 2016 – 2020 роки», р.4п  </w:t>
      </w:r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іоритетні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культурно –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розкриттю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88262E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оновленню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молодими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талановитими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іалістами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концертної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естетично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учбових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закладах району; </w:t>
      </w:r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здібних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талановитих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ідтримування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– консультантами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>;</w:t>
      </w:r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 -  участь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заходах,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конкурсах, фестивалях; </w:t>
      </w:r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ічними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іністрація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створювала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духового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262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року проводились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свят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заходах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ради,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заходах разом з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художніми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школами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мистецькими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спілками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виступали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88262E">
        <w:rPr>
          <w:rFonts w:ascii="Times New Roman" w:hAnsi="Times New Roman" w:cs="Times New Roman"/>
          <w:sz w:val="28"/>
          <w:szCs w:val="28"/>
        </w:rPr>
        <w:t>концертною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Театральній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в рамках проекту «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місту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Ансамблі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«Мастерок» та «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Маестро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виступали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концертних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святкуванні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ічниці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Різдво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естрадного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виступали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на День Перемоги в парку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Л.Глоби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квітні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ансамбль «Мастерок» проводили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звітній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концерт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філармонії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>, шоу-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Маестро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виступила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ДК « Шинник». 30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камерний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ансамбель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Юні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віртуози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заслужений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діяч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Фролов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Євгеній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асамбель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віолончелі</w:t>
      </w:r>
      <w:proofErr w:type="gramStart"/>
      <w:r w:rsidRPr="0088262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«Кантилена»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Фролова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Олексіївна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струного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участь в 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звітнім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концерті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органної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камерної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звітній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концерт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ЗСШ №75; 3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8262E">
        <w:rPr>
          <w:rFonts w:ascii="Times New Roman" w:hAnsi="Times New Roman" w:cs="Times New Roman"/>
          <w:sz w:val="28"/>
          <w:szCs w:val="28"/>
        </w:rPr>
        <w:t>актовому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ЗСШ №75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звітній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концерт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естради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262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Б.А. Филатова «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– культурна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центральній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Цодікова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Л.Й. провела концерт-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лекцію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Шалінський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участь у3чні ДДМШ №7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Леоніда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Когана.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lastRenderedPageBreak/>
        <w:t>мистецтва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іздвяна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Пасхальна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палітра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» 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всеукраїнську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Козацькому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роду нема переводу»; «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Об’єднаймося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 же,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Міськвиконкому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Різдвяна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».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конкурс «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кра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Солісти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естрадного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концертні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 xml:space="preserve"> свята парком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Л.Глоби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вагомі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них: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святкової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концертної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в парку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Глоби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>, участь в концертно-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розважальних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загальноміського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проекту «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», на День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сольного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співу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естрадний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вокал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Мягкова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Мілітіна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Олексіївна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ансамбель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«Мастерок»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proofErr w:type="gram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заслужений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діяч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Некрич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Михайл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Григорович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>..</w:t>
      </w:r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      Поставлена перед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задача 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показали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фортепіанного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струнного, народного, духового 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сольного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співу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конкурсах, фестивалях, 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концертах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екзаменах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поступили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учбових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закладах.</w:t>
      </w:r>
      <w:proofErr w:type="gramEnd"/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іністрація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фестивалів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спланованої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ради.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Грачова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фестивалю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Штогаренка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організувала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провела «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видатного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земляка.</w:t>
      </w:r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8262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фортепіанному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естрадному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відділах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сольного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співу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сольні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Нілової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Ю.Л..,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Стасевич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Клюєвського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Коробово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Н.М, 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Горбашко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Цодікової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Л.Й., Бойко Е.І.,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М’ягкової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М.О.,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Баженіної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Гольц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К.В. </w:t>
      </w:r>
      <w:proofErr w:type="gramEnd"/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Дитячий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театр «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Семіцветік</w:t>
      </w:r>
      <w:proofErr w:type="spellEnd"/>
      <w:proofErr w:type="gramStart"/>
      <w:r w:rsidRPr="0088262E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88262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Цодікова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Л.Й.) 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виступив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та батьками ЗСШ №75 та ДДМШ №7 з новою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музично-театралізованою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виставою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>.</w:t>
      </w:r>
    </w:p>
    <w:p w:rsidR="0088262E" w:rsidRPr="0088262E" w:rsidRDefault="0088262E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2E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МКЗК ДДМШ №7 на 2017/2018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26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262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2E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88262E">
        <w:rPr>
          <w:rFonts w:ascii="Times New Roman" w:hAnsi="Times New Roman" w:cs="Times New Roman"/>
          <w:sz w:val="28"/>
          <w:szCs w:val="28"/>
        </w:rPr>
        <w:t>.</w:t>
      </w:r>
    </w:p>
    <w:p w:rsidR="00B01153" w:rsidRPr="0088262E" w:rsidRDefault="00B01153" w:rsidP="0088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1153" w:rsidRPr="0088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E"/>
    <w:rsid w:val="0088262E"/>
    <w:rsid w:val="00B0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ДМШ7</dc:creator>
  <cp:lastModifiedBy>ДМШ7</cp:lastModifiedBy>
  <cp:revision>1</cp:revision>
  <dcterms:created xsi:type="dcterms:W3CDTF">2019-08-30T13:55:00Z</dcterms:created>
  <dcterms:modified xsi:type="dcterms:W3CDTF">2019-08-30T13:57:00Z</dcterms:modified>
</cp:coreProperties>
</file>