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1" w:type="dxa"/>
        <w:tblInd w:w="-1281" w:type="dxa"/>
        <w:tblLook w:val="04A0" w:firstRow="1" w:lastRow="0" w:firstColumn="1" w:lastColumn="0" w:noHBand="0" w:noVBand="1"/>
      </w:tblPr>
      <w:tblGrid>
        <w:gridCol w:w="11341"/>
      </w:tblGrid>
      <w:tr w:rsidR="00F307F2" w:rsidRPr="00F91409" w:rsidTr="00001C47">
        <w:tc>
          <w:tcPr>
            <w:tcW w:w="10774" w:type="dxa"/>
          </w:tcPr>
          <w:p w:rsidR="00F307F2" w:rsidRPr="00F91409" w:rsidRDefault="00F307F2" w:rsidP="00001C47">
            <w:pPr>
              <w:jc w:val="both"/>
              <w:rPr>
                <w:rFonts w:ascii="Times New Roman" w:hAnsi="Times New Roman" w:cs="Times New Roman"/>
                <w:noProof/>
                <w:sz w:val="26"/>
                <w:szCs w:val="26"/>
                <w:lang w:val="uk-UA"/>
              </w:rPr>
            </w:pPr>
            <w:r w:rsidRPr="00F91409">
              <w:rPr>
                <w:rFonts w:ascii="Times New Roman" w:hAnsi="Times New Roman" w:cs="Times New Roman"/>
                <w:noProof/>
                <w:sz w:val="26"/>
                <w:szCs w:val="26"/>
                <w:lang w:val="uk-UA"/>
              </w:rPr>
              <w:t>ОГОЛОШЕННЯ</w:t>
            </w:r>
          </w:p>
          <w:p w:rsidR="00F307F2" w:rsidRPr="00F91409" w:rsidRDefault="00F307F2" w:rsidP="00001C47">
            <w:pPr>
              <w:jc w:val="both"/>
              <w:rPr>
                <w:rFonts w:ascii="Times New Roman" w:hAnsi="Times New Roman" w:cs="Times New Roman"/>
                <w:noProof/>
                <w:sz w:val="26"/>
                <w:szCs w:val="26"/>
                <w:lang w:val="uk-UA"/>
              </w:rPr>
            </w:pPr>
            <w:r>
              <w:rPr>
                <w:rFonts w:ascii="Times New Roman" w:hAnsi="Times New Roman" w:cs="Times New Roman"/>
                <w:noProof/>
                <w:sz w:val="26"/>
                <w:szCs w:val="26"/>
                <w:lang w:val="uk-UA"/>
              </w:rPr>
              <w:t>24</w:t>
            </w:r>
            <w:r w:rsidRPr="00F91409">
              <w:rPr>
                <w:rFonts w:ascii="Times New Roman" w:hAnsi="Times New Roman" w:cs="Times New Roman"/>
                <w:noProof/>
                <w:sz w:val="26"/>
                <w:szCs w:val="26"/>
                <w:lang w:val="uk-UA"/>
              </w:rPr>
              <w:t xml:space="preserve"> листопада 2021 року о 09 годині 00 хвилин відбудеться розгляд звернення </w:t>
            </w:r>
            <w:r>
              <w:rPr>
                <w:rFonts w:ascii="Times New Roman" w:hAnsi="Times New Roman" w:cs="Times New Roman"/>
                <w:noProof/>
                <w:sz w:val="26"/>
                <w:szCs w:val="26"/>
                <w:lang w:val="uk-UA"/>
              </w:rPr>
              <w:t xml:space="preserve">гр. Мозолевич Любові </w:t>
            </w:r>
            <w:r w:rsidRPr="00F91409">
              <w:rPr>
                <w:rFonts w:ascii="Times New Roman" w:hAnsi="Times New Roman" w:cs="Times New Roman"/>
                <w:noProof/>
                <w:sz w:val="26"/>
                <w:szCs w:val="26"/>
                <w:lang w:val="uk-UA"/>
              </w:rPr>
              <w:t xml:space="preserve">стосовно дотримання вимог законодавства в сфері містобудівної діяльності  на об'єкті містобудування за адресою: м. Дніпро, </w:t>
            </w:r>
            <w:r>
              <w:rPr>
                <w:rFonts w:ascii="Times New Roman" w:hAnsi="Times New Roman" w:cs="Times New Roman"/>
                <w:noProof/>
                <w:sz w:val="26"/>
                <w:szCs w:val="26"/>
                <w:lang w:val="uk-UA"/>
              </w:rPr>
              <w:t>вул. Павлоградська, 22</w:t>
            </w:r>
            <w:r w:rsidRPr="00F91409">
              <w:rPr>
                <w:rFonts w:ascii="Times New Roman" w:hAnsi="Times New Roman" w:cs="Times New Roman"/>
                <w:noProof/>
                <w:sz w:val="26"/>
                <w:szCs w:val="26"/>
                <w:lang w:val="uk-UA"/>
              </w:rPr>
              <w:t xml:space="preserve"> та вирішення питання про призначення перевір</w:t>
            </w:r>
            <w:r>
              <w:rPr>
                <w:rFonts w:ascii="Times New Roman" w:hAnsi="Times New Roman" w:cs="Times New Roman"/>
                <w:noProof/>
                <w:sz w:val="26"/>
                <w:szCs w:val="26"/>
                <w:lang w:val="uk-UA"/>
              </w:rPr>
              <w:t>ки. Замовник – не відомий</w:t>
            </w:r>
            <w:r w:rsidRPr="00F91409">
              <w:rPr>
                <w:rFonts w:ascii="Times New Roman" w:hAnsi="Times New Roman" w:cs="Times New Roman"/>
                <w:noProof/>
                <w:sz w:val="26"/>
                <w:szCs w:val="26"/>
                <w:lang w:val="uk-UA"/>
              </w:rPr>
              <w:t xml:space="preserve">.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w:t>
            </w:r>
            <w:r>
              <w:rPr>
                <w:rFonts w:ascii="Times New Roman" w:hAnsi="Times New Roman" w:cs="Times New Roman"/>
                <w:noProof/>
                <w:sz w:val="26"/>
                <w:szCs w:val="26"/>
                <w:lang w:val="uk-UA"/>
              </w:rPr>
              <w:t xml:space="preserve">                        </w:t>
            </w:r>
            <w:r w:rsidRPr="00F91409">
              <w:rPr>
                <w:rFonts w:ascii="Times New Roman" w:hAnsi="Times New Roman" w:cs="Times New Roman"/>
                <w:noProof/>
                <w:sz w:val="26"/>
                <w:szCs w:val="26"/>
                <w:lang w:val="uk-UA"/>
              </w:rPr>
              <w:t>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r>
              <w:rPr>
                <w:rFonts w:ascii="Times New Roman" w:hAnsi="Times New Roman" w:cs="Times New Roman"/>
                <w:noProof/>
                <w:sz w:val="26"/>
                <w:szCs w:val="26"/>
                <w:lang w:val="uk-UA"/>
              </w:rPr>
              <w:t>.</w:t>
            </w:r>
          </w:p>
        </w:tc>
      </w:tr>
      <w:tr w:rsidR="00F307F2" w:rsidRPr="00F91409" w:rsidTr="00001C47">
        <w:tc>
          <w:tcPr>
            <w:tcW w:w="10774" w:type="dxa"/>
          </w:tcPr>
          <w:p w:rsidR="00F307F2" w:rsidRPr="00346A29" w:rsidRDefault="00F307F2" w:rsidP="00001C47">
            <w:pPr>
              <w:jc w:val="both"/>
              <w:rPr>
                <w:rFonts w:ascii="Times New Roman" w:hAnsi="Times New Roman" w:cs="Times New Roman"/>
                <w:noProof/>
                <w:sz w:val="26"/>
                <w:szCs w:val="26"/>
                <w:lang w:val="uk-UA"/>
              </w:rPr>
            </w:pPr>
            <w:r w:rsidRPr="00346A29">
              <w:rPr>
                <w:rFonts w:ascii="Times New Roman" w:hAnsi="Times New Roman" w:cs="Times New Roman"/>
                <w:noProof/>
                <w:sz w:val="26"/>
                <w:szCs w:val="26"/>
                <w:lang w:val="uk-UA"/>
              </w:rPr>
              <w:t>ОГОЛОШЕННЯ</w:t>
            </w:r>
          </w:p>
          <w:p w:rsidR="00F307F2" w:rsidRPr="00F91409" w:rsidRDefault="00F307F2" w:rsidP="00001C47">
            <w:pPr>
              <w:jc w:val="both"/>
              <w:rPr>
                <w:rFonts w:ascii="Times New Roman" w:hAnsi="Times New Roman" w:cs="Times New Roman"/>
                <w:noProof/>
                <w:sz w:val="26"/>
                <w:szCs w:val="26"/>
                <w:lang w:val="uk-UA"/>
              </w:rPr>
            </w:pPr>
            <w:r w:rsidRPr="00346A29">
              <w:rPr>
                <w:rFonts w:ascii="Times New Roman" w:hAnsi="Times New Roman" w:cs="Times New Roman"/>
                <w:noProof/>
                <w:sz w:val="26"/>
                <w:szCs w:val="26"/>
                <w:lang w:val="uk-UA"/>
              </w:rPr>
              <w:t>24 ли</w:t>
            </w:r>
            <w:r>
              <w:rPr>
                <w:rFonts w:ascii="Times New Roman" w:hAnsi="Times New Roman" w:cs="Times New Roman"/>
                <w:noProof/>
                <w:sz w:val="26"/>
                <w:szCs w:val="26"/>
                <w:lang w:val="uk-UA"/>
              </w:rPr>
              <w:t>стопада 2021 року о 09 годині 15</w:t>
            </w:r>
            <w:r w:rsidRPr="00346A29">
              <w:rPr>
                <w:rFonts w:ascii="Times New Roman" w:hAnsi="Times New Roman" w:cs="Times New Roman"/>
                <w:noProof/>
                <w:sz w:val="26"/>
                <w:szCs w:val="26"/>
                <w:lang w:val="uk-UA"/>
              </w:rPr>
              <w:t xml:space="preserve"> хвилин відбудеться розгляд звернення гр. </w:t>
            </w:r>
            <w:r>
              <w:rPr>
                <w:rFonts w:ascii="Times New Roman" w:hAnsi="Times New Roman" w:cs="Times New Roman"/>
                <w:noProof/>
                <w:sz w:val="26"/>
                <w:szCs w:val="26"/>
                <w:lang w:val="uk-UA"/>
              </w:rPr>
              <w:t>Горох Світлани</w:t>
            </w:r>
            <w:r w:rsidRPr="00346A29">
              <w:rPr>
                <w:rFonts w:ascii="Times New Roman" w:hAnsi="Times New Roman" w:cs="Times New Roman"/>
                <w:noProof/>
                <w:sz w:val="26"/>
                <w:szCs w:val="26"/>
                <w:lang w:val="uk-UA"/>
              </w:rPr>
              <w:t xml:space="preserve"> стосовно дотримання вимог законодавства в сфері містобудівної діяльності  на об'єкті містобудування за адресою: м. Дніпро, вул. </w:t>
            </w:r>
            <w:r>
              <w:rPr>
                <w:rFonts w:ascii="Times New Roman" w:hAnsi="Times New Roman" w:cs="Times New Roman"/>
                <w:noProof/>
                <w:sz w:val="26"/>
                <w:szCs w:val="26"/>
                <w:lang w:val="uk-UA"/>
              </w:rPr>
              <w:t>В. Макухи, 77</w:t>
            </w:r>
            <w:r w:rsidRPr="00346A29">
              <w:rPr>
                <w:rFonts w:ascii="Times New Roman" w:hAnsi="Times New Roman" w:cs="Times New Roman"/>
                <w:noProof/>
                <w:sz w:val="26"/>
                <w:szCs w:val="26"/>
                <w:lang w:val="uk-UA"/>
              </w:rPr>
              <w:t xml:space="preserve">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r w:rsidR="00F307F2" w:rsidRPr="00F91409" w:rsidTr="00001C47">
        <w:tc>
          <w:tcPr>
            <w:tcW w:w="10774" w:type="dxa"/>
          </w:tcPr>
          <w:p w:rsidR="00F307F2" w:rsidRPr="00346A29" w:rsidRDefault="00F307F2" w:rsidP="00001C47">
            <w:pPr>
              <w:jc w:val="both"/>
              <w:rPr>
                <w:rFonts w:ascii="Times New Roman" w:hAnsi="Times New Roman" w:cs="Times New Roman"/>
                <w:noProof/>
                <w:sz w:val="26"/>
                <w:szCs w:val="26"/>
                <w:lang w:val="uk-UA"/>
              </w:rPr>
            </w:pPr>
            <w:r w:rsidRPr="00346A29">
              <w:rPr>
                <w:rFonts w:ascii="Times New Roman" w:hAnsi="Times New Roman" w:cs="Times New Roman"/>
                <w:noProof/>
                <w:sz w:val="26"/>
                <w:szCs w:val="26"/>
                <w:lang w:val="uk-UA"/>
              </w:rPr>
              <w:t>ОГОЛОШЕННЯ</w:t>
            </w:r>
          </w:p>
          <w:p w:rsidR="00F307F2" w:rsidRPr="00F91409" w:rsidRDefault="00F307F2" w:rsidP="00001C47">
            <w:pPr>
              <w:jc w:val="both"/>
              <w:rPr>
                <w:rFonts w:ascii="Times New Roman" w:hAnsi="Times New Roman" w:cs="Times New Roman"/>
                <w:noProof/>
                <w:sz w:val="26"/>
                <w:szCs w:val="26"/>
                <w:lang w:val="uk-UA"/>
              </w:rPr>
            </w:pPr>
            <w:r w:rsidRPr="00346A29">
              <w:rPr>
                <w:rFonts w:ascii="Times New Roman" w:hAnsi="Times New Roman" w:cs="Times New Roman"/>
                <w:noProof/>
                <w:sz w:val="26"/>
                <w:szCs w:val="26"/>
                <w:lang w:val="uk-UA"/>
              </w:rPr>
              <w:t>24 ли</w:t>
            </w:r>
            <w:r>
              <w:rPr>
                <w:rFonts w:ascii="Times New Roman" w:hAnsi="Times New Roman" w:cs="Times New Roman"/>
                <w:noProof/>
                <w:sz w:val="26"/>
                <w:szCs w:val="26"/>
                <w:lang w:val="uk-UA"/>
              </w:rPr>
              <w:t>стопада 2021 року о 09 годині 30</w:t>
            </w:r>
            <w:r w:rsidRPr="00346A29">
              <w:rPr>
                <w:rFonts w:ascii="Times New Roman" w:hAnsi="Times New Roman" w:cs="Times New Roman"/>
                <w:noProof/>
                <w:sz w:val="26"/>
                <w:szCs w:val="26"/>
                <w:lang w:val="uk-UA"/>
              </w:rPr>
              <w:t xml:space="preserve"> хвилин відбудеться розгляд звернення гр. Заужного Олексія стосовно дотримання вимог законодавства в сфері містобудівної діяльності  на об'єкті містобудування за адресою: м. Дніпро, вул. Генерала Пушкіна, 2 та вирішення питання про призначення перевірки. Замовник – не відомий.  Розгляд звернення здійснюється  комісією щодо розгляду звернень фізичних чи юридичних осіб про порушення суб’єктами містобудування вимог законодавства у сфері містобудівної діяльності управління державного архітектурно-будівельного контролю Дніпровської міської ради  за адресою:  м. Дніпро,                         вул. Січеславська Набережна, 29А, перший поверх. Розгляд звернень здійснюється за участю заявника та замовника або їх представників. Вхід до приміщення дозволяється (1 особа від заявника, замовника) при пред’явленні сертифікату про щеплення проти COVID-19 або негативний результат тестування на COVID-19.</w:t>
            </w:r>
          </w:p>
        </w:tc>
      </w:tr>
    </w:tbl>
    <w:p w:rsidR="00231105" w:rsidRPr="00F307F2" w:rsidRDefault="00F307F2">
      <w:pPr>
        <w:rPr>
          <w:lang w:val="uk-UA"/>
        </w:rPr>
      </w:pPr>
      <w:bookmarkStart w:id="0" w:name="_GoBack"/>
      <w:bookmarkEnd w:id="0"/>
    </w:p>
    <w:sectPr w:rsidR="00231105" w:rsidRPr="00F307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F2"/>
    <w:rsid w:val="00154F9D"/>
    <w:rsid w:val="00D055C1"/>
    <w:rsid w:val="00F3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2279F-08BB-4C1F-815A-622A7AD8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2021-11-19T07:31:00Z</dcterms:created>
  <dcterms:modified xsi:type="dcterms:W3CDTF">2021-11-19T07:32:00Z</dcterms:modified>
</cp:coreProperties>
</file>