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24BD" w14:textId="1D20AB04" w:rsidR="00290203" w:rsidRDefault="00C47D96" w:rsidP="008E2C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</w:t>
      </w:r>
      <w:r w:rsidR="00A30A25" w:rsidRPr="00B65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ОВІДОМЛЕННЯ</w:t>
      </w:r>
      <w:r w:rsidR="00A30A25" w:rsidRPr="00B65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A30A25" w:rsidRPr="00B65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про намір </w:t>
      </w:r>
      <w:r w:rsidR="00365A53" w:rsidRPr="00B654F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АКЦІОНЕРНОГО ТОВАРИСТВА «ДТЕК ДНІПРОЕНЕРГО»</w:t>
      </w:r>
      <w:r w:rsidR="00A30A25" w:rsidRPr="00B65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здійснити </w:t>
      </w:r>
      <w:r w:rsidR="00C74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встановлення </w:t>
      </w:r>
      <w:r w:rsidR="00A30A25" w:rsidRPr="00B65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діюч</w:t>
      </w:r>
      <w:r w:rsidR="00290203" w:rsidRPr="00B65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их</w:t>
      </w:r>
      <w:r w:rsidR="00A30A25" w:rsidRPr="00B65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тарифів на </w:t>
      </w:r>
      <w:r w:rsidR="00290203" w:rsidRPr="00B65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теплову енергію, її транс</w:t>
      </w:r>
      <w:r w:rsidR="0044437F" w:rsidRPr="00B65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портування, постачання та тарифів</w:t>
      </w:r>
      <w:r w:rsidR="00290203" w:rsidRPr="00B65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на послугу </w:t>
      </w:r>
      <w:r w:rsidR="00335AF7" w:rsidRPr="00335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 постачання теплової енергії та постачання гарячої води</w:t>
      </w:r>
      <w:r w:rsidR="001C25C6" w:rsidRPr="00335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, </w:t>
      </w:r>
      <w:r w:rsidR="003B7BD4" w:rsidRPr="00335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виробленої</w:t>
      </w:r>
      <w:r w:rsidR="003B7BD4" w:rsidRPr="00B65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ВІДОКРЕМЛЕНИМ</w:t>
      </w:r>
      <w:r w:rsidR="001C25C6" w:rsidRPr="00B65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ПІДРОЗДІЛОМ «ПРИДНІПРОВСЬКА ТЕПЛОВА ЕЛЕКТРИЧНА СТАНЦІЯ»</w:t>
      </w:r>
      <w:r w:rsidR="00C74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на період з 01.10.202</w:t>
      </w:r>
      <w:r w:rsidR="00366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</w:t>
      </w:r>
      <w:r w:rsidR="00C74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р. по 30.09.202</w:t>
      </w:r>
      <w:r w:rsidR="003661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</w:t>
      </w:r>
      <w:r w:rsidR="00C74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р.</w:t>
      </w:r>
    </w:p>
    <w:p w14:paraId="094D6ABC" w14:textId="77777777" w:rsidR="00366157" w:rsidRPr="00B654F9" w:rsidRDefault="00366157" w:rsidP="008E2C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17E70D2D" w14:textId="7E8EC052" w:rsidR="002300F1" w:rsidRDefault="002300F1" w:rsidP="00E908BE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2300F1">
        <w:rPr>
          <w:color w:val="000000" w:themeColor="text1"/>
          <w:lang w:val="uk-UA"/>
        </w:rPr>
        <w:t xml:space="preserve">На виконання наказу Міністерства регіонального розвитку, будівництва та житлово-комунального господарства України від </w:t>
      </w:r>
      <w:r w:rsidR="00741DFD" w:rsidRPr="00741DFD">
        <w:rPr>
          <w:color w:val="000000" w:themeColor="text1"/>
          <w:lang w:val="uk-UA"/>
        </w:rPr>
        <w:t>05</w:t>
      </w:r>
      <w:r w:rsidRPr="002300F1">
        <w:rPr>
          <w:color w:val="000000" w:themeColor="text1"/>
          <w:lang w:val="uk-UA"/>
        </w:rPr>
        <w:t>.0</w:t>
      </w:r>
      <w:r w:rsidR="00741DFD" w:rsidRPr="00741DFD">
        <w:rPr>
          <w:color w:val="000000" w:themeColor="text1"/>
          <w:lang w:val="uk-UA"/>
        </w:rPr>
        <w:t>6</w:t>
      </w:r>
      <w:r w:rsidRPr="002300F1">
        <w:rPr>
          <w:color w:val="000000" w:themeColor="text1"/>
          <w:lang w:val="uk-UA"/>
        </w:rPr>
        <w:t>.201</w:t>
      </w:r>
      <w:r w:rsidR="00741DFD" w:rsidRPr="00741DFD">
        <w:rPr>
          <w:color w:val="000000" w:themeColor="text1"/>
          <w:lang w:val="uk-UA"/>
        </w:rPr>
        <w:t>8</w:t>
      </w:r>
      <w:r w:rsidRPr="002300F1">
        <w:rPr>
          <w:color w:val="000000" w:themeColor="text1"/>
          <w:lang w:val="uk-UA"/>
        </w:rPr>
        <w:t xml:space="preserve"> № </w:t>
      </w:r>
      <w:r w:rsidR="00741DFD" w:rsidRPr="00741DFD">
        <w:rPr>
          <w:color w:val="000000" w:themeColor="text1"/>
          <w:lang w:val="uk-UA"/>
        </w:rPr>
        <w:t>130</w:t>
      </w:r>
      <w:r w:rsidRPr="002300F1">
        <w:rPr>
          <w:color w:val="000000" w:themeColor="text1"/>
          <w:lang w:val="uk-UA"/>
        </w:rPr>
        <w:t xml:space="preserve"> «</w:t>
      </w:r>
      <w:r w:rsidR="00741DFD">
        <w:rPr>
          <w:color w:val="000000" w:themeColor="text1"/>
          <w:lang w:val="uk-UA"/>
        </w:rPr>
        <w:t>Про затвердження Порядку інформування споживачів про намір зміни цін/тарифів на комунальні послуги з обґрунтуванням такої необхідності</w:t>
      </w:r>
      <w:r w:rsidRPr="002300F1">
        <w:rPr>
          <w:color w:val="000000" w:themeColor="text1"/>
          <w:lang w:val="uk-UA"/>
        </w:rPr>
        <w:t>», АКЦІОНЕРНЕ ТОВАРИСТВО «ДТЕК ДНІПРОЕНЕРГО»</w:t>
      </w:r>
      <w:r w:rsidRPr="00B654F9">
        <w:rPr>
          <w:b/>
          <w:color w:val="000000" w:themeColor="text1"/>
          <w:lang w:val="uk-UA"/>
        </w:rPr>
        <w:t xml:space="preserve"> </w:t>
      </w:r>
      <w:r w:rsidRPr="002300F1">
        <w:rPr>
          <w:color w:val="000000" w:themeColor="text1"/>
          <w:lang w:val="uk-UA"/>
        </w:rPr>
        <w:t xml:space="preserve">інформує про намір здійснити </w:t>
      </w:r>
      <w:r w:rsidR="00C74775">
        <w:rPr>
          <w:color w:val="000000" w:themeColor="text1"/>
          <w:lang w:val="uk-UA"/>
        </w:rPr>
        <w:t xml:space="preserve">встановлення </w:t>
      </w:r>
      <w:r w:rsidRPr="002300F1">
        <w:rPr>
          <w:color w:val="000000" w:themeColor="text1"/>
          <w:lang w:val="uk-UA"/>
        </w:rPr>
        <w:t xml:space="preserve">для всіх </w:t>
      </w:r>
      <w:r w:rsidR="00AA42A6">
        <w:rPr>
          <w:color w:val="000000" w:themeColor="text1"/>
          <w:lang w:val="uk-UA"/>
        </w:rPr>
        <w:t>категорій</w:t>
      </w:r>
      <w:r w:rsidRPr="002300F1">
        <w:rPr>
          <w:color w:val="000000" w:themeColor="text1"/>
          <w:lang w:val="uk-UA"/>
        </w:rPr>
        <w:t xml:space="preserve"> споживачів (населення, бюджетні установи,  інші споживачі) у м. </w:t>
      </w:r>
      <w:r>
        <w:rPr>
          <w:color w:val="000000" w:themeColor="text1"/>
          <w:lang w:val="uk-UA"/>
        </w:rPr>
        <w:t>Дніпро</w:t>
      </w:r>
      <w:r w:rsidRPr="002300F1">
        <w:rPr>
          <w:color w:val="000000" w:themeColor="text1"/>
          <w:lang w:val="uk-UA"/>
        </w:rPr>
        <w:t xml:space="preserve"> тарифу на </w:t>
      </w:r>
      <w:r>
        <w:rPr>
          <w:color w:val="000000" w:themeColor="text1"/>
          <w:lang w:val="uk-UA"/>
        </w:rPr>
        <w:t xml:space="preserve">теплову енергію, </w:t>
      </w:r>
      <w:r w:rsidR="007F406A">
        <w:rPr>
          <w:color w:val="000000" w:themeColor="text1"/>
          <w:lang w:val="uk-UA"/>
        </w:rPr>
        <w:t>її</w:t>
      </w:r>
      <w:r>
        <w:rPr>
          <w:color w:val="000000" w:themeColor="text1"/>
          <w:lang w:val="uk-UA"/>
        </w:rPr>
        <w:t xml:space="preserve"> </w:t>
      </w:r>
      <w:r w:rsidRPr="002300F1">
        <w:rPr>
          <w:color w:val="000000" w:themeColor="text1"/>
          <w:lang w:val="uk-UA"/>
        </w:rPr>
        <w:t xml:space="preserve">транспортування та постачання, тарифу на послугу </w:t>
      </w:r>
      <w:r w:rsidR="00335AF7" w:rsidRPr="00335AF7">
        <w:rPr>
          <w:color w:val="000000" w:themeColor="text1"/>
          <w:lang w:val="uk-UA"/>
        </w:rPr>
        <w:t>з постачання теплової енергії та постачання гарячої води</w:t>
      </w:r>
      <w:r w:rsidR="00E908BE" w:rsidRPr="00E908BE">
        <w:rPr>
          <w:color w:val="000000" w:themeColor="text1"/>
          <w:lang w:val="uk-UA"/>
        </w:rPr>
        <w:t xml:space="preserve"> </w:t>
      </w:r>
      <w:r w:rsidR="00E908BE">
        <w:rPr>
          <w:rFonts w:eastAsia="Times New Roman"/>
          <w:b/>
          <w:bCs/>
          <w:color w:val="000000" w:themeColor="text1"/>
          <w:lang w:val="uk-UA" w:eastAsia="ru-RU"/>
        </w:rPr>
        <w:t>на період з 01.10.202</w:t>
      </w:r>
      <w:r w:rsidR="00366157">
        <w:rPr>
          <w:rFonts w:eastAsia="Times New Roman"/>
          <w:b/>
          <w:bCs/>
          <w:color w:val="000000" w:themeColor="text1"/>
          <w:lang w:val="uk-UA" w:eastAsia="ru-RU"/>
        </w:rPr>
        <w:t>2</w:t>
      </w:r>
      <w:r w:rsidR="00E908BE">
        <w:rPr>
          <w:rFonts w:eastAsia="Times New Roman"/>
          <w:b/>
          <w:bCs/>
          <w:color w:val="000000" w:themeColor="text1"/>
          <w:lang w:val="uk-UA" w:eastAsia="ru-RU"/>
        </w:rPr>
        <w:t xml:space="preserve"> р. по 30.09.202</w:t>
      </w:r>
      <w:r w:rsidR="00366157">
        <w:rPr>
          <w:rFonts w:eastAsia="Times New Roman"/>
          <w:b/>
          <w:bCs/>
          <w:color w:val="000000" w:themeColor="text1"/>
          <w:lang w:val="uk-UA" w:eastAsia="ru-RU"/>
        </w:rPr>
        <w:t>3</w:t>
      </w:r>
      <w:r w:rsidR="00E908BE">
        <w:rPr>
          <w:rFonts w:eastAsia="Times New Roman"/>
          <w:b/>
          <w:bCs/>
          <w:color w:val="000000" w:themeColor="text1"/>
          <w:lang w:val="uk-UA" w:eastAsia="ru-RU"/>
        </w:rPr>
        <w:t xml:space="preserve"> р.</w:t>
      </w:r>
      <w:r>
        <w:rPr>
          <w:color w:val="000000" w:themeColor="text1"/>
          <w:lang w:val="uk-UA"/>
        </w:rPr>
        <w:t xml:space="preserve"> </w:t>
      </w:r>
    </w:p>
    <w:p w14:paraId="15F138C3" w14:textId="7A72B1EC" w:rsidR="008E2CA8" w:rsidRPr="00366157" w:rsidRDefault="001C25C6" w:rsidP="00366157">
      <w:pPr>
        <w:pStyle w:val="a5"/>
        <w:spacing w:before="0" w:beforeAutospacing="0" w:after="0" w:afterAutospacing="0"/>
        <w:jc w:val="both"/>
        <w:rPr>
          <w:lang w:val="uk-UA"/>
        </w:rPr>
      </w:pPr>
      <w:r w:rsidRPr="00B654F9">
        <w:rPr>
          <w:color w:val="000000" w:themeColor="text1"/>
          <w:lang w:val="uk-UA"/>
        </w:rPr>
        <w:t>У</w:t>
      </w:r>
      <w:r w:rsidR="00A30A25" w:rsidRPr="00B654F9">
        <w:rPr>
          <w:color w:val="000000" w:themeColor="text1"/>
          <w:lang w:val="uk-UA"/>
        </w:rPr>
        <w:t xml:space="preserve"> зв`язку з поданням в місцеві органи самоврядування м.</w:t>
      </w:r>
      <w:r w:rsidR="003B7BD4" w:rsidRPr="003B7BD4">
        <w:rPr>
          <w:color w:val="000000" w:themeColor="text1"/>
          <w:lang w:val="uk-UA"/>
        </w:rPr>
        <w:t xml:space="preserve"> </w:t>
      </w:r>
      <w:r w:rsidR="00A30A25" w:rsidRPr="00B654F9">
        <w:rPr>
          <w:color w:val="000000" w:themeColor="text1"/>
          <w:lang w:val="uk-UA"/>
        </w:rPr>
        <w:t>Дніпро заяв</w:t>
      </w:r>
      <w:r w:rsidRPr="00B654F9">
        <w:rPr>
          <w:color w:val="000000" w:themeColor="text1"/>
          <w:lang w:val="uk-UA"/>
        </w:rPr>
        <w:t>и</w:t>
      </w:r>
      <w:r w:rsidR="00A30A25" w:rsidRPr="00B654F9">
        <w:rPr>
          <w:color w:val="000000" w:themeColor="text1"/>
          <w:lang w:val="uk-UA"/>
        </w:rPr>
        <w:t xml:space="preserve"> щодо </w:t>
      </w:r>
      <w:r w:rsidR="00E908BE">
        <w:rPr>
          <w:color w:val="000000" w:themeColor="text1"/>
          <w:lang w:val="uk-UA"/>
        </w:rPr>
        <w:t>встановлення</w:t>
      </w:r>
      <w:r w:rsidR="00A30A25" w:rsidRPr="00B654F9">
        <w:rPr>
          <w:color w:val="000000" w:themeColor="text1"/>
          <w:lang w:val="uk-UA"/>
        </w:rPr>
        <w:t xml:space="preserve">  діючих тарифів на </w:t>
      </w:r>
      <w:r w:rsidRPr="00B654F9">
        <w:rPr>
          <w:bCs/>
          <w:color w:val="000000" w:themeColor="text1"/>
          <w:lang w:val="uk-UA"/>
        </w:rPr>
        <w:t xml:space="preserve">теплову енергію, її транспортування, постачання </w:t>
      </w:r>
      <w:r w:rsidR="00D15D5B" w:rsidRPr="00B654F9">
        <w:rPr>
          <w:bCs/>
          <w:color w:val="000000" w:themeColor="text1"/>
          <w:lang w:val="uk-UA"/>
        </w:rPr>
        <w:t>для потреб населен</w:t>
      </w:r>
      <w:r w:rsidR="00E908BE">
        <w:rPr>
          <w:bCs/>
          <w:color w:val="000000" w:themeColor="text1"/>
          <w:lang w:val="uk-UA"/>
        </w:rPr>
        <w:t>ня, бюджетних та інших установ</w:t>
      </w:r>
      <w:r w:rsidR="00366157">
        <w:rPr>
          <w:bCs/>
          <w:color w:val="000000" w:themeColor="text1"/>
          <w:lang w:val="uk-UA"/>
        </w:rPr>
        <w:t xml:space="preserve"> на рівні тарифів</w:t>
      </w:r>
      <w:r w:rsidR="00E908BE">
        <w:rPr>
          <w:bCs/>
          <w:color w:val="000000" w:themeColor="text1"/>
          <w:lang w:val="uk-UA"/>
        </w:rPr>
        <w:t>,</w:t>
      </w:r>
      <w:r w:rsidR="00D15D5B" w:rsidRPr="00B654F9">
        <w:rPr>
          <w:color w:val="000000" w:themeColor="text1"/>
          <w:lang w:val="uk-UA"/>
        </w:rPr>
        <w:t xml:space="preserve"> встановлених </w:t>
      </w:r>
      <w:r w:rsidR="00741DFD" w:rsidRPr="00741DFD">
        <w:rPr>
          <w:color w:val="000000" w:themeColor="text1"/>
          <w:lang w:val="uk-UA"/>
        </w:rPr>
        <w:t>р</w:t>
      </w:r>
      <w:r w:rsidR="004907F9">
        <w:rPr>
          <w:color w:val="000000" w:themeColor="text1"/>
          <w:lang w:val="uk-UA"/>
        </w:rPr>
        <w:t>ішенням виконавч</w:t>
      </w:r>
      <w:r w:rsidR="00366157">
        <w:rPr>
          <w:color w:val="000000" w:themeColor="text1"/>
          <w:lang w:val="uk-UA"/>
        </w:rPr>
        <w:t>ого</w:t>
      </w:r>
      <w:r w:rsidR="004907F9">
        <w:rPr>
          <w:color w:val="000000" w:themeColor="text1"/>
          <w:lang w:val="uk-UA"/>
        </w:rPr>
        <w:t xml:space="preserve"> комітет</w:t>
      </w:r>
      <w:r w:rsidR="00366157">
        <w:rPr>
          <w:color w:val="000000" w:themeColor="text1"/>
          <w:lang w:val="uk-UA"/>
        </w:rPr>
        <w:t>у</w:t>
      </w:r>
      <w:r w:rsidR="004907F9">
        <w:rPr>
          <w:color w:val="000000" w:themeColor="text1"/>
          <w:lang w:val="uk-UA"/>
        </w:rPr>
        <w:t xml:space="preserve"> Дніпровської міської ради</w:t>
      </w:r>
      <w:r w:rsidR="00741DFD" w:rsidRPr="00741DFD">
        <w:rPr>
          <w:color w:val="000000" w:themeColor="text1"/>
          <w:lang w:val="uk-UA"/>
        </w:rPr>
        <w:t xml:space="preserve"> </w:t>
      </w:r>
      <w:r w:rsidR="00366157">
        <w:rPr>
          <w:lang w:val="uk-UA"/>
        </w:rPr>
        <w:t>від 2</w:t>
      </w:r>
      <w:r w:rsidR="00366157" w:rsidRPr="00506318">
        <w:rPr>
          <w:lang w:val="uk-UA"/>
        </w:rPr>
        <w:t>9</w:t>
      </w:r>
      <w:r w:rsidR="00366157">
        <w:rPr>
          <w:lang w:val="uk-UA"/>
        </w:rPr>
        <w:t>.04.202</w:t>
      </w:r>
      <w:r w:rsidR="00366157" w:rsidRPr="00506318">
        <w:rPr>
          <w:lang w:val="uk-UA"/>
        </w:rPr>
        <w:t>1</w:t>
      </w:r>
      <w:r w:rsidR="00366157">
        <w:rPr>
          <w:lang w:val="uk-UA"/>
        </w:rPr>
        <w:t xml:space="preserve"> №</w:t>
      </w:r>
      <w:r w:rsidR="00366157" w:rsidRPr="00506318">
        <w:rPr>
          <w:lang w:val="uk-UA"/>
        </w:rPr>
        <w:t>443</w:t>
      </w:r>
      <w:r w:rsidR="00366157">
        <w:rPr>
          <w:lang w:val="uk-UA"/>
        </w:rPr>
        <w:t xml:space="preserve">, </w:t>
      </w:r>
      <w:r w:rsidR="00E908BE" w:rsidRPr="00E908BE">
        <w:rPr>
          <w:color w:val="000000" w:themeColor="text1"/>
          <w:lang w:val="uk-UA"/>
        </w:rPr>
        <w:t>АТ «ДТЕК ДНІПРОЕНЕРГО»</w:t>
      </w:r>
      <w:r w:rsidR="00A30A25" w:rsidRPr="00B654F9">
        <w:rPr>
          <w:b/>
          <w:color w:val="000000" w:themeColor="text1"/>
          <w:lang w:val="uk-UA"/>
        </w:rPr>
        <w:t xml:space="preserve"> </w:t>
      </w:r>
      <w:r w:rsidR="00A30A25" w:rsidRPr="00B654F9">
        <w:rPr>
          <w:color w:val="000000" w:themeColor="text1"/>
          <w:lang w:val="uk-UA"/>
        </w:rPr>
        <w:t xml:space="preserve">інформує про намір здійснити </w:t>
      </w:r>
      <w:r w:rsidR="00E908BE">
        <w:rPr>
          <w:color w:val="000000" w:themeColor="text1"/>
          <w:lang w:val="uk-UA"/>
        </w:rPr>
        <w:t>встановлення</w:t>
      </w:r>
      <w:r w:rsidR="00A30A25" w:rsidRPr="00B654F9">
        <w:rPr>
          <w:color w:val="000000" w:themeColor="text1"/>
          <w:lang w:val="uk-UA"/>
        </w:rPr>
        <w:t xml:space="preserve"> вищезазначених тарифів</w:t>
      </w:r>
      <w:r w:rsidR="00542CFC" w:rsidRPr="00B654F9">
        <w:rPr>
          <w:color w:val="000000" w:themeColor="text1"/>
          <w:lang w:val="uk-UA"/>
        </w:rPr>
        <w:t>.</w:t>
      </w:r>
    </w:p>
    <w:p w14:paraId="621B5A45" w14:textId="77777777" w:rsidR="00E908BE" w:rsidRDefault="00E908BE" w:rsidP="00E908BE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14:paraId="4E62E334" w14:textId="77777777" w:rsidR="00A30A25" w:rsidRPr="00B654F9" w:rsidRDefault="00E908BE" w:rsidP="00E908BE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</w:t>
      </w:r>
      <w:r w:rsidR="00A30A25" w:rsidRPr="00B654F9">
        <w:rPr>
          <w:color w:val="000000" w:themeColor="text1"/>
          <w:lang w:val="uk-UA"/>
        </w:rPr>
        <w:t>ижче наведена інформація щодо діючих тарифів та планових запропонованих тарифів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307"/>
        <w:gridCol w:w="1417"/>
        <w:gridCol w:w="1276"/>
        <w:gridCol w:w="1418"/>
        <w:gridCol w:w="1134"/>
        <w:gridCol w:w="1559"/>
      </w:tblGrid>
      <w:tr w:rsidR="00A30A25" w:rsidRPr="00D15D5B" w14:paraId="6F2FA497" w14:textId="77777777" w:rsidTr="00E908BE">
        <w:trPr>
          <w:trHeight w:val="337"/>
        </w:trPr>
        <w:tc>
          <w:tcPr>
            <w:tcW w:w="9258" w:type="dxa"/>
            <w:gridSpan w:val="7"/>
            <w:shd w:val="clear" w:color="auto" w:fill="auto"/>
            <w:noWrap/>
            <w:vAlign w:val="center"/>
            <w:hideMark/>
          </w:tcPr>
          <w:p w14:paraId="42B32F70" w14:textId="77777777" w:rsidR="00A30A25" w:rsidRPr="00D15D5B" w:rsidRDefault="00A30A25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Діючі тарифи </w:t>
            </w:r>
          </w:p>
        </w:tc>
      </w:tr>
      <w:tr w:rsidR="00E908BE" w:rsidRPr="00D15D5B" w14:paraId="5AB2B185" w14:textId="77777777" w:rsidTr="00E908BE">
        <w:trPr>
          <w:trHeight w:val="229"/>
        </w:trPr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14:paraId="11CA2AF2" w14:textId="77777777"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shd w:val="clear" w:color="auto" w:fill="auto"/>
            <w:vAlign w:val="center"/>
            <w:hideMark/>
          </w:tcPr>
          <w:p w14:paraId="13DE4395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Теплова енергія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14:paraId="50D37169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Виробництво  теплової енергії</w:t>
            </w:r>
          </w:p>
        </w:tc>
      </w:tr>
      <w:tr w:rsidR="00E908BE" w:rsidRPr="00D15D5B" w14:paraId="55EA09D6" w14:textId="77777777" w:rsidTr="00E908BE">
        <w:trPr>
          <w:trHeight w:val="536"/>
        </w:trPr>
        <w:tc>
          <w:tcPr>
            <w:tcW w:w="1147" w:type="dxa"/>
            <w:vMerge/>
            <w:vAlign w:val="center"/>
            <w:hideMark/>
          </w:tcPr>
          <w:p w14:paraId="14511622" w14:textId="77777777"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05CACF87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8811DC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21F805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349C27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5750D1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C45B29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</w:tr>
      <w:tr w:rsidR="00E908BE" w:rsidRPr="00D15D5B" w14:paraId="09515A2D" w14:textId="77777777" w:rsidTr="00E908BE">
        <w:trPr>
          <w:trHeight w:val="322"/>
        </w:trPr>
        <w:tc>
          <w:tcPr>
            <w:tcW w:w="1147" w:type="dxa"/>
            <w:shd w:val="clear" w:color="auto" w:fill="auto"/>
            <w:vAlign w:val="center"/>
            <w:hideMark/>
          </w:tcPr>
          <w:p w14:paraId="0E883DB2" w14:textId="77777777"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BB39F2C" w14:textId="77777777" w:rsidR="00E908BE" w:rsidRPr="0081686F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EE15BA" w14:textId="77777777" w:rsidR="00E908BE" w:rsidRPr="0081686F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C469FE" w14:textId="77777777" w:rsidR="00E908BE" w:rsidRPr="0081686F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2324EB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4C1793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662,40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3131D3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662,40</w:t>
            </w:r>
          </w:p>
        </w:tc>
      </w:tr>
      <w:tr w:rsidR="00E908BE" w:rsidRPr="00D15D5B" w14:paraId="0BC268BE" w14:textId="77777777" w:rsidTr="00E908BE">
        <w:trPr>
          <w:trHeight w:val="439"/>
        </w:trPr>
        <w:tc>
          <w:tcPr>
            <w:tcW w:w="1147" w:type="dxa"/>
            <w:shd w:val="clear" w:color="auto" w:fill="auto"/>
            <w:vAlign w:val="center"/>
            <w:hideMark/>
          </w:tcPr>
          <w:p w14:paraId="10FD20C1" w14:textId="77777777"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59DE4CA0" w14:textId="77777777" w:rsidR="00E908BE" w:rsidRPr="009449CE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2E7F06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CBEE68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85F4D4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794,88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0E5C2E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794,88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33199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794,88</w:t>
            </w:r>
          </w:p>
        </w:tc>
      </w:tr>
      <w:tr w:rsidR="00E908BE" w:rsidRPr="00D15D5B" w14:paraId="4F1C76D2" w14:textId="77777777" w:rsidTr="00E908BE">
        <w:trPr>
          <w:trHeight w:val="327"/>
        </w:trPr>
        <w:tc>
          <w:tcPr>
            <w:tcW w:w="1147" w:type="dxa"/>
            <w:shd w:val="clear" w:color="auto" w:fill="auto"/>
            <w:vAlign w:val="center"/>
          </w:tcPr>
          <w:p w14:paraId="3C38F04E" w14:textId="77777777"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gridSpan w:val="3"/>
            <w:shd w:val="clear" w:color="auto" w:fill="auto"/>
            <w:vAlign w:val="center"/>
          </w:tcPr>
          <w:p w14:paraId="6F67AB69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Транспортування теплової енергії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727DB7E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Постачання теплової енергії</w:t>
            </w:r>
          </w:p>
        </w:tc>
      </w:tr>
      <w:tr w:rsidR="00E908BE" w:rsidRPr="00D15D5B" w14:paraId="728872CD" w14:textId="77777777" w:rsidTr="00E908BE">
        <w:trPr>
          <w:trHeight w:val="753"/>
        </w:trPr>
        <w:tc>
          <w:tcPr>
            <w:tcW w:w="1147" w:type="dxa"/>
            <w:shd w:val="clear" w:color="auto" w:fill="auto"/>
            <w:vAlign w:val="center"/>
          </w:tcPr>
          <w:p w14:paraId="12072E7C" w14:textId="77777777"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88EF682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F939A30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C8F0FC9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D5E85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FFF9D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E0811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</w:tr>
      <w:tr w:rsidR="00E908BE" w:rsidRPr="00D15D5B" w14:paraId="26C250A8" w14:textId="77777777" w:rsidTr="00E908BE">
        <w:trPr>
          <w:trHeight w:val="433"/>
        </w:trPr>
        <w:tc>
          <w:tcPr>
            <w:tcW w:w="1147" w:type="dxa"/>
            <w:shd w:val="clear" w:color="auto" w:fill="auto"/>
            <w:vAlign w:val="center"/>
          </w:tcPr>
          <w:p w14:paraId="77A921C6" w14:textId="77777777"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ПДВ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E819A26" w14:textId="77777777" w:rsidR="00E908BE" w:rsidRPr="009449CE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368F7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E984F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5DA9A" w14:textId="77777777" w:rsidR="00E908BE" w:rsidRPr="009449CE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01FDB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31390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</w:tr>
      <w:tr w:rsidR="00E908BE" w:rsidRPr="00D15D5B" w14:paraId="63E45E14" w14:textId="77777777" w:rsidTr="00E908BE">
        <w:trPr>
          <w:trHeight w:val="441"/>
        </w:trPr>
        <w:tc>
          <w:tcPr>
            <w:tcW w:w="1147" w:type="dxa"/>
            <w:shd w:val="clear" w:color="auto" w:fill="auto"/>
            <w:vAlign w:val="center"/>
          </w:tcPr>
          <w:p w14:paraId="079D129A" w14:textId="77777777"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ПДВ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FDF620E" w14:textId="77777777" w:rsidR="00E908BE" w:rsidRPr="009449CE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19133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EC0A66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7BFB9" w14:textId="77777777" w:rsidR="00E908BE" w:rsidRPr="009449CE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2FFC9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BAB38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9,20</w:t>
            </w:r>
          </w:p>
        </w:tc>
      </w:tr>
      <w:tr w:rsidR="00E908BE" w:rsidRPr="00D15D5B" w14:paraId="042C6380" w14:textId="77777777" w:rsidTr="00E908BE">
        <w:trPr>
          <w:trHeight w:val="405"/>
        </w:trPr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14:paraId="4AFA2432" w14:textId="77777777"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shd w:val="clear" w:color="auto" w:fill="auto"/>
            <w:vAlign w:val="center"/>
            <w:hideMark/>
          </w:tcPr>
          <w:p w14:paraId="794B6076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послуга з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постачання теплової енергії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5BC087F3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послуга з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постачання гарячої води</w:t>
            </w:r>
          </w:p>
        </w:tc>
      </w:tr>
      <w:tr w:rsidR="00E908BE" w:rsidRPr="00D15D5B" w14:paraId="76CBFF4C" w14:textId="77777777" w:rsidTr="00E908BE">
        <w:trPr>
          <w:trHeight w:val="536"/>
        </w:trPr>
        <w:tc>
          <w:tcPr>
            <w:tcW w:w="1147" w:type="dxa"/>
            <w:vMerge/>
            <w:vAlign w:val="center"/>
            <w:hideMark/>
          </w:tcPr>
          <w:p w14:paraId="35F1E065" w14:textId="77777777"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B3A53B1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7A96E57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9FACC8F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65255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14C30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4A7F3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м3</w:t>
            </w: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E908BE" w:rsidRPr="00D15D5B" w14:paraId="4E01C7B3" w14:textId="77777777" w:rsidTr="00E908BE">
        <w:trPr>
          <w:trHeight w:val="420"/>
        </w:trPr>
        <w:tc>
          <w:tcPr>
            <w:tcW w:w="1147" w:type="dxa"/>
            <w:shd w:val="clear" w:color="auto" w:fill="auto"/>
            <w:vAlign w:val="center"/>
            <w:hideMark/>
          </w:tcPr>
          <w:p w14:paraId="0B0E07B7" w14:textId="77777777"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344AA9C2" w14:textId="77777777" w:rsidR="00E908BE" w:rsidRPr="009449CE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5F4CBF" w14:textId="77777777" w:rsidR="00E908BE" w:rsidRPr="0081686F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009FC" w14:textId="77777777" w:rsidR="00E908BE" w:rsidRPr="0081686F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5BF724" w14:textId="77777777" w:rsidR="00E908BE" w:rsidRPr="008F74A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4FDD0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9F751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44,69</w:t>
            </w:r>
          </w:p>
        </w:tc>
      </w:tr>
      <w:tr w:rsidR="00E908BE" w:rsidRPr="00D15D5B" w14:paraId="220D9E8B" w14:textId="77777777" w:rsidTr="00E908BE">
        <w:trPr>
          <w:trHeight w:val="559"/>
        </w:trPr>
        <w:tc>
          <w:tcPr>
            <w:tcW w:w="1147" w:type="dxa"/>
            <w:shd w:val="clear" w:color="auto" w:fill="auto"/>
            <w:vAlign w:val="center"/>
            <w:hideMark/>
          </w:tcPr>
          <w:p w14:paraId="3556FFCF" w14:textId="77777777" w:rsidR="00E908BE" w:rsidRPr="00D15D5B" w:rsidRDefault="00E908BE" w:rsidP="009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5A0839C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841,36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E5E896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841,36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8B86D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841,36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82A0E" w14:textId="77777777" w:rsidR="00E908BE" w:rsidRPr="008F74A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2299C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32D4D" w14:textId="77777777" w:rsidR="00E908BE" w:rsidRPr="00D15D5B" w:rsidRDefault="00E908BE" w:rsidP="009D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53,63</w:t>
            </w:r>
          </w:p>
        </w:tc>
      </w:tr>
    </w:tbl>
    <w:p w14:paraId="7F87FD7A" w14:textId="77777777" w:rsidR="00B654F9" w:rsidRDefault="00B654F9" w:rsidP="00A30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</w:p>
    <w:p w14:paraId="1F14405C" w14:textId="77777777" w:rsidR="00E908BE" w:rsidRDefault="00E908BE" w:rsidP="00A30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</w:p>
    <w:p w14:paraId="66F5D9D1" w14:textId="77777777" w:rsidR="00E908BE" w:rsidRDefault="00E908BE" w:rsidP="00A30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</w:p>
    <w:p w14:paraId="00B22350" w14:textId="77777777" w:rsidR="00E908BE" w:rsidRPr="00B654F9" w:rsidRDefault="00E908BE" w:rsidP="00A30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307"/>
        <w:gridCol w:w="1417"/>
        <w:gridCol w:w="1276"/>
        <w:gridCol w:w="1418"/>
        <w:gridCol w:w="1134"/>
        <w:gridCol w:w="1559"/>
      </w:tblGrid>
      <w:tr w:rsidR="004123A9" w:rsidRPr="00D15D5B" w14:paraId="47308A5C" w14:textId="77777777" w:rsidTr="002E0DB3">
        <w:trPr>
          <w:trHeight w:val="337"/>
        </w:trPr>
        <w:tc>
          <w:tcPr>
            <w:tcW w:w="9258" w:type="dxa"/>
            <w:gridSpan w:val="7"/>
            <w:shd w:val="clear" w:color="auto" w:fill="auto"/>
            <w:noWrap/>
            <w:vAlign w:val="center"/>
            <w:hideMark/>
          </w:tcPr>
          <w:p w14:paraId="4D015541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Плановані тарифи</w:t>
            </w:r>
          </w:p>
        </w:tc>
      </w:tr>
      <w:tr w:rsidR="004123A9" w:rsidRPr="00D15D5B" w14:paraId="10A2519E" w14:textId="77777777" w:rsidTr="002E0DB3">
        <w:trPr>
          <w:trHeight w:val="229"/>
        </w:trPr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14:paraId="2C38D85F" w14:textId="77777777" w:rsidR="004123A9" w:rsidRPr="00D15D5B" w:rsidRDefault="004123A9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shd w:val="clear" w:color="auto" w:fill="auto"/>
            <w:vAlign w:val="center"/>
            <w:hideMark/>
          </w:tcPr>
          <w:p w14:paraId="1BD16C09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Теплова енергія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14:paraId="4C2A5F99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Виробництво  теплової енергії</w:t>
            </w:r>
          </w:p>
        </w:tc>
      </w:tr>
      <w:tr w:rsidR="004123A9" w:rsidRPr="00D15D5B" w14:paraId="6948DEEF" w14:textId="77777777" w:rsidTr="002E0DB3">
        <w:trPr>
          <w:trHeight w:val="536"/>
        </w:trPr>
        <w:tc>
          <w:tcPr>
            <w:tcW w:w="1147" w:type="dxa"/>
            <w:vMerge/>
            <w:vAlign w:val="center"/>
            <w:hideMark/>
          </w:tcPr>
          <w:p w14:paraId="3E21D67E" w14:textId="77777777" w:rsidR="004123A9" w:rsidRPr="00D15D5B" w:rsidRDefault="004123A9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332E6D2D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1F232E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95484C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034203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081BA0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1874E1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</w:tr>
      <w:tr w:rsidR="0081686F" w:rsidRPr="00D15D5B" w14:paraId="5FF4EB12" w14:textId="77777777" w:rsidTr="002E0DB3">
        <w:trPr>
          <w:trHeight w:val="322"/>
        </w:trPr>
        <w:tc>
          <w:tcPr>
            <w:tcW w:w="1147" w:type="dxa"/>
            <w:shd w:val="clear" w:color="auto" w:fill="auto"/>
            <w:vAlign w:val="center"/>
            <w:hideMark/>
          </w:tcPr>
          <w:p w14:paraId="2B9D7920" w14:textId="77777777" w:rsidR="0081686F" w:rsidRPr="00D15D5B" w:rsidRDefault="0081686F" w:rsidP="0081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533C9598" w14:textId="77777777" w:rsidR="0081686F" w:rsidRPr="0081686F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3C14F" w14:textId="77777777" w:rsidR="0081686F" w:rsidRPr="0081686F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5BCC6B" w14:textId="77777777" w:rsidR="0081686F" w:rsidRPr="0081686F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BDDABE" w14:textId="77777777" w:rsidR="0081686F" w:rsidRPr="00D15D5B" w:rsidRDefault="0081686F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7D9BDD" w14:textId="77777777" w:rsidR="0081686F" w:rsidRPr="00D15D5B" w:rsidRDefault="0081686F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662,40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D16AA4" w14:textId="77777777" w:rsidR="0081686F" w:rsidRPr="00D15D5B" w:rsidRDefault="0081686F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662,40</w:t>
            </w:r>
          </w:p>
        </w:tc>
      </w:tr>
      <w:tr w:rsidR="0081686F" w:rsidRPr="00D15D5B" w14:paraId="1D3E8E72" w14:textId="77777777" w:rsidTr="002E0DB3">
        <w:trPr>
          <w:trHeight w:val="439"/>
        </w:trPr>
        <w:tc>
          <w:tcPr>
            <w:tcW w:w="1147" w:type="dxa"/>
            <w:shd w:val="clear" w:color="auto" w:fill="auto"/>
            <w:vAlign w:val="center"/>
            <w:hideMark/>
          </w:tcPr>
          <w:p w14:paraId="51EAF50B" w14:textId="77777777" w:rsidR="0081686F" w:rsidRPr="00D15D5B" w:rsidRDefault="0081686F" w:rsidP="0081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3DC7893A" w14:textId="77777777" w:rsidR="0081686F" w:rsidRPr="009449CE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E854EE" w14:textId="77777777"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0F06A7" w14:textId="77777777"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7F067E" w14:textId="77777777" w:rsidR="0081686F" w:rsidRPr="00D15D5B" w:rsidRDefault="0081686F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794,88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28D0BC" w14:textId="77777777" w:rsidR="0081686F" w:rsidRPr="00D15D5B" w:rsidRDefault="0081686F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794,88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DCA8A5" w14:textId="77777777" w:rsidR="0081686F" w:rsidRPr="00D15D5B" w:rsidRDefault="0081686F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794,88</w:t>
            </w:r>
          </w:p>
        </w:tc>
      </w:tr>
      <w:tr w:rsidR="008F74AB" w:rsidRPr="00D15D5B" w14:paraId="32493573" w14:textId="77777777" w:rsidTr="002E0DB3">
        <w:trPr>
          <w:trHeight w:val="327"/>
        </w:trPr>
        <w:tc>
          <w:tcPr>
            <w:tcW w:w="1147" w:type="dxa"/>
            <w:shd w:val="clear" w:color="auto" w:fill="auto"/>
            <w:vAlign w:val="center"/>
          </w:tcPr>
          <w:p w14:paraId="03EB705A" w14:textId="77777777" w:rsidR="008F74AB" w:rsidRPr="00D15D5B" w:rsidRDefault="008F74AB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gridSpan w:val="3"/>
            <w:shd w:val="clear" w:color="auto" w:fill="auto"/>
            <w:vAlign w:val="center"/>
          </w:tcPr>
          <w:p w14:paraId="7A41E45D" w14:textId="77777777"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Транспортування теплової енергії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4CE2C26A" w14:textId="77777777"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Постачання теплової енергії</w:t>
            </w:r>
          </w:p>
        </w:tc>
      </w:tr>
      <w:tr w:rsidR="004123A9" w:rsidRPr="00D15D5B" w14:paraId="5B8744D2" w14:textId="77777777" w:rsidTr="002E0DB3">
        <w:trPr>
          <w:trHeight w:val="753"/>
        </w:trPr>
        <w:tc>
          <w:tcPr>
            <w:tcW w:w="1147" w:type="dxa"/>
            <w:shd w:val="clear" w:color="auto" w:fill="auto"/>
            <w:vAlign w:val="center"/>
          </w:tcPr>
          <w:p w14:paraId="3D94478E" w14:textId="77777777" w:rsidR="004123A9" w:rsidRPr="00D15D5B" w:rsidRDefault="004123A9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C89F710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3D810E8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30D63EF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BF7E85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5A515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7AFEA0" w14:textId="77777777" w:rsidR="004123A9" w:rsidRPr="00D15D5B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</w:tr>
      <w:tr w:rsidR="0081686F" w:rsidRPr="00D15D5B" w14:paraId="3DCFC844" w14:textId="77777777" w:rsidTr="002E0DB3">
        <w:trPr>
          <w:trHeight w:val="433"/>
        </w:trPr>
        <w:tc>
          <w:tcPr>
            <w:tcW w:w="1147" w:type="dxa"/>
            <w:shd w:val="clear" w:color="auto" w:fill="auto"/>
            <w:vAlign w:val="center"/>
          </w:tcPr>
          <w:p w14:paraId="6F682080" w14:textId="77777777" w:rsidR="0081686F" w:rsidRPr="00D15D5B" w:rsidRDefault="0081686F" w:rsidP="0081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ПДВ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8B3C424" w14:textId="77777777" w:rsidR="0081686F" w:rsidRPr="009449CE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785372" w14:textId="77777777"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6295C" w14:textId="77777777"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0D8C75" w14:textId="77777777" w:rsidR="0081686F" w:rsidRPr="009449CE" w:rsidRDefault="009449CE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23CC6" w14:textId="77777777"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22A5C" w14:textId="77777777"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</w:tr>
      <w:tr w:rsidR="0081686F" w:rsidRPr="00D15D5B" w14:paraId="289A460D" w14:textId="77777777" w:rsidTr="002E0DB3">
        <w:trPr>
          <w:trHeight w:val="441"/>
        </w:trPr>
        <w:tc>
          <w:tcPr>
            <w:tcW w:w="1147" w:type="dxa"/>
            <w:shd w:val="clear" w:color="auto" w:fill="auto"/>
            <w:vAlign w:val="center"/>
          </w:tcPr>
          <w:p w14:paraId="67429F0F" w14:textId="77777777" w:rsidR="0081686F" w:rsidRPr="00D15D5B" w:rsidRDefault="0081686F" w:rsidP="0081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ПДВ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1DCF1CC" w14:textId="77777777" w:rsidR="0081686F" w:rsidRPr="009449CE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34CF71" w14:textId="77777777"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6DB99" w14:textId="77777777" w:rsidR="0081686F" w:rsidRPr="00D15D5B" w:rsidRDefault="009449CE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235A3F" w14:textId="77777777" w:rsidR="0081686F" w:rsidRPr="009449CE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9D850" w14:textId="77777777" w:rsidR="0081686F" w:rsidRPr="00D15D5B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FC3C18" w14:textId="77777777" w:rsidR="0081686F" w:rsidRPr="00D15D5B" w:rsidRDefault="0081686F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</w:tr>
      <w:tr w:rsidR="008F74AB" w:rsidRPr="00D15D5B" w14:paraId="6DA10B57" w14:textId="77777777" w:rsidTr="002E0DB3">
        <w:trPr>
          <w:trHeight w:val="405"/>
        </w:trPr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14:paraId="417E38B0" w14:textId="77777777" w:rsidR="008F74AB" w:rsidRPr="00D15D5B" w:rsidRDefault="008F74AB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shd w:val="clear" w:color="auto" w:fill="auto"/>
            <w:vAlign w:val="center"/>
            <w:hideMark/>
          </w:tcPr>
          <w:p w14:paraId="22519B38" w14:textId="77777777"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послуга з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постачання теплової енергії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FBC80AC" w14:textId="77777777" w:rsidR="008F74AB" w:rsidRPr="00D15D5B" w:rsidRDefault="008F74AB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послуга з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постачання гарячої води</w:t>
            </w:r>
          </w:p>
        </w:tc>
      </w:tr>
      <w:tr w:rsidR="008F74AB" w:rsidRPr="00D15D5B" w14:paraId="7B50F846" w14:textId="77777777" w:rsidTr="002E0DB3">
        <w:trPr>
          <w:trHeight w:val="536"/>
        </w:trPr>
        <w:tc>
          <w:tcPr>
            <w:tcW w:w="1147" w:type="dxa"/>
            <w:vMerge/>
            <w:vAlign w:val="center"/>
            <w:hideMark/>
          </w:tcPr>
          <w:p w14:paraId="563D0609" w14:textId="77777777" w:rsidR="008F74AB" w:rsidRPr="00D15D5B" w:rsidRDefault="008F74AB" w:rsidP="008F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7E1D63CD" w14:textId="77777777"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88ABC30" w14:textId="77777777"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D625C13" w14:textId="77777777"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proofErr w:type="spellStart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Гкал</w:t>
            </w:r>
            <w:proofErr w:type="spellEnd"/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30831" w14:textId="77777777"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населення, грн/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DF7A0" w14:textId="77777777"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бюджет, грн/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174F8" w14:textId="77777777" w:rsidR="008F74AB" w:rsidRPr="00D15D5B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інші, грн/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м3</w:t>
            </w:r>
            <w:r w:rsidRPr="00D15D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8F74AB" w:rsidRPr="00D15D5B" w14:paraId="00A26589" w14:textId="77777777" w:rsidTr="002E0DB3">
        <w:trPr>
          <w:trHeight w:val="420"/>
        </w:trPr>
        <w:tc>
          <w:tcPr>
            <w:tcW w:w="1147" w:type="dxa"/>
            <w:shd w:val="clear" w:color="auto" w:fill="auto"/>
            <w:vAlign w:val="center"/>
            <w:hideMark/>
          </w:tcPr>
          <w:p w14:paraId="6C519FBF" w14:textId="77777777" w:rsidR="008F74AB" w:rsidRPr="00D15D5B" w:rsidRDefault="008F74AB" w:rsidP="008F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26A4838" w14:textId="77777777" w:rsidR="008F74AB" w:rsidRPr="009449CE" w:rsidRDefault="008F74AB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613A21" w14:textId="77777777" w:rsidR="008F74AB" w:rsidRPr="0081686F" w:rsidRDefault="009449CE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FB6CA" w14:textId="77777777" w:rsidR="008F74AB" w:rsidRPr="0081686F" w:rsidRDefault="009449CE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44312" w14:textId="77777777" w:rsidR="008F74AB" w:rsidRPr="008F74AB" w:rsidRDefault="008F74AB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DBB4B" w14:textId="77777777" w:rsidR="008F74AB" w:rsidRPr="00D15D5B" w:rsidRDefault="009449CE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6F719" w14:textId="77777777" w:rsidR="008F74AB" w:rsidRPr="00D15D5B" w:rsidRDefault="009449CE" w:rsidP="00C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44,69</w:t>
            </w:r>
          </w:p>
        </w:tc>
      </w:tr>
      <w:tr w:rsidR="008F74AB" w:rsidRPr="00D15D5B" w14:paraId="76CD9DAB" w14:textId="77777777" w:rsidTr="002E0DB3">
        <w:trPr>
          <w:trHeight w:val="559"/>
        </w:trPr>
        <w:tc>
          <w:tcPr>
            <w:tcW w:w="1147" w:type="dxa"/>
            <w:shd w:val="clear" w:color="auto" w:fill="auto"/>
            <w:vAlign w:val="center"/>
            <w:hideMark/>
          </w:tcPr>
          <w:p w14:paraId="711DD803" w14:textId="77777777" w:rsidR="008F74AB" w:rsidRPr="00D15D5B" w:rsidRDefault="008F74AB" w:rsidP="008F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ПДВ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20F4E17B" w14:textId="77777777" w:rsidR="008F74AB" w:rsidRPr="00D15D5B" w:rsidRDefault="008F74AB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AEA65" w14:textId="77777777" w:rsidR="008F74AB" w:rsidRPr="00D15D5B" w:rsidRDefault="009449CE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841,36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F262B" w14:textId="77777777" w:rsidR="008F74AB" w:rsidRPr="00D15D5B" w:rsidRDefault="009449CE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841,36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E814AA" w14:textId="77777777" w:rsidR="008F74AB" w:rsidRPr="008F74AB" w:rsidRDefault="008F74AB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</w:t>
            </w:r>
            <w:r w:rsidR="00C2219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  <w:r w:rsidR="009449C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9DD1" w14:textId="77777777" w:rsidR="008F74AB" w:rsidRPr="00D15D5B" w:rsidRDefault="009449CE" w:rsidP="00C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C2FAC" w14:textId="77777777" w:rsidR="008F74AB" w:rsidRPr="00D15D5B" w:rsidRDefault="009449CE" w:rsidP="00C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53,63</w:t>
            </w:r>
          </w:p>
        </w:tc>
      </w:tr>
    </w:tbl>
    <w:p w14:paraId="49268E33" w14:textId="77777777" w:rsidR="00EE3645" w:rsidRDefault="00EE3645" w:rsidP="00A30A25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672A15B7" w14:textId="77777777" w:rsidR="00004F18" w:rsidRPr="00ED15D4" w:rsidRDefault="00EE3645" w:rsidP="00004F1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6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повною інформацією про </w:t>
      </w:r>
      <w:r w:rsidR="002E0D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встановлення</w:t>
      </w:r>
      <w:r w:rsidRPr="00EE36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тариф</w:t>
      </w:r>
      <w:r w:rsidR="002E0D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Pr="00EE36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теплову енергію, </w:t>
      </w:r>
      <w:r w:rsidR="007F406A" w:rsidRPr="00EE36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</w:t>
      </w:r>
      <w:r w:rsidRPr="00EE36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транспортування та постачання, тарифу на послугу з постачання теплової енергії та постачання гарячої води для споживачів АТ «ДТЕК ДНІПРОЕНЕРГО» ВП «ПРИДНІПРОВСЬКА ТЕПЛОВА ЕЛЕКТРИЧНА СТАНЦІЯ» можливо ознайомитися на офіційному сайті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компанії</w:t>
      </w:r>
      <w:r w:rsidR="00ED15D4" w:rsidRPr="00ED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http://dniproenergo.com.ua/activity/energo/zagalna_info_pd/</w:t>
      </w:r>
    </w:p>
    <w:p w14:paraId="548FE97E" w14:textId="77777777" w:rsidR="00A30A25" w:rsidRPr="001C25C6" w:rsidRDefault="00A30A25" w:rsidP="00A30A25">
      <w:pPr>
        <w:pStyle w:val="a5"/>
        <w:jc w:val="both"/>
        <w:rPr>
          <w:b/>
          <w:color w:val="111111"/>
          <w:lang w:val="uk-UA"/>
        </w:rPr>
      </w:pPr>
      <w:r w:rsidRPr="005238D5">
        <w:rPr>
          <w:b/>
          <w:color w:val="111111"/>
          <w:lang w:val="uk-UA"/>
        </w:rPr>
        <w:t xml:space="preserve">Пропозиції та зауваження щодо запропонованих тарифів приймаються на протязі </w:t>
      </w:r>
      <w:r w:rsidR="00E00A7C">
        <w:rPr>
          <w:b/>
          <w:color w:val="111111"/>
          <w:lang w:val="uk-UA"/>
        </w:rPr>
        <w:t>7</w:t>
      </w:r>
      <w:r w:rsidRPr="005238D5">
        <w:rPr>
          <w:b/>
          <w:color w:val="111111"/>
          <w:lang w:val="uk-UA"/>
        </w:rPr>
        <w:t xml:space="preserve"> календарних днів з моменту їх оприлюднення за </w:t>
      </w:r>
      <w:proofErr w:type="spellStart"/>
      <w:r w:rsidRPr="005238D5">
        <w:rPr>
          <w:b/>
          <w:color w:val="111111"/>
          <w:lang w:val="uk-UA"/>
        </w:rPr>
        <w:t>адресою</w:t>
      </w:r>
      <w:proofErr w:type="spellEnd"/>
      <w:r w:rsidRPr="005238D5">
        <w:rPr>
          <w:b/>
          <w:color w:val="111111"/>
          <w:lang w:val="uk-UA"/>
        </w:rPr>
        <w:t>: 49112, м. Дніпро, вул. Гаванська 1, факс (056) 718-91-65.</w:t>
      </w:r>
    </w:p>
    <w:p w14:paraId="2FFD62B6" w14:textId="77777777" w:rsidR="00920241" w:rsidRPr="00D4456B" w:rsidRDefault="00920241" w:rsidP="00A30A2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20241" w:rsidRP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3002" w14:textId="77777777" w:rsidR="00230C11" w:rsidRDefault="00230C11" w:rsidP="00C406EF">
      <w:pPr>
        <w:spacing w:after="0" w:line="240" w:lineRule="auto"/>
      </w:pPr>
      <w:r>
        <w:separator/>
      </w:r>
    </w:p>
  </w:endnote>
  <w:endnote w:type="continuationSeparator" w:id="0">
    <w:p w14:paraId="2ED8F474" w14:textId="77777777" w:rsidR="00230C11" w:rsidRDefault="00230C11" w:rsidP="00C4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9B98" w14:textId="77777777" w:rsidR="00230C11" w:rsidRDefault="00230C11" w:rsidP="00C406EF">
      <w:pPr>
        <w:spacing w:after="0" w:line="240" w:lineRule="auto"/>
      </w:pPr>
      <w:r>
        <w:separator/>
      </w:r>
    </w:p>
  </w:footnote>
  <w:footnote w:type="continuationSeparator" w:id="0">
    <w:p w14:paraId="40FF7803" w14:textId="77777777" w:rsidR="00230C11" w:rsidRDefault="00230C11" w:rsidP="00C4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B5"/>
    <w:multiLevelType w:val="hybridMultilevel"/>
    <w:tmpl w:val="5410454A"/>
    <w:lvl w:ilvl="0" w:tplc="C0FAD08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77E10"/>
    <w:multiLevelType w:val="hybridMultilevel"/>
    <w:tmpl w:val="F25A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167"/>
    <w:multiLevelType w:val="hybridMultilevel"/>
    <w:tmpl w:val="B9DE209C"/>
    <w:lvl w:ilvl="0" w:tplc="CB1EE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D7C2E"/>
    <w:multiLevelType w:val="hybridMultilevel"/>
    <w:tmpl w:val="AEE8A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7BB7982"/>
    <w:multiLevelType w:val="hybridMultilevel"/>
    <w:tmpl w:val="1C36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649D8"/>
    <w:multiLevelType w:val="multilevel"/>
    <w:tmpl w:val="62A8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05B73"/>
    <w:multiLevelType w:val="hybridMultilevel"/>
    <w:tmpl w:val="523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931BE"/>
    <w:multiLevelType w:val="hybridMultilevel"/>
    <w:tmpl w:val="F950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0042"/>
    <w:multiLevelType w:val="hybridMultilevel"/>
    <w:tmpl w:val="7C30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41620"/>
    <w:multiLevelType w:val="hybridMultilevel"/>
    <w:tmpl w:val="F406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0561"/>
    <w:multiLevelType w:val="hybridMultilevel"/>
    <w:tmpl w:val="C618FF1C"/>
    <w:lvl w:ilvl="0" w:tplc="1604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C2992"/>
    <w:multiLevelType w:val="hybridMultilevel"/>
    <w:tmpl w:val="D9C28012"/>
    <w:lvl w:ilvl="0" w:tplc="CB1EE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56A8504">
      <w:numFmt w:val="bullet"/>
      <w:lvlText w:val="-"/>
      <w:lvlJc w:val="left"/>
      <w:pPr>
        <w:ind w:left="1485" w:hanging="765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90"/>
    <w:rsid w:val="00004F18"/>
    <w:rsid w:val="00013D98"/>
    <w:rsid w:val="00024993"/>
    <w:rsid w:val="00062BFF"/>
    <w:rsid w:val="000664E1"/>
    <w:rsid w:val="00087305"/>
    <w:rsid w:val="000961B5"/>
    <w:rsid w:val="000A3A0D"/>
    <w:rsid w:val="000B0908"/>
    <w:rsid w:val="000E2B20"/>
    <w:rsid w:val="000E7F29"/>
    <w:rsid w:val="001252F3"/>
    <w:rsid w:val="00132BA6"/>
    <w:rsid w:val="00133790"/>
    <w:rsid w:val="0013636D"/>
    <w:rsid w:val="001658EF"/>
    <w:rsid w:val="001844BB"/>
    <w:rsid w:val="00193E5A"/>
    <w:rsid w:val="001B3DE2"/>
    <w:rsid w:val="001B7B5B"/>
    <w:rsid w:val="001C25C6"/>
    <w:rsid w:val="001E5703"/>
    <w:rsid w:val="001E75C9"/>
    <w:rsid w:val="001F35DD"/>
    <w:rsid w:val="00201F13"/>
    <w:rsid w:val="00205B6A"/>
    <w:rsid w:val="00213EC7"/>
    <w:rsid w:val="002200E7"/>
    <w:rsid w:val="002300F1"/>
    <w:rsid w:val="00230C11"/>
    <w:rsid w:val="00232553"/>
    <w:rsid w:val="00247034"/>
    <w:rsid w:val="00253E53"/>
    <w:rsid w:val="00264E00"/>
    <w:rsid w:val="00272D2C"/>
    <w:rsid w:val="002773B9"/>
    <w:rsid w:val="00283155"/>
    <w:rsid w:val="00290203"/>
    <w:rsid w:val="0029037C"/>
    <w:rsid w:val="002A5DC6"/>
    <w:rsid w:val="002B63C6"/>
    <w:rsid w:val="002C3888"/>
    <w:rsid w:val="002C7261"/>
    <w:rsid w:val="002E0DB3"/>
    <w:rsid w:val="002E2A2D"/>
    <w:rsid w:val="002E6315"/>
    <w:rsid w:val="0030379F"/>
    <w:rsid w:val="00307122"/>
    <w:rsid w:val="00316F73"/>
    <w:rsid w:val="00321EAA"/>
    <w:rsid w:val="00335AF7"/>
    <w:rsid w:val="00335D8D"/>
    <w:rsid w:val="00365A53"/>
    <w:rsid w:val="00366157"/>
    <w:rsid w:val="0036648A"/>
    <w:rsid w:val="003A2762"/>
    <w:rsid w:val="003B3196"/>
    <w:rsid w:val="003B69A0"/>
    <w:rsid w:val="003B7BD4"/>
    <w:rsid w:val="003C463C"/>
    <w:rsid w:val="003C7E0D"/>
    <w:rsid w:val="003D03AA"/>
    <w:rsid w:val="003D10DD"/>
    <w:rsid w:val="003F388F"/>
    <w:rsid w:val="00402BE2"/>
    <w:rsid w:val="004107A0"/>
    <w:rsid w:val="004123A9"/>
    <w:rsid w:val="0044437F"/>
    <w:rsid w:val="004474B3"/>
    <w:rsid w:val="00471F5A"/>
    <w:rsid w:val="00480DD7"/>
    <w:rsid w:val="00486481"/>
    <w:rsid w:val="004907F9"/>
    <w:rsid w:val="004922BB"/>
    <w:rsid w:val="004940EF"/>
    <w:rsid w:val="004A58AC"/>
    <w:rsid w:val="004B12EC"/>
    <w:rsid w:val="004B14CD"/>
    <w:rsid w:val="004B704C"/>
    <w:rsid w:val="004C3634"/>
    <w:rsid w:val="004D5598"/>
    <w:rsid w:val="004F3F36"/>
    <w:rsid w:val="004F662D"/>
    <w:rsid w:val="00501919"/>
    <w:rsid w:val="00502FCD"/>
    <w:rsid w:val="00510F1A"/>
    <w:rsid w:val="00513B2A"/>
    <w:rsid w:val="00521480"/>
    <w:rsid w:val="005238D5"/>
    <w:rsid w:val="00542CFC"/>
    <w:rsid w:val="0055623F"/>
    <w:rsid w:val="00556C21"/>
    <w:rsid w:val="005574E4"/>
    <w:rsid w:val="005575C2"/>
    <w:rsid w:val="00565B5B"/>
    <w:rsid w:val="005666FD"/>
    <w:rsid w:val="005852DD"/>
    <w:rsid w:val="005B10E5"/>
    <w:rsid w:val="005B5582"/>
    <w:rsid w:val="005C3321"/>
    <w:rsid w:val="005C7F87"/>
    <w:rsid w:val="005E062E"/>
    <w:rsid w:val="005F2572"/>
    <w:rsid w:val="006004D8"/>
    <w:rsid w:val="006042DB"/>
    <w:rsid w:val="006166EC"/>
    <w:rsid w:val="0062100F"/>
    <w:rsid w:val="00633D42"/>
    <w:rsid w:val="00634CD1"/>
    <w:rsid w:val="00644EF1"/>
    <w:rsid w:val="00650465"/>
    <w:rsid w:val="00653425"/>
    <w:rsid w:val="00680952"/>
    <w:rsid w:val="00685358"/>
    <w:rsid w:val="0069208A"/>
    <w:rsid w:val="0069277C"/>
    <w:rsid w:val="006C5A7C"/>
    <w:rsid w:val="006D0658"/>
    <w:rsid w:val="006F082A"/>
    <w:rsid w:val="006F34AF"/>
    <w:rsid w:val="0070081C"/>
    <w:rsid w:val="0071626C"/>
    <w:rsid w:val="00716FC3"/>
    <w:rsid w:val="00722E29"/>
    <w:rsid w:val="00734F89"/>
    <w:rsid w:val="00736687"/>
    <w:rsid w:val="00741DFD"/>
    <w:rsid w:val="0075095F"/>
    <w:rsid w:val="007615AD"/>
    <w:rsid w:val="00770927"/>
    <w:rsid w:val="0077096F"/>
    <w:rsid w:val="0078242A"/>
    <w:rsid w:val="0078436C"/>
    <w:rsid w:val="00791032"/>
    <w:rsid w:val="007E0280"/>
    <w:rsid w:val="007E44B6"/>
    <w:rsid w:val="007E4655"/>
    <w:rsid w:val="007E4ACD"/>
    <w:rsid w:val="007E4EC0"/>
    <w:rsid w:val="007F406A"/>
    <w:rsid w:val="0081292D"/>
    <w:rsid w:val="008147BD"/>
    <w:rsid w:val="00815809"/>
    <w:rsid w:val="0081686F"/>
    <w:rsid w:val="008233C7"/>
    <w:rsid w:val="00831DC1"/>
    <w:rsid w:val="0083376E"/>
    <w:rsid w:val="0084593D"/>
    <w:rsid w:val="00885BBC"/>
    <w:rsid w:val="0089280E"/>
    <w:rsid w:val="00894E57"/>
    <w:rsid w:val="00896DE4"/>
    <w:rsid w:val="008A043B"/>
    <w:rsid w:val="008B1FF7"/>
    <w:rsid w:val="008C1D25"/>
    <w:rsid w:val="008C376C"/>
    <w:rsid w:val="008E2CA8"/>
    <w:rsid w:val="008E7B4C"/>
    <w:rsid w:val="008F5D1B"/>
    <w:rsid w:val="008F74AB"/>
    <w:rsid w:val="00920241"/>
    <w:rsid w:val="00927652"/>
    <w:rsid w:val="009449CE"/>
    <w:rsid w:val="00944EC9"/>
    <w:rsid w:val="00953650"/>
    <w:rsid w:val="00956EE0"/>
    <w:rsid w:val="00956F06"/>
    <w:rsid w:val="009712FA"/>
    <w:rsid w:val="00976697"/>
    <w:rsid w:val="009801AF"/>
    <w:rsid w:val="00980833"/>
    <w:rsid w:val="009809E8"/>
    <w:rsid w:val="0098332E"/>
    <w:rsid w:val="009A7B76"/>
    <w:rsid w:val="009B19B9"/>
    <w:rsid w:val="009C027B"/>
    <w:rsid w:val="009C10BE"/>
    <w:rsid w:val="009C46B3"/>
    <w:rsid w:val="009C5E1A"/>
    <w:rsid w:val="009D04F1"/>
    <w:rsid w:val="009D634D"/>
    <w:rsid w:val="009E7A48"/>
    <w:rsid w:val="009F619A"/>
    <w:rsid w:val="009F6D64"/>
    <w:rsid w:val="00A062AD"/>
    <w:rsid w:val="00A127E5"/>
    <w:rsid w:val="00A2273B"/>
    <w:rsid w:val="00A30A25"/>
    <w:rsid w:val="00A61EA5"/>
    <w:rsid w:val="00A70765"/>
    <w:rsid w:val="00A775B8"/>
    <w:rsid w:val="00A83B06"/>
    <w:rsid w:val="00AA42A6"/>
    <w:rsid w:val="00AA50E2"/>
    <w:rsid w:val="00AD75B4"/>
    <w:rsid w:val="00B03FDF"/>
    <w:rsid w:val="00B1766F"/>
    <w:rsid w:val="00B2495E"/>
    <w:rsid w:val="00B25A98"/>
    <w:rsid w:val="00B26EE8"/>
    <w:rsid w:val="00B45D29"/>
    <w:rsid w:val="00B654F9"/>
    <w:rsid w:val="00B71704"/>
    <w:rsid w:val="00B76CF8"/>
    <w:rsid w:val="00B841D0"/>
    <w:rsid w:val="00B87017"/>
    <w:rsid w:val="00B95514"/>
    <w:rsid w:val="00BA0C3F"/>
    <w:rsid w:val="00BC0A74"/>
    <w:rsid w:val="00BC60F3"/>
    <w:rsid w:val="00BD35B5"/>
    <w:rsid w:val="00C0118E"/>
    <w:rsid w:val="00C02E5D"/>
    <w:rsid w:val="00C0338D"/>
    <w:rsid w:val="00C106BA"/>
    <w:rsid w:val="00C2219A"/>
    <w:rsid w:val="00C235E1"/>
    <w:rsid w:val="00C406EF"/>
    <w:rsid w:val="00C41F99"/>
    <w:rsid w:val="00C45247"/>
    <w:rsid w:val="00C47D96"/>
    <w:rsid w:val="00C47F31"/>
    <w:rsid w:val="00C54606"/>
    <w:rsid w:val="00C74775"/>
    <w:rsid w:val="00C84ADB"/>
    <w:rsid w:val="00C87288"/>
    <w:rsid w:val="00C95DC5"/>
    <w:rsid w:val="00CA184C"/>
    <w:rsid w:val="00CA6433"/>
    <w:rsid w:val="00CD4626"/>
    <w:rsid w:val="00CF019D"/>
    <w:rsid w:val="00CF0B69"/>
    <w:rsid w:val="00CF0FFD"/>
    <w:rsid w:val="00D03231"/>
    <w:rsid w:val="00D15D5B"/>
    <w:rsid w:val="00D358B0"/>
    <w:rsid w:val="00D372B2"/>
    <w:rsid w:val="00D4456B"/>
    <w:rsid w:val="00D80714"/>
    <w:rsid w:val="00D86FF6"/>
    <w:rsid w:val="00D976BA"/>
    <w:rsid w:val="00DA395D"/>
    <w:rsid w:val="00DB04DB"/>
    <w:rsid w:val="00DC6881"/>
    <w:rsid w:val="00DE0B72"/>
    <w:rsid w:val="00DF1369"/>
    <w:rsid w:val="00E00A7C"/>
    <w:rsid w:val="00E13B35"/>
    <w:rsid w:val="00E17E23"/>
    <w:rsid w:val="00E20DCE"/>
    <w:rsid w:val="00E2689C"/>
    <w:rsid w:val="00E33141"/>
    <w:rsid w:val="00E35AF8"/>
    <w:rsid w:val="00E370A4"/>
    <w:rsid w:val="00E37240"/>
    <w:rsid w:val="00E502A1"/>
    <w:rsid w:val="00E52357"/>
    <w:rsid w:val="00E65AA8"/>
    <w:rsid w:val="00E70E1F"/>
    <w:rsid w:val="00E8063E"/>
    <w:rsid w:val="00E80C49"/>
    <w:rsid w:val="00E908BE"/>
    <w:rsid w:val="00EA5AA6"/>
    <w:rsid w:val="00EA70D0"/>
    <w:rsid w:val="00EB4A74"/>
    <w:rsid w:val="00EC164C"/>
    <w:rsid w:val="00EC287C"/>
    <w:rsid w:val="00ED15D4"/>
    <w:rsid w:val="00EE3645"/>
    <w:rsid w:val="00EF1BB6"/>
    <w:rsid w:val="00EF7410"/>
    <w:rsid w:val="00F15A5F"/>
    <w:rsid w:val="00F3445B"/>
    <w:rsid w:val="00F4613E"/>
    <w:rsid w:val="00F479E5"/>
    <w:rsid w:val="00F52083"/>
    <w:rsid w:val="00F67412"/>
    <w:rsid w:val="00F847DD"/>
    <w:rsid w:val="00F87D23"/>
    <w:rsid w:val="00F933D2"/>
    <w:rsid w:val="00FA5438"/>
    <w:rsid w:val="00FC11E2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85ED"/>
  <w15:docId w15:val="{DC7E89CB-0295-4BFE-B8A5-AF97E6E6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240"/>
    <w:rPr>
      <w:b/>
      <w:bCs/>
    </w:rPr>
  </w:style>
  <w:style w:type="character" w:styleId="a4">
    <w:name w:val="Emphasis"/>
    <w:basedOn w:val="a0"/>
    <w:uiPriority w:val="20"/>
    <w:qFormat/>
    <w:rsid w:val="00E37240"/>
    <w:rPr>
      <w:i/>
      <w:iCs/>
    </w:rPr>
  </w:style>
  <w:style w:type="paragraph" w:styleId="a5">
    <w:name w:val="Normal (Web)"/>
    <w:basedOn w:val="a"/>
    <w:uiPriority w:val="99"/>
    <w:unhideWhenUsed/>
    <w:rsid w:val="001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1E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4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D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4626"/>
  </w:style>
  <w:style w:type="paragraph" w:styleId="ab">
    <w:name w:val="footer"/>
    <w:basedOn w:val="a"/>
    <w:link w:val="ac"/>
    <w:uiPriority w:val="99"/>
    <w:unhideWhenUsed/>
    <w:rsid w:val="00CD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4626"/>
  </w:style>
  <w:style w:type="paragraph" w:customStyle="1" w:styleId="Default">
    <w:name w:val="Default"/>
    <w:rsid w:val="00230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Grid Table Light"/>
    <w:basedOn w:val="a1"/>
    <w:uiPriority w:val="40"/>
    <w:rsid w:val="002773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6414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A194-E9F1-496D-B6EB-CD189781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DTEK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Loyan Tatyana</dc:creator>
  <cp:lastModifiedBy>Drobot Yuliia</cp:lastModifiedBy>
  <cp:revision>6</cp:revision>
  <cp:lastPrinted>2018-12-13T09:09:00Z</cp:lastPrinted>
  <dcterms:created xsi:type="dcterms:W3CDTF">2020-02-21T08:30:00Z</dcterms:created>
  <dcterms:modified xsi:type="dcterms:W3CDTF">2022-04-28T11:43:00Z</dcterms:modified>
</cp:coreProperties>
</file>