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325A7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12.06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E532A8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E532A8">
        <w:rPr>
          <w:rFonts w:ascii="Times New Roman" w:hAnsi="Times New Roman" w:cs="Times New Roman"/>
          <w:lang w:val="uk-UA"/>
        </w:rPr>
        <w:t>UA-2024-06-12-005063-a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24EB3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покриття), розташованих за адресою: </w:t>
      </w:r>
      <w:proofErr w:type="spellStart"/>
      <w:r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Миру, буд. 6, м. Дніпро (ДК 021:2015: 45110000-1 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24EB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24EB3"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покриття), розташованих за адресою: </w:t>
      </w:r>
      <w:proofErr w:type="spellStart"/>
      <w:r w:rsidR="00824EB3"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824EB3"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Миру, буд. 6, м. Дніпро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0E7F0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57700" w:rsidRPr="0065770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</w:t>
      </w:r>
      <w:r w:rsidR="00824EB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130</w:t>
      </w:r>
      <w:r w:rsidR="00657700" w:rsidRPr="0065770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, Україна, Дніпропетровська область, м. Дніпро, </w:t>
      </w:r>
      <w:proofErr w:type="spellStart"/>
      <w:r w:rsidR="00824EB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824EB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Миру,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E532A8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532A8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E532A8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E532A8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E532A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532A8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E532A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532A8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E532A8" w:rsidRDefault="00B334AF" w:rsidP="00E532A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32A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E532A8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E532A8" w:rsidRPr="00E532A8">
        <w:rPr>
          <w:rFonts w:ascii="Times New Roman" w:hAnsi="Times New Roman" w:cs="Times New Roman"/>
          <w:sz w:val="24"/>
          <w:szCs w:val="24"/>
          <w:lang w:val="uk-UA"/>
        </w:rPr>
        <w:t>UA-2024-06-12-005063-a</w:t>
      </w:r>
      <w:r w:rsidRPr="00E532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24EB3"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покриття), розташованих за адресою: </w:t>
      </w:r>
      <w:proofErr w:type="spellStart"/>
      <w:r w:rsidR="00824EB3"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824EB3" w:rsidRPr="00824EB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Миру, буд. 6, м. Дніпро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EB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49130</w:t>
      </w:r>
      <w:r w:rsidR="00657700" w:rsidRPr="0065770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, Україна, Дніпропетровська область, м. Дніпро, </w:t>
      </w:r>
      <w:proofErr w:type="spellStart"/>
      <w:r w:rsidR="00824EB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824EB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Миру,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24EB3" w:rsidRPr="00824E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1 133 520,00 грн. (один мільйон сто тридцять три тисячі п’ятсот двадцять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кількісні характеристики) </w:t>
      </w:r>
      <w:bookmarkStart w:id="0" w:name="_GoBack"/>
      <w:bookmarkEnd w:id="0"/>
      <w:r w:rsidR="001D61A8" w:rsidRPr="00E532A8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зазначено в Додатку 2</w:t>
      </w:r>
      <w:r w:rsidR="00707D1B" w:rsidRPr="00E532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E532A8" w:rsidRPr="00E532A8">
        <w:rPr>
          <w:rFonts w:ascii="Times New Roman" w:hAnsi="Times New Roman" w:cs="Times New Roman"/>
          <w:lang w:val="uk-UA"/>
        </w:rPr>
        <w:t>UA-2024-06-12-005063-a</w:t>
      </w:r>
      <w:r w:rsidR="00707D1B" w:rsidRPr="00E532A8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24EB3" w:rsidRPr="00824EB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1 133 520,00 грн. (один мільйон сто тридцять три тисячі п’ятсот двадцять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BB" w:rsidRDefault="00A161BB">
      <w:pPr>
        <w:spacing w:line="240" w:lineRule="auto"/>
      </w:pPr>
      <w:r>
        <w:separator/>
      </w:r>
    </w:p>
  </w:endnote>
  <w:endnote w:type="continuationSeparator" w:id="0">
    <w:p w:rsidR="00A161BB" w:rsidRDefault="00A16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BB" w:rsidRDefault="00A161BB">
      <w:pPr>
        <w:spacing w:line="240" w:lineRule="auto"/>
      </w:pPr>
      <w:r>
        <w:separator/>
      </w:r>
    </w:p>
  </w:footnote>
  <w:footnote w:type="continuationSeparator" w:id="0">
    <w:p w:rsidR="00A161BB" w:rsidRDefault="00A16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7550D"/>
    <w:rsid w:val="009B385F"/>
    <w:rsid w:val="009B5F0A"/>
    <w:rsid w:val="009D73BE"/>
    <w:rsid w:val="00A00ECD"/>
    <w:rsid w:val="00A034D1"/>
    <w:rsid w:val="00A161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31E81"/>
    <w:rsid w:val="00E41624"/>
    <w:rsid w:val="00E532A8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2024-06-12T09:17:00Z</dcterms:created>
  <dcterms:modified xsi:type="dcterms:W3CDTF">2024-06-12T09:17:00Z</dcterms:modified>
</cp:coreProperties>
</file>