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B223DF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1C15">
        <w:rPr>
          <w:rFonts w:ascii="Times New Roman" w:eastAsia="Times New Roman" w:hAnsi="Times New Roman" w:cs="Times New Roman"/>
          <w:sz w:val="20"/>
          <w:szCs w:val="20"/>
          <w:lang w:val="uk-UA"/>
        </w:rPr>
        <w:t>31</w:t>
      </w:r>
      <w:r w:rsidR="00AE4059" w:rsidRPr="00E71C15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E71C15">
        <w:rPr>
          <w:rFonts w:ascii="Times New Roman" w:eastAsia="Times New Roman" w:hAnsi="Times New Roman" w:cs="Times New Roman"/>
          <w:sz w:val="20"/>
          <w:szCs w:val="20"/>
          <w:lang w:val="uk-UA"/>
        </w:rPr>
        <w:t>10</w:t>
      </w:r>
      <w:r w:rsidR="008E5BD7" w:rsidRPr="00E71C15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E71C15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E71C15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E71C15">
        <w:rPr>
          <w:rFonts w:ascii="Times New Roman" w:hAnsi="Times New Roman" w:cs="Times New Roman"/>
          <w:lang w:val="uk-UA"/>
        </w:rPr>
        <w:t>UA-2023-10-31-005842-a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21866" w:rsidRPr="0097550D" w:rsidRDefault="00CF76C0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23DF" w:rsidRDefault="00B334AF" w:rsidP="00B223D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CF76C0"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223DF" w:rsidRDefault="00B334AF" w:rsidP="00B223D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B223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223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223DF" w:rsidRPr="00B223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49128, Україна, Дніпропетровська обл., м. Дніпро, вул. Метробудівська, буд. 5-13; 49094, Україна, Дніпропетровська обл., м. Дніпро, </w:t>
      </w:r>
      <w:r w:rsidR="00B223DF" w:rsidRPr="00B223D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Набережна Перемоги, буд. 58;</w:t>
      </w:r>
      <w:r w:rsidR="00B223DF" w:rsidRPr="00B223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49037, Україна, Дніпропетровська обл., м. Дніпро, </w:t>
      </w:r>
      <w:r w:rsidR="00B223DF" w:rsidRPr="00B223D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бульвар Платонова, буд. 26</w:t>
      </w:r>
      <w:r w:rsidR="008677F7" w:rsidRPr="00B223D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22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223DF" w:rsidRDefault="00B223DF" w:rsidP="00B223D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B334AF" w:rsidRPr="00B223DF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B223DF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="00B334AF" w:rsidRPr="00B223DF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  <w:r w:rsidRPr="00B22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B223DF" w:rsidRDefault="00B334AF" w:rsidP="00E71C1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23D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B223DF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E71C15" w:rsidRPr="00E71C15">
        <w:rPr>
          <w:rFonts w:ascii="Times New Roman" w:hAnsi="Times New Roman" w:cs="Times New Roman"/>
          <w:sz w:val="24"/>
          <w:szCs w:val="24"/>
          <w:lang w:val="uk-UA"/>
        </w:rPr>
        <w:t>UA-2023-10-31-005842-a</w:t>
      </w:r>
      <w:r w:rsidRPr="00E71C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223DF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F76C0"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3DF" w:rsidRPr="00B223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49128, Україна, Дніпропетровська обл., </w:t>
      </w:r>
      <w:r w:rsidR="00B223DF" w:rsidRPr="00B223DF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B223DF" w:rsidRPr="00B223DF">
        <w:rPr>
          <w:rFonts w:ascii="Times New Roman" w:eastAsia="Times New Roman" w:hAnsi="Times New Roman" w:cs="Times New Roman"/>
          <w:sz w:val="24"/>
          <w:szCs w:val="24"/>
          <w:lang w:val="uk-UA"/>
        </w:rPr>
        <w:t>ніпро, вул. Метробудівська, буд. 5-13;</w:t>
      </w:r>
      <w:r w:rsidR="00B223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223DF" w:rsidRPr="00B223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49094, Україна, Дніпропетровська обл., м. Дніпро, </w:t>
      </w:r>
      <w:r w:rsidR="00B223DF" w:rsidRPr="00B223D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Набережна Перемоги, буд. 58;</w:t>
      </w:r>
      <w:r w:rsidR="00B223D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223DF" w:rsidRPr="00B223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49037, Україна, Дніпропетровська обл., м. Дніпро, </w:t>
      </w:r>
      <w:r w:rsidR="00B223DF" w:rsidRPr="00B223D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бульвар Платонова, буд. 26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B223DF" w:rsidRPr="00B223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614 920,00 грн. (шістсот чотирнадцять тисяч дев’ятсот двадцять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E71C15" w:rsidRPr="00E71C15">
        <w:rPr>
          <w:rFonts w:ascii="Times New Roman" w:hAnsi="Times New Roman" w:cs="Times New Roman"/>
          <w:lang w:val="uk-UA"/>
        </w:rPr>
        <w:t>UA-2023-10-31-005842-a</w:t>
      </w:r>
      <w:bookmarkStart w:id="0" w:name="_GoBack"/>
      <w:bookmarkEnd w:id="0"/>
      <w:r w:rsidR="00707D1B" w:rsidRPr="00E71C15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CF76C0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B223DF" w:rsidRPr="00B223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614 920,00 грн. (шістсот чотирнадцять тисяч дев’ятсот двадцять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39" w:rsidRDefault="00175D39">
      <w:pPr>
        <w:spacing w:line="240" w:lineRule="auto"/>
      </w:pPr>
      <w:r>
        <w:separator/>
      </w:r>
    </w:p>
  </w:endnote>
  <w:endnote w:type="continuationSeparator" w:id="0">
    <w:p w:rsidR="00175D39" w:rsidRDefault="00175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39" w:rsidRDefault="00175D39">
      <w:pPr>
        <w:spacing w:line="240" w:lineRule="auto"/>
      </w:pPr>
      <w:r>
        <w:separator/>
      </w:r>
    </w:p>
  </w:footnote>
  <w:footnote w:type="continuationSeparator" w:id="0">
    <w:p w:rsidR="00175D39" w:rsidRDefault="00175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ED2421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8E4F8D"/>
    <w:multiLevelType w:val="multilevel"/>
    <w:tmpl w:val="25D478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5D39"/>
    <w:rsid w:val="00176181"/>
    <w:rsid w:val="001A7698"/>
    <w:rsid w:val="001D61A8"/>
    <w:rsid w:val="001E0167"/>
    <w:rsid w:val="002A3986"/>
    <w:rsid w:val="002A7B4C"/>
    <w:rsid w:val="002F5086"/>
    <w:rsid w:val="00310FAA"/>
    <w:rsid w:val="00326910"/>
    <w:rsid w:val="003322D8"/>
    <w:rsid w:val="003538A7"/>
    <w:rsid w:val="00353B58"/>
    <w:rsid w:val="00382D01"/>
    <w:rsid w:val="0039546A"/>
    <w:rsid w:val="003A3FE2"/>
    <w:rsid w:val="00425591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351B4"/>
    <w:rsid w:val="00552D9E"/>
    <w:rsid w:val="00555C29"/>
    <w:rsid w:val="005B2B58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D395E"/>
    <w:rsid w:val="008E5BD7"/>
    <w:rsid w:val="008F0009"/>
    <w:rsid w:val="008F636F"/>
    <w:rsid w:val="00927432"/>
    <w:rsid w:val="0097550D"/>
    <w:rsid w:val="009B385F"/>
    <w:rsid w:val="009B5F0A"/>
    <w:rsid w:val="00A034D1"/>
    <w:rsid w:val="00A17F64"/>
    <w:rsid w:val="00A30B12"/>
    <w:rsid w:val="00A40087"/>
    <w:rsid w:val="00A41A51"/>
    <w:rsid w:val="00A70354"/>
    <w:rsid w:val="00AE4059"/>
    <w:rsid w:val="00B223DF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CF76C0"/>
    <w:rsid w:val="00D03030"/>
    <w:rsid w:val="00D94BD7"/>
    <w:rsid w:val="00DA4BA5"/>
    <w:rsid w:val="00DF1A07"/>
    <w:rsid w:val="00E31E81"/>
    <w:rsid w:val="00E41624"/>
    <w:rsid w:val="00E57159"/>
    <w:rsid w:val="00E71C15"/>
    <w:rsid w:val="00E73796"/>
    <w:rsid w:val="00ED01BD"/>
    <w:rsid w:val="00EE70B3"/>
    <w:rsid w:val="00EF0B71"/>
    <w:rsid w:val="00F21866"/>
    <w:rsid w:val="00F41009"/>
    <w:rsid w:val="00F91AC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2023-10-31T11:29:00Z</dcterms:created>
  <dcterms:modified xsi:type="dcterms:W3CDTF">2023-10-31T11:29:00Z</dcterms:modified>
</cp:coreProperties>
</file>