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A4D1" w14:textId="354EFA0E" w:rsidR="00265E22" w:rsidRPr="00265E22" w:rsidRDefault="008A5819" w:rsidP="00265E22">
      <w:pPr>
        <w:pStyle w:val="1"/>
        <w:shd w:val="clear" w:color="auto" w:fill="F3F7FA"/>
        <w:spacing w:before="0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EA3CB0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усунення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аварій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житловому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фонді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внутрішньобудинкових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мереж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водопостачання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водовідведення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та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електропостачання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» (ДК 021:2015 код 50710000-5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з ремонту і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технічного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обслуговування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електричного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механічного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устаткування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будівель</w:t>
      </w:r>
      <w:proofErr w:type="spellEnd"/>
      <w:r w:rsidR="00133213" w:rsidRPr="00133213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7D72843A" w14:textId="213042B9" w:rsidR="00A878EF" w:rsidRPr="00EA3CB0" w:rsidRDefault="008A5819" w:rsidP="008A5819">
      <w:pPr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3F7FA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>ID</w:t>
      </w:r>
      <w:r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</w:t>
      </w:r>
      <w:r w:rsidR="00D40957" w:rsidRPr="00D409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403FD" w:rsidRPr="002403FD">
        <w:rPr>
          <w:rFonts w:ascii="Times New Roman" w:hAnsi="Times New Roman" w:cs="Times New Roman"/>
          <w:sz w:val="24"/>
          <w:szCs w:val="24"/>
          <w:lang w:val="uk-UA"/>
        </w:rPr>
        <w:t>UA-2024-05-16-0</w:t>
      </w:r>
      <w:r w:rsidR="00133213">
        <w:rPr>
          <w:rFonts w:ascii="Times New Roman" w:hAnsi="Times New Roman" w:cs="Times New Roman"/>
          <w:sz w:val="24"/>
          <w:szCs w:val="24"/>
          <w:lang w:val="uk-UA"/>
        </w:rPr>
        <w:t>10436</w:t>
      </w:r>
      <w:r w:rsidR="002403FD" w:rsidRPr="002403FD">
        <w:rPr>
          <w:rFonts w:ascii="Times New Roman" w:hAnsi="Times New Roman" w:cs="Times New Roman"/>
          <w:sz w:val="24"/>
          <w:szCs w:val="24"/>
          <w:lang w:val="uk-UA"/>
        </w:rPr>
        <w:t>-a</w:t>
      </w:r>
    </w:p>
    <w:p w14:paraId="2D47B396" w14:textId="77777777" w:rsidR="008A5819" w:rsidRPr="00EA3CB0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3D87" w:rsidRPr="00EA3CB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="00863D87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D87" w:rsidRPr="00EA3CB0">
        <w:rPr>
          <w:rFonts w:ascii="Times New Roman" w:hAnsi="Times New Roman" w:cs="Times New Roman"/>
          <w:sz w:val="24"/>
          <w:szCs w:val="24"/>
        </w:rPr>
        <w:t>затверджен</w:t>
      </w:r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863D87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D87" w:rsidRPr="00EA3CB0">
        <w:rPr>
          <w:rFonts w:ascii="Times New Roman" w:hAnsi="Times New Roman" w:cs="Times New Roman"/>
          <w:sz w:val="24"/>
          <w:szCs w:val="24"/>
        </w:rPr>
        <w:t>дефектн</w:t>
      </w:r>
      <w:r w:rsidR="00863D87" w:rsidRPr="00EA3CB0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863D87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D87" w:rsidRPr="00EA3CB0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6C067F01" w:rsidR="008A5819" w:rsidRPr="00EA3CB0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EA3CB0">
        <w:rPr>
          <w:rFonts w:ascii="Times New Roman" w:hAnsi="Times New Roman" w:cs="Times New Roman"/>
          <w:sz w:val="24"/>
          <w:szCs w:val="24"/>
        </w:rPr>
        <w:t>-</w:t>
      </w:r>
      <w:r w:rsidR="00F73AB8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>:</w:t>
      </w:r>
      <w:r w:rsidR="00EE180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3213">
        <w:rPr>
          <w:rFonts w:ascii="Times New Roman" w:hAnsi="Times New Roman" w:cs="Times New Roman"/>
          <w:sz w:val="24"/>
          <w:szCs w:val="24"/>
          <w:lang w:val="uk-UA"/>
        </w:rPr>
        <w:t>154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33213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AC1D2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575B0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 w:rsidRPr="00EA3CB0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 w:rsidRPr="00EA3CB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A3CB0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з ПДВ -</w:t>
      </w:r>
      <w:r w:rsidR="00E007BD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BD" w:rsidRPr="00EA3CB0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E007BD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7BD" w:rsidRPr="00EA3CB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E007BD" w:rsidRPr="00EA3CB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E007BD" w:rsidRPr="00EA3CB0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7001AEB8" w:rsidR="00131978" w:rsidRPr="00EA3CB0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3C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CB0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EA3CB0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», наказу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на 2023 - 2028 роки»,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21.02.2024 № 4/47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21.02.2024 № 5/47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24.04.2024 № 2/49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24.04.2024 № 3/49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06.12.2023 № 5/44 «Про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EA3CB0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4E1E23" w:rsidRPr="00EA3CB0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F36CE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E1E23" w:rsidRPr="00EA3C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AAB6BB" w14:textId="77777777" w:rsidR="008A5819" w:rsidRPr="00EA3CB0" w:rsidRDefault="008A581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A5819" w:rsidRPr="00EA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33213"/>
    <w:rsid w:val="001774B0"/>
    <w:rsid w:val="002228C1"/>
    <w:rsid w:val="002403FD"/>
    <w:rsid w:val="00265E22"/>
    <w:rsid w:val="002816C9"/>
    <w:rsid w:val="003246BA"/>
    <w:rsid w:val="00374196"/>
    <w:rsid w:val="0038583D"/>
    <w:rsid w:val="00422F19"/>
    <w:rsid w:val="004533F1"/>
    <w:rsid w:val="004948DB"/>
    <w:rsid w:val="004E1E23"/>
    <w:rsid w:val="004F146F"/>
    <w:rsid w:val="006465D1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62D15"/>
    <w:rsid w:val="00A878EF"/>
    <w:rsid w:val="00A97227"/>
    <w:rsid w:val="00AC1D29"/>
    <w:rsid w:val="00B01D76"/>
    <w:rsid w:val="00C10CB5"/>
    <w:rsid w:val="00CD7DBC"/>
    <w:rsid w:val="00D40957"/>
    <w:rsid w:val="00DD1848"/>
    <w:rsid w:val="00DD38BD"/>
    <w:rsid w:val="00E007BD"/>
    <w:rsid w:val="00EA3CB0"/>
    <w:rsid w:val="00EB3743"/>
    <w:rsid w:val="00EE1803"/>
    <w:rsid w:val="00F36CE9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49</cp:revision>
  <cp:lastPrinted>2023-05-17T14:27:00Z</cp:lastPrinted>
  <dcterms:created xsi:type="dcterms:W3CDTF">2022-10-31T10:50:00Z</dcterms:created>
  <dcterms:modified xsi:type="dcterms:W3CDTF">2024-09-26T05:57:00Z</dcterms:modified>
</cp:coreProperties>
</file>