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2A6" w:rsidRPr="003342A6" w:rsidRDefault="003342A6" w:rsidP="003342A6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b/>
          <w:sz w:val="27"/>
          <w:szCs w:val="27"/>
          <w:lang w:val="uk-UA"/>
        </w:rPr>
      </w:pPr>
      <w:r w:rsidRPr="003342A6">
        <w:rPr>
          <w:b/>
          <w:sz w:val="27"/>
          <w:szCs w:val="27"/>
          <w:lang w:val="uk-UA"/>
        </w:rPr>
        <w:t>6. Надання житлової площі учасникам антитерористичної операції та членам сім’ї загиблих учасників антитерористичної операції здійснюється на підставі таких документів:</w:t>
      </w:r>
    </w:p>
    <w:p w:rsidR="003342A6" w:rsidRPr="006A7DC6" w:rsidRDefault="003342A6" w:rsidP="003342A6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  <w:lang w:val="uk-UA"/>
        </w:rPr>
      </w:pPr>
      <w:r w:rsidRPr="006A7DC6">
        <w:rPr>
          <w:sz w:val="27"/>
          <w:szCs w:val="27"/>
          <w:lang w:val="uk-UA"/>
        </w:rPr>
        <w:t>6.1. Заява громадянина встановленого зразка з підписами усіх повнолітніх членів його сім'ї, засвідч</w:t>
      </w:r>
      <w:r>
        <w:rPr>
          <w:sz w:val="27"/>
          <w:szCs w:val="27"/>
          <w:lang w:val="uk-UA"/>
        </w:rPr>
        <w:t>еними</w:t>
      </w:r>
      <w:r w:rsidRPr="006A7DC6">
        <w:rPr>
          <w:sz w:val="27"/>
          <w:szCs w:val="27"/>
          <w:lang w:val="uk-UA"/>
        </w:rPr>
        <w:t xml:space="preserve"> у встановленому порядку.</w:t>
      </w:r>
    </w:p>
    <w:p w:rsidR="003342A6" w:rsidRDefault="003342A6" w:rsidP="003342A6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  <w:lang w:val="uk-UA"/>
        </w:rPr>
      </w:pPr>
      <w:r w:rsidRPr="007E75EC">
        <w:rPr>
          <w:b/>
          <w:sz w:val="28"/>
          <w:szCs w:val="28"/>
        </w:rPr>
        <w:t>(Підписи наймача та членів його сім'ї засвідчуються керівником балансоутримувача гуртожитку або нотаріально</w:t>
      </w:r>
      <w:r w:rsidRPr="006A7DC6">
        <w:rPr>
          <w:sz w:val="27"/>
          <w:szCs w:val="27"/>
          <w:lang w:val="uk-UA"/>
        </w:rPr>
        <w:t xml:space="preserve"> </w:t>
      </w:r>
    </w:p>
    <w:p w:rsidR="003342A6" w:rsidRPr="006A7DC6" w:rsidRDefault="003342A6" w:rsidP="003342A6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  <w:lang w:val="uk-UA"/>
        </w:rPr>
      </w:pPr>
      <w:r w:rsidRPr="006A7DC6">
        <w:rPr>
          <w:sz w:val="27"/>
          <w:szCs w:val="27"/>
          <w:lang w:val="uk-UA"/>
        </w:rPr>
        <w:t xml:space="preserve">6.2. Довідка про безпосередню участь в антитерористичній операції заявника або </w:t>
      </w:r>
      <w:r>
        <w:rPr>
          <w:sz w:val="27"/>
          <w:szCs w:val="27"/>
          <w:lang w:val="uk-UA"/>
        </w:rPr>
        <w:t xml:space="preserve">учасника </w:t>
      </w:r>
      <w:r w:rsidRPr="006A7DC6">
        <w:rPr>
          <w:sz w:val="27"/>
          <w:szCs w:val="27"/>
          <w:lang w:val="uk-UA"/>
        </w:rPr>
        <w:t>антитерористичн</w:t>
      </w:r>
      <w:r>
        <w:rPr>
          <w:sz w:val="27"/>
          <w:szCs w:val="27"/>
          <w:lang w:val="uk-UA"/>
        </w:rPr>
        <w:t>ої</w:t>
      </w:r>
      <w:r w:rsidRPr="006A7DC6">
        <w:rPr>
          <w:sz w:val="27"/>
          <w:szCs w:val="27"/>
          <w:lang w:val="uk-UA"/>
        </w:rPr>
        <w:t xml:space="preserve"> операції, що загинув.</w:t>
      </w:r>
    </w:p>
    <w:p w:rsidR="003342A6" w:rsidRPr="006A7DC6" w:rsidRDefault="003342A6" w:rsidP="003342A6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  <w:lang w:val="uk-UA"/>
        </w:rPr>
      </w:pPr>
      <w:r w:rsidRPr="006A7DC6">
        <w:rPr>
          <w:sz w:val="27"/>
          <w:szCs w:val="27"/>
          <w:lang w:val="uk-UA"/>
        </w:rPr>
        <w:t xml:space="preserve">6.3. Копія посвідчення </w:t>
      </w:r>
      <w:r>
        <w:rPr>
          <w:sz w:val="27"/>
          <w:szCs w:val="27"/>
          <w:lang w:val="uk-UA"/>
        </w:rPr>
        <w:t>ветерана війни – учасника</w:t>
      </w:r>
      <w:r w:rsidRPr="006A7DC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бойових дій,</w:t>
      </w:r>
      <w:r w:rsidRPr="006A7DC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інваліда війни </w:t>
      </w:r>
      <w:r w:rsidRPr="006A7DC6">
        <w:rPr>
          <w:sz w:val="27"/>
          <w:szCs w:val="27"/>
          <w:lang w:val="uk-UA"/>
        </w:rPr>
        <w:t xml:space="preserve">або члена сім’ї загиблого (померлого) </w:t>
      </w:r>
      <w:r>
        <w:rPr>
          <w:sz w:val="27"/>
          <w:szCs w:val="27"/>
          <w:lang w:val="uk-UA"/>
        </w:rPr>
        <w:t>учасника</w:t>
      </w:r>
      <w:r w:rsidRPr="006A7DC6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бойових дій</w:t>
      </w:r>
      <w:r w:rsidRPr="006A7DC6">
        <w:rPr>
          <w:sz w:val="27"/>
          <w:szCs w:val="27"/>
          <w:lang w:val="uk-UA"/>
        </w:rPr>
        <w:t xml:space="preserve">, </w:t>
      </w:r>
      <w:r>
        <w:rPr>
          <w:sz w:val="27"/>
          <w:szCs w:val="27"/>
          <w:lang w:val="uk-UA"/>
        </w:rPr>
        <w:t>засвідчена</w:t>
      </w:r>
      <w:r w:rsidRPr="006A7DC6">
        <w:rPr>
          <w:sz w:val="27"/>
          <w:szCs w:val="27"/>
          <w:lang w:val="uk-UA"/>
        </w:rPr>
        <w:t xml:space="preserve"> власним підписом.</w:t>
      </w:r>
    </w:p>
    <w:p w:rsidR="003342A6" w:rsidRDefault="003342A6" w:rsidP="003342A6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  <w:lang w:val="uk-UA"/>
        </w:rPr>
      </w:pPr>
      <w:r w:rsidRPr="006A7DC6">
        <w:rPr>
          <w:sz w:val="27"/>
          <w:szCs w:val="27"/>
          <w:lang w:val="uk-UA"/>
        </w:rPr>
        <w:t>6.4. Копії паспортів (свідоцтв про народження) та ідентифікаційних номерів заявника і членів його сім'ї, які включаються до ордера</w:t>
      </w:r>
      <w:r>
        <w:rPr>
          <w:sz w:val="27"/>
          <w:szCs w:val="27"/>
          <w:lang w:val="uk-UA"/>
        </w:rPr>
        <w:t xml:space="preserve"> (ч</w:t>
      </w:r>
      <w:r w:rsidRPr="006A7DC6">
        <w:rPr>
          <w:sz w:val="27"/>
          <w:szCs w:val="27"/>
          <w:lang w:val="uk-UA"/>
        </w:rPr>
        <w:t xml:space="preserve">лени сім’ї </w:t>
      </w:r>
      <w:r>
        <w:rPr>
          <w:sz w:val="27"/>
          <w:szCs w:val="27"/>
          <w:lang w:val="uk-UA"/>
        </w:rPr>
        <w:t>учасника</w:t>
      </w:r>
      <w:r w:rsidRPr="006A7DC6">
        <w:rPr>
          <w:sz w:val="27"/>
          <w:szCs w:val="27"/>
          <w:lang w:val="uk-UA"/>
        </w:rPr>
        <w:t xml:space="preserve"> антитерористичної операції, що загинув, надають копію свідоцтва про </w:t>
      </w:r>
      <w:r>
        <w:rPr>
          <w:sz w:val="27"/>
          <w:szCs w:val="27"/>
          <w:lang w:val="uk-UA"/>
        </w:rPr>
        <w:t xml:space="preserve">його </w:t>
      </w:r>
      <w:r w:rsidRPr="006A7DC6">
        <w:rPr>
          <w:sz w:val="27"/>
          <w:szCs w:val="27"/>
          <w:lang w:val="uk-UA"/>
        </w:rPr>
        <w:t>смерть</w:t>
      </w:r>
      <w:r>
        <w:rPr>
          <w:sz w:val="27"/>
          <w:szCs w:val="27"/>
          <w:lang w:val="uk-UA"/>
        </w:rPr>
        <w:t>)</w:t>
      </w:r>
      <w:r w:rsidRPr="006A7DC6">
        <w:rPr>
          <w:sz w:val="27"/>
          <w:szCs w:val="27"/>
          <w:lang w:val="uk-UA"/>
        </w:rPr>
        <w:t>.</w:t>
      </w:r>
    </w:p>
    <w:p w:rsidR="003342A6" w:rsidRPr="007E75EC" w:rsidRDefault="003342A6" w:rsidP="003342A6">
      <w:pPr>
        <w:pStyle w:val="7"/>
        <w:shd w:val="clear" w:color="auto" w:fill="auto"/>
        <w:spacing w:after="0" w:line="240" w:lineRule="auto"/>
        <w:ind w:firstLine="709"/>
        <w:rPr>
          <w:b/>
          <w:sz w:val="28"/>
          <w:szCs w:val="28"/>
          <w:lang w:val="uk-UA"/>
        </w:rPr>
      </w:pPr>
      <w:r w:rsidRPr="00FE4343">
        <w:rPr>
          <w:b/>
          <w:sz w:val="28"/>
          <w:szCs w:val="28"/>
          <w:lang w:val="uk-UA"/>
        </w:rPr>
        <w:t>(</w:t>
      </w:r>
      <w:r w:rsidRPr="00FE4343">
        <w:rPr>
          <w:b/>
          <w:sz w:val="28"/>
          <w:szCs w:val="28"/>
        </w:rPr>
        <w:t xml:space="preserve">Всі сторінки </w:t>
      </w:r>
      <w:r>
        <w:rPr>
          <w:b/>
          <w:sz w:val="28"/>
          <w:szCs w:val="28"/>
          <w:lang w:val="uk-UA"/>
        </w:rPr>
        <w:t>з</w:t>
      </w:r>
      <w:r w:rsidRPr="00FE4343">
        <w:rPr>
          <w:b/>
          <w:sz w:val="28"/>
          <w:szCs w:val="28"/>
          <w:lang w:val="uk-UA"/>
        </w:rPr>
        <w:t>асвідчені</w:t>
      </w:r>
      <w:r w:rsidRPr="007E75EC">
        <w:rPr>
          <w:b/>
          <w:sz w:val="28"/>
          <w:szCs w:val="28"/>
        </w:rPr>
        <w:t xml:space="preserve"> особистим підписом власника)</w:t>
      </w:r>
      <w:r>
        <w:rPr>
          <w:b/>
          <w:sz w:val="28"/>
          <w:szCs w:val="28"/>
          <w:lang w:val="uk-UA"/>
        </w:rPr>
        <w:t>.</w:t>
      </w:r>
    </w:p>
    <w:p w:rsidR="00BD219E" w:rsidRDefault="003342A6" w:rsidP="00BD219E">
      <w:pPr>
        <w:pStyle w:val="7"/>
        <w:shd w:val="clear" w:color="auto" w:fill="auto"/>
        <w:spacing w:after="0" w:line="240" w:lineRule="auto"/>
        <w:ind w:firstLine="709"/>
        <w:rPr>
          <w:sz w:val="27"/>
          <w:szCs w:val="27"/>
          <w:lang w:val="uk-UA"/>
        </w:rPr>
      </w:pPr>
      <w:r w:rsidRPr="006A7DC6">
        <w:rPr>
          <w:sz w:val="27"/>
          <w:szCs w:val="27"/>
          <w:lang w:val="uk-UA"/>
        </w:rPr>
        <w:t>6.5. Довідки з останнього місця реєстрації та проживання про склад родини і житлову площу на заявника та членів його сім</w:t>
      </w:r>
      <w:r>
        <w:rPr>
          <w:sz w:val="27"/>
          <w:szCs w:val="27"/>
          <w:lang w:val="uk-UA"/>
        </w:rPr>
        <w:t>’</w:t>
      </w:r>
      <w:r w:rsidRPr="006A7DC6">
        <w:rPr>
          <w:sz w:val="27"/>
          <w:szCs w:val="27"/>
          <w:lang w:val="uk-UA"/>
        </w:rPr>
        <w:t>ї, які включаються до ордера</w:t>
      </w:r>
      <w:r>
        <w:rPr>
          <w:sz w:val="27"/>
          <w:szCs w:val="27"/>
          <w:lang w:val="uk-UA"/>
        </w:rPr>
        <w:t xml:space="preserve"> (</w:t>
      </w:r>
      <w:r w:rsidRPr="006A7DC6">
        <w:rPr>
          <w:sz w:val="27"/>
          <w:szCs w:val="27"/>
          <w:lang w:val="uk-UA"/>
        </w:rPr>
        <w:t>надаються із зазначенням загальної і житлової площі житлового приміщення, кількості кімнат, номера поверху та поверховості житлового будинку (гуртожитку), інформації щодо відкритого особового рахунку, родинних зв’язків</w:t>
      </w:r>
      <w:r>
        <w:rPr>
          <w:sz w:val="27"/>
          <w:szCs w:val="27"/>
          <w:lang w:val="uk-UA"/>
        </w:rPr>
        <w:t>)</w:t>
      </w:r>
      <w:r w:rsidRPr="006A7DC6">
        <w:rPr>
          <w:sz w:val="27"/>
          <w:szCs w:val="27"/>
          <w:lang w:val="uk-UA"/>
        </w:rPr>
        <w:t>.</w:t>
      </w:r>
    </w:p>
    <w:p w:rsidR="00BD219E" w:rsidRPr="00BD219E" w:rsidRDefault="00BD219E" w:rsidP="00BD219E">
      <w:pPr>
        <w:pStyle w:val="7"/>
        <w:shd w:val="clear" w:color="auto" w:fill="auto"/>
        <w:spacing w:after="0" w:line="240" w:lineRule="auto"/>
        <w:ind w:firstLine="709"/>
        <w:rPr>
          <w:b/>
          <w:sz w:val="24"/>
          <w:szCs w:val="24"/>
          <w:lang w:val="uk-UA"/>
        </w:rPr>
      </w:pPr>
      <w:r w:rsidRPr="00BD219E">
        <w:rPr>
          <w:b/>
          <w:sz w:val="24"/>
          <w:szCs w:val="24"/>
          <w:lang w:val="uk-UA"/>
        </w:rPr>
        <w:t>(Довідка має обмежений термін дії - 1 місяць.).</w:t>
      </w:r>
    </w:p>
    <w:p w:rsidR="00BD219E" w:rsidRDefault="003342A6" w:rsidP="00BD219E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b/>
          <w:sz w:val="24"/>
          <w:szCs w:val="24"/>
          <w:lang w:val="uk-UA"/>
        </w:rPr>
      </w:pPr>
      <w:r w:rsidRPr="006A7DC6">
        <w:rPr>
          <w:sz w:val="27"/>
          <w:szCs w:val="27"/>
          <w:lang w:val="uk-UA"/>
        </w:rPr>
        <w:t xml:space="preserve">6.6. Довідка про стан здоров'я заявника та членів його сім'ї, які включаються до ордера (щодо можливості проживання у Гуртожитках з місцями загального користування, у </w:t>
      </w:r>
      <w:proofErr w:type="spellStart"/>
      <w:r w:rsidRPr="006A7DC6">
        <w:rPr>
          <w:sz w:val="27"/>
          <w:szCs w:val="27"/>
          <w:lang w:val="uk-UA"/>
        </w:rPr>
        <w:t>т.ч</w:t>
      </w:r>
      <w:proofErr w:type="spellEnd"/>
      <w:r w:rsidRPr="006A7DC6">
        <w:rPr>
          <w:sz w:val="27"/>
          <w:szCs w:val="27"/>
          <w:lang w:val="uk-UA"/>
        </w:rPr>
        <w:t>. відсутність хвороби на туберкульоз).</w:t>
      </w:r>
      <w:r w:rsidR="00BD219E">
        <w:rPr>
          <w:sz w:val="27"/>
          <w:szCs w:val="27"/>
          <w:lang w:val="uk-UA"/>
        </w:rPr>
        <w:t xml:space="preserve"> </w:t>
      </w:r>
      <w:r w:rsidR="00BD219E">
        <w:rPr>
          <w:sz w:val="27"/>
          <w:szCs w:val="27"/>
          <w:lang w:val="uk-UA"/>
        </w:rPr>
        <w:br/>
      </w:r>
      <w:r w:rsidR="0077503C" w:rsidRPr="0077503C">
        <w:rPr>
          <w:b/>
          <w:sz w:val="28"/>
          <w:szCs w:val="28"/>
        </w:rPr>
        <w:t>(терапевт + ФЛГ, педіатр + щеплення).</w:t>
      </w:r>
      <w:r w:rsidR="00BD219E" w:rsidRPr="00BD219E">
        <w:rPr>
          <w:b/>
          <w:sz w:val="24"/>
          <w:szCs w:val="24"/>
          <w:lang w:val="uk-UA"/>
        </w:rPr>
        <w:t xml:space="preserve"> </w:t>
      </w:r>
    </w:p>
    <w:p w:rsidR="00BD219E" w:rsidRPr="00BD219E" w:rsidRDefault="00BD219E" w:rsidP="00BD219E">
      <w:pPr>
        <w:pStyle w:val="7"/>
        <w:shd w:val="clear" w:color="auto" w:fill="auto"/>
        <w:spacing w:after="0" w:line="240" w:lineRule="auto"/>
        <w:ind w:firstLine="709"/>
        <w:rPr>
          <w:b/>
          <w:sz w:val="24"/>
          <w:szCs w:val="24"/>
          <w:lang w:val="uk-UA"/>
        </w:rPr>
      </w:pPr>
      <w:r w:rsidRPr="00BD219E">
        <w:rPr>
          <w:b/>
          <w:sz w:val="24"/>
          <w:szCs w:val="24"/>
          <w:lang w:val="uk-UA"/>
        </w:rPr>
        <w:t>(Довідка має обмежений термін дії - 1 місяць.).</w:t>
      </w:r>
    </w:p>
    <w:p w:rsidR="003342A6" w:rsidRDefault="003342A6" w:rsidP="003342A6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  <w:lang w:val="uk-UA"/>
        </w:rPr>
      </w:pPr>
      <w:r w:rsidRPr="006A7DC6">
        <w:rPr>
          <w:sz w:val="27"/>
          <w:szCs w:val="27"/>
          <w:lang w:val="uk-UA"/>
        </w:rPr>
        <w:t>6.7. Згода на обробку персональних даних від заявника та усіх членів сім'ї, які включаються до ордера (за неповнолітніх згода заповнюється одним з батьків (опікунів))».</w:t>
      </w:r>
    </w:p>
    <w:p w:rsidR="003342A6" w:rsidRPr="006A7DC6" w:rsidRDefault="003342A6" w:rsidP="003342A6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  <w:lang w:val="uk-UA"/>
        </w:rPr>
      </w:pPr>
    </w:p>
    <w:p w:rsidR="001973E0" w:rsidRPr="001973E0" w:rsidRDefault="001973E0" w:rsidP="001973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uk-UA"/>
        </w:rPr>
      </w:pPr>
      <w:r w:rsidRPr="001973E0">
        <w:rPr>
          <w:rFonts w:ascii="Times New Roman" w:eastAsia="Times New Roman" w:hAnsi="Times New Roman" w:cs="Times New Roman"/>
          <w:lang w:eastAsia="uk-UA"/>
        </w:rPr>
        <w:t>Інформацію з Державного реєстру речових прав на нерухоме майно та з Реєстру прав власності на нерухоме майно з 2003 року та до цього часу на заявника та членів сім'ї, які включаються до ордера департаменту житлового господарства Дніпровської міської ради додає до пакету документів після подання заявником документів в повному обсязі.</w:t>
      </w:r>
    </w:p>
    <w:p w:rsidR="003342A6" w:rsidRPr="003342A6" w:rsidRDefault="003342A6" w:rsidP="003342A6">
      <w:pPr>
        <w:pStyle w:val="7"/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  <w:lang w:val="uk-UA"/>
        </w:rPr>
      </w:pPr>
    </w:p>
    <w:p w:rsidR="00C341CE" w:rsidRPr="00C341CE" w:rsidRDefault="00C341CE" w:rsidP="00C34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C341CE">
        <w:rPr>
          <w:rFonts w:ascii="Times New Roman" w:eastAsia="Times New Roman" w:hAnsi="Times New Roman" w:cs="Times New Roman"/>
          <w:b/>
          <w:lang w:eastAsia="uk-UA"/>
        </w:rPr>
        <w:t>Документи у повному обсязі подаються до Дніпровської міської ради</w:t>
      </w:r>
    </w:p>
    <w:p w:rsidR="00C341CE" w:rsidRPr="00C341CE" w:rsidRDefault="00C341CE" w:rsidP="00C34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C341CE">
        <w:rPr>
          <w:rFonts w:ascii="Times New Roman" w:eastAsia="Times New Roman" w:hAnsi="Times New Roman" w:cs="Times New Roman"/>
          <w:b/>
          <w:lang w:eastAsia="uk-UA"/>
        </w:rPr>
        <w:t>(пр. Дмитра Яворницького (колишній пр. Карла Маркса), 75, вікно № 111)</w:t>
      </w:r>
    </w:p>
    <w:p w:rsidR="005D435F" w:rsidRPr="005D435F" w:rsidRDefault="005D435F" w:rsidP="005D4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0" w:name="_GoBack"/>
      <w:bookmarkEnd w:id="0"/>
    </w:p>
    <w:p w:rsidR="005D435F" w:rsidRPr="005D435F" w:rsidRDefault="005D435F" w:rsidP="005D4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" w:eastAsia="ru-RU"/>
        </w:rPr>
      </w:pPr>
    </w:p>
    <w:p w:rsidR="0089068F" w:rsidRPr="005D435F" w:rsidRDefault="0089068F">
      <w:pPr>
        <w:rPr>
          <w:lang w:val="uk"/>
        </w:rPr>
      </w:pPr>
    </w:p>
    <w:sectPr w:rsidR="0089068F" w:rsidRPr="005D4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A6"/>
    <w:rsid w:val="001973E0"/>
    <w:rsid w:val="001C4BE4"/>
    <w:rsid w:val="00215BEE"/>
    <w:rsid w:val="003342A6"/>
    <w:rsid w:val="005D435F"/>
    <w:rsid w:val="0077503C"/>
    <w:rsid w:val="0089068F"/>
    <w:rsid w:val="00914230"/>
    <w:rsid w:val="00BD219E"/>
    <w:rsid w:val="00C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10215-80BD-4FFE-B3C8-0356757D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rsid w:val="003342A6"/>
    <w:pPr>
      <w:shd w:val="clear" w:color="auto" w:fill="FFFFFF"/>
      <w:spacing w:after="420" w:line="216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uk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A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2017-05-23T08:53:00Z</cp:lastPrinted>
  <dcterms:created xsi:type="dcterms:W3CDTF">2017-05-23T08:50:00Z</dcterms:created>
  <dcterms:modified xsi:type="dcterms:W3CDTF">2018-05-30T11:07:00Z</dcterms:modified>
</cp:coreProperties>
</file>