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80" w:rsidRDefault="0067322B" w:rsidP="00673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2B">
        <w:rPr>
          <w:rFonts w:ascii="Times New Roman" w:hAnsi="Times New Roman" w:cs="Times New Roman"/>
          <w:b/>
          <w:sz w:val="28"/>
          <w:szCs w:val="28"/>
        </w:rPr>
        <w:t>Конкурс грантів для органів місцевого самоврядування з підтримки малого та середнього підприємництва</w:t>
      </w:r>
    </w:p>
    <w:p w:rsidR="0067322B" w:rsidRDefault="0067322B" w:rsidP="00673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22B" w:rsidRPr="0067322B" w:rsidRDefault="0067322B" w:rsidP="006732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2B">
        <w:rPr>
          <w:rFonts w:ascii="Times New Roman" w:hAnsi="Times New Roman" w:cs="Times New Roman"/>
          <w:sz w:val="28"/>
          <w:szCs w:val="28"/>
        </w:rPr>
        <w:t>Органи місцевого самоврядування запрошуються до участі у конкурсі грантів для системної підтримки малого та середнього підприємництва.</w:t>
      </w:r>
    </w:p>
    <w:p w:rsidR="0067322B" w:rsidRDefault="0067322B" w:rsidP="006732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2B">
        <w:rPr>
          <w:rFonts w:ascii="Times New Roman" w:hAnsi="Times New Roman" w:cs="Times New Roman"/>
          <w:sz w:val="28"/>
          <w:szCs w:val="28"/>
        </w:rPr>
        <w:t xml:space="preserve">Грантовий конкурс є частиною програми міжнародної допомоги </w:t>
      </w:r>
      <w:hyperlink r:id="rId5" w:history="1">
        <w:r w:rsidRPr="00292ACB">
          <w:rPr>
            <w:rStyle w:val="a4"/>
            <w:rFonts w:ascii="Times New Roman" w:hAnsi="Times New Roman" w:cs="Times New Roman"/>
            <w:b/>
            <w:sz w:val="28"/>
            <w:szCs w:val="28"/>
          </w:rPr>
          <w:t>«EU4Business: конкурентоспроможність та інтернаціоналізація МСП»</w:t>
        </w:r>
      </w:hyperlink>
      <w:r w:rsidRPr="00292ACB">
        <w:rPr>
          <w:rFonts w:ascii="Times New Roman" w:hAnsi="Times New Roman" w:cs="Times New Roman"/>
          <w:sz w:val="28"/>
          <w:szCs w:val="28"/>
        </w:rPr>
        <w:t xml:space="preserve">, </w:t>
      </w:r>
      <w:r w:rsidRPr="0067322B">
        <w:rPr>
          <w:rFonts w:ascii="Times New Roman" w:hAnsi="Times New Roman" w:cs="Times New Roman"/>
          <w:sz w:val="28"/>
          <w:szCs w:val="28"/>
        </w:rPr>
        <w:t>одним із завдань якого є стимулювання сталості та розвитку систем підтримки малого та середнього бізнесу у містах та мережах місцев</w:t>
      </w:r>
      <w:r w:rsidR="00292ACB">
        <w:rPr>
          <w:rFonts w:ascii="Times New Roman" w:hAnsi="Times New Roman" w:cs="Times New Roman"/>
          <w:sz w:val="28"/>
          <w:szCs w:val="28"/>
        </w:rPr>
        <w:t>их громад України.</w:t>
      </w:r>
    </w:p>
    <w:p w:rsidR="00292ACB" w:rsidRDefault="00292ACB" w:rsidP="0067322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22B" w:rsidRPr="00292ACB" w:rsidRDefault="00292ACB" w:rsidP="0067322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конкурсу</w:t>
      </w:r>
    </w:p>
    <w:p w:rsidR="0067322B" w:rsidRPr="0067322B" w:rsidRDefault="0067322B" w:rsidP="006732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2B">
        <w:rPr>
          <w:rFonts w:ascii="Times New Roman" w:hAnsi="Times New Roman" w:cs="Times New Roman"/>
          <w:sz w:val="28"/>
          <w:szCs w:val="28"/>
        </w:rPr>
        <w:t xml:space="preserve">Підтримка органів місцевого самоврядування у впровадженні </w:t>
      </w:r>
      <w:proofErr w:type="spellStart"/>
      <w:r w:rsidRPr="0067322B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67322B">
        <w:rPr>
          <w:rFonts w:ascii="Times New Roman" w:hAnsi="Times New Roman" w:cs="Times New Roman"/>
          <w:sz w:val="28"/>
          <w:szCs w:val="28"/>
        </w:rPr>
        <w:t>/заходів, які є частиною діючих місцевих програм/планів дій, спрямованих на розвиток малого та середнього підприємництва. А саме:</w:t>
      </w:r>
    </w:p>
    <w:p w:rsidR="0067322B" w:rsidRPr="00292ACB" w:rsidRDefault="0067322B" w:rsidP="00292AC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CB">
        <w:rPr>
          <w:rFonts w:ascii="Times New Roman" w:hAnsi="Times New Roman" w:cs="Times New Roman"/>
          <w:sz w:val="28"/>
          <w:szCs w:val="28"/>
        </w:rPr>
        <w:t>розвиток підприємницьких знань та підприємницької культури включно з заходами, спрямованими на підтримку стійкості бізнесу у воєнний час;</w:t>
      </w:r>
    </w:p>
    <w:p w:rsidR="0067322B" w:rsidRPr="00292ACB" w:rsidRDefault="0067322B" w:rsidP="00292AC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CB">
        <w:rPr>
          <w:rFonts w:ascii="Times New Roman" w:hAnsi="Times New Roman" w:cs="Times New Roman"/>
          <w:sz w:val="28"/>
          <w:szCs w:val="28"/>
        </w:rPr>
        <w:t>покращення доступу представників малого та середнього підприємництва до національних та міжнародних ринків, впровадження інновацій та залучення коштів від трудових мігрантів та української діаспори за кордоном шляхом інвестицій у створення або розвиток малого та середнього бізнесу.</w:t>
      </w:r>
    </w:p>
    <w:p w:rsidR="00292ACB" w:rsidRDefault="00292ACB" w:rsidP="006732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22B" w:rsidRPr="00292ACB" w:rsidRDefault="0067322B" w:rsidP="006732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CB">
        <w:rPr>
          <w:rFonts w:ascii="Times New Roman" w:hAnsi="Times New Roman" w:cs="Times New Roman"/>
          <w:b/>
          <w:sz w:val="28"/>
          <w:szCs w:val="28"/>
        </w:rPr>
        <w:t xml:space="preserve">Цільова аудиторія (заявники) конкурсу </w:t>
      </w:r>
    </w:p>
    <w:p w:rsidR="00292ACB" w:rsidRDefault="0067322B" w:rsidP="00292A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2B">
        <w:rPr>
          <w:rFonts w:ascii="Times New Roman" w:hAnsi="Times New Roman" w:cs="Times New Roman"/>
          <w:sz w:val="28"/>
          <w:szCs w:val="28"/>
        </w:rPr>
        <w:t xml:space="preserve">Органи місцевого самоврядування громад з населенням </w:t>
      </w:r>
      <w:r w:rsidRPr="00292ACB">
        <w:rPr>
          <w:rFonts w:ascii="Times New Roman" w:hAnsi="Times New Roman" w:cs="Times New Roman"/>
          <w:b/>
          <w:sz w:val="28"/>
          <w:szCs w:val="28"/>
        </w:rPr>
        <w:t>від 100 000 до 250 000 мешканців</w:t>
      </w:r>
      <w:r w:rsidRPr="0067322B">
        <w:rPr>
          <w:rFonts w:ascii="Times New Roman" w:hAnsi="Times New Roman" w:cs="Times New Roman"/>
          <w:sz w:val="28"/>
          <w:szCs w:val="28"/>
        </w:rPr>
        <w:t>; а також неформальні мережі територіальних громад, які сукупно мають не менше, ніж 100 000 населення.</w:t>
      </w:r>
      <w:r w:rsidR="00292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22B" w:rsidRPr="0067322B" w:rsidRDefault="0067322B" w:rsidP="006732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2B">
        <w:rPr>
          <w:rFonts w:ascii="Times New Roman" w:hAnsi="Times New Roman" w:cs="Times New Roman"/>
          <w:sz w:val="28"/>
          <w:szCs w:val="28"/>
        </w:rPr>
        <w:t xml:space="preserve">Максимальна сума гранту для кожної громади-переможця: </w:t>
      </w:r>
      <w:r w:rsidRPr="000F6BFF">
        <w:rPr>
          <w:rFonts w:ascii="Times New Roman" w:hAnsi="Times New Roman" w:cs="Times New Roman"/>
          <w:b/>
          <w:sz w:val="28"/>
          <w:szCs w:val="28"/>
        </w:rPr>
        <w:t>1,8 млн грн</w:t>
      </w:r>
      <w:r w:rsidRPr="000F6BFF">
        <w:rPr>
          <w:rFonts w:ascii="Times New Roman" w:hAnsi="Times New Roman" w:cs="Times New Roman"/>
          <w:sz w:val="28"/>
          <w:szCs w:val="28"/>
        </w:rPr>
        <w:t>.</w:t>
      </w:r>
    </w:p>
    <w:p w:rsidR="0067322B" w:rsidRPr="0067322B" w:rsidRDefault="0067322B" w:rsidP="006732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2B">
        <w:rPr>
          <w:rFonts w:ascii="Times New Roman" w:hAnsi="Times New Roman" w:cs="Times New Roman"/>
          <w:sz w:val="28"/>
          <w:szCs w:val="28"/>
        </w:rPr>
        <w:t xml:space="preserve">Орієнтовна кількість грантів цього конкурсу: </w:t>
      </w:r>
      <w:r w:rsidRPr="000F6BFF">
        <w:rPr>
          <w:rFonts w:ascii="Times New Roman" w:hAnsi="Times New Roman" w:cs="Times New Roman"/>
          <w:b/>
          <w:sz w:val="28"/>
          <w:szCs w:val="28"/>
        </w:rPr>
        <w:t>20</w:t>
      </w:r>
      <w:r w:rsidRPr="0067322B">
        <w:rPr>
          <w:rFonts w:ascii="Times New Roman" w:hAnsi="Times New Roman" w:cs="Times New Roman"/>
          <w:sz w:val="28"/>
          <w:szCs w:val="28"/>
        </w:rPr>
        <w:t>.</w:t>
      </w:r>
    </w:p>
    <w:p w:rsidR="00292ACB" w:rsidRDefault="00292ACB" w:rsidP="006732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CB" w:rsidRDefault="00292ACB" w:rsidP="00292AC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CB">
        <w:rPr>
          <w:rFonts w:ascii="Times New Roman" w:hAnsi="Times New Roman" w:cs="Times New Roman"/>
          <w:b/>
          <w:sz w:val="28"/>
          <w:szCs w:val="28"/>
        </w:rPr>
        <w:t>Рівні можливості для отримання послуг та екологічні аспекти:</w:t>
      </w:r>
    </w:p>
    <w:p w:rsidR="00292ACB" w:rsidRDefault="00292ACB" w:rsidP="00292A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ACB">
        <w:rPr>
          <w:rFonts w:ascii="Times New Roman" w:hAnsi="Times New Roman" w:cs="Times New Roman"/>
          <w:sz w:val="28"/>
          <w:szCs w:val="28"/>
        </w:rPr>
        <w:t>Проєктна</w:t>
      </w:r>
      <w:proofErr w:type="spellEnd"/>
      <w:r w:rsidRPr="00292ACB">
        <w:rPr>
          <w:rFonts w:ascii="Times New Roman" w:hAnsi="Times New Roman" w:cs="Times New Roman"/>
          <w:sz w:val="28"/>
          <w:szCs w:val="28"/>
        </w:rPr>
        <w:t xml:space="preserve"> пропозиція має показати, як будуть гарантуватися рівні можливості доступу до послуг для МСП (наприклад, доступ для компаній, які очолюються або належать жінкам). Додатково вітаються </w:t>
      </w:r>
      <w:proofErr w:type="spellStart"/>
      <w:r w:rsidRPr="00292ACB">
        <w:rPr>
          <w:rFonts w:ascii="Times New Roman" w:hAnsi="Times New Roman" w:cs="Times New Roman"/>
          <w:sz w:val="28"/>
          <w:szCs w:val="28"/>
        </w:rPr>
        <w:t>проєктні</w:t>
      </w:r>
      <w:proofErr w:type="spellEnd"/>
      <w:r w:rsidRPr="00292ACB">
        <w:rPr>
          <w:rFonts w:ascii="Times New Roman" w:hAnsi="Times New Roman" w:cs="Times New Roman"/>
          <w:sz w:val="28"/>
          <w:szCs w:val="28"/>
        </w:rPr>
        <w:t xml:space="preserve"> заявки з компонентами стосовно жіночого підприємництва, а також заявки, які підтримують МСП, які у </w:t>
      </w:r>
      <w:r w:rsidRPr="00292ACB">
        <w:rPr>
          <w:rFonts w:ascii="Times New Roman" w:hAnsi="Times New Roman" w:cs="Times New Roman"/>
          <w:sz w:val="28"/>
          <w:szCs w:val="28"/>
        </w:rPr>
        <w:lastRenderedPageBreak/>
        <w:t>своїй основній діяльності дбають про охорону довкілля та зменшення шкідливих викидів;</w:t>
      </w:r>
    </w:p>
    <w:p w:rsidR="00292ACB" w:rsidRDefault="00292ACB" w:rsidP="00292A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CB">
        <w:rPr>
          <w:rFonts w:ascii="Times New Roman" w:hAnsi="Times New Roman" w:cs="Times New Roman"/>
          <w:sz w:val="28"/>
          <w:szCs w:val="28"/>
        </w:rPr>
        <w:t xml:space="preserve">Очікується, що під час підготовки </w:t>
      </w:r>
      <w:proofErr w:type="spellStart"/>
      <w:r w:rsidRPr="00292ACB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Pr="00292ACB">
        <w:rPr>
          <w:rFonts w:ascii="Times New Roman" w:hAnsi="Times New Roman" w:cs="Times New Roman"/>
          <w:sz w:val="28"/>
          <w:szCs w:val="28"/>
        </w:rPr>
        <w:t xml:space="preserve"> пропозиції територіальна громада консультуватиметься з представниками бізнесу та громадських організацій. У якості консультаційних інструментів рекомендується використовувати або вже наявну платформу приватно-публічного діалогу, як, наприклад, Ради підприємців, або створити для цього спеціальну робочу групу, провести опитування підприємців, тощо.</w:t>
      </w:r>
    </w:p>
    <w:p w:rsidR="00292ACB" w:rsidRDefault="00292ACB" w:rsidP="00292AC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CB">
        <w:rPr>
          <w:rFonts w:ascii="Times New Roman" w:hAnsi="Times New Roman" w:cs="Times New Roman"/>
          <w:b/>
          <w:sz w:val="28"/>
          <w:szCs w:val="28"/>
        </w:rPr>
        <w:t>Основні критерії оцінювання:</w:t>
      </w:r>
    </w:p>
    <w:p w:rsidR="00713E85" w:rsidRPr="00713E85" w:rsidRDefault="00713E85" w:rsidP="00713E8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85">
        <w:rPr>
          <w:rFonts w:ascii="Times New Roman" w:hAnsi="Times New Roman" w:cs="Times New Roman"/>
          <w:sz w:val="28"/>
          <w:szCs w:val="28"/>
        </w:rPr>
        <w:t>в</w:t>
      </w:r>
      <w:r w:rsidR="00292ACB" w:rsidRPr="00713E85">
        <w:rPr>
          <w:rFonts w:ascii="Times New Roman" w:hAnsi="Times New Roman" w:cs="Times New Roman"/>
          <w:sz w:val="28"/>
          <w:szCs w:val="28"/>
        </w:rPr>
        <w:t xml:space="preserve">ідповідність пріоритетам </w:t>
      </w:r>
      <w:proofErr w:type="spellStart"/>
      <w:r w:rsidR="00292ACB" w:rsidRPr="00713E8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292ACB" w:rsidRPr="00713E85">
        <w:rPr>
          <w:rFonts w:ascii="Times New Roman" w:hAnsi="Times New Roman" w:cs="Times New Roman"/>
          <w:sz w:val="28"/>
          <w:szCs w:val="28"/>
        </w:rPr>
        <w:t xml:space="preserve"> «EU4Business: конкурентоспроможність та інтернаціоналізація МСП» щодо підтримання МСП</w:t>
      </w:r>
      <w:r w:rsidRPr="00713E85">
        <w:rPr>
          <w:rFonts w:ascii="Times New Roman" w:hAnsi="Times New Roman" w:cs="Times New Roman"/>
          <w:sz w:val="28"/>
          <w:szCs w:val="28"/>
        </w:rPr>
        <w:t>;</w:t>
      </w:r>
    </w:p>
    <w:p w:rsidR="00292ACB" w:rsidRPr="00713E85" w:rsidRDefault="00713E85" w:rsidP="00713E8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85">
        <w:rPr>
          <w:rFonts w:ascii="Times New Roman" w:hAnsi="Times New Roman" w:cs="Times New Roman"/>
          <w:sz w:val="28"/>
          <w:szCs w:val="28"/>
        </w:rPr>
        <w:t>у</w:t>
      </w:r>
      <w:r w:rsidR="00292ACB" w:rsidRPr="00713E85">
        <w:rPr>
          <w:rFonts w:ascii="Times New Roman" w:hAnsi="Times New Roman" w:cs="Times New Roman"/>
          <w:sz w:val="28"/>
          <w:szCs w:val="28"/>
        </w:rPr>
        <w:t>згодженість та посилання на стратегічні та операційними документи з економічного розвитку органу місцевого самоврядування (стратегії, програми, плани);</w:t>
      </w:r>
    </w:p>
    <w:p w:rsidR="00713E85" w:rsidRPr="00713E85" w:rsidRDefault="00713E85" w:rsidP="00713E8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85">
        <w:rPr>
          <w:rFonts w:ascii="Times New Roman" w:hAnsi="Times New Roman" w:cs="Times New Roman"/>
          <w:sz w:val="28"/>
          <w:szCs w:val="28"/>
        </w:rPr>
        <w:t>кількісні та якісні показники для запланованих заходів;</w:t>
      </w:r>
    </w:p>
    <w:p w:rsidR="00713E85" w:rsidRPr="00713E85" w:rsidRDefault="00713E85" w:rsidP="00713E8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85">
        <w:rPr>
          <w:rFonts w:ascii="Times New Roman" w:hAnsi="Times New Roman" w:cs="Times New Roman"/>
          <w:sz w:val="28"/>
          <w:szCs w:val="28"/>
        </w:rPr>
        <w:t>чіткі та реалістичні результати (наприклад, переваги для МСП, створення робочих місць, отримання доходу, тощо);</w:t>
      </w:r>
    </w:p>
    <w:p w:rsidR="00713E85" w:rsidRPr="00713E85" w:rsidRDefault="00713E85" w:rsidP="00713E8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85">
        <w:rPr>
          <w:rFonts w:ascii="Times New Roman" w:hAnsi="Times New Roman" w:cs="Times New Roman"/>
          <w:sz w:val="28"/>
          <w:szCs w:val="28"/>
        </w:rPr>
        <w:t>рівний доступ до послуг; Життєздатність і продовження фінансування після завершення грантової підтримки;</w:t>
      </w:r>
    </w:p>
    <w:p w:rsidR="00713E85" w:rsidRPr="00713E85" w:rsidRDefault="00713E85" w:rsidP="00713E8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85">
        <w:rPr>
          <w:rFonts w:ascii="Times New Roman" w:hAnsi="Times New Roman" w:cs="Times New Roman"/>
          <w:sz w:val="28"/>
          <w:szCs w:val="28"/>
        </w:rPr>
        <w:t xml:space="preserve">підхід "знизу вгору", врахування думки та потреб бізнесу та громадських організацій у заявці; </w:t>
      </w:r>
    </w:p>
    <w:p w:rsidR="00713E85" w:rsidRPr="00713E85" w:rsidRDefault="00713E85" w:rsidP="00713E8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85">
        <w:rPr>
          <w:rFonts w:ascii="Times New Roman" w:hAnsi="Times New Roman" w:cs="Times New Roman"/>
          <w:sz w:val="28"/>
          <w:szCs w:val="28"/>
        </w:rPr>
        <w:t xml:space="preserve">готовність поширювати набутий передовий досвід щодо підтримання МСП; Такі критерії розглядатимуться як додаткові переваги: </w:t>
      </w:r>
    </w:p>
    <w:p w:rsidR="00713E85" w:rsidRPr="00713E85" w:rsidRDefault="00713E85" w:rsidP="00713E8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85">
        <w:rPr>
          <w:rFonts w:ascii="Times New Roman" w:hAnsi="Times New Roman" w:cs="Times New Roman"/>
          <w:sz w:val="28"/>
          <w:szCs w:val="28"/>
        </w:rPr>
        <w:t xml:space="preserve">потенціал для відтворювання </w:t>
      </w:r>
      <w:proofErr w:type="spellStart"/>
      <w:r w:rsidRPr="00713E8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13E85">
        <w:rPr>
          <w:rFonts w:ascii="Times New Roman" w:hAnsi="Times New Roman" w:cs="Times New Roman"/>
          <w:sz w:val="28"/>
          <w:szCs w:val="28"/>
        </w:rPr>
        <w:t xml:space="preserve"> в інших громадах; </w:t>
      </w:r>
    </w:p>
    <w:p w:rsidR="00713E85" w:rsidRPr="00713E85" w:rsidRDefault="00713E85" w:rsidP="00713E8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85">
        <w:rPr>
          <w:rFonts w:ascii="Times New Roman" w:hAnsi="Times New Roman" w:cs="Times New Roman"/>
          <w:sz w:val="28"/>
          <w:szCs w:val="28"/>
        </w:rPr>
        <w:t>партнерство для реалізації заходів хоча б з одним муніципалітетом із держави-члена ЄС;</w:t>
      </w:r>
    </w:p>
    <w:p w:rsidR="00713E85" w:rsidRPr="00713E85" w:rsidRDefault="00713E85" w:rsidP="00713E8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85">
        <w:rPr>
          <w:rFonts w:ascii="Times New Roman" w:hAnsi="Times New Roman" w:cs="Times New Roman"/>
          <w:sz w:val="28"/>
          <w:szCs w:val="28"/>
        </w:rPr>
        <w:t xml:space="preserve">партнерство для реалізації </w:t>
      </w:r>
      <w:proofErr w:type="spellStart"/>
      <w:r w:rsidRPr="00713E8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13E85">
        <w:rPr>
          <w:rFonts w:ascii="Times New Roman" w:hAnsi="Times New Roman" w:cs="Times New Roman"/>
          <w:sz w:val="28"/>
          <w:szCs w:val="28"/>
        </w:rPr>
        <w:t xml:space="preserve"> принаймні з однією організацією підтримки бізнесу (напр. </w:t>
      </w:r>
      <w:proofErr w:type="spellStart"/>
      <w:r w:rsidRPr="00713E85">
        <w:rPr>
          <w:rFonts w:ascii="Times New Roman" w:hAnsi="Times New Roman" w:cs="Times New Roman"/>
          <w:sz w:val="28"/>
          <w:szCs w:val="28"/>
        </w:rPr>
        <w:t>бізнесасоціації</w:t>
      </w:r>
      <w:proofErr w:type="spellEnd"/>
      <w:r w:rsidRPr="00713E85">
        <w:rPr>
          <w:rFonts w:ascii="Times New Roman" w:hAnsi="Times New Roman" w:cs="Times New Roman"/>
          <w:sz w:val="28"/>
          <w:szCs w:val="28"/>
        </w:rPr>
        <w:t xml:space="preserve">, агенції розвитку, і </w:t>
      </w:r>
      <w:proofErr w:type="spellStart"/>
      <w:r w:rsidRPr="00713E85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713E85">
        <w:rPr>
          <w:rFonts w:ascii="Times New Roman" w:hAnsi="Times New Roman" w:cs="Times New Roman"/>
          <w:sz w:val="28"/>
          <w:szCs w:val="28"/>
        </w:rPr>
        <w:t>.).</w:t>
      </w:r>
    </w:p>
    <w:p w:rsidR="00292ACB" w:rsidRPr="00292ACB" w:rsidRDefault="00292ACB" w:rsidP="00292A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22B" w:rsidRPr="00292ACB" w:rsidRDefault="0067322B" w:rsidP="0067322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CB">
        <w:rPr>
          <w:rFonts w:ascii="Times New Roman" w:hAnsi="Times New Roman" w:cs="Times New Roman"/>
          <w:b/>
          <w:sz w:val="28"/>
          <w:szCs w:val="28"/>
        </w:rPr>
        <w:t>Як взяти участь?</w:t>
      </w:r>
    </w:p>
    <w:p w:rsidR="0067322B" w:rsidRPr="0067322B" w:rsidRDefault="0067322B" w:rsidP="006732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CB">
        <w:rPr>
          <w:rFonts w:ascii="Times New Roman" w:hAnsi="Times New Roman" w:cs="Times New Roman"/>
          <w:b/>
          <w:sz w:val="28"/>
          <w:szCs w:val="28"/>
        </w:rPr>
        <w:t>Мова подання заявок:</w:t>
      </w:r>
      <w:r w:rsidRPr="0067322B">
        <w:rPr>
          <w:rFonts w:ascii="Times New Roman" w:hAnsi="Times New Roman" w:cs="Times New Roman"/>
          <w:sz w:val="28"/>
          <w:szCs w:val="28"/>
        </w:rPr>
        <w:t xml:space="preserve"> українська з обов’язковим перекладом англійською.</w:t>
      </w:r>
    </w:p>
    <w:p w:rsidR="00292ACB" w:rsidRDefault="0067322B" w:rsidP="006732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2B">
        <w:rPr>
          <w:rFonts w:ascii="Times New Roman" w:hAnsi="Times New Roman" w:cs="Times New Roman"/>
          <w:sz w:val="28"/>
          <w:szCs w:val="28"/>
        </w:rPr>
        <w:t xml:space="preserve">Кінцевий термін подання заявок: </w:t>
      </w:r>
      <w:r w:rsidRPr="00292ACB">
        <w:rPr>
          <w:rFonts w:ascii="Times New Roman" w:hAnsi="Times New Roman" w:cs="Times New Roman"/>
          <w:b/>
          <w:sz w:val="28"/>
          <w:szCs w:val="28"/>
        </w:rPr>
        <w:t>27 січня 2023 року (до 12:00)</w:t>
      </w:r>
      <w:r w:rsidRPr="0067322B">
        <w:rPr>
          <w:rFonts w:ascii="Times New Roman" w:hAnsi="Times New Roman" w:cs="Times New Roman"/>
          <w:sz w:val="28"/>
          <w:szCs w:val="28"/>
        </w:rPr>
        <w:t xml:space="preserve"> в електронному вигляді на адресу: </w:t>
      </w:r>
      <w:hyperlink r:id="rId6" w:history="1">
        <w:r w:rsidR="00292ACB" w:rsidRPr="00837E6C">
          <w:rPr>
            <w:rStyle w:val="a4"/>
            <w:rFonts w:ascii="Times New Roman" w:hAnsi="Times New Roman" w:cs="Times New Roman"/>
            <w:sz w:val="28"/>
            <w:szCs w:val="28"/>
          </w:rPr>
          <w:t>mail@bdf.gov.ua</w:t>
        </w:r>
      </w:hyperlink>
    </w:p>
    <w:p w:rsidR="0067322B" w:rsidRPr="0067322B" w:rsidRDefault="0067322B" w:rsidP="006732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2B">
        <w:rPr>
          <w:rFonts w:ascii="Times New Roman" w:hAnsi="Times New Roman" w:cs="Times New Roman"/>
          <w:sz w:val="28"/>
          <w:szCs w:val="28"/>
        </w:rPr>
        <w:t xml:space="preserve">Детальні роз’яснення щодо грантового конкурсу та аплікаційну форму можна завантажити за </w:t>
      </w:r>
      <w:r w:rsidRPr="00B46204">
        <w:rPr>
          <w:rFonts w:ascii="Times New Roman" w:hAnsi="Times New Roman" w:cs="Times New Roman"/>
          <w:sz w:val="28"/>
          <w:szCs w:val="28"/>
        </w:rPr>
        <w:t>посиланням</w:t>
      </w:r>
      <w:r w:rsidR="00B46204">
        <w:rPr>
          <w:rFonts w:ascii="Times New Roman" w:hAnsi="Times New Roman" w:cs="Times New Roman"/>
          <w:sz w:val="28"/>
          <w:szCs w:val="28"/>
          <w:lang w:val="ru-RU"/>
        </w:rPr>
        <w:t>:</w:t>
      </w:r>
      <w:bookmarkStart w:id="0" w:name="_GoBack"/>
      <w:bookmarkEnd w:id="0"/>
      <w:r w:rsidRPr="0067322B">
        <w:rPr>
          <w:rFonts w:ascii="Times New Roman" w:hAnsi="Times New Roman" w:cs="Times New Roman"/>
          <w:sz w:val="28"/>
          <w:szCs w:val="28"/>
        </w:rPr>
        <w:t xml:space="preserve"> </w:t>
      </w:r>
      <w:r w:rsidR="00F54D4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54D4B" w:rsidRPr="00475CB3">
          <w:rPr>
            <w:rStyle w:val="a4"/>
            <w:rFonts w:ascii="Times New Roman" w:hAnsi="Times New Roman" w:cs="Times New Roman"/>
            <w:sz w:val="28"/>
            <w:szCs w:val="28"/>
          </w:rPr>
          <w:t>https://bit.ly/bdf-eu4business</w:t>
        </w:r>
      </w:hyperlink>
      <w:r w:rsidR="00F54D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322B" w:rsidRPr="006732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945B2"/>
    <w:multiLevelType w:val="hybridMultilevel"/>
    <w:tmpl w:val="F1D4FD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54046"/>
    <w:multiLevelType w:val="hybridMultilevel"/>
    <w:tmpl w:val="ED8C9C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2B"/>
    <w:rsid w:val="000F6BFF"/>
    <w:rsid w:val="00292ACB"/>
    <w:rsid w:val="003C2A98"/>
    <w:rsid w:val="005C7D92"/>
    <w:rsid w:val="0067322B"/>
    <w:rsid w:val="00713E85"/>
    <w:rsid w:val="00B46204"/>
    <w:rsid w:val="00F5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DEB1"/>
  <w15:chartTrackingRefBased/>
  <w15:docId w15:val="{612D25DA-4204-40BE-A4E7-CA70A72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2AC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3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bdf-eu4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bdf.gov.ua" TargetMode="External"/><Relationship Id="rId5" Type="http://schemas.openxmlformats.org/officeDocument/2006/relationships/hyperlink" Target="https://www.facebook.com/eu4business.sme.ukrai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2475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2023-01-02T10:02:00Z</dcterms:created>
  <dcterms:modified xsi:type="dcterms:W3CDTF">2023-01-05T09:22:00Z</dcterms:modified>
</cp:coreProperties>
</file>