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80" w:rsidRDefault="00E60959" w:rsidP="00E6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Компан</w:t>
      </w:r>
      <w:r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B8E">
        <w:rPr>
          <w:rFonts w:ascii="Times New Roman" w:hAnsi="Times New Roman" w:cs="Times New Roman"/>
          <w:b/>
          <w:sz w:val="28"/>
          <w:szCs w:val="28"/>
        </w:rPr>
        <w:t>Creative</w:t>
      </w:r>
      <w:proofErr w:type="spellEnd"/>
      <w:r w:rsidR="00193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B8E">
        <w:rPr>
          <w:rFonts w:ascii="Times New Roman" w:hAnsi="Times New Roman" w:cs="Times New Roman"/>
          <w:b/>
          <w:sz w:val="28"/>
          <w:szCs w:val="28"/>
        </w:rPr>
        <w:t>States</w:t>
      </w:r>
      <w:proofErr w:type="spellEnd"/>
      <w:r w:rsidR="00193B8E">
        <w:rPr>
          <w:rFonts w:ascii="Times New Roman" w:hAnsi="Times New Roman" w:cs="Times New Roman"/>
          <w:b/>
          <w:sz w:val="28"/>
          <w:szCs w:val="28"/>
        </w:rPr>
        <w:t xml:space="preserve"> надає</w:t>
      </w:r>
      <w:r w:rsidR="00584A5E" w:rsidRPr="00584A5E">
        <w:rPr>
          <w:rFonts w:ascii="Times New Roman" w:hAnsi="Times New Roman" w:cs="Times New Roman"/>
          <w:b/>
          <w:sz w:val="28"/>
          <w:szCs w:val="28"/>
        </w:rPr>
        <w:t xml:space="preserve"> безкоштовні робочі місця для внутрішньо переміщених осіб в Києві та Дніпрі до 31 січня 2023 року</w:t>
      </w:r>
    </w:p>
    <w:p w:rsidR="00584A5E" w:rsidRDefault="00584A5E" w:rsidP="00E60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Українська мережа офісних просторів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відкриває свої двері для нових резидентів. Компанія розпочала реєстрацію на безкоштовні робочі місця для внутрішньо переміщених осіб в Києві та Дніпрі.</w:t>
      </w:r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виділяють </w:t>
      </w:r>
      <w:r w:rsidRPr="00E60959">
        <w:rPr>
          <w:rFonts w:ascii="Times New Roman" w:hAnsi="Times New Roman" w:cs="Times New Roman"/>
          <w:b/>
          <w:sz w:val="28"/>
          <w:szCs w:val="28"/>
        </w:rPr>
        <w:t>по 10 місць</w:t>
      </w:r>
      <w:r w:rsidRPr="00E60959">
        <w:rPr>
          <w:rFonts w:ascii="Times New Roman" w:hAnsi="Times New Roman" w:cs="Times New Roman"/>
          <w:sz w:val="28"/>
          <w:szCs w:val="28"/>
        </w:rPr>
        <w:t xml:space="preserve"> на локаціях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Gulliver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Dnipro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Arsenal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Щоб отримати своє місце, потрібно зареєструватись через спеціальну форму, після чого представники компанії зв'яжу</w:t>
      </w:r>
      <w:r w:rsidR="00E60959" w:rsidRPr="00E60959">
        <w:rPr>
          <w:rFonts w:ascii="Times New Roman" w:hAnsi="Times New Roman" w:cs="Times New Roman"/>
          <w:sz w:val="28"/>
          <w:szCs w:val="28"/>
        </w:rPr>
        <w:t xml:space="preserve">ться для подальших інструкцій. </w:t>
      </w:r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b/>
          <w:sz w:val="28"/>
          <w:szCs w:val="28"/>
        </w:rPr>
        <w:t>Форма для реєстрації:</w:t>
      </w:r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0959" w:rsidRPr="00E60959">
          <w:rPr>
            <w:rStyle w:val="a3"/>
            <w:rFonts w:ascii="Times New Roman" w:hAnsi="Times New Roman" w:cs="Times New Roman"/>
            <w:sz w:val="28"/>
            <w:szCs w:val="28"/>
          </w:rPr>
          <w:t>C:\Users\user\Desktop\vie</w:t>
        </w:r>
        <w:r w:rsidR="00E60959" w:rsidRPr="00E60959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E60959" w:rsidRPr="00E60959">
          <w:rPr>
            <w:rStyle w:val="a3"/>
            <w:rFonts w:ascii="Times New Roman" w:hAnsi="Times New Roman" w:cs="Times New Roman"/>
            <w:sz w:val="28"/>
            <w:szCs w:val="28"/>
          </w:rPr>
          <w:t>form.html</w:t>
        </w:r>
      </w:hyperlink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59">
        <w:rPr>
          <w:rFonts w:ascii="Times New Roman" w:hAnsi="Times New Roman" w:cs="Times New Roman"/>
          <w:sz w:val="28"/>
          <w:szCs w:val="28"/>
        </w:rPr>
        <w:t>Доступ до локації буде наданий з грудня 2022 року д</w:t>
      </w:r>
      <w:r w:rsidR="00E60959" w:rsidRPr="00E60959">
        <w:rPr>
          <w:rFonts w:ascii="Times New Roman" w:hAnsi="Times New Roman" w:cs="Times New Roman"/>
          <w:sz w:val="28"/>
          <w:szCs w:val="28"/>
        </w:rPr>
        <w:t>о 31 січня 2023 року.</w:t>
      </w:r>
    </w:p>
    <w:p w:rsidR="00E60959" w:rsidRPr="00E60959" w:rsidRDefault="00E60959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5E" w:rsidRPr="00193B8E" w:rsidRDefault="00E60959" w:rsidP="00E6095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8E">
        <w:rPr>
          <w:rFonts w:ascii="Times New Roman" w:hAnsi="Times New Roman" w:cs="Times New Roman"/>
          <w:b/>
          <w:sz w:val="28"/>
          <w:szCs w:val="28"/>
        </w:rPr>
        <w:t>Для довідки</w:t>
      </w:r>
    </w:p>
    <w:p w:rsidR="00584A5E" w:rsidRPr="00E60959" w:rsidRDefault="00584A5E" w:rsidP="00E609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959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 — сервісна компанія офісних рішень для команд різного масштабу. </w:t>
      </w:r>
      <w:proofErr w:type="spellStart"/>
      <w:r w:rsidRPr="00E60959">
        <w:rPr>
          <w:rFonts w:ascii="Times New Roman" w:hAnsi="Times New Roman" w:cs="Times New Roman"/>
          <w:color w:val="000000"/>
          <w:sz w:val="28"/>
          <w:szCs w:val="28"/>
        </w:rPr>
        <w:t>Creative</w:t>
      </w:r>
      <w:proofErr w:type="spellEnd"/>
      <w:r w:rsidRPr="00E60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959">
        <w:rPr>
          <w:rFonts w:ascii="Times New Roman" w:hAnsi="Times New Roman" w:cs="Times New Roman"/>
          <w:color w:val="000000"/>
          <w:sz w:val="28"/>
          <w:szCs w:val="28"/>
        </w:rPr>
        <w:t>States</w:t>
      </w:r>
      <w:proofErr w:type="spellEnd"/>
      <w:r w:rsidRPr="00E60959">
        <w:rPr>
          <w:rFonts w:ascii="Times New Roman" w:hAnsi="Times New Roman" w:cs="Times New Roman"/>
          <w:color w:val="000000"/>
          <w:sz w:val="28"/>
          <w:szCs w:val="28"/>
        </w:rPr>
        <w:t xml:space="preserve"> позиціонує себе як мережа гнучких робочих просторів преміум-класу з повним спектром операційних послуг.</w:t>
      </w:r>
      <w:r w:rsidRPr="00E60959">
        <w:rPr>
          <w:rFonts w:ascii="Times New Roman" w:hAnsi="Times New Roman" w:cs="Times New Roman"/>
          <w:sz w:val="28"/>
          <w:szCs w:val="28"/>
        </w:rPr>
        <w:t xml:space="preserve"> </w:t>
      </w:r>
      <w:r w:rsidRPr="00E60959">
        <w:rPr>
          <w:rFonts w:ascii="Times New Roman" w:hAnsi="Times New Roman" w:cs="Times New Roman"/>
          <w:sz w:val="28"/>
          <w:szCs w:val="28"/>
        </w:rPr>
        <w:t xml:space="preserve">Серед резидентів — міжнародні та українські ІТ-корпорації,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стартапи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 xml:space="preserve">, венчурні фонди, інноваційні компанії, представники бізнесу та </w:t>
      </w:r>
      <w:proofErr w:type="spellStart"/>
      <w:r w:rsidRPr="00E60959">
        <w:rPr>
          <w:rFonts w:ascii="Times New Roman" w:hAnsi="Times New Roman" w:cs="Times New Roman"/>
          <w:sz w:val="28"/>
          <w:szCs w:val="28"/>
        </w:rPr>
        <w:t>фрілансери</w:t>
      </w:r>
      <w:proofErr w:type="spellEnd"/>
      <w:r w:rsidRPr="00E60959">
        <w:rPr>
          <w:rFonts w:ascii="Times New Roman" w:hAnsi="Times New Roman" w:cs="Times New Roman"/>
          <w:sz w:val="28"/>
          <w:szCs w:val="28"/>
        </w:rPr>
        <w:t>.</w:t>
      </w:r>
    </w:p>
    <w:p w:rsidR="00E60959" w:rsidRPr="00E60959" w:rsidRDefault="00E60959" w:rsidP="00E609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6095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Крім того, </w:t>
      </w:r>
      <w:proofErr w:type="spellStart"/>
      <w:r w:rsidRPr="00E6095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Creative</w:t>
      </w:r>
      <w:proofErr w:type="spellEnd"/>
      <w:r w:rsidRPr="00E6095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E6095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States</w:t>
      </w:r>
      <w:proofErr w:type="spellEnd"/>
      <w:r w:rsidRPr="00E6095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орендував приміщення на паркінгу у Дніпрі з метою обладнання бомбосховища. Під час повітряної тривоги укриття гнучких офісів відкриті для всіх.</w:t>
      </w:r>
    </w:p>
    <w:p w:rsidR="00E60959" w:rsidRPr="00584A5E" w:rsidRDefault="00E60959" w:rsidP="00584A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0959" w:rsidRPr="00584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E"/>
    <w:rsid w:val="00193B8E"/>
    <w:rsid w:val="003C2A98"/>
    <w:rsid w:val="00584A5E"/>
    <w:rsid w:val="005C7D92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63B3"/>
  <w15:chartTrackingRefBased/>
  <w15:docId w15:val="{EA556568-A953-4753-AD2A-59925B30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095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60959"/>
  </w:style>
  <w:style w:type="character" w:styleId="a3">
    <w:name w:val="Hyperlink"/>
    <w:basedOn w:val="a0"/>
    <w:uiPriority w:val="99"/>
    <w:unhideWhenUsed/>
    <w:rsid w:val="00E609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view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C6E7-3DA2-4AB0-8DC0-BF07485B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2022-12-26T12:23:00Z</dcterms:created>
  <dcterms:modified xsi:type="dcterms:W3CDTF">2022-12-26T12:50:00Z</dcterms:modified>
</cp:coreProperties>
</file>