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805" w:rsidRPr="00597D98" w:rsidRDefault="004A3805" w:rsidP="004A3805">
      <w:pPr>
        <w:jc w:val="center"/>
        <w:rPr>
          <w:szCs w:val="28"/>
        </w:rPr>
      </w:pPr>
      <w:r w:rsidRPr="00597D98">
        <w:rPr>
          <w:noProof/>
          <w:szCs w:val="28"/>
          <w:lang w:val="ru-RU"/>
        </w:rPr>
        <w:drawing>
          <wp:inline distT="0" distB="0" distL="0" distR="0">
            <wp:extent cx="6286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4A3805" w:rsidRPr="00597D98" w:rsidRDefault="004A3805" w:rsidP="004A3805">
      <w:pPr>
        <w:jc w:val="center"/>
        <w:rPr>
          <w:szCs w:val="28"/>
        </w:rPr>
      </w:pPr>
      <w:r w:rsidRPr="00597D98">
        <w:rPr>
          <w:szCs w:val="28"/>
        </w:rPr>
        <w:t>ДНІПРОВСЬКА  МІСЬКА  РАДА</w:t>
      </w:r>
    </w:p>
    <w:p w:rsidR="004A3805" w:rsidRPr="00597D98" w:rsidRDefault="004A3805" w:rsidP="004A3805">
      <w:pPr>
        <w:jc w:val="center"/>
        <w:rPr>
          <w:szCs w:val="28"/>
        </w:rPr>
      </w:pPr>
      <w:r w:rsidRPr="00597D98">
        <w:rPr>
          <w:szCs w:val="28"/>
        </w:rPr>
        <w:t>VIIІ СКЛИКАННЯ</w:t>
      </w:r>
    </w:p>
    <w:p w:rsidR="004A3805" w:rsidRPr="00597D98" w:rsidRDefault="004A3805" w:rsidP="004A3805">
      <w:pPr>
        <w:jc w:val="center"/>
        <w:rPr>
          <w:b/>
          <w:szCs w:val="28"/>
        </w:rPr>
      </w:pPr>
      <w:r w:rsidRPr="00597D98">
        <w:rPr>
          <w:b/>
          <w:szCs w:val="28"/>
        </w:rPr>
        <w:t xml:space="preserve">Р І Ш Е Н </w:t>
      </w:r>
      <w:proofErr w:type="spellStart"/>
      <w:r w:rsidRPr="00597D98">
        <w:rPr>
          <w:b/>
          <w:szCs w:val="28"/>
        </w:rPr>
        <w:t>Н</w:t>
      </w:r>
      <w:proofErr w:type="spellEnd"/>
      <w:r w:rsidRPr="00597D98">
        <w:rPr>
          <w:b/>
          <w:szCs w:val="28"/>
        </w:rPr>
        <w:t xml:space="preserve"> Я</w:t>
      </w:r>
    </w:p>
    <w:p w:rsidR="004A3805" w:rsidRPr="00597D98" w:rsidRDefault="004A3805" w:rsidP="004A3805">
      <w:pPr>
        <w:jc w:val="center"/>
        <w:rPr>
          <w:b/>
          <w:szCs w:val="28"/>
        </w:rPr>
      </w:pPr>
    </w:p>
    <w:p w:rsidR="004A3805" w:rsidRPr="00597D98" w:rsidRDefault="004A3805" w:rsidP="004A3805">
      <w:pPr>
        <w:jc w:val="both"/>
        <w:rPr>
          <w:sz w:val="36"/>
          <w:szCs w:val="36"/>
        </w:rPr>
      </w:pPr>
      <w:r w:rsidRPr="00597D98">
        <w:rPr>
          <w:szCs w:val="28"/>
          <w:u w:val="single"/>
        </w:rPr>
        <w:t xml:space="preserve">20.07.2022 </w:t>
      </w:r>
      <w:r w:rsidRPr="00597D98">
        <w:rPr>
          <w:szCs w:val="28"/>
        </w:rPr>
        <w:t xml:space="preserve">                                                                                                        </w:t>
      </w:r>
      <w:r w:rsidRPr="00597D98">
        <w:rPr>
          <w:szCs w:val="28"/>
          <w:u w:val="single"/>
        </w:rPr>
        <w:t>№ 30/25</w:t>
      </w:r>
    </w:p>
    <w:p w:rsidR="009872B2" w:rsidRPr="00597D98" w:rsidRDefault="009872B2" w:rsidP="009872B2">
      <w:pPr>
        <w:ind w:right="5243"/>
        <w:jc w:val="both"/>
        <w:rPr>
          <w:szCs w:val="28"/>
        </w:rPr>
      </w:pPr>
    </w:p>
    <w:p w:rsidR="009872B2" w:rsidRPr="00597D98" w:rsidRDefault="009872B2" w:rsidP="009872B2">
      <w:pPr>
        <w:ind w:right="5243"/>
        <w:jc w:val="both"/>
        <w:rPr>
          <w:szCs w:val="28"/>
        </w:rPr>
      </w:pPr>
      <w:r w:rsidRPr="00597D98">
        <w:rPr>
          <w:szCs w:val="28"/>
        </w:rPr>
        <w:t>Про врегулювання питання оренди нерухомого майна, що належить до комунальної власності Дніпровської міської територіальної громади</w:t>
      </w:r>
    </w:p>
    <w:p w:rsidR="004A3805" w:rsidRPr="00597D98" w:rsidRDefault="004A3805" w:rsidP="009872B2">
      <w:pPr>
        <w:ind w:right="5243"/>
        <w:jc w:val="both"/>
        <w:rPr>
          <w:szCs w:val="28"/>
        </w:rPr>
      </w:pPr>
    </w:p>
    <w:p w:rsidR="004A3805" w:rsidRPr="00597D98" w:rsidRDefault="004A3805" w:rsidP="004A3805">
      <w:pPr>
        <w:jc w:val="center"/>
        <w:rPr>
          <w:i/>
          <w:szCs w:val="28"/>
        </w:rPr>
      </w:pPr>
      <w:r w:rsidRPr="00597D98">
        <w:rPr>
          <w:i/>
          <w:szCs w:val="28"/>
        </w:rPr>
        <w:t>(зі змінами, внесеними рішенням</w:t>
      </w:r>
      <w:r w:rsidR="000D7197">
        <w:rPr>
          <w:i/>
          <w:szCs w:val="28"/>
        </w:rPr>
        <w:t>и</w:t>
      </w:r>
      <w:r w:rsidRPr="00597D98">
        <w:rPr>
          <w:i/>
          <w:szCs w:val="28"/>
        </w:rPr>
        <w:t xml:space="preserve"> міської ради</w:t>
      </w:r>
      <w:r w:rsidR="000D7197">
        <w:rPr>
          <w:i/>
          <w:szCs w:val="28"/>
        </w:rPr>
        <w:t>:</w:t>
      </w:r>
    </w:p>
    <w:p w:rsidR="000D7197" w:rsidRDefault="004A3805" w:rsidP="004A3805">
      <w:pPr>
        <w:jc w:val="center"/>
        <w:rPr>
          <w:i/>
          <w:szCs w:val="28"/>
        </w:rPr>
      </w:pPr>
      <w:r w:rsidRPr="00597D98">
        <w:rPr>
          <w:i/>
          <w:szCs w:val="28"/>
        </w:rPr>
        <w:t xml:space="preserve"> від 14.12.2022 № </w:t>
      </w:r>
      <w:r w:rsidR="000B570A" w:rsidRPr="00597D98">
        <w:rPr>
          <w:i/>
          <w:szCs w:val="28"/>
        </w:rPr>
        <w:t>29</w:t>
      </w:r>
      <w:r w:rsidRPr="00597D98">
        <w:rPr>
          <w:i/>
          <w:szCs w:val="28"/>
        </w:rPr>
        <w:t>/31</w:t>
      </w:r>
      <w:r w:rsidR="000D7197">
        <w:rPr>
          <w:i/>
          <w:szCs w:val="28"/>
        </w:rPr>
        <w:t>;</w:t>
      </w:r>
    </w:p>
    <w:p w:rsidR="00747F74" w:rsidRPr="00A42EF7" w:rsidRDefault="000D7197" w:rsidP="000D7197">
      <w:pPr>
        <w:pStyle w:val="Standard"/>
        <w:jc w:val="center"/>
        <w:rPr>
          <w:i/>
          <w:color w:val="000000" w:themeColor="text1"/>
          <w:sz w:val="28"/>
          <w:szCs w:val="28"/>
          <w:lang w:val="uk-UA"/>
        </w:rPr>
      </w:pPr>
      <w:r w:rsidRPr="00B470C7">
        <w:rPr>
          <w:i/>
          <w:color w:val="000000" w:themeColor="text1"/>
          <w:sz w:val="28"/>
          <w:szCs w:val="28"/>
          <w:lang w:val="uk-UA"/>
        </w:rPr>
        <w:t xml:space="preserve">від </w:t>
      </w:r>
      <w:r w:rsidRPr="006D1A21">
        <w:rPr>
          <w:i/>
          <w:color w:val="000000" w:themeColor="text1"/>
          <w:sz w:val="28"/>
          <w:szCs w:val="28"/>
          <w:lang w:val="uk-UA"/>
        </w:rPr>
        <w:t xml:space="preserve">19.04.2023 № </w:t>
      </w:r>
      <w:r w:rsidR="00B470C7" w:rsidRPr="00B470C7">
        <w:rPr>
          <w:i/>
          <w:color w:val="000000" w:themeColor="text1"/>
          <w:sz w:val="28"/>
          <w:szCs w:val="28"/>
          <w:lang w:val="uk-UA"/>
        </w:rPr>
        <w:t>40</w:t>
      </w:r>
      <w:r w:rsidRPr="006D1A21">
        <w:rPr>
          <w:i/>
          <w:color w:val="000000" w:themeColor="text1"/>
          <w:sz w:val="28"/>
          <w:szCs w:val="28"/>
          <w:lang w:val="uk-UA"/>
        </w:rPr>
        <w:t>/36</w:t>
      </w:r>
      <w:r w:rsidR="00A42EF7">
        <w:rPr>
          <w:i/>
          <w:color w:val="000000" w:themeColor="text1"/>
          <w:sz w:val="28"/>
          <w:szCs w:val="28"/>
          <w:lang w:val="uk-UA"/>
        </w:rPr>
        <w:t>;</w:t>
      </w:r>
    </w:p>
    <w:p w:rsidR="004A3805" w:rsidRPr="006D1A21" w:rsidRDefault="00A42EF7" w:rsidP="000D7197">
      <w:pPr>
        <w:pStyle w:val="Standard"/>
        <w:jc w:val="center"/>
        <w:rPr>
          <w:i/>
          <w:sz w:val="28"/>
          <w:szCs w:val="28"/>
          <w:lang w:val="uk-UA"/>
        </w:rPr>
      </w:pPr>
      <w:r w:rsidRPr="00A42EF7">
        <w:rPr>
          <w:i/>
          <w:sz w:val="28"/>
          <w:szCs w:val="28"/>
          <w:lang w:val="uk-UA"/>
        </w:rPr>
        <w:t xml:space="preserve">від </w:t>
      </w:r>
      <w:r w:rsidRPr="006D1A21">
        <w:rPr>
          <w:i/>
          <w:sz w:val="28"/>
          <w:szCs w:val="28"/>
          <w:lang w:val="uk-UA"/>
        </w:rPr>
        <w:t>19.07</w:t>
      </w:r>
      <w:r w:rsidRPr="00A42EF7">
        <w:rPr>
          <w:i/>
          <w:sz w:val="28"/>
          <w:szCs w:val="28"/>
          <w:lang w:val="uk-UA"/>
        </w:rPr>
        <w:t>.</w:t>
      </w:r>
      <w:r w:rsidRPr="006D1A21">
        <w:rPr>
          <w:i/>
          <w:sz w:val="28"/>
          <w:szCs w:val="28"/>
          <w:lang w:val="uk-UA"/>
        </w:rPr>
        <w:t xml:space="preserve">2023 </w:t>
      </w:r>
      <w:r w:rsidRPr="00A42EF7">
        <w:rPr>
          <w:i/>
          <w:sz w:val="28"/>
          <w:szCs w:val="28"/>
          <w:lang w:val="uk-UA"/>
        </w:rPr>
        <w:t>№ 56/39</w:t>
      </w:r>
      <w:r w:rsidR="006D1A21">
        <w:rPr>
          <w:i/>
          <w:sz w:val="28"/>
          <w:szCs w:val="28"/>
          <w:lang w:val="uk-UA"/>
        </w:rPr>
        <w:t>;</w:t>
      </w:r>
    </w:p>
    <w:p w:rsidR="006D1A21" w:rsidRPr="006D1A21" w:rsidRDefault="006D1A21" w:rsidP="006D1A21">
      <w:pPr>
        <w:pStyle w:val="Standard"/>
        <w:jc w:val="center"/>
        <w:rPr>
          <w:i/>
          <w:sz w:val="28"/>
          <w:szCs w:val="28"/>
          <w:lang w:val="uk-UA"/>
        </w:rPr>
      </w:pPr>
      <w:r w:rsidRPr="006D1A21">
        <w:rPr>
          <w:i/>
          <w:sz w:val="28"/>
          <w:szCs w:val="28"/>
          <w:lang w:val="uk-UA"/>
        </w:rPr>
        <w:t xml:space="preserve">від </w:t>
      </w:r>
      <w:r w:rsidRPr="006D1A21">
        <w:rPr>
          <w:i/>
          <w:sz w:val="28"/>
          <w:szCs w:val="28"/>
          <w:lang w:val="uk-UA"/>
        </w:rPr>
        <w:t>16.08.2023  № 44/40</w:t>
      </w:r>
      <w:r w:rsidRPr="006D1A21">
        <w:rPr>
          <w:i/>
          <w:sz w:val="28"/>
          <w:szCs w:val="28"/>
          <w:lang w:val="uk-UA"/>
        </w:rPr>
        <w:t>)</w:t>
      </w:r>
    </w:p>
    <w:p w:rsidR="00D92114" w:rsidRPr="00597D98" w:rsidRDefault="00D92114" w:rsidP="004A3805">
      <w:pPr>
        <w:jc w:val="center"/>
        <w:rPr>
          <w:i/>
          <w:color w:val="FF0000"/>
          <w:szCs w:val="28"/>
        </w:rPr>
      </w:pPr>
    </w:p>
    <w:p w:rsidR="005F567A" w:rsidRPr="00597D98" w:rsidRDefault="005F567A" w:rsidP="005F567A">
      <w:pPr>
        <w:jc w:val="center"/>
        <w:rPr>
          <w:i/>
          <w:color w:val="FF0000"/>
          <w:szCs w:val="28"/>
        </w:rPr>
      </w:pPr>
      <w:r w:rsidRPr="00597D98">
        <w:rPr>
          <w:i/>
          <w:szCs w:val="28"/>
        </w:rPr>
        <w:t>(згідно з рішенням міської ради від 14.12.2022 № 29/31 у</w:t>
      </w:r>
      <w:r w:rsidRPr="00597D98">
        <w:rPr>
          <w:i/>
        </w:rPr>
        <w:t xml:space="preserve"> тексті рішення та додатках до нього слова «територіальна громада міста» замінено на слова «Дніпровська міська територіальна громада»)</w:t>
      </w:r>
    </w:p>
    <w:p w:rsidR="004A3805" w:rsidRPr="00597D98" w:rsidRDefault="004A3805" w:rsidP="009872B2">
      <w:pPr>
        <w:ind w:right="5243"/>
        <w:jc w:val="both"/>
        <w:rPr>
          <w:szCs w:val="28"/>
        </w:rPr>
      </w:pPr>
    </w:p>
    <w:p w:rsidR="009872B2" w:rsidRPr="00597D98" w:rsidRDefault="009872B2" w:rsidP="000E0174">
      <w:pPr>
        <w:ind w:right="-1" w:firstLine="567"/>
        <w:jc w:val="both"/>
        <w:rPr>
          <w:szCs w:val="28"/>
        </w:rPr>
      </w:pPr>
      <w:r w:rsidRPr="00597D98">
        <w:rPr>
          <w:szCs w:val="28"/>
        </w:rPr>
        <w:t xml:space="preserve">Керуючись законами України «Про оренду державного та </w:t>
      </w:r>
      <w:r w:rsidRPr="00597D98">
        <w:rPr>
          <w:spacing w:val="-1"/>
          <w:szCs w:val="28"/>
        </w:rPr>
        <w:t xml:space="preserve">комунального майна», </w:t>
      </w:r>
      <w:r w:rsidRPr="00597D98">
        <w:rPr>
          <w:szCs w:val="28"/>
        </w:rPr>
        <w:t>«Про місцеве самоврядування в Україні», враховуючи Порядок передачі в оренду державного та комунального майна, затверджений Постановою Кабінету Міністрів України від 03.06.2020 № 483 «Деякі питання оренди державного та комунального майна», зі змінами, Методику розрахунку орендної плати за державне майно, затверджену Постановою Кабінету Міністрів України від 28.04.2021 № 630, зі змінами</w:t>
      </w:r>
      <w:r w:rsidR="001F5DEC" w:rsidRPr="00597D98">
        <w:rPr>
          <w:szCs w:val="28"/>
        </w:rPr>
        <w:t xml:space="preserve">, </w:t>
      </w:r>
      <w:r w:rsidRPr="00597D98">
        <w:rPr>
          <w:szCs w:val="28"/>
        </w:rPr>
        <w:t>Положення про департамент адміністративних послуг та дозвільних процедур Дніпровської міської ради, затверджене рішенням міської ради від 23.02.2022 № 84/16,  на підставі лист</w:t>
      </w:r>
      <w:r w:rsidR="00D309C4" w:rsidRPr="00597D98">
        <w:rPr>
          <w:szCs w:val="28"/>
        </w:rPr>
        <w:t>а</w:t>
      </w:r>
      <w:r w:rsidRPr="00597D98">
        <w:rPr>
          <w:szCs w:val="28"/>
        </w:rPr>
        <w:t xml:space="preserve"> секретаря Дніпровської міської ради від 27.07.2021 </w:t>
      </w:r>
      <w:proofErr w:type="spellStart"/>
      <w:r w:rsidR="00D309C4" w:rsidRPr="00597D98">
        <w:rPr>
          <w:szCs w:val="28"/>
        </w:rPr>
        <w:t>в</w:t>
      </w:r>
      <w:r w:rsidR="00DE5BA7" w:rsidRPr="00597D98">
        <w:rPr>
          <w:szCs w:val="28"/>
        </w:rPr>
        <w:t>х</w:t>
      </w:r>
      <w:proofErr w:type="spellEnd"/>
      <w:r w:rsidR="00DE5BA7" w:rsidRPr="00597D98">
        <w:rPr>
          <w:szCs w:val="28"/>
        </w:rPr>
        <w:t xml:space="preserve">. </w:t>
      </w:r>
      <w:r w:rsidRPr="00597D98">
        <w:rPr>
          <w:szCs w:val="28"/>
        </w:rPr>
        <w:t>№ 8/4072, управління з питань комунальної власності департаменту по роботі з активами Дніпровської міської ради від 28.10.2021</w:t>
      </w:r>
      <w:r w:rsidR="001F5DEC" w:rsidRPr="00597D98">
        <w:rPr>
          <w:szCs w:val="28"/>
        </w:rPr>
        <w:t xml:space="preserve"> </w:t>
      </w:r>
      <w:proofErr w:type="spellStart"/>
      <w:r w:rsidR="00DE5BA7" w:rsidRPr="00597D98">
        <w:rPr>
          <w:szCs w:val="28"/>
        </w:rPr>
        <w:t>вх</w:t>
      </w:r>
      <w:proofErr w:type="spellEnd"/>
      <w:r w:rsidR="00DE5BA7" w:rsidRPr="00597D98">
        <w:rPr>
          <w:szCs w:val="28"/>
        </w:rPr>
        <w:t xml:space="preserve">. </w:t>
      </w:r>
      <w:r w:rsidRPr="00597D98">
        <w:rPr>
          <w:szCs w:val="28"/>
        </w:rPr>
        <w:t xml:space="preserve"> № 8/296 міська рада </w:t>
      </w:r>
    </w:p>
    <w:p w:rsidR="009872B2" w:rsidRPr="00597D98" w:rsidRDefault="009872B2" w:rsidP="009872B2">
      <w:pPr>
        <w:ind w:left="284" w:right="-142" w:firstLine="567"/>
        <w:jc w:val="center"/>
        <w:rPr>
          <w:sz w:val="24"/>
          <w:szCs w:val="24"/>
        </w:rPr>
      </w:pPr>
    </w:p>
    <w:p w:rsidR="009872B2" w:rsidRPr="00597D98" w:rsidRDefault="009872B2" w:rsidP="00D92114">
      <w:pPr>
        <w:ind w:right="-142"/>
        <w:jc w:val="center"/>
        <w:rPr>
          <w:szCs w:val="28"/>
        </w:rPr>
      </w:pPr>
      <w:r w:rsidRPr="00597D98">
        <w:rPr>
          <w:szCs w:val="28"/>
        </w:rPr>
        <w:t>В И Р І Ш И Л А:</w:t>
      </w:r>
    </w:p>
    <w:p w:rsidR="009872B2" w:rsidRPr="00597D98" w:rsidRDefault="009872B2" w:rsidP="009A7818">
      <w:pPr>
        <w:ind w:right="-1" w:firstLine="567"/>
        <w:jc w:val="center"/>
        <w:rPr>
          <w:sz w:val="24"/>
          <w:szCs w:val="24"/>
        </w:rPr>
      </w:pPr>
    </w:p>
    <w:p w:rsidR="009872B2" w:rsidRPr="00597D98" w:rsidRDefault="009872B2" w:rsidP="000E0174">
      <w:pPr>
        <w:shd w:val="clear" w:color="auto" w:fill="FFFFFF"/>
        <w:ind w:right="-1" w:firstLine="567"/>
        <w:jc w:val="both"/>
        <w:rPr>
          <w:szCs w:val="28"/>
        </w:rPr>
      </w:pPr>
      <w:r w:rsidRPr="00597D98">
        <w:rPr>
          <w:szCs w:val="28"/>
        </w:rPr>
        <w:t>1.  З</w:t>
      </w:r>
      <w:r w:rsidRPr="00597D98">
        <w:rPr>
          <w:color w:val="000000"/>
          <w:szCs w:val="28"/>
        </w:rPr>
        <w:t>атвердити Методику  розрахунку орендної плати за нерухоме майно, що належить до комунальної власності Дніпровської міської територіальної громади</w:t>
      </w:r>
      <w:r w:rsidRPr="00597D98">
        <w:rPr>
          <w:szCs w:val="28"/>
        </w:rPr>
        <w:t xml:space="preserve">   (додається).</w:t>
      </w:r>
    </w:p>
    <w:p w:rsidR="00BA0D44" w:rsidRPr="00597D98" w:rsidRDefault="00BA0D44" w:rsidP="00BA0D44">
      <w:pPr>
        <w:shd w:val="clear" w:color="auto" w:fill="FFFFFF"/>
        <w:ind w:right="-1"/>
        <w:jc w:val="both"/>
        <w:rPr>
          <w:i/>
          <w:szCs w:val="28"/>
        </w:rPr>
      </w:pPr>
      <w:r w:rsidRPr="00597D98">
        <w:rPr>
          <w:i/>
          <w:szCs w:val="28"/>
        </w:rPr>
        <w:t>(пункт 1 зі змінами, внесеними рішенням від 14.12.2022 № 29/31)</w:t>
      </w:r>
    </w:p>
    <w:p w:rsidR="00002DFA" w:rsidRPr="00597D98" w:rsidRDefault="00002DFA" w:rsidP="000E0174">
      <w:pPr>
        <w:shd w:val="clear" w:color="auto" w:fill="FFFFFF"/>
        <w:ind w:right="-1" w:firstLine="567"/>
        <w:jc w:val="both"/>
        <w:rPr>
          <w:szCs w:val="28"/>
        </w:rPr>
      </w:pPr>
      <w:r w:rsidRPr="00597D98">
        <w:rPr>
          <w:szCs w:val="28"/>
        </w:rPr>
        <w:t xml:space="preserve">           </w:t>
      </w:r>
    </w:p>
    <w:p w:rsidR="009872B2" w:rsidRPr="00597D98" w:rsidRDefault="009872B2" w:rsidP="000E0174">
      <w:pPr>
        <w:shd w:val="clear" w:color="auto" w:fill="FFFFFF"/>
        <w:ind w:right="-1" w:firstLine="567"/>
        <w:jc w:val="both"/>
        <w:rPr>
          <w:szCs w:val="28"/>
        </w:rPr>
      </w:pPr>
      <w:r w:rsidRPr="00597D98">
        <w:rPr>
          <w:szCs w:val="28"/>
        </w:rPr>
        <w:t xml:space="preserve">2. Затвердити </w:t>
      </w:r>
      <w:r w:rsidR="001F5DEC" w:rsidRPr="00597D98">
        <w:rPr>
          <w:szCs w:val="28"/>
        </w:rPr>
        <w:t>П</w:t>
      </w:r>
      <w:r w:rsidRPr="00597D98">
        <w:rPr>
          <w:szCs w:val="28"/>
        </w:rPr>
        <w:t xml:space="preserve">римірний договір оренди нерухомого майна, що належить до комунальної власності </w:t>
      </w:r>
      <w:r w:rsidR="00400641" w:rsidRPr="00597D98">
        <w:t>Дніпровської міської територіальної громади</w:t>
      </w:r>
      <w:r w:rsidRPr="00597D98">
        <w:rPr>
          <w:szCs w:val="28"/>
        </w:rPr>
        <w:t xml:space="preserve"> (додається).</w:t>
      </w:r>
    </w:p>
    <w:p w:rsidR="009872B2" w:rsidRPr="0075177F" w:rsidRDefault="0075177F" w:rsidP="0075177F">
      <w:pPr>
        <w:shd w:val="clear" w:color="auto" w:fill="FFFFFF"/>
        <w:ind w:right="-1"/>
        <w:jc w:val="both"/>
        <w:rPr>
          <w:i/>
          <w:szCs w:val="28"/>
        </w:rPr>
      </w:pPr>
      <w:r w:rsidRPr="0075177F">
        <w:rPr>
          <w:i/>
          <w:szCs w:val="28"/>
        </w:rPr>
        <w:t xml:space="preserve">(Примірний договір оренди у редакції рішення від </w:t>
      </w:r>
      <w:r w:rsidRPr="0075177F">
        <w:rPr>
          <w:i/>
          <w:szCs w:val="28"/>
          <w:lang w:val="ru-RU"/>
        </w:rPr>
        <w:t>19.07</w:t>
      </w:r>
      <w:r w:rsidRPr="0075177F">
        <w:rPr>
          <w:i/>
          <w:szCs w:val="28"/>
        </w:rPr>
        <w:t>.</w:t>
      </w:r>
      <w:r w:rsidRPr="0075177F">
        <w:rPr>
          <w:i/>
          <w:szCs w:val="28"/>
          <w:lang w:val="ru-RU"/>
        </w:rPr>
        <w:t xml:space="preserve">2023 </w:t>
      </w:r>
      <w:r w:rsidRPr="0075177F">
        <w:rPr>
          <w:i/>
          <w:szCs w:val="28"/>
        </w:rPr>
        <w:t>№ 56/39)</w:t>
      </w:r>
    </w:p>
    <w:p w:rsidR="0075177F" w:rsidRPr="00597D98" w:rsidRDefault="0075177F" w:rsidP="000E0174">
      <w:pPr>
        <w:shd w:val="clear" w:color="auto" w:fill="FFFFFF"/>
        <w:ind w:right="-1" w:firstLine="567"/>
        <w:jc w:val="both"/>
        <w:rPr>
          <w:szCs w:val="28"/>
        </w:rPr>
      </w:pPr>
    </w:p>
    <w:p w:rsidR="00B47916" w:rsidRPr="00597D98" w:rsidRDefault="00B47916" w:rsidP="00B47916">
      <w:pPr>
        <w:pStyle w:val="a3"/>
        <w:jc w:val="center"/>
        <w:rPr>
          <w:lang w:eastAsia="uk-UA"/>
        </w:rPr>
      </w:pPr>
      <w:r w:rsidRPr="00597D98">
        <w:rPr>
          <w:lang w:eastAsia="uk-UA"/>
        </w:rPr>
        <w:t>2</w:t>
      </w:r>
    </w:p>
    <w:p w:rsidR="00B9049C" w:rsidRPr="00597D98" w:rsidRDefault="00B9049C" w:rsidP="000E0174">
      <w:pPr>
        <w:shd w:val="clear" w:color="auto" w:fill="FFFFFF"/>
        <w:ind w:right="-1" w:firstLine="567"/>
        <w:jc w:val="both"/>
        <w:rPr>
          <w:szCs w:val="28"/>
        </w:rPr>
      </w:pPr>
    </w:p>
    <w:p w:rsidR="009872B2" w:rsidRPr="00597D98" w:rsidRDefault="00140F50" w:rsidP="000E0174">
      <w:pPr>
        <w:shd w:val="clear" w:color="auto" w:fill="FFFFFF"/>
        <w:ind w:right="-1" w:firstLine="567"/>
        <w:jc w:val="both"/>
        <w:rPr>
          <w:szCs w:val="28"/>
        </w:rPr>
      </w:pPr>
      <w:r w:rsidRPr="00597D98">
        <w:rPr>
          <w:szCs w:val="28"/>
        </w:rPr>
        <w:t>3</w:t>
      </w:r>
      <w:r w:rsidR="009872B2" w:rsidRPr="00597D98">
        <w:rPr>
          <w:szCs w:val="28"/>
        </w:rPr>
        <w:t xml:space="preserve">. Затвердити </w:t>
      </w:r>
      <w:r w:rsidR="001F5DEC" w:rsidRPr="00597D98">
        <w:rPr>
          <w:szCs w:val="28"/>
        </w:rPr>
        <w:t>А</w:t>
      </w:r>
      <w:r w:rsidR="009872B2" w:rsidRPr="00597D98">
        <w:rPr>
          <w:szCs w:val="28"/>
        </w:rPr>
        <w:t>кт повернення об’єкта оренди нерухомого комунального майна (додається).</w:t>
      </w:r>
    </w:p>
    <w:p w:rsidR="00D92114" w:rsidRPr="00597D98" w:rsidRDefault="00D92114" w:rsidP="009872B2">
      <w:pPr>
        <w:pStyle w:val="a3"/>
        <w:ind w:firstLine="567"/>
        <w:jc w:val="both"/>
        <w:rPr>
          <w:lang w:eastAsia="uk-UA"/>
        </w:rPr>
      </w:pPr>
    </w:p>
    <w:p w:rsidR="009872B2" w:rsidRPr="00597D98" w:rsidRDefault="00140F50" w:rsidP="000E0174">
      <w:pPr>
        <w:pStyle w:val="a3"/>
        <w:ind w:firstLine="567"/>
        <w:jc w:val="both"/>
        <w:rPr>
          <w:lang w:eastAsia="uk-UA"/>
        </w:rPr>
      </w:pPr>
      <w:r w:rsidRPr="00597D98">
        <w:rPr>
          <w:lang w:eastAsia="uk-UA"/>
        </w:rPr>
        <w:t>4</w:t>
      </w:r>
      <w:r w:rsidR="009872B2" w:rsidRPr="00597D98">
        <w:rPr>
          <w:lang w:eastAsia="uk-UA"/>
        </w:rPr>
        <w:t xml:space="preserve">. Договори оренди нерухомого комунального майна, які було укладено з орендарями до затвердження Методики розрахунку орендної плати за нерухоме майно, що належить до комунальної власності </w:t>
      </w:r>
      <w:r w:rsidR="00B47916" w:rsidRPr="00597D98">
        <w:rPr>
          <w:color w:val="000000"/>
          <w:szCs w:val="28"/>
        </w:rPr>
        <w:t>Дніпровської міської територіальної громади</w:t>
      </w:r>
      <w:r w:rsidR="009872B2" w:rsidRPr="00597D98">
        <w:rPr>
          <w:lang w:eastAsia="uk-UA"/>
        </w:rPr>
        <w:t xml:space="preserve">, підлягають зміні в частині орендної плати за нерухоме майно, що належить до </w:t>
      </w:r>
      <w:r w:rsidR="00B47916" w:rsidRPr="00597D98">
        <w:rPr>
          <w:color w:val="000000"/>
          <w:szCs w:val="28"/>
        </w:rPr>
        <w:t>Дніпровської міської територіальної громади</w:t>
      </w:r>
      <w:r w:rsidR="009872B2" w:rsidRPr="00597D98">
        <w:rPr>
          <w:lang w:eastAsia="uk-UA"/>
        </w:rPr>
        <w:t>, що стосується пункту 11 цієї Методики</w:t>
      </w:r>
      <w:r w:rsidR="009872B2" w:rsidRPr="00597D98">
        <w:rPr>
          <w:szCs w:val="28"/>
        </w:rPr>
        <w:t>,</w:t>
      </w:r>
      <w:r w:rsidR="009872B2" w:rsidRPr="00597D98">
        <w:rPr>
          <w:lang w:eastAsia="uk-UA"/>
        </w:rPr>
        <w:t xml:space="preserve"> з  моменту  прийняття цього рішення, шляхом укладення додаткових угод до таких договорів.</w:t>
      </w:r>
    </w:p>
    <w:p w:rsidR="00D92114" w:rsidRPr="00597D98" w:rsidRDefault="00D92114" w:rsidP="000E0174">
      <w:pPr>
        <w:pStyle w:val="a3"/>
        <w:ind w:firstLine="567"/>
        <w:jc w:val="both"/>
        <w:rPr>
          <w:lang w:eastAsia="uk-UA"/>
        </w:rPr>
      </w:pPr>
    </w:p>
    <w:p w:rsidR="00C06E79" w:rsidRPr="00597D98" w:rsidRDefault="00C06E79" w:rsidP="00C06E79">
      <w:pPr>
        <w:pStyle w:val="a3"/>
        <w:ind w:firstLine="567"/>
        <w:jc w:val="both"/>
      </w:pPr>
      <w:r w:rsidRPr="00597D98">
        <w:t>5. Визначити:</w:t>
      </w:r>
    </w:p>
    <w:p w:rsidR="00C06E79" w:rsidRPr="00597D98" w:rsidRDefault="00C06E79" w:rsidP="00C06E79">
      <w:pPr>
        <w:pStyle w:val="a3"/>
        <w:ind w:firstLine="567"/>
        <w:jc w:val="both"/>
      </w:pPr>
    </w:p>
    <w:p w:rsidR="00C06E79" w:rsidRPr="00597D98" w:rsidRDefault="00C06E79" w:rsidP="00C06E79">
      <w:pPr>
        <w:pStyle w:val="a3"/>
        <w:ind w:firstLine="567"/>
        <w:jc w:val="both"/>
      </w:pPr>
      <w:r w:rsidRPr="00597D98">
        <w:t xml:space="preserve">5.1. Орендодавцем нерухомого майна, що належить до комунальної власності Дніпровської міської територіальної громади </w:t>
      </w:r>
      <w:r w:rsidRPr="00597D98">
        <w:rPr>
          <w:szCs w:val="28"/>
        </w:rPr>
        <w:t>–</w:t>
      </w:r>
      <w:r w:rsidRPr="00597D98">
        <w:t xml:space="preserve"> департамент адміністративних послуг та дозвільних процедур Дніпровської міської ради.</w:t>
      </w:r>
    </w:p>
    <w:p w:rsidR="00C06E79" w:rsidRPr="00597D98" w:rsidRDefault="00C06E79" w:rsidP="00C06E79">
      <w:pPr>
        <w:pStyle w:val="a3"/>
        <w:ind w:firstLine="567"/>
        <w:jc w:val="both"/>
      </w:pPr>
    </w:p>
    <w:p w:rsidR="009872B2" w:rsidRPr="00597D98" w:rsidRDefault="00C06E79" w:rsidP="003C18E9">
      <w:pPr>
        <w:pStyle w:val="a3"/>
        <w:ind w:firstLine="567"/>
        <w:jc w:val="both"/>
      </w:pPr>
      <w:r w:rsidRPr="00597D98">
        <w:t xml:space="preserve">5.2. Дніпровську міську раду, в особі секретаря Дніпровської міської ради, </w:t>
      </w:r>
      <w:r w:rsidRPr="00597D98">
        <w:sym w:font="Symbol" w:char="F02D"/>
      </w:r>
      <w:r w:rsidRPr="00597D98">
        <w:t xml:space="preserve"> Орендодавцем нерухомого майна, що належить до комунальної власності Дніпровської міської територіальної громади, потенційним Орендарем </w:t>
      </w:r>
      <w:r w:rsidRPr="00597D98">
        <w:rPr>
          <w:color w:val="000000" w:themeColor="text1"/>
        </w:rPr>
        <w:t>якого є департамент</w:t>
      </w:r>
      <w:r w:rsidRPr="00597D98">
        <w:t xml:space="preserve"> адміністративних послуг та дозвільних процедур Дніпровської міської ради.</w:t>
      </w:r>
    </w:p>
    <w:p w:rsidR="00C06E79" w:rsidRPr="00597D98" w:rsidRDefault="00C06E79" w:rsidP="00C06E79">
      <w:pPr>
        <w:pStyle w:val="a3"/>
        <w:rPr>
          <w:i/>
          <w:szCs w:val="28"/>
        </w:rPr>
      </w:pPr>
      <w:r w:rsidRPr="00597D98">
        <w:rPr>
          <w:i/>
          <w:szCs w:val="28"/>
        </w:rPr>
        <w:t>(пункт 5 у редакції рішення від 14.12.2022 № 29/31)</w:t>
      </w:r>
    </w:p>
    <w:p w:rsidR="00C06E79" w:rsidRPr="00597D98" w:rsidRDefault="00C06E79" w:rsidP="00C06E79">
      <w:pPr>
        <w:pStyle w:val="a3"/>
        <w:rPr>
          <w:lang w:eastAsia="uk-UA"/>
        </w:rPr>
      </w:pPr>
    </w:p>
    <w:p w:rsidR="009872B2" w:rsidRPr="00597D98" w:rsidRDefault="00140F50" w:rsidP="000E0174">
      <w:pPr>
        <w:tabs>
          <w:tab w:val="left" w:pos="567"/>
        </w:tabs>
        <w:ind w:right="-1" w:firstLine="567"/>
        <w:jc w:val="both"/>
        <w:rPr>
          <w:szCs w:val="28"/>
          <w:shd w:val="clear" w:color="auto" w:fill="FFFFFF"/>
        </w:rPr>
      </w:pPr>
      <w:r w:rsidRPr="00597D98">
        <w:rPr>
          <w:rFonts w:eastAsiaTheme="minorHAnsi"/>
          <w:szCs w:val="28"/>
          <w:lang w:eastAsia="en-US"/>
        </w:rPr>
        <w:t>6</w:t>
      </w:r>
      <w:r w:rsidR="009872B2" w:rsidRPr="00597D98">
        <w:rPr>
          <w:rFonts w:eastAsiaTheme="minorHAnsi"/>
          <w:szCs w:val="28"/>
          <w:lang w:eastAsia="en-US"/>
        </w:rPr>
        <w:t>. Визнат</w:t>
      </w:r>
      <w:r w:rsidR="009872B2" w:rsidRPr="00597D98">
        <w:rPr>
          <w:szCs w:val="28"/>
          <w:shd w:val="clear" w:color="auto" w:fill="FFFFFF"/>
        </w:rPr>
        <w:t>и такими, що втратили чинність, рішення міської ради:</w:t>
      </w:r>
    </w:p>
    <w:p w:rsidR="009872B2" w:rsidRPr="00597D98" w:rsidRDefault="009872B2" w:rsidP="000E0174">
      <w:pPr>
        <w:ind w:right="-1" w:firstLine="567"/>
        <w:jc w:val="both"/>
        <w:rPr>
          <w:rStyle w:val="I3"/>
          <w:szCs w:val="28"/>
        </w:rPr>
      </w:pPr>
      <w:r w:rsidRPr="00597D98">
        <w:rPr>
          <w:szCs w:val="28"/>
        </w:rPr>
        <w:t xml:space="preserve">– від </w:t>
      </w:r>
      <w:r w:rsidRPr="00597D98">
        <w:rPr>
          <w:bCs/>
          <w:szCs w:val="28"/>
        </w:rPr>
        <w:t>21.03.2007 № 41/11 «</w:t>
      </w:r>
      <w:r w:rsidRPr="00597D98">
        <w:rPr>
          <w:szCs w:val="28"/>
        </w:rPr>
        <w:t>Про оренду нерухомого майна, що належить до комунальної власності територіальної громади міста»;</w:t>
      </w:r>
    </w:p>
    <w:p w:rsidR="009872B2" w:rsidRPr="00597D98" w:rsidRDefault="009872B2" w:rsidP="000E0174">
      <w:pPr>
        <w:ind w:right="-1" w:firstLine="567"/>
        <w:jc w:val="both"/>
        <w:rPr>
          <w:szCs w:val="28"/>
        </w:rPr>
      </w:pPr>
      <w:r w:rsidRPr="00597D98">
        <w:rPr>
          <w:szCs w:val="28"/>
        </w:rPr>
        <w:t xml:space="preserve">– від 26.12.2007 № 28/26 «Про внесення змін та доповнень до рішення міської ради від </w:t>
      </w:r>
      <w:r w:rsidRPr="00597D98">
        <w:rPr>
          <w:bCs/>
          <w:szCs w:val="28"/>
        </w:rPr>
        <w:t>21.03.2007 № 41/11 «</w:t>
      </w:r>
      <w:r w:rsidRPr="00597D98">
        <w:rPr>
          <w:szCs w:val="28"/>
        </w:rPr>
        <w:t>Про оренду нерухомого майна, що належить до комунальної власності територіальної громади міста»;</w:t>
      </w:r>
    </w:p>
    <w:p w:rsidR="009872B2" w:rsidRPr="00597D98" w:rsidRDefault="009872B2" w:rsidP="000E0174">
      <w:pPr>
        <w:ind w:right="-1" w:firstLine="567"/>
        <w:jc w:val="both"/>
        <w:rPr>
          <w:szCs w:val="28"/>
        </w:rPr>
      </w:pPr>
      <w:r w:rsidRPr="00597D98">
        <w:rPr>
          <w:szCs w:val="28"/>
        </w:rPr>
        <w:t xml:space="preserve">– від 26.03.2008 № 43/30 «Про внесення змін та доповнень до рішення міської ради від </w:t>
      </w:r>
      <w:r w:rsidRPr="00597D98">
        <w:rPr>
          <w:bCs/>
          <w:szCs w:val="28"/>
        </w:rPr>
        <w:t>21.03.2007 № 41/11 «</w:t>
      </w:r>
      <w:r w:rsidRPr="00597D98">
        <w:rPr>
          <w:szCs w:val="28"/>
        </w:rPr>
        <w:t>Про оренду нерухомого майна, що належить до комунальної власності територіальної громади міста</w:t>
      </w:r>
      <w:r w:rsidR="00F6219E" w:rsidRPr="00597D98">
        <w:rPr>
          <w:szCs w:val="28"/>
        </w:rPr>
        <w:t>»</w:t>
      </w:r>
      <w:r w:rsidRPr="00597D98">
        <w:rPr>
          <w:szCs w:val="28"/>
        </w:rPr>
        <w:t>;</w:t>
      </w:r>
    </w:p>
    <w:p w:rsidR="00B31DD3" w:rsidRPr="00597D98" w:rsidRDefault="00B31DD3" w:rsidP="000E0174">
      <w:pPr>
        <w:tabs>
          <w:tab w:val="left" w:pos="567"/>
        </w:tabs>
        <w:ind w:right="-1" w:firstLine="567"/>
        <w:jc w:val="both"/>
        <w:rPr>
          <w:color w:val="000000" w:themeColor="text1"/>
          <w:szCs w:val="28"/>
          <w:shd w:val="clear" w:color="auto" w:fill="FFFFFF"/>
        </w:rPr>
      </w:pPr>
      <w:r w:rsidRPr="00597D98">
        <w:rPr>
          <w:szCs w:val="28"/>
        </w:rPr>
        <w:t>–</w:t>
      </w:r>
      <w:r w:rsidRPr="00597D98">
        <w:rPr>
          <w:color w:val="000000" w:themeColor="text1"/>
          <w:szCs w:val="28"/>
          <w:shd w:val="clear" w:color="auto" w:fill="FFFFFF"/>
        </w:rPr>
        <w:t xml:space="preserve"> від 26.11.2008 № 17/39 «Про Порядок визначення  об’єктів нерухомості (оренди), що мають важливе соціальне значення</w:t>
      </w:r>
      <w:r w:rsidR="00363978" w:rsidRPr="00597D98">
        <w:rPr>
          <w:color w:val="000000" w:themeColor="text1"/>
          <w:szCs w:val="28"/>
          <w:shd w:val="clear" w:color="auto" w:fill="FFFFFF"/>
        </w:rPr>
        <w:t>,</w:t>
      </w:r>
      <w:r w:rsidRPr="00597D98">
        <w:rPr>
          <w:color w:val="000000" w:themeColor="text1"/>
          <w:szCs w:val="28"/>
          <w:shd w:val="clear" w:color="auto" w:fill="FFFFFF"/>
        </w:rPr>
        <w:t xml:space="preserve"> та умови надання пільг щодо орендної плати (ставки)»;</w:t>
      </w:r>
    </w:p>
    <w:p w:rsidR="009872B2" w:rsidRPr="00597D98" w:rsidRDefault="009872B2" w:rsidP="000E0174">
      <w:pPr>
        <w:tabs>
          <w:tab w:val="left" w:pos="567"/>
        </w:tabs>
        <w:ind w:right="-1" w:firstLine="567"/>
        <w:jc w:val="both"/>
        <w:rPr>
          <w:szCs w:val="28"/>
        </w:rPr>
      </w:pPr>
      <w:r w:rsidRPr="00597D98">
        <w:rPr>
          <w:szCs w:val="28"/>
        </w:rPr>
        <w:t xml:space="preserve">– від 06.04.2011 № 19/10 «Про внесення змін до рішення міської ради від </w:t>
      </w:r>
      <w:r w:rsidRPr="00597D98">
        <w:rPr>
          <w:bCs/>
          <w:szCs w:val="28"/>
        </w:rPr>
        <w:t>21.03.07 № 41/11 «</w:t>
      </w:r>
      <w:r w:rsidRPr="00597D98">
        <w:rPr>
          <w:szCs w:val="28"/>
        </w:rPr>
        <w:t>Про оренду нерухомого майна, що належить до комунальної власності територіальної громади міста»;</w:t>
      </w:r>
    </w:p>
    <w:p w:rsidR="00B31DD3" w:rsidRPr="00597D98" w:rsidRDefault="00B31DD3" w:rsidP="000E0174">
      <w:pPr>
        <w:tabs>
          <w:tab w:val="left" w:pos="567"/>
        </w:tabs>
        <w:ind w:right="-1" w:firstLine="567"/>
        <w:jc w:val="both"/>
        <w:rPr>
          <w:color w:val="000000" w:themeColor="text1"/>
          <w:szCs w:val="28"/>
        </w:rPr>
      </w:pPr>
      <w:r w:rsidRPr="00597D98">
        <w:rPr>
          <w:szCs w:val="28"/>
        </w:rPr>
        <w:t>–</w:t>
      </w:r>
      <w:r w:rsidRPr="00597D98">
        <w:rPr>
          <w:color w:val="000000" w:themeColor="text1"/>
          <w:szCs w:val="28"/>
        </w:rPr>
        <w:t xml:space="preserve"> від 29.02.2012 № 8/21 «Про затвердження Методики розрахунку і порядку використання плати за оренду комунального нерухомого майна»;</w:t>
      </w:r>
    </w:p>
    <w:p w:rsidR="009872B2" w:rsidRPr="00597D98" w:rsidRDefault="009872B2" w:rsidP="000E0174">
      <w:pPr>
        <w:tabs>
          <w:tab w:val="left" w:pos="567"/>
        </w:tabs>
        <w:ind w:right="-1" w:firstLine="567"/>
        <w:jc w:val="both"/>
        <w:rPr>
          <w:szCs w:val="28"/>
        </w:rPr>
      </w:pPr>
      <w:r w:rsidRPr="00597D98">
        <w:rPr>
          <w:szCs w:val="28"/>
        </w:rPr>
        <w:t>– від  13.04.2016  № 29/6  «Про  внесення  змін  до  рішень  міської  ради  в частині надходження плати за оренду нерухомого майна, що належить до комунальної власності територіальної громади міста</w:t>
      </w:r>
      <w:r w:rsidR="00B31DD3" w:rsidRPr="00597D98">
        <w:rPr>
          <w:szCs w:val="28"/>
        </w:rPr>
        <w:t>,</w:t>
      </w:r>
      <w:r w:rsidRPr="00597D98">
        <w:rPr>
          <w:szCs w:val="28"/>
        </w:rPr>
        <w:t xml:space="preserve"> до міського бюджету</w:t>
      </w:r>
      <w:r w:rsidR="00B31DD3" w:rsidRPr="00597D98">
        <w:rPr>
          <w:szCs w:val="28"/>
        </w:rPr>
        <w:t>»;</w:t>
      </w:r>
    </w:p>
    <w:p w:rsidR="00040D05" w:rsidRDefault="00040D05" w:rsidP="005A78AA">
      <w:pPr>
        <w:overflowPunct w:val="0"/>
        <w:autoSpaceDE w:val="0"/>
        <w:autoSpaceDN w:val="0"/>
        <w:adjustRightInd w:val="0"/>
        <w:ind w:right="-1"/>
        <w:jc w:val="center"/>
        <w:textAlignment w:val="baseline"/>
        <w:rPr>
          <w:szCs w:val="28"/>
        </w:rPr>
      </w:pPr>
    </w:p>
    <w:p w:rsidR="005A78AA" w:rsidRPr="00597D98" w:rsidRDefault="005A78AA" w:rsidP="005A78AA">
      <w:pPr>
        <w:overflowPunct w:val="0"/>
        <w:autoSpaceDE w:val="0"/>
        <w:autoSpaceDN w:val="0"/>
        <w:adjustRightInd w:val="0"/>
        <w:ind w:right="-1"/>
        <w:jc w:val="center"/>
        <w:textAlignment w:val="baseline"/>
        <w:rPr>
          <w:szCs w:val="28"/>
        </w:rPr>
      </w:pPr>
      <w:r w:rsidRPr="00597D98">
        <w:rPr>
          <w:szCs w:val="28"/>
        </w:rPr>
        <w:lastRenderedPageBreak/>
        <w:t>3</w:t>
      </w:r>
    </w:p>
    <w:p w:rsidR="005A78AA" w:rsidRPr="00597D98" w:rsidRDefault="005A78AA" w:rsidP="000E0174">
      <w:pPr>
        <w:tabs>
          <w:tab w:val="left" w:pos="567"/>
        </w:tabs>
        <w:ind w:right="-1" w:firstLine="567"/>
        <w:jc w:val="both"/>
        <w:rPr>
          <w:szCs w:val="28"/>
        </w:rPr>
      </w:pPr>
    </w:p>
    <w:p w:rsidR="009872B2" w:rsidRPr="00597D98" w:rsidRDefault="00DE5BA7" w:rsidP="000E0174">
      <w:pPr>
        <w:tabs>
          <w:tab w:val="left" w:pos="567"/>
        </w:tabs>
        <w:ind w:right="-1" w:firstLine="567"/>
        <w:jc w:val="both"/>
        <w:rPr>
          <w:color w:val="000000" w:themeColor="text1"/>
          <w:szCs w:val="28"/>
          <w:shd w:val="clear" w:color="auto" w:fill="FFFFFF"/>
        </w:rPr>
      </w:pPr>
      <w:r w:rsidRPr="00597D98">
        <w:rPr>
          <w:szCs w:val="28"/>
        </w:rPr>
        <w:t>–</w:t>
      </w:r>
      <w:r w:rsidRPr="00597D98">
        <w:rPr>
          <w:color w:val="000000" w:themeColor="text1"/>
          <w:szCs w:val="28"/>
          <w:shd w:val="clear" w:color="auto" w:fill="FFFFFF"/>
        </w:rPr>
        <w:t xml:space="preserve"> від 19.06.2019 № 38/46 Про внесення змін до рішення міської ради від 29.02.2012 № 8/21 «Про затвердження Методики  розрахунку і порядку використання плати за оренду комунального нерухомого майна»;</w:t>
      </w:r>
    </w:p>
    <w:p w:rsidR="009872B2" w:rsidRPr="00597D98" w:rsidRDefault="009872B2" w:rsidP="000E0174">
      <w:pPr>
        <w:ind w:right="-1" w:firstLine="567"/>
        <w:jc w:val="both"/>
        <w:rPr>
          <w:color w:val="000000" w:themeColor="text1"/>
          <w:szCs w:val="28"/>
          <w:shd w:val="clear" w:color="auto" w:fill="FFFFFF"/>
        </w:rPr>
      </w:pPr>
      <w:r w:rsidRPr="00597D98">
        <w:rPr>
          <w:szCs w:val="28"/>
        </w:rPr>
        <w:t>–</w:t>
      </w:r>
      <w:r w:rsidRPr="00597D98">
        <w:rPr>
          <w:color w:val="000000" w:themeColor="text1"/>
          <w:szCs w:val="28"/>
          <w:shd w:val="clear" w:color="auto" w:fill="FFFFFF"/>
        </w:rPr>
        <w:t xml:space="preserve"> від 25.09.2019 №</w:t>
      </w:r>
      <w:r w:rsidR="00B31DD3" w:rsidRPr="00597D98">
        <w:rPr>
          <w:color w:val="000000" w:themeColor="text1"/>
          <w:szCs w:val="28"/>
          <w:shd w:val="clear" w:color="auto" w:fill="FFFFFF"/>
        </w:rPr>
        <w:t xml:space="preserve"> </w:t>
      </w:r>
      <w:r w:rsidRPr="00597D98">
        <w:rPr>
          <w:color w:val="000000" w:themeColor="text1"/>
          <w:szCs w:val="28"/>
          <w:shd w:val="clear" w:color="auto" w:fill="FFFFFF"/>
        </w:rPr>
        <w:t xml:space="preserve">113/48 </w:t>
      </w:r>
      <w:r w:rsidR="00B31DD3" w:rsidRPr="00597D98">
        <w:rPr>
          <w:color w:val="000000" w:themeColor="text1"/>
          <w:szCs w:val="28"/>
          <w:shd w:val="clear" w:color="auto" w:fill="FFFFFF"/>
        </w:rPr>
        <w:t>«</w:t>
      </w:r>
      <w:r w:rsidRPr="00597D98">
        <w:rPr>
          <w:color w:val="000000" w:themeColor="text1"/>
          <w:szCs w:val="28"/>
          <w:shd w:val="clear" w:color="auto" w:fill="FFFFFF"/>
        </w:rPr>
        <w:t>Про внесення змін до рішення міської ради від 29.02.2012 №</w:t>
      </w:r>
      <w:r w:rsidR="00B31DD3" w:rsidRPr="00597D98">
        <w:rPr>
          <w:color w:val="000000" w:themeColor="text1"/>
          <w:szCs w:val="28"/>
          <w:shd w:val="clear" w:color="auto" w:fill="FFFFFF"/>
        </w:rPr>
        <w:t xml:space="preserve"> </w:t>
      </w:r>
      <w:r w:rsidRPr="00597D98">
        <w:rPr>
          <w:color w:val="000000" w:themeColor="text1"/>
          <w:szCs w:val="28"/>
          <w:shd w:val="clear" w:color="auto" w:fill="FFFFFF"/>
        </w:rPr>
        <w:t>8/21 «Про затвердження Методики розрахунку і порядку використання плати за оренду комунального нерухомого майна»;</w:t>
      </w:r>
    </w:p>
    <w:p w:rsidR="009872B2" w:rsidRPr="00597D98" w:rsidRDefault="009872B2" w:rsidP="000E0174">
      <w:pPr>
        <w:ind w:right="-1" w:firstLine="567"/>
        <w:jc w:val="both"/>
        <w:rPr>
          <w:color w:val="000000" w:themeColor="text1"/>
          <w:szCs w:val="28"/>
          <w:shd w:val="clear" w:color="auto" w:fill="FFFFFF"/>
        </w:rPr>
      </w:pPr>
      <w:r w:rsidRPr="00597D98">
        <w:rPr>
          <w:szCs w:val="28"/>
        </w:rPr>
        <w:t>–</w:t>
      </w:r>
      <w:r w:rsidRPr="00597D98">
        <w:rPr>
          <w:color w:val="000000" w:themeColor="text1"/>
          <w:szCs w:val="28"/>
          <w:shd w:val="clear" w:color="auto" w:fill="FFFFFF"/>
        </w:rPr>
        <w:t xml:space="preserve"> від 27.11.2019 №</w:t>
      </w:r>
      <w:r w:rsidR="00B31DD3" w:rsidRPr="00597D98">
        <w:rPr>
          <w:color w:val="000000" w:themeColor="text1"/>
          <w:szCs w:val="28"/>
          <w:shd w:val="clear" w:color="auto" w:fill="FFFFFF"/>
        </w:rPr>
        <w:t xml:space="preserve"> </w:t>
      </w:r>
      <w:r w:rsidRPr="00597D98">
        <w:rPr>
          <w:color w:val="000000" w:themeColor="text1"/>
          <w:szCs w:val="28"/>
          <w:shd w:val="clear" w:color="auto" w:fill="FFFFFF"/>
        </w:rPr>
        <w:t xml:space="preserve">55/50 </w:t>
      </w:r>
      <w:r w:rsidR="00B31DD3" w:rsidRPr="00597D98">
        <w:rPr>
          <w:color w:val="000000" w:themeColor="text1"/>
          <w:szCs w:val="28"/>
          <w:shd w:val="clear" w:color="auto" w:fill="FFFFFF"/>
        </w:rPr>
        <w:t>«</w:t>
      </w:r>
      <w:r w:rsidRPr="00597D98">
        <w:rPr>
          <w:color w:val="000000" w:themeColor="text1"/>
          <w:szCs w:val="28"/>
          <w:shd w:val="clear" w:color="auto" w:fill="FFFFFF"/>
        </w:rPr>
        <w:t>Про внесення змін до рішен</w:t>
      </w:r>
      <w:r w:rsidR="00B31DD3" w:rsidRPr="00597D98">
        <w:rPr>
          <w:color w:val="000000" w:themeColor="text1"/>
          <w:szCs w:val="28"/>
          <w:shd w:val="clear" w:color="auto" w:fill="FFFFFF"/>
        </w:rPr>
        <w:t>ь</w:t>
      </w:r>
      <w:r w:rsidRPr="00597D98">
        <w:rPr>
          <w:color w:val="000000" w:themeColor="text1"/>
          <w:szCs w:val="28"/>
          <w:shd w:val="clear" w:color="auto" w:fill="FFFFFF"/>
        </w:rPr>
        <w:t xml:space="preserve"> міської ради від 29.02.2012 №</w:t>
      </w:r>
      <w:r w:rsidR="00B31DD3" w:rsidRPr="00597D98">
        <w:rPr>
          <w:color w:val="000000" w:themeColor="text1"/>
          <w:szCs w:val="28"/>
          <w:shd w:val="clear" w:color="auto" w:fill="FFFFFF"/>
        </w:rPr>
        <w:t xml:space="preserve"> </w:t>
      </w:r>
      <w:r w:rsidRPr="00597D98">
        <w:rPr>
          <w:color w:val="000000" w:themeColor="text1"/>
          <w:szCs w:val="28"/>
          <w:shd w:val="clear" w:color="auto" w:fill="FFFFFF"/>
        </w:rPr>
        <w:t xml:space="preserve">8/21 «Про затвердження Методики розрахунку і порядку використання плати за оренду комунального нерухомого майна» </w:t>
      </w:r>
      <w:r w:rsidR="00B31DD3" w:rsidRPr="00597D98">
        <w:rPr>
          <w:color w:val="000000" w:themeColor="text1"/>
          <w:szCs w:val="28"/>
          <w:shd w:val="clear" w:color="auto" w:fill="FFFFFF"/>
        </w:rPr>
        <w:t xml:space="preserve">та </w:t>
      </w:r>
      <w:r w:rsidRPr="00597D98">
        <w:rPr>
          <w:color w:val="000000" w:themeColor="text1"/>
          <w:szCs w:val="28"/>
          <w:shd w:val="clear" w:color="auto" w:fill="FFFFFF"/>
        </w:rPr>
        <w:t>від 21.03.2007 №</w:t>
      </w:r>
      <w:r w:rsidR="00B31DD3" w:rsidRPr="00597D98">
        <w:rPr>
          <w:color w:val="000000" w:themeColor="text1"/>
          <w:szCs w:val="28"/>
          <w:shd w:val="clear" w:color="auto" w:fill="FFFFFF"/>
        </w:rPr>
        <w:t xml:space="preserve"> </w:t>
      </w:r>
      <w:r w:rsidRPr="00597D98">
        <w:rPr>
          <w:color w:val="000000" w:themeColor="text1"/>
          <w:szCs w:val="28"/>
          <w:shd w:val="clear" w:color="auto" w:fill="FFFFFF"/>
        </w:rPr>
        <w:t>41/11 «Про оренду нерухомого майна, що належить до комунальної власності територіальної громади міста»;</w:t>
      </w:r>
    </w:p>
    <w:p w:rsidR="009872B2" w:rsidRPr="00597D98" w:rsidRDefault="00DE5BA7" w:rsidP="000E0174">
      <w:pPr>
        <w:tabs>
          <w:tab w:val="left" w:pos="0"/>
        </w:tabs>
        <w:ind w:right="-1" w:firstLine="567"/>
        <w:jc w:val="both"/>
        <w:rPr>
          <w:color w:val="000000" w:themeColor="text1"/>
          <w:szCs w:val="28"/>
          <w:shd w:val="clear" w:color="auto" w:fill="FFFFFF"/>
        </w:rPr>
      </w:pPr>
      <w:r w:rsidRPr="00597D98">
        <w:rPr>
          <w:szCs w:val="28"/>
        </w:rPr>
        <w:t>–</w:t>
      </w:r>
      <w:r w:rsidRPr="00597D98">
        <w:rPr>
          <w:color w:val="000000" w:themeColor="text1"/>
          <w:szCs w:val="28"/>
        </w:rPr>
        <w:t xml:space="preserve"> від 22.07.2020 № 94/59 «</w:t>
      </w:r>
      <w:r w:rsidRPr="00597D98">
        <w:rPr>
          <w:color w:val="000000" w:themeColor="text1"/>
          <w:szCs w:val="28"/>
          <w:shd w:val="clear" w:color="auto" w:fill="FFFFFF"/>
        </w:rPr>
        <w:t>Про внесення змін до рішення міської ради від 29.02.2012 № 8/21 «Про затвердження Методики розрахунку і порядку використання плати за оренду комунального нерухомого майна».</w:t>
      </w:r>
    </w:p>
    <w:p w:rsidR="00DE5BA7" w:rsidRPr="00597D98" w:rsidRDefault="00DE5BA7" w:rsidP="000E0174">
      <w:pPr>
        <w:tabs>
          <w:tab w:val="left" w:pos="0"/>
        </w:tabs>
        <w:ind w:right="-1" w:firstLine="567"/>
        <w:jc w:val="both"/>
        <w:rPr>
          <w:color w:val="000000" w:themeColor="text1"/>
          <w:szCs w:val="28"/>
          <w:shd w:val="clear" w:color="auto" w:fill="FFFFFF"/>
        </w:rPr>
      </w:pPr>
    </w:p>
    <w:p w:rsidR="009872B2" w:rsidRPr="00597D98" w:rsidRDefault="00140F50" w:rsidP="000E0174">
      <w:pPr>
        <w:tabs>
          <w:tab w:val="left" w:pos="0"/>
        </w:tabs>
        <w:overflowPunct w:val="0"/>
        <w:autoSpaceDE w:val="0"/>
        <w:autoSpaceDN w:val="0"/>
        <w:adjustRightInd w:val="0"/>
        <w:ind w:right="-1" w:firstLine="567"/>
        <w:jc w:val="both"/>
        <w:textAlignment w:val="baseline"/>
        <w:rPr>
          <w:szCs w:val="28"/>
        </w:rPr>
      </w:pPr>
      <w:r w:rsidRPr="00597D98">
        <w:rPr>
          <w:szCs w:val="28"/>
        </w:rPr>
        <w:t>7</w:t>
      </w:r>
      <w:r w:rsidR="009872B2" w:rsidRPr="00597D98">
        <w:rPr>
          <w:szCs w:val="28"/>
        </w:rPr>
        <w:t xml:space="preserve">. Це рішення набирає чинності з дня його офіційного оприлюднення </w:t>
      </w:r>
      <w:r w:rsidR="00DE5BA7" w:rsidRPr="00597D98">
        <w:rPr>
          <w:szCs w:val="28"/>
        </w:rPr>
        <w:t>в</w:t>
      </w:r>
      <w:r w:rsidR="009872B2" w:rsidRPr="00597D98">
        <w:rPr>
          <w:szCs w:val="28"/>
        </w:rPr>
        <w:t xml:space="preserve"> місцевих друкованих засобах масової інформації.</w:t>
      </w:r>
    </w:p>
    <w:p w:rsidR="003D31DE" w:rsidRPr="00597D98" w:rsidRDefault="009872B2" w:rsidP="000E0174">
      <w:pPr>
        <w:tabs>
          <w:tab w:val="left" w:pos="0"/>
        </w:tabs>
        <w:overflowPunct w:val="0"/>
        <w:autoSpaceDE w:val="0"/>
        <w:autoSpaceDN w:val="0"/>
        <w:adjustRightInd w:val="0"/>
        <w:ind w:right="-1" w:firstLine="567"/>
        <w:jc w:val="both"/>
        <w:textAlignment w:val="baseline"/>
        <w:rPr>
          <w:szCs w:val="28"/>
        </w:rPr>
      </w:pPr>
      <w:r w:rsidRPr="00597D98">
        <w:rPr>
          <w:szCs w:val="28"/>
        </w:rPr>
        <w:tab/>
      </w:r>
    </w:p>
    <w:p w:rsidR="009872B2" w:rsidRPr="00597D98" w:rsidRDefault="00140F50" w:rsidP="000E0174">
      <w:pPr>
        <w:tabs>
          <w:tab w:val="left" w:pos="0"/>
        </w:tabs>
        <w:overflowPunct w:val="0"/>
        <w:autoSpaceDE w:val="0"/>
        <w:autoSpaceDN w:val="0"/>
        <w:adjustRightInd w:val="0"/>
        <w:ind w:right="-1" w:firstLine="567"/>
        <w:jc w:val="both"/>
        <w:textAlignment w:val="baseline"/>
        <w:rPr>
          <w:szCs w:val="28"/>
        </w:rPr>
      </w:pPr>
      <w:r w:rsidRPr="00597D98">
        <w:rPr>
          <w:szCs w:val="28"/>
        </w:rPr>
        <w:t>8</w:t>
      </w:r>
      <w:r w:rsidR="009872B2" w:rsidRPr="00597D98">
        <w:rPr>
          <w:szCs w:val="28"/>
        </w:rPr>
        <w:t xml:space="preserve">. Контроль за виконанням цього рішення покласти на секретаря Дніпровської міської ради та голову постійної комісії міської ради з питань комунальної власності та законності. </w:t>
      </w:r>
    </w:p>
    <w:p w:rsidR="009872B2" w:rsidRPr="00597D98" w:rsidRDefault="009872B2" w:rsidP="009872B2">
      <w:pPr>
        <w:tabs>
          <w:tab w:val="left" w:pos="1134"/>
        </w:tabs>
        <w:ind w:right="-142" w:firstLine="567"/>
        <w:jc w:val="both"/>
        <w:rPr>
          <w:szCs w:val="28"/>
        </w:rPr>
      </w:pPr>
    </w:p>
    <w:p w:rsidR="009872B2" w:rsidRPr="00597D98" w:rsidRDefault="009872B2" w:rsidP="009872B2">
      <w:pPr>
        <w:ind w:right="-142"/>
        <w:rPr>
          <w:szCs w:val="28"/>
        </w:rPr>
      </w:pPr>
    </w:p>
    <w:p w:rsidR="009872B2" w:rsidRPr="00597D98" w:rsidRDefault="009872B2" w:rsidP="009A7818">
      <w:pPr>
        <w:ind w:right="-1"/>
        <w:rPr>
          <w:szCs w:val="28"/>
        </w:rPr>
      </w:pPr>
    </w:p>
    <w:p w:rsidR="009872B2" w:rsidRPr="00597D98" w:rsidRDefault="009872B2" w:rsidP="009872B2">
      <w:pPr>
        <w:ind w:right="-142"/>
        <w:rPr>
          <w:szCs w:val="28"/>
        </w:rPr>
      </w:pPr>
      <w:r w:rsidRPr="00597D98">
        <w:rPr>
          <w:szCs w:val="28"/>
        </w:rPr>
        <w:t>Міський голова                                                                                  Борис ФІЛАТОВ</w:t>
      </w:r>
    </w:p>
    <w:p w:rsidR="00264650" w:rsidRPr="00597D98" w:rsidRDefault="00264650" w:rsidP="009872B2">
      <w:pPr>
        <w:ind w:right="-142"/>
        <w:rPr>
          <w:szCs w:val="28"/>
        </w:rPr>
      </w:pPr>
    </w:p>
    <w:p w:rsidR="00264650" w:rsidRPr="00597D98" w:rsidRDefault="00264650" w:rsidP="009872B2">
      <w:pPr>
        <w:ind w:right="-142"/>
        <w:rPr>
          <w:szCs w:val="28"/>
        </w:rPr>
      </w:pPr>
    </w:p>
    <w:p w:rsidR="00264650" w:rsidRPr="00597D98" w:rsidRDefault="00264650" w:rsidP="009872B2">
      <w:pPr>
        <w:ind w:right="-142"/>
        <w:rPr>
          <w:szCs w:val="28"/>
        </w:rPr>
      </w:pPr>
    </w:p>
    <w:p w:rsidR="00264650" w:rsidRPr="00597D98" w:rsidRDefault="00264650" w:rsidP="009872B2">
      <w:pPr>
        <w:ind w:right="-142"/>
        <w:rPr>
          <w:szCs w:val="28"/>
        </w:rPr>
      </w:pPr>
    </w:p>
    <w:p w:rsidR="00264650" w:rsidRPr="00597D98" w:rsidRDefault="00264650" w:rsidP="00264650">
      <w:pPr>
        <w:shd w:val="clear" w:color="auto" w:fill="FFFFFF"/>
        <w:tabs>
          <w:tab w:val="left" w:pos="6590"/>
        </w:tabs>
        <w:ind w:right="-185"/>
        <w:jc w:val="both"/>
        <w:rPr>
          <w:spacing w:val="-1"/>
          <w:szCs w:val="28"/>
        </w:rPr>
      </w:pPr>
      <w:r w:rsidRPr="00597D98">
        <w:rPr>
          <w:spacing w:val="-1"/>
          <w:szCs w:val="28"/>
        </w:rPr>
        <w:t xml:space="preserve">Кодифікацію проведено станом на </w:t>
      </w:r>
      <w:r w:rsidR="00040D05">
        <w:rPr>
          <w:spacing w:val="-1"/>
          <w:szCs w:val="28"/>
        </w:rPr>
        <w:t>2</w:t>
      </w:r>
      <w:r w:rsidR="00E21C2C">
        <w:rPr>
          <w:spacing w:val="-1"/>
          <w:szCs w:val="28"/>
        </w:rPr>
        <w:t>5</w:t>
      </w:r>
      <w:r w:rsidRPr="00597D98">
        <w:rPr>
          <w:spacing w:val="-1"/>
          <w:szCs w:val="28"/>
        </w:rPr>
        <w:t>.</w:t>
      </w:r>
      <w:r w:rsidR="00040D05">
        <w:rPr>
          <w:spacing w:val="-1"/>
          <w:szCs w:val="28"/>
        </w:rPr>
        <w:t>0</w:t>
      </w:r>
      <w:r w:rsidR="00E21C2C">
        <w:rPr>
          <w:spacing w:val="-1"/>
          <w:szCs w:val="28"/>
        </w:rPr>
        <w:t>8</w:t>
      </w:r>
      <w:r w:rsidRPr="00597D98">
        <w:rPr>
          <w:spacing w:val="-1"/>
          <w:szCs w:val="28"/>
        </w:rPr>
        <w:t>.202</w:t>
      </w:r>
      <w:r w:rsidR="0079082E" w:rsidRPr="00597D98">
        <w:rPr>
          <w:spacing w:val="-1"/>
          <w:szCs w:val="28"/>
        </w:rPr>
        <w:t>3</w:t>
      </w:r>
    </w:p>
    <w:p w:rsidR="00264650" w:rsidRPr="00597D98" w:rsidRDefault="00264650" w:rsidP="00264650">
      <w:pPr>
        <w:shd w:val="clear" w:color="auto" w:fill="FFFFFF"/>
        <w:tabs>
          <w:tab w:val="left" w:pos="6590"/>
        </w:tabs>
        <w:ind w:right="-185"/>
        <w:jc w:val="both"/>
        <w:rPr>
          <w:spacing w:val="-1"/>
          <w:szCs w:val="28"/>
        </w:rPr>
      </w:pPr>
    </w:p>
    <w:p w:rsidR="00264650" w:rsidRPr="00597D98" w:rsidRDefault="00264650" w:rsidP="00264650">
      <w:pPr>
        <w:ind w:right="4393"/>
        <w:jc w:val="both"/>
        <w:rPr>
          <w:szCs w:val="28"/>
        </w:rPr>
      </w:pPr>
      <w:r w:rsidRPr="00597D98">
        <w:rPr>
          <w:szCs w:val="28"/>
        </w:rPr>
        <w:t xml:space="preserve">Директор департаменту адміністративних послуг та дозвільних процедур міської </w:t>
      </w:r>
    </w:p>
    <w:p w:rsidR="00264650" w:rsidRPr="00597D98" w:rsidRDefault="00264650" w:rsidP="00264650">
      <w:pPr>
        <w:ind w:right="-6"/>
        <w:jc w:val="both"/>
        <w:rPr>
          <w:szCs w:val="28"/>
        </w:rPr>
      </w:pPr>
      <w:r w:rsidRPr="00597D98">
        <w:rPr>
          <w:szCs w:val="28"/>
        </w:rPr>
        <w:t xml:space="preserve">ради </w:t>
      </w:r>
      <w:r w:rsidRPr="00597D98">
        <w:rPr>
          <w:szCs w:val="28"/>
        </w:rPr>
        <w:tab/>
      </w:r>
      <w:r w:rsidRPr="00597D98">
        <w:rPr>
          <w:szCs w:val="28"/>
        </w:rPr>
        <w:tab/>
      </w:r>
      <w:r w:rsidRPr="00597D98">
        <w:rPr>
          <w:szCs w:val="28"/>
        </w:rPr>
        <w:tab/>
      </w:r>
      <w:r w:rsidRPr="00597D98">
        <w:rPr>
          <w:szCs w:val="28"/>
        </w:rPr>
        <w:tab/>
      </w:r>
      <w:r w:rsidRPr="00597D98">
        <w:rPr>
          <w:szCs w:val="28"/>
        </w:rPr>
        <w:tab/>
        <w:t xml:space="preserve">                                          </w:t>
      </w:r>
      <w:r w:rsidR="004B2C5C" w:rsidRPr="00597D98">
        <w:rPr>
          <w:szCs w:val="28"/>
        </w:rPr>
        <w:t xml:space="preserve">                      </w:t>
      </w:r>
      <w:r w:rsidRPr="00597D98">
        <w:rPr>
          <w:szCs w:val="28"/>
        </w:rPr>
        <w:t xml:space="preserve">    Андрій ПОНОМАРЬОВ</w:t>
      </w:r>
    </w:p>
    <w:p w:rsidR="009A0A95" w:rsidRPr="00597D98" w:rsidRDefault="009A0A95" w:rsidP="00264650">
      <w:pPr>
        <w:ind w:right="-6"/>
        <w:jc w:val="both"/>
        <w:rPr>
          <w:szCs w:val="28"/>
        </w:rPr>
      </w:pPr>
    </w:p>
    <w:p w:rsidR="009A0A95" w:rsidRPr="00597D98" w:rsidRDefault="009A0A95" w:rsidP="00264650">
      <w:pPr>
        <w:ind w:right="-6"/>
        <w:jc w:val="both"/>
        <w:rPr>
          <w:szCs w:val="28"/>
        </w:rPr>
      </w:pPr>
    </w:p>
    <w:p w:rsidR="009A0A95" w:rsidRPr="00597D98" w:rsidRDefault="009A0A95" w:rsidP="00264650">
      <w:pPr>
        <w:ind w:right="-6"/>
        <w:jc w:val="both"/>
        <w:rPr>
          <w:szCs w:val="28"/>
        </w:rPr>
      </w:pPr>
    </w:p>
    <w:p w:rsidR="009A0A95" w:rsidRPr="00597D98" w:rsidRDefault="009A0A95" w:rsidP="00264650">
      <w:pPr>
        <w:ind w:right="-6"/>
        <w:jc w:val="both"/>
        <w:rPr>
          <w:szCs w:val="28"/>
        </w:rPr>
      </w:pPr>
    </w:p>
    <w:p w:rsidR="009A0A95" w:rsidRPr="00597D98" w:rsidRDefault="009A0A95" w:rsidP="00264650">
      <w:pPr>
        <w:ind w:right="-6"/>
        <w:jc w:val="both"/>
        <w:rPr>
          <w:szCs w:val="28"/>
        </w:rPr>
      </w:pPr>
    </w:p>
    <w:p w:rsidR="009A0A95" w:rsidRPr="00597D98" w:rsidRDefault="009A0A95" w:rsidP="00264650">
      <w:pPr>
        <w:ind w:right="-6"/>
        <w:jc w:val="both"/>
        <w:rPr>
          <w:szCs w:val="28"/>
        </w:rPr>
      </w:pPr>
    </w:p>
    <w:p w:rsidR="009A0A95" w:rsidRPr="00597D98" w:rsidRDefault="009A0A95" w:rsidP="00264650">
      <w:pPr>
        <w:ind w:right="-6"/>
        <w:jc w:val="both"/>
        <w:rPr>
          <w:szCs w:val="28"/>
        </w:rPr>
      </w:pPr>
    </w:p>
    <w:p w:rsidR="009A0A95" w:rsidRPr="00597D98" w:rsidRDefault="009A0A95" w:rsidP="00264650">
      <w:pPr>
        <w:ind w:right="-6"/>
        <w:jc w:val="both"/>
        <w:rPr>
          <w:szCs w:val="28"/>
        </w:rPr>
      </w:pPr>
    </w:p>
    <w:p w:rsidR="009A0A95" w:rsidRPr="00597D98" w:rsidRDefault="009A0A95" w:rsidP="00264650">
      <w:pPr>
        <w:ind w:right="-6"/>
        <w:jc w:val="both"/>
        <w:rPr>
          <w:szCs w:val="28"/>
        </w:rPr>
      </w:pPr>
    </w:p>
    <w:p w:rsidR="009A0A95" w:rsidRPr="00597D98" w:rsidRDefault="009A0A95" w:rsidP="00264650">
      <w:pPr>
        <w:ind w:right="-6"/>
        <w:jc w:val="both"/>
        <w:rPr>
          <w:szCs w:val="28"/>
        </w:rPr>
      </w:pPr>
    </w:p>
    <w:p w:rsidR="009A0A95" w:rsidRPr="00597D98" w:rsidRDefault="009A0A95" w:rsidP="00264650">
      <w:pPr>
        <w:ind w:right="-6"/>
        <w:jc w:val="both"/>
        <w:rPr>
          <w:szCs w:val="28"/>
        </w:rPr>
      </w:pPr>
    </w:p>
    <w:p w:rsidR="00B9049C" w:rsidRPr="00597D98" w:rsidRDefault="00B9049C" w:rsidP="00264650">
      <w:pPr>
        <w:ind w:right="-6"/>
        <w:jc w:val="both"/>
        <w:rPr>
          <w:szCs w:val="28"/>
        </w:rPr>
      </w:pPr>
    </w:p>
    <w:p w:rsidR="009A0A95" w:rsidRPr="00597D98" w:rsidRDefault="009A0A95" w:rsidP="009A0A95">
      <w:pPr>
        <w:ind w:left="5664" w:firstLine="708"/>
        <w:rPr>
          <w:szCs w:val="28"/>
        </w:rPr>
      </w:pPr>
      <w:r w:rsidRPr="00597D98">
        <w:lastRenderedPageBreak/>
        <w:t>ЗАТВЕРДЖЕНО</w:t>
      </w:r>
    </w:p>
    <w:p w:rsidR="009A0A95" w:rsidRPr="00597D98" w:rsidRDefault="009A0A95" w:rsidP="009A0A95">
      <w:pPr>
        <w:ind w:left="6372"/>
      </w:pPr>
      <w:r w:rsidRPr="00597D98">
        <w:t>Рішення міської ради</w:t>
      </w:r>
    </w:p>
    <w:p w:rsidR="009A0A95" w:rsidRPr="00597D98" w:rsidRDefault="009A0A95" w:rsidP="009A0A95">
      <w:pPr>
        <w:rPr>
          <w:u w:val="single"/>
        </w:rPr>
      </w:pPr>
      <w:r w:rsidRPr="00597D98">
        <w:t xml:space="preserve">                                                                                           від </w:t>
      </w:r>
      <w:r w:rsidRPr="00597D98">
        <w:rPr>
          <w:u w:val="single"/>
        </w:rPr>
        <w:t>20.07.2022</w:t>
      </w:r>
      <w:r w:rsidRPr="00597D98">
        <w:t xml:space="preserve"> № </w:t>
      </w:r>
      <w:r w:rsidRPr="00597D98">
        <w:rPr>
          <w:u w:val="single"/>
        </w:rPr>
        <w:t>30/25</w:t>
      </w:r>
    </w:p>
    <w:p w:rsidR="00B9049C" w:rsidRPr="00597D98" w:rsidRDefault="00B9049C" w:rsidP="00B9049C">
      <w:pPr>
        <w:ind w:left="6379"/>
        <w:rPr>
          <w:i/>
          <w:szCs w:val="28"/>
        </w:rPr>
      </w:pPr>
      <w:r w:rsidRPr="00597D98">
        <w:t>(</w:t>
      </w:r>
      <w:r w:rsidRPr="00597D98">
        <w:rPr>
          <w:i/>
          <w:szCs w:val="28"/>
        </w:rPr>
        <w:t>зі змінами, внесеними рішенням</w:t>
      </w:r>
      <w:r w:rsidR="00E21C2C">
        <w:rPr>
          <w:i/>
          <w:szCs w:val="28"/>
        </w:rPr>
        <w:t>и</w:t>
      </w:r>
      <w:r w:rsidRPr="00597D98">
        <w:rPr>
          <w:i/>
          <w:szCs w:val="28"/>
        </w:rPr>
        <w:t xml:space="preserve"> міської ради</w:t>
      </w:r>
      <w:r w:rsidR="00E21C2C">
        <w:rPr>
          <w:i/>
          <w:szCs w:val="28"/>
        </w:rPr>
        <w:t>:</w:t>
      </w:r>
    </w:p>
    <w:p w:rsidR="00E21C2C" w:rsidRDefault="00B9049C" w:rsidP="00B9049C">
      <w:pPr>
        <w:ind w:left="6379"/>
        <w:rPr>
          <w:i/>
          <w:szCs w:val="28"/>
        </w:rPr>
      </w:pPr>
      <w:r w:rsidRPr="00597D98">
        <w:rPr>
          <w:i/>
          <w:szCs w:val="28"/>
        </w:rPr>
        <w:t>від 14.12.2022 № 29/31</w:t>
      </w:r>
      <w:r w:rsidR="00E21C2C">
        <w:rPr>
          <w:i/>
          <w:szCs w:val="28"/>
        </w:rPr>
        <w:t>;</w:t>
      </w:r>
    </w:p>
    <w:p w:rsidR="00B9049C" w:rsidRPr="00597D98" w:rsidRDefault="00E21C2C" w:rsidP="00B9049C">
      <w:pPr>
        <w:ind w:left="6379"/>
      </w:pPr>
      <w:r>
        <w:rPr>
          <w:i/>
          <w:szCs w:val="28"/>
        </w:rPr>
        <w:t>від 16.08.2023 № 44/40</w:t>
      </w:r>
      <w:r w:rsidR="005A6FC2" w:rsidRPr="00597D98">
        <w:rPr>
          <w:i/>
          <w:szCs w:val="28"/>
        </w:rPr>
        <w:t>)</w:t>
      </w:r>
    </w:p>
    <w:p w:rsidR="009A0A95" w:rsidRPr="00597D98" w:rsidRDefault="009A0A95" w:rsidP="00964445">
      <w:pPr>
        <w:jc w:val="center"/>
        <w:rPr>
          <w:lang w:eastAsia="uk-UA"/>
        </w:rPr>
      </w:pPr>
      <w:r w:rsidRPr="00597D98">
        <w:rPr>
          <w:lang w:eastAsia="uk-UA"/>
        </w:rPr>
        <w:t>МЕТОДИКА</w:t>
      </w:r>
      <w:r w:rsidRPr="00597D98">
        <w:rPr>
          <w:sz w:val="24"/>
          <w:szCs w:val="24"/>
          <w:lang w:eastAsia="uk-UA"/>
        </w:rPr>
        <w:br/>
      </w:r>
      <w:r w:rsidRPr="00597D98">
        <w:rPr>
          <w:lang w:eastAsia="uk-UA"/>
        </w:rPr>
        <w:t xml:space="preserve">          розрахунку орендної плати за нерухоме майно, що належить до</w:t>
      </w:r>
    </w:p>
    <w:p w:rsidR="009A0A95" w:rsidRPr="00597D98" w:rsidRDefault="009A0A95" w:rsidP="00964445">
      <w:pPr>
        <w:jc w:val="center"/>
        <w:rPr>
          <w:lang w:eastAsia="uk-UA"/>
        </w:rPr>
      </w:pPr>
      <w:r w:rsidRPr="00597D98">
        <w:rPr>
          <w:lang w:eastAsia="uk-UA"/>
        </w:rPr>
        <w:t>комунальної власності Дніпровської міської територіальної</w:t>
      </w:r>
    </w:p>
    <w:p w:rsidR="009A0A95" w:rsidRPr="00597D98" w:rsidRDefault="009A0A95" w:rsidP="00964445">
      <w:pPr>
        <w:jc w:val="center"/>
        <w:rPr>
          <w:lang w:eastAsia="uk-UA"/>
        </w:rPr>
      </w:pPr>
      <w:r w:rsidRPr="00597D98">
        <w:rPr>
          <w:lang w:eastAsia="uk-UA"/>
        </w:rPr>
        <w:t>громади</w:t>
      </w:r>
    </w:p>
    <w:p w:rsidR="005A6FC2" w:rsidRPr="00597D98" w:rsidRDefault="005A6FC2" w:rsidP="007E4F58">
      <w:pPr>
        <w:jc w:val="center"/>
        <w:rPr>
          <w:i/>
          <w:color w:val="FF0000"/>
          <w:szCs w:val="28"/>
        </w:rPr>
      </w:pPr>
      <w:r w:rsidRPr="00597D98">
        <w:rPr>
          <w:i/>
          <w:szCs w:val="28"/>
        </w:rPr>
        <w:t xml:space="preserve">(згідно з рішенням міської ради від 14.12.2022 № 29/31 </w:t>
      </w:r>
      <w:r w:rsidRPr="00597D98">
        <w:rPr>
          <w:i/>
        </w:rPr>
        <w:t>слова «територіальна громада міста» замінено на слова «Дніпровська міська територіальна громада»)</w:t>
      </w:r>
    </w:p>
    <w:p w:rsidR="009A0A95" w:rsidRPr="00597D98" w:rsidRDefault="009A0A95" w:rsidP="007E4F58">
      <w:pPr>
        <w:shd w:val="clear" w:color="auto" w:fill="FFFFFF"/>
        <w:ind w:firstLine="450"/>
        <w:jc w:val="both"/>
        <w:rPr>
          <w:color w:val="000000" w:themeColor="text1"/>
          <w:szCs w:val="28"/>
          <w:lang w:eastAsia="uk-UA"/>
        </w:rPr>
      </w:pPr>
    </w:p>
    <w:p w:rsidR="009A0A95" w:rsidRPr="00597D98" w:rsidRDefault="009A0A95" w:rsidP="00A849F5">
      <w:pPr>
        <w:pStyle w:val="a3"/>
        <w:ind w:firstLine="567"/>
        <w:jc w:val="both"/>
        <w:rPr>
          <w:szCs w:val="28"/>
          <w:lang w:eastAsia="uk-UA"/>
        </w:rPr>
      </w:pPr>
      <w:r w:rsidRPr="00597D98">
        <w:rPr>
          <w:color w:val="000000" w:themeColor="text1"/>
          <w:szCs w:val="28"/>
          <w:lang w:eastAsia="uk-UA"/>
        </w:rPr>
        <w:t>1</w:t>
      </w:r>
      <w:r w:rsidRPr="00597D98">
        <w:rPr>
          <w:i/>
          <w:color w:val="000000" w:themeColor="text1"/>
          <w:szCs w:val="28"/>
          <w:lang w:eastAsia="uk-UA"/>
        </w:rPr>
        <w:t xml:space="preserve">. </w:t>
      </w:r>
      <w:r w:rsidRPr="00597D98">
        <w:rPr>
          <w:color w:val="000000" w:themeColor="text1"/>
          <w:szCs w:val="28"/>
          <w:lang w:eastAsia="uk-UA"/>
        </w:rPr>
        <w:t xml:space="preserve">Ця Методика розрахунку орендної плати за договорами оренди, які можуть бути укладені або продовжені без проведення аукціону за комунальне нерухоме майно (далі - Методика) Дніпровської міської територіальної громади встановлює механізм застосування  розміру плати за оренду об’єктів нерухомого майна, які належать до комунальної власності </w:t>
      </w:r>
      <w:r w:rsidR="0019230A" w:rsidRPr="00597D98">
        <w:rPr>
          <w:color w:val="000000" w:themeColor="text1"/>
          <w:szCs w:val="28"/>
          <w:lang w:eastAsia="uk-UA"/>
        </w:rPr>
        <w:t xml:space="preserve">Дніпровської міської </w:t>
      </w:r>
      <w:proofErr w:type="spellStart"/>
      <w:r w:rsidR="0019230A" w:rsidRPr="00597D98">
        <w:rPr>
          <w:color w:val="000000" w:themeColor="text1"/>
          <w:szCs w:val="28"/>
          <w:lang w:eastAsia="uk-UA"/>
        </w:rPr>
        <w:t>територіаль</w:t>
      </w:r>
      <w:r w:rsidR="00F64BE8" w:rsidRPr="00597D98">
        <w:rPr>
          <w:color w:val="000000" w:themeColor="text1"/>
          <w:szCs w:val="28"/>
          <w:lang w:eastAsia="uk-UA"/>
        </w:rPr>
        <w:t>-</w:t>
      </w:r>
      <w:r w:rsidR="0019230A" w:rsidRPr="00597D98">
        <w:rPr>
          <w:color w:val="000000" w:themeColor="text1"/>
          <w:szCs w:val="28"/>
          <w:lang w:eastAsia="uk-UA"/>
        </w:rPr>
        <w:t>ної</w:t>
      </w:r>
      <w:proofErr w:type="spellEnd"/>
      <w:r w:rsidR="0019230A" w:rsidRPr="00597D98">
        <w:rPr>
          <w:color w:val="000000" w:themeColor="text1"/>
          <w:szCs w:val="28"/>
          <w:lang w:eastAsia="uk-UA"/>
        </w:rPr>
        <w:t xml:space="preserve"> громади</w:t>
      </w:r>
      <w:r w:rsidRPr="00597D98">
        <w:rPr>
          <w:szCs w:val="28"/>
          <w:lang w:eastAsia="uk-UA"/>
        </w:rPr>
        <w:t xml:space="preserve"> </w:t>
      </w:r>
      <w:r w:rsidRPr="00597D98">
        <w:rPr>
          <w:color w:val="000000" w:themeColor="text1"/>
          <w:szCs w:val="28"/>
          <w:lang w:eastAsia="uk-UA"/>
        </w:rPr>
        <w:t>та визначається Орендодавцем згідно цієї Методики.</w:t>
      </w:r>
    </w:p>
    <w:p w:rsidR="009A0A95" w:rsidRPr="00597D98" w:rsidRDefault="009A0A95" w:rsidP="00A849F5">
      <w:pPr>
        <w:pStyle w:val="a3"/>
        <w:ind w:firstLine="567"/>
        <w:jc w:val="both"/>
        <w:rPr>
          <w:szCs w:val="28"/>
          <w:lang w:eastAsia="uk-UA"/>
        </w:rPr>
      </w:pPr>
      <w:r w:rsidRPr="00597D98">
        <w:rPr>
          <w:szCs w:val="28"/>
          <w:lang w:eastAsia="uk-UA"/>
        </w:rPr>
        <w:t xml:space="preserve"> </w:t>
      </w:r>
      <w:r w:rsidRPr="00597D98">
        <w:rPr>
          <w:color w:val="000000" w:themeColor="text1"/>
          <w:szCs w:val="28"/>
          <w:lang w:eastAsia="uk-UA"/>
        </w:rPr>
        <w:t xml:space="preserve">2. До орендної плати за оренду комунального нерухомого  майна не включаються витрати на утримання орендованого майна. Орендар зобов’язаний укласти </w:t>
      </w:r>
      <w:r w:rsidRPr="00597D98">
        <w:t xml:space="preserve">з Балансоутримувачем (управителем, ОСББ) або з відповідними службами договори  про сплату або відшкодування витрат на утримання орендованого майна, надання комунальних послуг Орендарю (газ, </w:t>
      </w:r>
      <w:proofErr w:type="spellStart"/>
      <w:r w:rsidRPr="00597D98">
        <w:t>електро</w:t>
      </w:r>
      <w:proofErr w:type="spellEnd"/>
      <w:r w:rsidR="007E4F58" w:rsidRPr="00597D98">
        <w:t>-</w:t>
      </w:r>
      <w:r w:rsidRPr="00597D98">
        <w:t>енергія, тепло, водопостачання та водовідведення, вивезення сміття, телефон та ін.) та експлуатаційних витрат, у тому числі відшкодування витрат із плати за землю.</w:t>
      </w:r>
    </w:p>
    <w:p w:rsidR="009A0A95" w:rsidRPr="00597D98" w:rsidRDefault="009A0A95" w:rsidP="00A849F5">
      <w:pPr>
        <w:shd w:val="clear" w:color="auto" w:fill="FFFFFF"/>
        <w:ind w:firstLine="567"/>
        <w:jc w:val="both"/>
        <w:rPr>
          <w:color w:val="000000" w:themeColor="text1"/>
          <w:szCs w:val="28"/>
          <w:lang w:eastAsia="uk-UA"/>
        </w:rPr>
      </w:pPr>
      <w:r w:rsidRPr="00597D98">
        <w:rPr>
          <w:color w:val="000000" w:themeColor="text1"/>
          <w:szCs w:val="28"/>
          <w:lang w:eastAsia="uk-UA"/>
        </w:rPr>
        <w:t>3. Надання комунальних послуг орендарю здійснюється відповідно до договору, укладеного між Балансоутримувачем (управителем, ОСББ) та орендарем, у тому числі місць загального користування та прибудинкової території.</w:t>
      </w:r>
    </w:p>
    <w:p w:rsidR="009A0A95" w:rsidRPr="00597D98" w:rsidRDefault="009A0A95" w:rsidP="00A849F5">
      <w:pPr>
        <w:shd w:val="clear" w:color="auto" w:fill="FFFFFF"/>
        <w:ind w:firstLine="567"/>
        <w:jc w:val="both"/>
        <w:rPr>
          <w:color w:val="000000" w:themeColor="text1"/>
          <w:szCs w:val="28"/>
          <w:lang w:eastAsia="uk-UA"/>
        </w:rPr>
      </w:pPr>
      <w:r w:rsidRPr="00597D98">
        <w:rPr>
          <w:color w:val="000000" w:themeColor="text1"/>
          <w:szCs w:val="28"/>
          <w:lang w:eastAsia="uk-UA"/>
        </w:rPr>
        <w:t>4. У разі оренди нерухомого майна (крім оренди нерухомого майна орендарями, зазначеними у </w:t>
      </w:r>
      <w:hyperlink r:id="rId6" w:anchor="n49" w:history="1">
        <w:r w:rsidRPr="00597D98">
          <w:rPr>
            <w:color w:val="000000" w:themeColor="text1"/>
            <w:szCs w:val="28"/>
            <w:lang w:eastAsia="uk-UA"/>
          </w:rPr>
          <w:t>пункті 1</w:t>
        </w:r>
      </w:hyperlink>
      <w:r w:rsidRPr="00597D98">
        <w:rPr>
          <w:color w:val="000000" w:themeColor="text1"/>
          <w:szCs w:val="28"/>
          <w:lang w:eastAsia="uk-UA"/>
        </w:rPr>
        <w:t>1 Методики) розмір річної орендної плати визначається за формулою:</w:t>
      </w:r>
    </w:p>
    <w:p w:rsidR="009A0A95" w:rsidRPr="00597D98" w:rsidRDefault="009A0A95" w:rsidP="009A0A95">
      <w:pPr>
        <w:shd w:val="clear" w:color="auto" w:fill="FFFFFF"/>
        <w:spacing w:before="150" w:after="150"/>
        <w:jc w:val="center"/>
        <w:rPr>
          <w:color w:val="000000" w:themeColor="text1"/>
          <w:szCs w:val="28"/>
          <w:lang w:eastAsia="uk-UA"/>
        </w:rPr>
      </w:pPr>
      <w:r w:rsidRPr="00597D98">
        <w:rPr>
          <w:noProof/>
          <w:color w:val="000000" w:themeColor="text1"/>
          <w:szCs w:val="28"/>
          <w:lang w:val="ru-RU"/>
        </w:rPr>
        <w:drawing>
          <wp:inline distT="0" distB="0" distL="0" distR="0" wp14:anchorId="46C862E3" wp14:editId="108665F3">
            <wp:extent cx="1247775" cy="438150"/>
            <wp:effectExtent l="0" t="0" r="9525" b="0"/>
            <wp:docPr id="2" name="Рисунок 2" descr="https://zakon.rada.gov.ua/laws/file/imgs/90/p506691n226.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rada.gov.ua/laws/file/imgs/90/p506691n226.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43815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38"/>
        <w:gridCol w:w="1077"/>
        <w:gridCol w:w="8017"/>
      </w:tblGrid>
      <w:tr w:rsidR="009A0A95" w:rsidRPr="00597D98" w:rsidTr="001E36DA">
        <w:trPr>
          <w:jc w:val="center"/>
        </w:trPr>
        <w:tc>
          <w:tcPr>
            <w:tcW w:w="100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after="150"/>
              <w:jc w:val="both"/>
              <w:rPr>
                <w:color w:val="000000" w:themeColor="text1"/>
                <w:szCs w:val="28"/>
                <w:lang w:eastAsia="uk-UA"/>
              </w:rPr>
            </w:pPr>
            <w:r w:rsidRPr="00597D98">
              <w:rPr>
                <w:color w:val="000000" w:themeColor="text1"/>
                <w:szCs w:val="28"/>
                <w:lang w:eastAsia="uk-UA"/>
              </w:rPr>
              <w:t>де</w:t>
            </w:r>
          </w:p>
        </w:tc>
        <w:tc>
          <w:tcPr>
            <w:tcW w:w="232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jc w:val="center"/>
              <w:rPr>
                <w:color w:val="000000" w:themeColor="text1"/>
                <w:szCs w:val="28"/>
                <w:lang w:eastAsia="uk-UA"/>
              </w:rPr>
            </w:pPr>
            <w:r w:rsidRPr="00597D98">
              <w:rPr>
                <w:noProof/>
                <w:color w:val="000000" w:themeColor="text1"/>
                <w:szCs w:val="28"/>
                <w:lang w:val="ru-RU"/>
              </w:rPr>
              <w:drawing>
                <wp:inline distT="0" distB="0" distL="0" distR="0" wp14:anchorId="0F01D9B2" wp14:editId="550940E7">
                  <wp:extent cx="219075" cy="200025"/>
                  <wp:effectExtent l="0" t="0" r="9525" b="9525"/>
                  <wp:docPr id="20" name="Рисунок 20" descr="https://zakon.rada.gov.ua/laws/file/imgs/90/p506691n228-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rada.gov.ua/laws/file/imgs/90/p506691n228-1.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p>
        </w:tc>
        <w:tc>
          <w:tcPr>
            <w:tcW w:w="1918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after="150"/>
              <w:jc w:val="both"/>
              <w:rPr>
                <w:color w:val="000000" w:themeColor="text1"/>
                <w:szCs w:val="28"/>
                <w:lang w:eastAsia="uk-UA"/>
              </w:rPr>
            </w:pPr>
            <w:r w:rsidRPr="00597D98">
              <w:rPr>
                <w:color w:val="000000" w:themeColor="text1"/>
                <w:szCs w:val="28"/>
                <w:lang w:eastAsia="uk-UA"/>
              </w:rPr>
              <w:t xml:space="preserve"> - розмір річної орендної плати, гривень;</w:t>
            </w:r>
          </w:p>
        </w:tc>
      </w:tr>
      <w:tr w:rsidR="009A0A95" w:rsidRPr="00597D98" w:rsidTr="001E36DA">
        <w:trPr>
          <w:jc w:val="center"/>
        </w:trPr>
        <w:tc>
          <w:tcPr>
            <w:tcW w:w="100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rPr>
                <w:color w:val="000000" w:themeColor="text1"/>
                <w:szCs w:val="28"/>
                <w:lang w:eastAsia="uk-UA"/>
              </w:rPr>
            </w:pPr>
          </w:p>
        </w:tc>
        <w:tc>
          <w:tcPr>
            <w:tcW w:w="232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jc w:val="center"/>
              <w:rPr>
                <w:color w:val="000000" w:themeColor="text1"/>
                <w:szCs w:val="28"/>
                <w:lang w:eastAsia="uk-UA"/>
              </w:rPr>
            </w:pPr>
            <w:r w:rsidRPr="00597D98">
              <w:rPr>
                <w:noProof/>
                <w:color w:val="000000" w:themeColor="text1"/>
                <w:szCs w:val="28"/>
                <w:lang w:val="ru-RU"/>
              </w:rPr>
              <w:drawing>
                <wp:inline distT="0" distB="0" distL="0" distR="0" wp14:anchorId="5F0BC372" wp14:editId="6155CAF9">
                  <wp:extent cx="171450" cy="171450"/>
                  <wp:effectExtent l="0" t="0" r="0" b="0"/>
                  <wp:docPr id="21" name="Рисунок 21" descr="https://zakon.rada.gov.ua/laws/file/imgs/90/p506691n228-2.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90/p506691n228-2.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1918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after="150"/>
              <w:jc w:val="both"/>
              <w:rPr>
                <w:color w:val="000000" w:themeColor="text1"/>
                <w:szCs w:val="28"/>
                <w:lang w:eastAsia="uk-UA"/>
              </w:rPr>
            </w:pPr>
            <w:r w:rsidRPr="00597D98">
              <w:rPr>
                <w:color w:val="000000" w:themeColor="text1"/>
                <w:szCs w:val="28"/>
                <w:lang w:eastAsia="uk-UA"/>
              </w:rPr>
              <w:t xml:space="preserve"> - вартість орендованого майна, визначена шляхом проведення незалежної оцінки (без урахування податку на додану вартість), гривень;</w:t>
            </w:r>
          </w:p>
        </w:tc>
      </w:tr>
      <w:tr w:rsidR="009A0A95" w:rsidRPr="00597D98" w:rsidTr="001E36DA">
        <w:trPr>
          <w:jc w:val="center"/>
        </w:trPr>
        <w:tc>
          <w:tcPr>
            <w:tcW w:w="100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rPr>
                <w:color w:val="000000" w:themeColor="text1"/>
                <w:szCs w:val="28"/>
                <w:lang w:eastAsia="uk-UA"/>
              </w:rPr>
            </w:pPr>
          </w:p>
        </w:tc>
        <w:tc>
          <w:tcPr>
            <w:tcW w:w="232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jc w:val="center"/>
              <w:rPr>
                <w:color w:val="000000" w:themeColor="text1"/>
                <w:szCs w:val="28"/>
                <w:lang w:eastAsia="uk-UA"/>
              </w:rPr>
            </w:pPr>
            <w:r w:rsidRPr="00597D98">
              <w:rPr>
                <w:noProof/>
                <w:color w:val="000000" w:themeColor="text1"/>
                <w:szCs w:val="28"/>
                <w:lang w:val="ru-RU"/>
              </w:rPr>
              <w:drawing>
                <wp:inline distT="0" distB="0" distL="0" distR="0" wp14:anchorId="33589524" wp14:editId="685E4205">
                  <wp:extent cx="209550" cy="209550"/>
                  <wp:effectExtent l="0" t="0" r="0" b="0"/>
                  <wp:docPr id="22" name="Рисунок 22" descr="https://zakon.rada.gov.ua/laws/file/imgs/90/p506691n228-3.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90/p506691n228-3.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918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after="150"/>
              <w:jc w:val="both"/>
              <w:rPr>
                <w:color w:val="000000" w:themeColor="text1"/>
                <w:szCs w:val="28"/>
                <w:lang w:eastAsia="uk-UA"/>
              </w:rPr>
            </w:pPr>
            <w:r w:rsidRPr="00597D98">
              <w:rPr>
                <w:color w:val="000000" w:themeColor="text1"/>
                <w:szCs w:val="28"/>
                <w:lang w:eastAsia="uk-UA"/>
              </w:rPr>
              <w:t xml:space="preserve"> - орендна ставка, визначена згідно з </w:t>
            </w:r>
            <w:hyperlink r:id="rId15" w:anchor="n76" w:history="1">
              <w:r w:rsidRPr="00597D98">
                <w:rPr>
                  <w:color w:val="000000" w:themeColor="text1"/>
                  <w:szCs w:val="28"/>
                  <w:lang w:eastAsia="uk-UA"/>
                </w:rPr>
                <w:t xml:space="preserve">додатком до даної Методики </w:t>
              </w:r>
            </w:hyperlink>
            <w:r w:rsidRPr="00597D98">
              <w:rPr>
                <w:color w:val="000000" w:themeColor="text1"/>
                <w:szCs w:val="28"/>
                <w:lang w:eastAsia="uk-UA"/>
              </w:rPr>
              <w:t xml:space="preserve"> розрахунку орендної плати за комунальне майно.</w:t>
            </w:r>
          </w:p>
        </w:tc>
      </w:tr>
    </w:tbl>
    <w:p w:rsidR="005A6FC2" w:rsidRPr="00597D98" w:rsidRDefault="005A6FC2" w:rsidP="00D02298">
      <w:pPr>
        <w:shd w:val="clear" w:color="auto" w:fill="FFFFFF"/>
        <w:spacing w:after="150"/>
        <w:ind w:firstLine="567"/>
        <w:jc w:val="both"/>
        <w:rPr>
          <w:color w:val="000000" w:themeColor="text1"/>
          <w:szCs w:val="28"/>
          <w:lang w:eastAsia="uk-UA"/>
        </w:rPr>
      </w:pPr>
    </w:p>
    <w:p w:rsidR="009A0A95" w:rsidRPr="00597D98" w:rsidRDefault="009A0A95" w:rsidP="00D02298">
      <w:pPr>
        <w:shd w:val="clear" w:color="auto" w:fill="FFFFFF"/>
        <w:spacing w:after="150"/>
        <w:ind w:firstLine="567"/>
        <w:jc w:val="both"/>
        <w:rPr>
          <w:color w:val="000000" w:themeColor="text1"/>
          <w:szCs w:val="28"/>
          <w:lang w:eastAsia="uk-UA"/>
        </w:rPr>
      </w:pPr>
      <w:r w:rsidRPr="00597D98">
        <w:rPr>
          <w:color w:val="000000" w:themeColor="text1"/>
          <w:szCs w:val="28"/>
          <w:lang w:eastAsia="uk-UA"/>
        </w:rPr>
        <w:lastRenderedPageBreak/>
        <w:t>5.  Розмір орендної плати за базовий місяць оренди нерухомого майна визначається за формулою:</w:t>
      </w:r>
    </w:p>
    <w:p w:rsidR="009A0A95" w:rsidRPr="00597D98" w:rsidRDefault="009A0A95" w:rsidP="009A0A95">
      <w:pPr>
        <w:shd w:val="clear" w:color="auto" w:fill="FFFFFF"/>
        <w:spacing w:before="150" w:after="150"/>
        <w:jc w:val="center"/>
        <w:rPr>
          <w:color w:val="000000" w:themeColor="text1"/>
          <w:szCs w:val="28"/>
          <w:lang w:eastAsia="uk-UA"/>
        </w:rPr>
      </w:pPr>
      <w:r w:rsidRPr="00597D98">
        <w:rPr>
          <w:noProof/>
          <w:color w:val="000000" w:themeColor="text1"/>
          <w:szCs w:val="28"/>
          <w:lang w:val="ru-RU"/>
        </w:rPr>
        <w:drawing>
          <wp:inline distT="0" distB="0" distL="0" distR="0" wp14:anchorId="03179FA6" wp14:editId="3C545103">
            <wp:extent cx="962025" cy="428625"/>
            <wp:effectExtent l="0" t="0" r="9525" b="9525"/>
            <wp:docPr id="23" name="Рисунок 23" descr="https://zakon.rada.gov.ua/laws/file/imgs/90/p506691n25-4.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rada.gov.ua/laws/file/imgs/90/p506691n25-4.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2025" cy="42862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47"/>
        <w:gridCol w:w="1230"/>
        <w:gridCol w:w="7855"/>
      </w:tblGrid>
      <w:tr w:rsidR="009A0A95" w:rsidRPr="00597D98" w:rsidTr="001E36DA">
        <w:trPr>
          <w:jc w:val="center"/>
        </w:trPr>
        <w:tc>
          <w:tcPr>
            <w:tcW w:w="547"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jc w:val="center"/>
              <w:rPr>
                <w:color w:val="000000" w:themeColor="text1"/>
                <w:szCs w:val="28"/>
                <w:lang w:eastAsia="uk-UA"/>
              </w:rPr>
            </w:pPr>
            <w:r w:rsidRPr="00597D98">
              <w:rPr>
                <w:color w:val="000000" w:themeColor="text1"/>
                <w:szCs w:val="28"/>
                <w:lang w:eastAsia="uk-UA"/>
              </w:rPr>
              <w:t>де</w:t>
            </w:r>
          </w:p>
        </w:tc>
        <w:tc>
          <w:tcPr>
            <w:tcW w:w="1230"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jc w:val="center"/>
              <w:rPr>
                <w:color w:val="000000" w:themeColor="text1"/>
                <w:szCs w:val="28"/>
                <w:lang w:eastAsia="uk-UA"/>
              </w:rPr>
            </w:pPr>
            <w:r w:rsidRPr="00597D98">
              <w:rPr>
                <w:noProof/>
                <w:color w:val="000000" w:themeColor="text1"/>
                <w:szCs w:val="28"/>
                <w:lang w:val="ru-RU"/>
              </w:rPr>
              <w:drawing>
                <wp:inline distT="0" distB="0" distL="0" distR="0" wp14:anchorId="09B4B24B" wp14:editId="74289553">
                  <wp:extent cx="361950" cy="200025"/>
                  <wp:effectExtent l="0" t="0" r="0" b="9525"/>
                  <wp:docPr id="24" name="Рисунок 24" descr="https://zakon.rada.gov.ua/laws/file/imgs/90/p506691n230-5.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rada.gov.ua/laws/file/imgs/90/p506691n230-5.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p>
        </w:tc>
        <w:tc>
          <w:tcPr>
            <w:tcW w:w="785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rPr>
                <w:color w:val="000000" w:themeColor="text1"/>
                <w:szCs w:val="28"/>
                <w:lang w:eastAsia="uk-UA"/>
              </w:rPr>
            </w:pPr>
            <w:r w:rsidRPr="00597D98">
              <w:rPr>
                <w:color w:val="000000" w:themeColor="text1"/>
                <w:szCs w:val="28"/>
                <w:lang w:eastAsia="uk-UA"/>
              </w:rPr>
              <w:t xml:space="preserve"> - розмір місячної орендної плати, гривень.</w:t>
            </w:r>
          </w:p>
        </w:tc>
      </w:tr>
    </w:tbl>
    <w:p w:rsidR="009A0A95" w:rsidRPr="00597D98" w:rsidRDefault="009A0A95" w:rsidP="007E4F58">
      <w:pPr>
        <w:shd w:val="clear" w:color="auto" w:fill="FFFFFF"/>
        <w:ind w:firstLine="567"/>
        <w:jc w:val="both"/>
        <w:rPr>
          <w:color w:val="000000" w:themeColor="text1"/>
          <w:szCs w:val="28"/>
          <w:lang w:eastAsia="uk-UA"/>
        </w:rPr>
      </w:pPr>
      <w:r w:rsidRPr="00597D98">
        <w:rPr>
          <w:color w:val="000000" w:themeColor="text1"/>
          <w:szCs w:val="28"/>
          <w:lang w:eastAsia="uk-UA"/>
        </w:rPr>
        <w:t xml:space="preserve">Орендна плата за цією Методикою розраховується у такій послідовності: визначається розмір річної орендної плати, на основі розміру річної орендної плати встановлюється розмір орендної плати за базовий місяць розрахунку орендної плати - останній місяць, за який визначено індекс інфляції, яка фіксується у договорі оренди. З урахуванням розміру орендної плати за базовий місяць оренди розраховується розмір орендної плати за  перший та наступні місяці оренди. </w:t>
      </w:r>
    </w:p>
    <w:p w:rsidR="007E4F58" w:rsidRPr="00597D98" w:rsidRDefault="007E4F58" w:rsidP="007E4F58">
      <w:pPr>
        <w:shd w:val="clear" w:color="auto" w:fill="FFFFFF"/>
        <w:ind w:firstLine="567"/>
        <w:jc w:val="both"/>
        <w:rPr>
          <w:color w:val="000000" w:themeColor="text1"/>
          <w:szCs w:val="28"/>
          <w:lang w:eastAsia="uk-UA"/>
        </w:rPr>
      </w:pPr>
    </w:p>
    <w:p w:rsidR="009A0A95" w:rsidRPr="00597D98" w:rsidRDefault="009A0A95" w:rsidP="007E4F58">
      <w:pPr>
        <w:shd w:val="clear" w:color="auto" w:fill="FFFFFF"/>
        <w:ind w:firstLine="567"/>
        <w:jc w:val="both"/>
        <w:rPr>
          <w:color w:val="000000" w:themeColor="text1"/>
          <w:szCs w:val="28"/>
          <w:lang w:eastAsia="uk-UA"/>
        </w:rPr>
      </w:pPr>
      <w:r w:rsidRPr="00597D98">
        <w:rPr>
          <w:color w:val="000000" w:themeColor="text1"/>
          <w:szCs w:val="28"/>
          <w:lang w:eastAsia="uk-UA"/>
        </w:rPr>
        <w:t>6. Розмір добової орендної плати розраховується на основі розміру місячної орендної плати з розрахунку кількості днів у місяці фактичного користування за формулою:</w:t>
      </w:r>
    </w:p>
    <w:p w:rsidR="009A0A95" w:rsidRPr="00597D98" w:rsidRDefault="009A0A95" w:rsidP="009A0A95">
      <w:pPr>
        <w:shd w:val="clear" w:color="auto" w:fill="FFFFFF"/>
        <w:spacing w:before="150" w:after="150"/>
        <w:jc w:val="center"/>
        <w:rPr>
          <w:color w:val="000000" w:themeColor="text1"/>
          <w:szCs w:val="28"/>
          <w:lang w:eastAsia="uk-UA"/>
        </w:rPr>
      </w:pPr>
      <w:r w:rsidRPr="00597D98">
        <w:rPr>
          <w:noProof/>
          <w:color w:val="000000" w:themeColor="text1"/>
          <w:szCs w:val="28"/>
          <w:lang w:val="ru-RU"/>
        </w:rPr>
        <w:drawing>
          <wp:inline distT="0" distB="0" distL="0" distR="0" wp14:anchorId="53F58631" wp14:editId="0D29D527">
            <wp:extent cx="1257300" cy="447675"/>
            <wp:effectExtent l="0" t="0" r="0" b="9525"/>
            <wp:docPr id="25" name="Рисунок 25" descr="https://zakon.rada.gov.ua/laws/file/imgs/90/p506691n29-6.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akon.rada.gov.ua/laws/file/imgs/90/p506691n29-6.gif">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44767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31"/>
        <w:gridCol w:w="1213"/>
        <w:gridCol w:w="7888"/>
      </w:tblGrid>
      <w:tr w:rsidR="009A0A95" w:rsidRPr="00597D98" w:rsidTr="001E36DA">
        <w:trPr>
          <w:jc w:val="center"/>
        </w:trPr>
        <w:tc>
          <w:tcPr>
            <w:tcW w:w="100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jc w:val="center"/>
              <w:rPr>
                <w:color w:val="000000" w:themeColor="text1"/>
                <w:szCs w:val="28"/>
                <w:lang w:eastAsia="uk-UA"/>
              </w:rPr>
            </w:pPr>
            <w:r w:rsidRPr="00597D98">
              <w:rPr>
                <w:color w:val="000000" w:themeColor="text1"/>
                <w:szCs w:val="28"/>
                <w:lang w:eastAsia="uk-UA"/>
              </w:rPr>
              <w:t>де</w:t>
            </w:r>
          </w:p>
        </w:tc>
        <w:tc>
          <w:tcPr>
            <w:tcW w:w="232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jc w:val="center"/>
              <w:rPr>
                <w:color w:val="000000" w:themeColor="text1"/>
                <w:szCs w:val="28"/>
                <w:lang w:eastAsia="uk-UA"/>
              </w:rPr>
            </w:pPr>
            <w:r w:rsidRPr="00597D98">
              <w:rPr>
                <w:noProof/>
                <w:color w:val="000000" w:themeColor="text1"/>
                <w:szCs w:val="28"/>
                <w:lang w:val="ru-RU"/>
              </w:rPr>
              <w:drawing>
                <wp:inline distT="0" distB="0" distL="0" distR="0" wp14:anchorId="18E2FA5C" wp14:editId="56AB4FF2">
                  <wp:extent cx="381000" cy="200025"/>
                  <wp:effectExtent l="0" t="0" r="0" b="9525"/>
                  <wp:docPr id="26" name="Рисунок 26" descr="https://zakon.rada.gov.ua/laws/file/imgs/90/p506691n232-7.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zakon.rada.gov.ua/laws/file/imgs/90/p506691n232-7.gi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p>
        </w:tc>
        <w:tc>
          <w:tcPr>
            <w:tcW w:w="1918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rPr>
                <w:color w:val="000000" w:themeColor="text1"/>
                <w:szCs w:val="28"/>
                <w:lang w:eastAsia="uk-UA"/>
              </w:rPr>
            </w:pPr>
            <w:r w:rsidRPr="00597D98">
              <w:rPr>
                <w:color w:val="000000" w:themeColor="text1"/>
                <w:szCs w:val="28"/>
                <w:lang w:eastAsia="uk-UA"/>
              </w:rPr>
              <w:t xml:space="preserve"> - розмір добової орендної плати, гривень;</w:t>
            </w:r>
          </w:p>
        </w:tc>
      </w:tr>
      <w:tr w:rsidR="009A0A95" w:rsidRPr="00597D98" w:rsidTr="001E36DA">
        <w:trPr>
          <w:jc w:val="center"/>
        </w:trPr>
        <w:tc>
          <w:tcPr>
            <w:tcW w:w="100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rPr>
                <w:color w:val="000000" w:themeColor="text1"/>
                <w:szCs w:val="28"/>
                <w:lang w:eastAsia="uk-UA"/>
              </w:rPr>
            </w:pPr>
          </w:p>
        </w:tc>
        <w:tc>
          <w:tcPr>
            <w:tcW w:w="232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jc w:val="center"/>
              <w:rPr>
                <w:color w:val="000000" w:themeColor="text1"/>
                <w:szCs w:val="28"/>
                <w:lang w:eastAsia="uk-UA"/>
              </w:rPr>
            </w:pPr>
            <w:r w:rsidRPr="00597D98">
              <w:rPr>
                <w:color w:val="000000" w:themeColor="text1"/>
                <w:szCs w:val="28"/>
                <w:lang w:eastAsia="uk-UA"/>
              </w:rPr>
              <w:t>Х</w:t>
            </w:r>
          </w:p>
        </w:tc>
        <w:tc>
          <w:tcPr>
            <w:tcW w:w="1918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rPr>
                <w:color w:val="000000" w:themeColor="text1"/>
                <w:szCs w:val="28"/>
                <w:lang w:eastAsia="uk-UA"/>
              </w:rPr>
            </w:pPr>
            <w:r w:rsidRPr="00597D98">
              <w:rPr>
                <w:color w:val="000000" w:themeColor="text1"/>
                <w:szCs w:val="28"/>
                <w:lang w:eastAsia="uk-UA"/>
              </w:rPr>
              <w:t xml:space="preserve"> - кількість днів у місяці фактичного користування.</w:t>
            </w:r>
          </w:p>
        </w:tc>
      </w:tr>
    </w:tbl>
    <w:p w:rsidR="009A0A95" w:rsidRPr="00597D98" w:rsidRDefault="009A0A95" w:rsidP="009A0A95">
      <w:pPr>
        <w:shd w:val="clear" w:color="auto" w:fill="FFFFFF"/>
        <w:spacing w:after="150"/>
        <w:ind w:firstLine="450"/>
        <w:jc w:val="both"/>
        <w:rPr>
          <w:color w:val="000000" w:themeColor="text1"/>
          <w:szCs w:val="28"/>
          <w:lang w:eastAsia="uk-UA"/>
        </w:rPr>
      </w:pPr>
    </w:p>
    <w:p w:rsidR="009A0A95" w:rsidRPr="00597D98" w:rsidRDefault="009A0A95" w:rsidP="00D02298">
      <w:pPr>
        <w:shd w:val="clear" w:color="auto" w:fill="FFFFFF"/>
        <w:spacing w:after="150"/>
        <w:ind w:firstLine="567"/>
        <w:jc w:val="both"/>
        <w:rPr>
          <w:color w:val="000000" w:themeColor="text1"/>
          <w:szCs w:val="28"/>
          <w:lang w:eastAsia="uk-UA"/>
        </w:rPr>
      </w:pPr>
      <w:r w:rsidRPr="00597D98">
        <w:rPr>
          <w:color w:val="000000" w:themeColor="text1"/>
          <w:szCs w:val="28"/>
          <w:lang w:eastAsia="uk-UA"/>
        </w:rPr>
        <w:t>7.  Розмір погодинної орендної плати за об’єкт оренди розраховується на основі розміру добової орендної плати із розрахунку 24 години на добу за формулою:</w:t>
      </w:r>
    </w:p>
    <w:p w:rsidR="009A0A95" w:rsidRPr="00597D98" w:rsidRDefault="009A0A95" w:rsidP="009A0A95">
      <w:pPr>
        <w:shd w:val="clear" w:color="auto" w:fill="FFFFFF"/>
        <w:spacing w:before="150" w:after="150"/>
        <w:jc w:val="center"/>
        <w:rPr>
          <w:color w:val="000000" w:themeColor="text1"/>
          <w:szCs w:val="28"/>
          <w:lang w:eastAsia="uk-UA"/>
        </w:rPr>
      </w:pPr>
      <w:r w:rsidRPr="00597D98">
        <w:rPr>
          <w:noProof/>
          <w:color w:val="000000" w:themeColor="text1"/>
          <w:szCs w:val="28"/>
          <w:lang w:val="ru-RU"/>
        </w:rPr>
        <w:drawing>
          <wp:inline distT="0" distB="0" distL="0" distR="0" wp14:anchorId="0526DD6B" wp14:editId="3F0917EE">
            <wp:extent cx="1676400" cy="466725"/>
            <wp:effectExtent l="0" t="0" r="0" b="9525"/>
            <wp:docPr id="27" name="Рисунок 27" descr="https://zakon.rada.gov.ua/laws/file/imgs/90/p506691n33-8.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rada.gov.ua/laws/file/imgs/90/p506691n33-8.gif">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30"/>
        <w:gridCol w:w="1231"/>
        <w:gridCol w:w="7871"/>
      </w:tblGrid>
      <w:tr w:rsidR="009A0A95" w:rsidRPr="00597D98" w:rsidTr="001E36DA">
        <w:trPr>
          <w:jc w:val="center"/>
        </w:trPr>
        <w:tc>
          <w:tcPr>
            <w:tcW w:w="100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jc w:val="center"/>
              <w:rPr>
                <w:color w:val="000000" w:themeColor="text1"/>
                <w:szCs w:val="28"/>
                <w:lang w:eastAsia="uk-UA"/>
              </w:rPr>
            </w:pPr>
            <w:r w:rsidRPr="00597D98">
              <w:rPr>
                <w:color w:val="000000" w:themeColor="text1"/>
                <w:szCs w:val="28"/>
                <w:lang w:eastAsia="uk-UA"/>
              </w:rPr>
              <w:t>де</w:t>
            </w:r>
          </w:p>
        </w:tc>
        <w:tc>
          <w:tcPr>
            <w:tcW w:w="232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jc w:val="center"/>
              <w:rPr>
                <w:color w:val="000000" w:themeColor="text1"/>
                <w:szCs w:val="28"/>
                <w:lang w:eastAsia="uk-UA"/>
              </w:rPr>
            </w:pPr>
            <w:r w:rsidRPr="00597D98">
              <w:rPr>
                <w:noProof/>
                <w:color w:val="000000" w:themeColor="text1"/>
                <w:szCs w:val="28"/>
                <w:lang w:val="ru-RU"/>
              </w:rPr>
              <w:drawing>
                <wp:inline distT="0" distB="0" distL="0" distR="0" wp14:anchorId="5AE7D8EE" wp14:editId="0B7A09A4">
                  <wp:extent cx="390525" cy="200025"/>
                  <wp:effectExtent l="0" t="0" r="9525" b="9525"/>
                  <wp:docPr id="28" name="Рисунок 28" descr="https://zakon.rada.gov.ua/laws/file/imgs/90/p506691n234-9.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akon.rada.gov.ua/laws/file/imgs/90/p506691n234-9.gi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p>
        </w:tc>
        <w:tc>
          <w:tcPr>
            <w:tcW w:w="1918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rPr>
                <w:color w:val="000000" w:themeColor="text1"/>
                <w:szCs w:val="28"/>
                <w:lang w:eastAsia="uk-UA"/>
              </w:rPr>
            </w:pPr>
            <w:r w:rsidRPr="00597D98">
              <w:rPr>
                <w:color w:val="000000" w:themeColor="text1"/>
                <w:szCs w:val="28"/>
                <w:lang w:eastAsia="uk-UA"/>
              </w:rPr>
              <w:t xml:space="preserve"> - розмір погодинної орендної плати;</w:t>
            </w:r>
          </w:p>
        </w:tc>
      </w:tr>
      <w:tr w:rsidR="009A0A95" w:rsidRPr="00597D98" w:rsidTr="001E36DA">
        <w:trPr>
          <w:jc w:val="center"/>
        </w:trPr>
        <w:tc>
          <w:tcPr>
            <w:tcW w:w="100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rPr>
                <w:color w:val="000000" w:themeColor="text1"/>
                <w:szCs w:val="28"/>
                <w:lang w:eastAsia="uk-UA"/>
              </w:rPr>
            </w:pPr>
          </w:p>
        </w:tc>
        <w:tc>
          <w:tcPr>
            <w:tcW w:w="232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jc w:val="center"/>
              <w:rPr>
                <w:color w:val="000000" w:themeColor="text1"/>
                <w:szCs w:val="28"/>
                <w:lang w:eastAsia="uk-UA"/>
              </w:rPr>
            </w:pPr>
            <w:r w:rsidRPr="00597D98">
              <w:rPr>
                <w:color w:val="000000" w:themeColor="text1"/>
                <w:szCs w:val="28"/>
                <w:lang w:eastAsia="uk-UA"/>
              </w:rPr>
              <w:t>Х</w:t>
            </w:r>
          </w:p>
        </w:tc>
        <w:tc>
          <w:tcPr>
            <w:tcW w:w="1918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rPr>
                <w:color w:val="000000" w:themeColor="text1"/>
                <w:szCs w:val="28"/>
                <w:lang w:eastAsia="uk-UA"/>
              </w:rPr>
            </w:pPr>
            <w:r w:rsidRPr="00597D98">
              <w:rPr>
                <w:color w:val="000000" w:themeColor="text1"/>
                <w:szCs w:val="28"/>
                <w:lang w:eastAsia="uk-UA"/>
              </w:rPr>
              <w:t xml:space="preserve"> - кількість днів у місяці фактичного користування.</w:t>
            </w:r>
          </w:p>
        </w:tc>
      </w:tr>
    </w:tbl>
    <w:p w:rsidR="009A0A95" w:rsidRPr="00597D98" w:rsidRDefault="009A0A95" w:rsidP="009A0A95">
      <w:pPr>
        <w:shd w:val="clear" w:color="auto" w:fill="FFFFFF"/>
        <w:spacing w:after="150"/>
        <w:ind w:firstLine="450"/>
        <w:jc w:val="both"/>
        <w:rPr>
          <w:color w:val="000000" w:themeColor="text1"/>
          <w:szCs w:val="28"/>
          <w:lang w:eastAsia="uk-UA"/>
        </w:rPr>
      </w:pPr>
    </w:p>
    <w:p w:rsidR="009A0A95" w:rsidRPr="00597D98" w:rsidRDefault="009A0A95" w:rsidP="00D02298">
      <w:pPr>
        <w:shd w:val="clear" w:color="auto" w:fill="FFFFFF"/>
        <w:spacing w:after="150"/>
        <w:ind w:firstLine="567"/>
        <w:jc w:val="both"/>
        <w:rPr>
          <w:color w:val="000000" w:themeColor="text1"/>
          <w:szCs w:val="28"/>
          <w:lang w:eastAsia="uk-UA"/>
        </w:rPr>
      </w:pPr>
      <w:r w:rsidRPr="00597D98">
        <w:rPr>
          <w:color w:val="000000" w:themeColor="text1"/>
          <w:szCs w:val="28"/>
          <w:lang w:eastAsia="uk-UA"/>
        </w:rPr>
        <w:t>У разі коли погодинна орендна плата припадає на вихідний або святковий день, у такі дні орендна плата нараховується за повну добу.</w:t>
      </w:r>
    </w:p>
    <w:p w:rsidR="009A0A95" w:rsidRPr="00597D98" w:rsidRDefault="009A0A95" w:rsidP="00D02298">
      <w:pPr>
        <w:shd w:val="clear" w:color="auto" w:fill="FFFFFF"/>
        <w:spacing w:after="150"/>
        <w:ind w:firstLine="567"/>
        <w:jc w:val="both"/>
        <w:rPr>
          <w:color w:val="000000" w:themeColor="text1"/>
          <w:szCs w:val="28"/>
          <w:lang w:eastAsia="uk-UA"/>
        </w:rPr>
      </w:pPr>
      <w:r w:rsidRPr="00597D98">
        <w:rPr>
          <w:color w:val="000000" w:themeColor="text1"/>
          <w:szCs w:val="28"/>
          <w:lang w:eastAsia="uk-UA"/>
        </w:rPr>
        <w:t>8. Розмір річної орендної плати за єдині майнові комплекси, їх відокремлені структурні підрозділи визначається за формулою:</w:t>
      </w:r>
    </w:p>
    <w:p w:rsidR="009A0A95" w:rsidRPr="00597D98" w:rsidRDefault="009A0A95" w:rsidP="007E4F58">
      <w:pPr>
        <w:shd w:val="clear" w:color="auto" w:fill="FFFFFF"/>
        <w:spacing w:before="150" w:after="150"/>
        <w:rPr>
          <w:color w:val="000000" w:themeColor="text1"/>
          <w:szCs w:val="28"/>
          <w:lang w:eastAsia="uk-UA"/>
        </w:rPr>
      </w:pPr>
      <w:r w:rsidRPr="00597D98">
        <w:rPr>
          <w:color w:val="000000" w:themeColor="text1"/>
          <w:szCs w:val="28"/>
          <w:lang w:eastAsia="uk-UA"/>
        </w:rPr>
        <w:t xml:space="preserve">                                             </w:t>
      </w:r>
      <w:r w:rsidRPr="00597D98">
        <w:rPr>
          <w:noProof/>
          <w:color w:val="000000" w:themeColor="text1"/>
          <w:szCs w:val="28"/>
          <w:lang w:val="ru-RU"/>
        </w:rPr>
        <w:drawing>
          <wp:inline distT="0" distB="0" distL="0" distR="0" wp14:anchorId="63D0909F" wp14:editId="53491EDE">
            <wp:extent cx="1905000" cy="428625"/>
            <wp:effectExtent l="0" t="0" r="0" b="9525"/>
            <wp:docPr id="29" name="Рисунок 29" descr="https://zakon.rada.gov.ua/laws/file/imgs/90/p506691n38-10.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zakon.rada.gov.ua/laws/file/imgs/90/p506691n38-10.gif">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rsidR="007E4F58" w:rsidRPr="00597D98" w:rsidRDefault="007E4F58" w:rsidP="007E4F58">
      <w:pPr>
        <w:shd w:val="clear" w:color="auto" w:fill="FFFFFF"/>
        <w:spacing w:before="150" w:after="150"/>
        <w:rPr>
          <w:color w:val="000000" w:themeColor="text1"/>
          <w:szCs w:val="28"/>
          <w:lang w:eastAsia="uk-UA"/>
        </w:rPr>
      </w:pPr>
    </w:p>
    <w:p w:rsidR="007E4F58" w:rsidRPr="00597D98" w:rsidRDefault="007E4F58" w:rsidP="007E4F58">
      <w:pPr>
        <w:shd w:val="clear" w:color="auto" w:fill="FFFFFF"/>
        <w:spacing w:before="150" w:after="150"/>
        <w:rPr>
          <w:color w:val="000000" w:themeColor="text1"/>
          <w:szCs w:val="28"/>
          <w:lang w:eastAsia="uk-UA"/>
        </w:rPr>
      </w:pPr>
    </w:p>
    <w:tbl>
      <w:tblPr>
        <w:tblW w:w="5000" w:type="pct"/>
        <w:jc w:val="center"/>
        <w:tblCellMar>
          <w:left w:w="0" w:type="dxa"/>
          <w:right w:w="0" w:type="dxa"/>
        </w:tblCellMar>
        <w:tblLook w:val="04A0" w:firstRow="1" w:lastRow="0" w:firstColumn="1" w:lastColumn="0" w:noHBand="0" w:noVBand="1"/>
      </w:tblPr>
      <w:tblGrid>
        <w:gridCol w:w="523"/>
        <w:gridCol w:w="1095"/>
        <w:gridCol w:w="8014"/>
      </w:tblGrid>
      <w:tr w:rsidR="009A0A95" w:rsidRPr="00597D98" w:rsidTr="001E36DA">
        <w:trPr>
          <w:jc w:val="center"/>
        </w:trPr>
        <w:tc>
          <w:tcPr>
            <w:tcW w:w="100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jc w:val="center"/>
              <w:rPr>
                <w:color w:val="000000" w:themeColor="text1"/>
                <w:szCs w:val="28"/>
                <w:lang w:eastAsia="uk-UA"/>
              </w:rPr>
            </w:pPr>
            <w:r w:rsidRPr="00597D98">
              <w:rPr>
                <w:color w:val="000000" w:themeColor="text1"/>
                <w:szCs w:val="28"/>
                <w:lang w:eastAsia="uk-UA"/>
              </w:rPr>
              <w:lastRenderedPageBreak/>
              <w:t>де</w:t>
            </w:r>
          </w:p>
        </w:tc>
        <w:tc>
          <w:tcPr>
            <w:tcW w:w="232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jc w:val="center"/>
              <w:rPr>
                <w:color w:val="000000" w:themeColor="text1"/>
                <w:szCs w:val="28"/>
                <w:lang w:eastAsia="uk-UA"/>
              </w:rPr>
            </w:pPr>
            <w:r w:rsidRPr="00597D98">
              <w:rPr>
                <w:noProof/>
                <w:color w:val="000000" w:themeColor="text1"/>
                <w:szCs w:val="28"/>
                <w:lang w:val="ru-RU"/>
              </w:rPr>
              <w:drawing>
                <wp:inline distT="0" distB="0" distL="0" distR="0" wp14:anchorId="37321533" wp14:editId="1764043F">
                  <wp:extent cx="285750" cy="200025"/>
                  <wp:effectExtent l="0" t="0" r="0" b="9525"/>
                  <wp:docPr id="30" name="Рисунок 30" descr="https://zakon.rada.gov.ua/laws/file/imgs/90/p506691n236-11.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zakon.rada.gov.ua/laws/file/imgs/90/p506691n236-11.gif">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p>
        </w:tc>
        <w:tc>
          <w:tcPr>
            <w:tcW w:w="1918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7E4F58">
            <w:pPr>
              <w:spacing w:before="150" w:after="150"/>
              <w:ind w:left="193" w:right="133"/>
              <w:jc w:val="both"/>
              <w:rPr>
                <w:color w:val="000000" w:themeColor="text1"/>
                <w:szCs w:val="28"/>
                <w:lang w:eastAsia="uk-UA"/>
              </w:rPr>
            </w:pPr>
            <w:r w:rsidRPr="00597D98">
              <w:rPr>
                <w:color w:val="000000" w:themeColor="text1"/>
                <w:szCs w:val="28"/>
                <w:lang w:eastAsia="uk-UA"/>
              </w:rPr>
              <w:t xml:space="preserve"> - розмір річної орендної плати за єдині майнові комплекси, їх відокремлені структурні підрозділи, гривень;</w:t>
            </w:r>
          </w:p>
        </w:tc>
      </w:tr>
      <w:tr w:rsidR="009A0A95" w:rsidRPr="00597D98" w:rsidTr="001E36DA">
        <w:trPr>
          <w:jc w:val="center"/>
        </w:trPr>
        <w:tc>
          <w:tcPr>
            <w:tcW w:w="100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rPr>
                <w:color w:val="000000" w:themeColor="text1"/>
                <w:szCs w:val="28"/>
                <w:lang w:eastAsia="uk-UA"/>
              </w:rPr>
            </w:pPr>
          </w:p>
        </w:tc>
        <w:tc>
          <w:tcPr>
            <w:tcW w:w="232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jc w:val="center"/>
              <w:rPr>
                <w:color w:val="000000" w:themeColor="text1"/>
                <w:szCs w:val="28"/>
                <w:lang w:eastAsia="uk-UA"/>
              </w:rPr>
            </w:pPr>
            <w:r w:rsidRPr="00597D98">
              <w:rPr>
                <w:noProof/>
                <w:color w:val="000000" w:themeColor="text1"/>
                <w:szCs w:val="28"/>
                <w:lang w:val="ru-RU"/>
              </w:rPr>
              <w:drawing>
                <wp:inline distT="0" distB="0" distL="0" distR="0" wp14:anchorId="730399A2" wp14:editId="6C29D742">
                  <wp:extent cx="209550" cy="200025"/>
                  <wp:effectExtent l="0" t="0" r="0" b="9525"/>
                  <wp:docPr id="31" name="Рисунок 31" descr="https://zakon.rada.gov.ua/laws/file/imgs/90/p506691n236-12.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akon.rada.gov.ua/laws/file/imgs/90/p506691n236-12.gif">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p>
        </w:tc>
        <w:tc>
          <w:tcPr>
            <w:tcW w:w="1918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7E4F58">
            <w:pPr>
              <w:spacing w:before="150" w:after="150"/>
              <w:ind w:left="193" w:right="133"/>
              <w:jc w:val="both"/>
              <w:rPr>
                <w:color w:val="000000" w:themeColor="text1"/>
                <w:szCs w:val="28"/>
                <w:lang w:eastAsia="uk-UA"/>
              </w:rPr>
            </w:pPr>
            <w:r w:rsidRPr="00597D98">
              <w:rPr>
                <w:color w:val="000000" w:themeColor="text1"/>
                <w:szCs w:val="28"/>
                <w:lang w:eastAsia="uk-UA"/>
              </w:rPr>
              <w:t xml:space="preserve"> - вартість основних засобів за незалежною оцінкою на дату оцінки об’єкта оренди (без урахування податку на додану вартість), гривень;</w:t>
            </w:r>
          </w:p>
        </w:tc>
      </w:tr>
      <w:tr w:rsidR="009A0A95" w:rsidRPr="00597D98" w:rsidTr="001E36DA">
        <w:trPr>
          <w:jc w:val="center"/>
        </w:trPr>
        <w:tc>
          <w:tcPr>
            <w:tcW w:w="100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rPr>
                <w:color w:val="000000" w:themeColor="text1"/>
                <w:szCs w:val="28"/>
                <w:lang w:eastAsia="uk-UA"/>
              </w:rPr>
            </w:pPr>
          </w:p>
        </w:tc>
        <w:tc>
          <w:tcPr>
            <w:tcW w:w="232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jc w:val="center"/>
              <w:rPr>
                <w:color w:val="000000" w:themeColor="text1"/>
                <w:szCs w:val="28"/>
                <w:lang w:eastAsia="uk-UA"/>
              </w:rPr>
            </w:pPr>
            <w:r w:rsidRPr="00597D98">
              <w:rPr>
                <w:noProof/>
                <w:color w:val="000000" w:themeColor="text1"/>
                <w:szCs w:val="28"/>
                <w:lang w:val="ru-RU"/>
              </w:rPr>
              <w:drawing>
                <wp:inline distT="0" distB="0" distL="0" distR="0" wp14:anchorId="1C33DF1D" wp14:editId="0D0310D0">
                  <wp:extent cx="219075" cy="171450"/>
                  <wp:effectExtent l="0" t="0" r="9525" b="0"/>
                  <wp:docPr id="32" name="Рисунок 32" descr="https://zakon.rada.gov.ua/laws/file/imgs/90/p506691n236-13.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zakon.rada.gov.ua/laws/file/imgs/90/p506691n236-13.gif">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tc>
        <w:tc>
          <w:tcPr>
            <w:tcW w:w="1918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7E4F58">
            <w:pPr>
              <w:spacing w:before="150" w:after="150"/>
              <w:ind w:left="193" w:right="133"/>
              <w:jc w:val="both"/>
              <w:rPr>
                <w:color w:val="000000" w:themeColor="text1"/>
                <w:szCs w:val="28"/>
                <w:lang w:eastAsia="uk-UA"/>
              </w:rPr>
            </w:pPr>
            <w:r w:rsidRPr="00597D98">
              <w:rPr>
                <w:color w:val="000000" w:themeColor="text1"/>
                <w:szCs w:val="28"/>
                <w:lang w:eastAsia="uk-UA"/>
              </w:rPr>
              <w:t>- вартість нематеріальних активів за незалежною оцінкою на дату оцінки об’єкта оренди (без урахування податку на додану вартість), гривень;</w:t>
            </w:r>
          </w:p>
        </w:tc>
      </w:tr>
      <w:tr w:rsidR="009A0A95" w:rsidRPr="00597D98" w:rsidTr="001E36DA">
        <w:trPr>
          <w:jc w:val="center"/>
        </w:trPr>
        <w:tc>
          <w:tcPr>
            <w:tcW w:w="100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rPr>
                <w:color w:val="000000" w:themeColor="text1"/>
                <w:szCs w:val="28"/>
                <w:lang w:eastAsia="uk-UA"/>
              </w:rPr>
            </w:pPr>
          </w:p>
        </w:tc>
        <w:tc>
          <w:tcPr>
            <w:tcW w:w="232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jc w:val="center"/>
              <w:rPr>
                <w:color w:val="000000" w:themeColor="text1"/>
                <w:szCs w:val="28"/>
                <w:lang w:eastAsia="uk-UA"/>
              </w:rPr>
            </w:pPr>
            <w:r w:rsidRPr="00597D98">
              <w:rPr>
                <w:noProof/>
                <w:color w:val="000000" w:themeColor="text1"/>
                <w:szCs w:val="28"/>
                <w:lang w:val="ru-RU"/>
              </w:rPr>
              <w:drawing>
                <wp:inline distT="0" distB="0" distL="0" distR="0" wp14:anchorId="49A8B4A8" wp14:editId="68277A9A">
                  <wp:extent cx="266700" cy="209550"/>
                  <wp:effectExtent l="0" t="0" r="0" b="0"/>
                  <wp:docPr id="33" name="Рисунок 33" descr="https://zakon.rada.gov.ua/laws/file/imgs/90/p506691n236-14.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zakon.rada.gov.ua/laws/file/imgs/90/p506691n236-14.gif">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p>
        </w:tc>
        <w:tc>
          <w:tcPr>
            <w:tcW w:w="1918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7E4F58">
            <w:pPr>
              <w:spacing w:before="150" w:after="150"/>
              <w:ind w:left="193" w:right="133"/>
              <w:jc w:val="both"/>
              <w:rPr>
                <w:color w:val="000000" w:themeColor="text1"/>
                <w:szCs w:val="28"/>
                <w:lang w:eastAsia="uk-UA"/>
              </w:rPr>
            </w:pPr>
            <w:r w:rsidRPr="00597D98">
              <w:rPr>
                <w:color w:val="000000" w:themeColor="text1"/>
                <w:szCs w:val="28"/>
                <w:lang w:eastAsia="uk-UA"/>
              </w:rPr>
              <w:t>- орендна ставка за використання об’єкта оренди.</w:t>
            </w:r>
          </w:p>
        </w:tc>
      </w:tr>
    </w:tbl>
    <w:p w:rsidR="00472338" w:rsidRPr="00597D98" w:rsidRDefault="009A0A95" w:rsidP="00472338">
      <w:pPr>
        <w:shd w:val="clear" w:color="auto" w:fill="FFFFFF"/>
        <w:spacing w:after="100" w:afterAutospacing="1"/>
        <w:rPr>
          <w:color w:val="000000" w:themeColor="text1"/>
          <w:szCs w:val="28"/>
          <w:lang w:eastAsia="uk-UA"/>
        </w:rPr>
      </w:pPr>
      <w:r w:rsidRPr="00597D98">
        <w:rPr>
          <w:color w:val="000000" w:themeColor="text1"/>
          <w:szCs w:val="28"/>
          <w:lang w:eastAsia="uk-UA"/>
        </w:rPr>
        <w:t xml:space="preserve">   </w:t>
      </w:r>
    </w:p>
    <w:p w:rsidR="009A0A95" w:rsidRPr="00597D98" w:rsidRDefault="009A0A95" w:rsidP="00472338">
      <w:pPr>
        <w:shd w:val="clear" w:color="auto" w:fill="FFFFFF"/>
        <w:spacing w:after="100" w:afterAutospacing="1"/>
        <w:ind w:firstLine="567"/>
        <w:jc w:val="both"/>
        <w:rPr>
          <w:color w:val="000000" w:themeColor="text1"/>
          <w:szCs w:val="28"/>
          <w:lang w:eastAsia="uk-UA"/>
        </w:rPr>
      </w:pPr>
      <w:r w:rsidRPr="00597D98">
        <w:rPr>
          <w:color w:val="000000" w:themeColor="text1"/>
          <w:szCs w:val="28"/>
          <w:lang w:eastAsia="uk-UA"/>
        </w:rPr>
        <w:t xml:space="preserve">  9.  Розмір орендної плати за базовий місяць оренди за єдині майнові </w:t>
      </w:r>
      <w:r w:rsidR="007E4F58" w:rsidRPr="00597D98">
        <w:rPr>
          <w:color w:val="000000" w:themeColor="text1"/>
          <w:szCs w:val="28"/>
          <w:lang w:eastAsia="uk-UA"/>
        </w:rPr>
        <w:t>к</w:t>
      </w:r>
      <w:r w:rsidRPr="00597D98">
        <w:rPr>
          <w:color w:val="000000" w:themeColor="text1"/>
          <w:szCs w:val="28"/>
          <w:lang w:eastAsia="uk-UA"/>
        </w:rPr>
        <w:t>омплекси, їх відокремлені структурні підрозділи визначається за формулою:</w:t>
      </w:r>
    </w:p>
    <w:p w:rsidR="009A0A95" w:rsidRPr="00597D98" w:rsidRDefault="009A0A95" w:rsidP="009A0A95">
      <w:pPr>
        <w:shd w:val="clear" w:color="auto" w:fill="FFFFFF"/>
        <w:spacing w:before="150" w:after="150"/>
        <w:jc w:val="center"/>
        <w:rPr>
          <w:color w:val="000000" w:themeColor="text1"/>
          <w:szCs w:val="28"/>
          <w:lang w:eastAsia="uk-UA"/>
        </w:rPr>
      </w:pPr>
      <w:r w:rsidRPr="00597D98">
        <w:rPr>
          <w:noProof/>
          <w:color w:val="000000" w:themeColor="text1"/>
          <w:szCs w:val="28"/>
          <w:lang w:val="ru-RU"/>
        </w:rPr>
        <w:drawing>
          <wp:inline distT="0" distB="0" distL="0" distR="0" wp14:anchorId="4D976386" wp14:editId="43D1F601">
            <wp:extent cx="1562100" cy="438150"/>
            <wp:effectExtent l="0" t="0" r="0" b="0"/>
            <wp:docPr id="34" name="Рисунок 34" descr="https://zakon.rada.gov.ua/laws/file/imgs/90/p506691n44-15.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zakon.rada.gov.ua/laws/file/imgs/90/p506691n44-15.gif">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62100" cy="43815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38"/>
        <w:gridCol w:w="1229"/>
        <w:gridCol w:w="7865"/>
      </w:tblGrid>
      <w:tr w:rsidR="009A0A95" w:rsidRPr="00597D98" w:rsidTr="001E36DA">
        <w:trPr>
          <w:jc w:val="center"/>
        </w:trPr>
        <w:tc>
          <w:tcPr>
            <w:tcW w:w="538"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jc w:val="center"/>
              <w:rPr>
                <w:color w:val="000000" w:themeColor="text1"/>
                <w:szCs w:val="28"/>
                <w:lang w:eastAsia="uk-UA"/>
              </w:rPr>
            </w:pPr>
            <w:r w:rsidRPr="00597D98">
              <w:rPr>
                <w:color w:val="000000" w:themeColor="text1"/>
                <w:szCs w:val="28"/>
                <w:lang w:eastAsia="uk-UA"/>
              </w:rPr>
              <w:t>де</w:t>
            </w:r>
          </w:p>
        </w:tc>
        <w:tc>
          <w:tcPr>
            <w:tcW w:w="1229" w:type="dxa"/>
            <w:tcBorders>
              <w:top w:val="single" w:sz="2" w:space="0" w:color="auto"/>
              <w:left w:val="single" w:sz="2" w:space="0" w:color="auto"/>
              <w:bottom w:val="single" w:sz="2" w:space="0" w:color="auto"/>
              <w:right w:val="single" w:sz="2" w:space="0" w:color="auto"/>
            </w:tcBorders>
            <w:hideMark/>
          </w:tcPr>
          <w:p w:rsidR="009A0A95" w:rsidRPr="00597D98" w:rsidRDefault="009A0A95" w:rsidP="001E36DA">
            <w:pPr>
              <w:spacing w:before="150" w:after="150"/>
              <w:jc w:val="center"/>
              <w:rPr>
                <w:color w:val="000000" w:themeColor="text1"/>
                <w:szCs w:val="28"/>
                <w:lang w:eastAsia="uk-UA"/>
              </w:rPr>
            </w:pPr>
            <w:r w:rsidRPr="00597D98">
              <w:rPr>
                <w:noProof/>
                <w:color w:val="000000" w:themeColor="text1"/>
                <w:szCs w:val="28"/>
                <w:lang w:val="ru-RU"/>
              </w:rPr>
              <w:drawing>
                <wp:inline distT="0" distB="0" distL="0" distR="0" wp14:anchorId="68D75489" wp14:editId="27D2F33F">
                  <wp:extent cx="381000" cy="200025"/>
                  <wp:effectExtent l="0" t="0" r="0" b="9525"/>
                  <wp:docPr id="35" name="Рисунок 35" descr="https://zakon.rada.gov.ua/laws/file/imgs/90/p506691n238-16.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zakon.rada.gov.ua/laws/file/imgs/90/p506691n238-16.gif">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p>
        </w:tc>
        <w:tc>
          <w:tcPr>
            <w:tcW w:w="7865" w:type="dxa"/>
            <w:tcBorders>
              <w:top w:val="single" w:sz="2" w:space="0" w:color="auto"/>
              <w:left w:val="single" w:sz="2" w:space="0" w:color="auto"/>
              <w:bottom w:val="single" w:sz="2" w:space="0" w:color="auto"/>
              <w:right w:val="single" w:sz="2" w:space="0" w:color="auto"/>
            </w:tcBorders>
            <w:hideMark/>
          </w:tcPr>
          <w:p w:rsidR="009A0A95" w:rsidRPr="00597D98" w:rsidRDefault="009A0A95" w:rsidP="007E4F58">
            <w:pPr>
              <w:spacing w:before="150" w:after="150"/>
              <w:ind w:left="73" w:right="133"/>
              <w:jc w:val="both"/>
              <w:rPr>
                <w:color w:val="000000" w:themeColor="text1"/>
                <w:szCs w:val="28"/>
                <w:lang w:eastAsia="uk-UA"/>
              </w:rPr>
            </w:pPr>
            <w:r w:rsidRPr="00597D98">
              <w:rPr>
                <w:color w:val="000000" w:themeColor="text1"/>
                <w:szCs w:val="28"/>
                <w:lang w:eastAsia="uk-UA"/>
              </w:rPr>
              <w:t>- розмір місячної орендної плати, визначений за Методикою розрахунку орендної плати за комунальне майно, гривень.</w:t>
            </w:r>
          </w:p>
        </w:tc>
      </w:tr>
    </w:tbl>
    <w:p w:rsidR="009A0A95" w:rsidRPr="00597D98" w:rsidRDefault="009A0A95" w:rsidP="007E4F58">
      <w:pPr>
        <w:shd w:val="clear" w:color="auto" w:fill="FFFFFF"/>
        <w:ind w:firstLine="567"/>
        <w:jc w:val="both"/>
        <w:rPr>
          <w:color w:val="000000" w:themeColor="text1"/>
          <w:szCs w:val="28"/>
          <w:lang w:eastAsia="uk-UA"/>
        </w:rPr>
      </w:pPr>
    </w:p>
    <w:p w:rsidR="009A0A95" w:rsidRPr="00597D98" w:rsidRDefault="009A0A95" w:rsidP="007E4F58">
      <w:pPr>
        <w:shd w:val="clear" w:color="auto" w:fill="FFFFFF"/>
        <w:ind w:firstLine="567"/>
        <w:jc w:val="both"/>
        <w:rPr>
          <w:color w:val="000000" w:themeColor="text1"/>
          <w:szCs w:val="28"/>
          <w:lang w:eastAsia="uk-UA"/>
        </w:rPr>
      </w:pPr>
      <w:r w:rsidRPr="00597D98">
        <w:rPr>
          <w:color w:val="000000" w:themeColor="text1"/>
          <w:szCs w:val="28"/>
          <w:lang w:eastAsia="uk-UA"/>
        </w:rPr>
        <w:t>Орендна плата за цією Методикою розраховується у такій послідовності: визначається розмір річної орендної плати, на основі розміру річної орендної плати встановлюється розмір орендної плати за базовий місяць розрахунку орендної плати - останній місяць, за який визначено індекс інфляції, яка фіксується у договорі оренди. З урахуванням розміру орендної плати за базовий місяць оренди розраховується розмір орендної плати за перший та наступні місяці оренди.</w:t>
      </w:r>
    </w:p>
    <w:p w:rsidR="007E4F58" w:rsidRPr="00597D98" w:rsidRDefault="007E4F58" w:rsidP="007E4F58">
      <w:pPr>
        <w:shd w:val="clear" w:color="auto" w:fill="FFFFFF"/>
        <w:ind w:firstLine="567"/>
        <w:jc w:val="both"/>
        <w:rPr>
          <w:color w:val="000000" w:themeColor="text1"/>
          <w:szCs w:val="28"/>
          <w:lang w:eastAsia="uk-UA"/>
        </w:rPr>
      </w:pPr>
    </w:p>
    <w:p w:rsidR="009A0A95" w:rsidRPr="00597D98" w:rsidRDefault="009A0A95" w:rsidP="007E4F58">
      <w:pPr>
        <w:shd w:val="clear" w:color="auto" w:fill="FFFFFF"/>
        <w:ind w:firstLine="567"/>
        <w:jc w:val="both"/>
        <w:rPr>
          <w:color w:val="000000" w:themeColor="text1"/>
          <w:szCs w:val="28"/>
          <w:lang w:eastAsia="uk-UA"/>
        </w:rPr>
      </w:pPr>
      <w:r w:rsidRPr="00597D98">
        <w:rPr>
          <w:color w:val="000000" w:themeColor="text1"/>
          <w:szCs w:val="28"/>
          <w:lang w:eastAsia="uk-UA"/>
        </w:rPr>
        <w:t xml:space="preserve">10.  Результати незалежної оцінки майна чинні протягом 12 місяців від дати оцінки, якщо інший строк не передбачено у звіті про оцінку майна. </w:t>
      </w:r>
    </w:p>
    <w:p w:rsidR="007E4F58" w:rsidRPr="00597D98" w:rsidRDefault="007E4F58" w:rsidP="007E4F58">
      <w:pPr>
        <w:shd w:val="clear" w:color="auto" w:fill="FFFFFF"/>
        <w:ind w:firstLine="567"/>
        <w:jc w:val="both"/>
        <w:rPr>
          <w:color w:val="000000" w:themeColor="text1"/>
          <w:szCs w:val="28"/>
          <w:lang w:eastAsia="uk-UA"/>
        </w:rPr>
      </w:pPr>
    </w:p>
    <w:p w:rsidR="009A0A95" w:rsidRPr="00597D98" w:rsidRDefault="009A0A95" w:rsidP="007E4F58">
      <w:pPr>
        <w:shd w:val="clear" w:color="auto" w:fill="FFFFFF"/>
        <w:ind w:firstLine="567"/>
        <w:jc w:val="both"/>
        <w:rPr>
          <w:color w:val="000000" w:themeColor="text1"/>
          <w:szCs w:val="28"/>
          <w:lang w:eastAsia="uk-UA"/>
        </w:rPr>
      </w:pPr>
      <w:r w:rsidRPr="00597D98">
        <w:rPr>
          <w:color w:val="000000" w:themeColor="text1"/>
          <w:szCs w:val="28"/>
          <w:lang w:eastAsia="uk-UA"/>
        </w:rPr>
        <w:t xml:space="preserve">11. Річна орендна плата за оренду нерухомого майна у розмірі 1 гривня встановлюється таким орендарям: </w:t>
      </w:r>
    </w:p>
    <w:p w:rsidR="007E4F58" w:rsidRPr="00597D98" w:rsidRDefault="007E4F58" w:rsidP="007E4F58">
      <w:pPr>
        <w:shd w:val="clear" w:color="auto" w:fill="FFFFFF"/>
        <w:ind w:firstLine="567"/>
        <w:jc w:val="both"/>
        <w:rPr>
          <w:color w:val="000000" w:themeColor="text1"/>
          <w:szCs w:val="28"/>
          <w:lang w:eastAsia="uk-UA"/>
        </w:rPr>
      </w:pPr>
    </w:p>
    <w:p w:rsidR="009A0A95" w:rsidRPr="00597D98" w:rsidRDefault="009A0A95" w:rsidP="007E4F58">
      <w:pPr>
        <w:shd w:val="clear" w:color="auto" w:fill="FFFFFF"/>
        <w:ind w:firstLine="567"/>
        <w:jc w:val="both"/>
        <w:rPr>
          <w:color w:val="000000" w:themeColor="text1"/>
          <w:szCs w:val="28"/>
          <w:lang w:eastAsia="uk-UA"/>
        </w:rPr>
      </w:pPr>
      <w:r w:rsidRPr="00597D98">
        <w:rPr>
          <w:color w:val="000000" w:themeColor="text1"/>
          <w:szCs w:val="28"/>
          <w:lang w:eastAsia="uk-UA"/>
        </w:rPr>
        <w:t xml:space="preserve">органам місцевого самоврядування, іншим бюджетним організаціям, закладам, установам, які фінансуються з бюджету </w:t>
      </w:r>
      <w:r w:rsidR="005A6FC2" w:rsidRPr="00597D98">
        <w:rPr>
          <w:color w:val="000000" w:themeColor="text1"/>
          <w:szCs w:val="28"/>
          <w:lang w:eastAsia="uk-UA"/>
        </w:rPr>
        <w:t xml:space="preserve">Дніпровської міської територіальної громади </w:t>
      </w:r>
      <w:r w:rsidRPr="00597D98">
        <w:rPr>
          <w:color w:val="000000" w:themeColor="text1"/>
          <w:szCs w:val="28"/>
          <w:lang w:eastAsia="uk-UA"/>
        </w:rPr>
        <w:t xml:space="preserve">та органи виконавчої влади, які повністю фінансуються з державного бюджету, зокрема; </w:t>
      </w:r>
    </w:p>
    <w:p w:rsidR="005A6FC2" w:rsidRPr="00597D98" w:rsidRDefault="005A6FC2" w:rsidP="007E4F58">
      <w:pPr>
        <w:shd w:val="clear" w:color="auto" w:fill="FFFFFF"/>
        <w:ind w:firstLine="567"/>
        <w:jc w:val="both"/>
        <w:rPr>
          <w:color w:val="000000" w:themeColor="text1"/>
          <w:szCs w:val="28"/>
          <w:lang w:eastAsia="uk-UA"/>
        </w:rPr>
      </w:pPr>
    </w:p>
    <w:p w:rsidR="009A0A95" w:rsidRPr="00597D98" w:rsidRDefault="009A0A95" w:rsidP="007E4F58">
      <w:pPr>
        <w:shd w:val="clear" w:color="auto" w:fill="FFFFFF"/>
        <w:ind w:firstLine="567"/>
        <w:jc w:val="both"/>
        <w:rPr>
          <w:color w:val="000000" w:themeColor="text1"/>
          <w:shd w:val="clear" w:color="auto" w:fill="FFFFFF"/>
        </w:rPr>
      </w:pPr>
      <w:r w:rsidRPr="00597D98">
        <w:rPr>
          <w:color w:val="000000" w:themeColor="text1"/>
          <w:shd w:val="clear" w:color="auto" w:fill="FFFFFF"/>
        </w:rPr>
        <w:t xml:space="preserve">комунальні заклади, комунальні некомерційні підприємства, комунальні підприємства охорони здоров’я, які утримуються за рахунок бюджетів </w:t>
      </w:r>
      <w:r w:rsidR="005A6FC2" w:rsidRPr="00597D98">
        <w:rPr>
          <w:color w:val="000000" w:themeColor="text1"/>
          <w:szCs w:val="28"/>
          <w:lang w:eastAsia="uk-UA"/>
        </w:rPr>
        <w:t xml:space="preserve">Дніпровської міської територіальної громади </w:t>
      </w:r>
      <w:r w:rsidRPr="00597D98">
        <w:rPr>
          <w:color w:val="000000" w:themeColor="text1"/>
          <w:shd w:val="clear" w:color="auto" w:fill="FFFFFF"/>
        </w:rPr>
        <w:t>та обласного  бюджету;</w:t>
      </w:r>
    </w:p>
    <w:p w:rsidR="00472338" w:rsidRPr="00597D98" w:rsidRDefault="00472338" w:rsidP="007E4F58">
      <w:pPr>
        <w:shd w:val="clear" w:color="auto" w:fill="FFFFFF"/>
        <w:ind w:firstLine="567"/>
        <w:jc w:val="both"/>
        <w:rPr>
          <w:color w:val="000000" w:themeColor="text1"/>
          <w:shd w:val="clear" w:color="auto" w:fill="FFFFFF"/>
        </w:rPr>
      </w:pPr>
    </w:p>
    <w:p w:rsidR="009A0A95" w:rsidRPr="00597D98" w:rsidRDefault="009A0A95" w:rsidP="007E4F58">
      <w:pPr>
        <w:shd w:val="clear" w:color="auto" w:fill="FFFFFF"/>
        <w:ind w:firstLine="567"/>
        <w:jc w:val="both"/>
        <w:rPr>
          <w:color w:val="000000" w:themeColor="text1"/>
          <w:shd w:val="clear" w:color="auto" w:fill="FFFFFF"/>
        </w:rPr>
      </w:pPr>
      <w:r w:rsidRPr="00597D98">
        <w:rPr>
          <w:color w:val="000000" w:themeColor="text1"/>
          <w:szCs w:val="28"/>
          <w:lang w:eastAsia="uk-UA"/>
        </w:rPr>
        <w:lastRenderedPageBreak/>
        <w:t xml:space="preserve">комунальні заклади, установи  у сфері освіти, культури, мистецтв  та спорту, позашкільні навчальні заклади, </w:t>
      </w:r>
      <w:r w:rsidRPr="00597D98">
        <w:rPr>
          <w:color w:val="000000" w:themeColor="text1"/>
          <w:szCs w:val="28"/>
          <w:shd w:val="clear" w:color="auto" w:fill="FFFFFF"/>
        </w:rPr>
        <w:t xml:space="preserve">дитячо-юнацькі  спортивні школи, фізкультурно-оздоровчі заклади, </w:t>
      </w:r>
      <w:r w:rsidRPr="00597D98">
        <w:rPr>
          <w:color w:val="000000" w:themeColor="text1"/>
          <w:shd w:val="clear" w:color="auto" w:fill="FFFFFF"/>
        </w:rPr>
        <w:t xml:space="preserve">які утримуються за рахунок бюджетів </w:t>
      </w:r>
      <w:r w:rsidR="005A6FC2" w:rsidRPr="00597D98">
        <w:rPr>
          <w:color w:val="000000" w:themeColor="text1"/>
          <w:szCs w:val="28"/>
          <w:lang w:eastAsia="uk-UA"/>
        </w:rPr>
        <w:t xml:space="preserve">Дніпровської міської територіальної громади </w:t>
      </w:r>
      <w:r w:rsidRPr="00597D98">
        <w:rPr>
          <w:color w:val="000000" w:themeColor="text1"/>
          <w:shd w:val="clear" w:color="auto" w:fill="FFFFFF"/>
        </w:rPr>
        <w:t>та обласного  бюджету;</w:t>
      </w:r>
    </w:p>
    <w:p w:rsidR="00AE2E3C" w:rsidRPr="00597D98" w:rsidRDefault="00AE2E3C" w:rsidP="007E4F58">
      <w:pPr>
        <w:shd w:val="clear" w:color="auto" w:fill="FFFFFF"/>
        <w:ind w:firstLine="567"/>
        <w:jc w:val="both"/>
        <w:rPr>
          <w:color w:val="000000" w:themeColor="text1"/>
          <w:shd w:val="clear" w:color="auto" w:fill="FFFFFF"/>
        </w:rPr>
      </w:pPr>
    </w:p>
    <w:p w:rsidR="009A0A95" w:rsidRPr="00597D98" w:rsidRDefault="009A0A95" w:rsidP="007E4F58">
      <w:pPr>
        <w:shd w:val="clear" w:color="auto" w:fill="FFFFFF"/>
        <w:ind w:firstLine="567"/>
        <w:jc w:val="both"/>
        <w:rPr>
          <w:color w:val="000000" w:themeColor="text1"/>
          <w:szCs w:val="28"/>
          <w:shd w:val="clear" w:color="auto" w:fill="FFFFFF"/>
        </w:rPr>
      </w:pPr>
      <w:r w:rsidRPr="00597D98">
        <w:rPr>
          <w:color w:val="000000" w:themeColor="text1"/>
          <w:szCs w:val="28"/>
          <w:shd w:val="clear" w:color="auto" w:fill="FFFFFF"/>
        </w:rPr>
        <w:t>Головне управління Державної казначейської служби України у Дніпро</w:t>
      </w:r>
      <w:r w:rsidR="001627F2" w:rsidRPr="00597D98">
        <w:rPr>
          <w:color w:val="000000" w:themeColor="text1"/>
          <w:szCs w:val="28"/>
          <w:shd w:val="clear" w:color="auto" w:fill="FFFFFF"/>
        </w:rPr>
        <w:t>-</w:t>
      </w:r>
      <w:r w:rsidRPr="00597D98">
        <w:rPr>
          <w:color w:val="000000" w:themeColor="text1"/>
          <w:szCs w:val="28"/>
          <w:shd w:val="clear" w:color="auto" w:fill="FFFFFF"/>
        </w:rPr>
        <w:t>петровській області та їх підрозділи;</w:t>
      </w:r>
    </w:p>
    <w:p w:rsidR="00AE2E3C" w:rsidRPr="00597D98" w:rsidRDefault="00AE2E3C" w:rsidP="007E4F58">
      <w:pPr>
        <w:shd w:val="clear" w:color="auto" w:fill="FFFFFF"/>
        <w:ind w:firstLine="567"/>
        <w:jc w:val="both"/>
        <w:rPr>
          <w:color w:val="000000" w:themeColor="text1"/>
          <w:szCs w:val="28"/>
          <w:shd w:val="clear" w:color="auto" w:fill="FFFFFF"/>
        </w:rPr>
      </w:pPr>
    </w:p>
    <w:p w:rsidR="009A0A95" w:rsidRPr="00597D98" w:rsidRDefault="009A0A95" w:rsidP="007E4F58">
      <w:pPr>
        <w:shd w:val="clear" w:color="auto" w:fill="FFFFFF"/>
        <w:ind w:firstLine="567"/>
        <w:jc w:val="both"/>
        <w:rPr>
          <w:color w:val="000000" w:themeColor="text1"/>
          <w:szCs w:val="28"/>
          <w:shd w:val="clear" w:color="auto" w:fill="FFFFFF"/>
        </w:rPr>
      </w:pPr>
      <w:r w:rsidRPr="00597D98">
        <w:rPr>
          <w:color w:val="000000" w:themeColor="text1"/>
          <w:szCs w:val="28"/>
          <w:shd w:val="clear" w:color="auto" w:fill="FFFFFF"/>
        </w:rPr>
        <w:t>Головне управління Національної поліції України, Міністерства внутрішніх справ України, Головне управління юстиції у Дніпропетровській області та його структурні підрозділи, Головне управління Державної міграційної служби України  у Дніпропетровській області,  Служба безпеки України та їх підрозділи, військові частини та їх підрозділи, установи утворені Міністерством збройних Сил України та їх підрозділи, Служба зовнішньої розвідки України, органи прокуратури, судові органи, органи Міністерства внутрішніх справ України;</w:t>
      </w:r>
    </w:p>
    <w:p w:rsidR="00AE2E3C" w:rsidRPr="00597D98" w:rsidRDefault="00AE2E3C" w:rsidP="007E4F58">
      <w:pPr>
        <w:shd w:val="clear" w:color="auto" w:fill="FFFFFF"/>
        <w:ind w:firstLine="567"/>
        <w:jc w:val="both"/>
        <w:rPr>
          <w:color w:val="000000" w:themeColor="text1"/>
          <w:szCs w:val="28"/>
          <w:shd w:val="clear" w:color="auto" w:fill="FFFFFF"/>
        </w:rPr>
      </w:pPr>
    </w:p>
    <w:p w:rsidR="009A0A95" w:rsidRPr="00597D98" w:rsidRDefault="009A0A95" w:rsidP="007E4F58">
      <w:pPr>
        <w:shd w:val="clear" w:color="auto" w:fill="FFFFFF"/>
        <w:ind w:firstLine="567"/>
        <w:jc w:val="both"/>
        <w:rPr>
          <w:color w:val="000000" w:themeColor="text1"/>
          <w:szCs w:val="28"/>
          <w:lang w:eastAsia="uk-UA"/>
        </w:rPr>
      </w:pPr>
      <w:r w:rsidRPr="00597D98">
        <w:rPr>
          <w:color w:val="000000" w:themeColor="text1"/>
          <w:szCs w:val="28"/>
          <w:lang w:eastAsia="uk-UA"/>
        </w:rPr>
        <w:t>Національному банку щодо майна, яке було закріплене на праві господа</w:t>
      </w:r>
      <w:r w:rsidR="001627F2" w:rsidRPr="00597D98">
        <w:rPr>
          <w:color w:val="000000" w:themeColor="text1"/>
          <w:szCs w:val="28"/>
          <w:lang w:eastAsia="uk-UA"/>
        </w:rPr>
        <w:t>-</w:t>
      </w:r>
      <w:proofErr w:type="spellStart"/>
      <w:r w:rsidRPr="00597D98">
        <w:rPr>
          <w:color w:val="000000" w:themeColor="text1"/>
          <w:szCs w:val="28"/>
          <w:lang w:eastAsia="uk-UA"/>
        </w:rPr>
        <w:t>рського</w:t>
      </w:r>
      <w:proofErr w:type="spellEnd"/>
      <w:r w:rsidRPr="00597D98">
        <w:rPr>
          <w:color w:val="000000" w:themeColor="text1"/>
          <w:szCs w:val="28"/>
          <w:lang w:eastAsia="uk-UA"/>
        </w:rPr>
        <w:t xml:space="preserve"> відання за Національним банком і передане у комунальну власність,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p w:rsidR="00AE2E3C" w:rsidRPr="00597D98" w:rsidRDefault="00AE2E3C" w:rsidP="007E4F58">
      <w:pPr>
        <w:shd w:val="clear" w:color="auto" w:fill="FFFFFF"/>
        <w:ind w:firstLine="567"/>
        <w:jc w:val="both"/>
        <w:rPr>
          <w:color w:val="000000" w:themeColor="text1"/>
          <w:szCs w:val="28"/>
          <w:lang w:eastAsia="uk-UA"/>
        </w:rPr>
      </w:pPr>
    </w:p>
    <w:p w:rsidR="009A0A95" w:rsidRPr="00597D98" w:rsidRDefault="009A0A95" w:rsidP="007E4F58">
      <w:pPr>
        <w:shd w:val="clear" w:color="auto" w:fill="FFFFFF"/>
        <w:ind w:firstLine="567"/>
        <w:jc w:val="both"/>
        <w:rPr>
          <w:color w:val="000000" w:themeColor="text1"/>
          <w:szCs w:val="28"/>
          <w:lang w:eastAsia="uk-UA"/>
        </w:rPr>
      </w:pPr>
      <w:r w:rsidRPr="00597D98">
        <w:rPr>
          <w:color w:val="000000" w:themeColor="text1"/>
          <w:szCs w:val="28"/>
          <w:lang w:eastAsia="uk-UA"/>
        </w:rPr>
        <w:t>Пенсійному фонду України та його органам, державній службі зайнятості населення, регіональним та базовим центрам зайнятості населення;</w:t>
      </w:r>
    </w:p>
    <w:p w:rsidR="00AE2E3C" w:rsidRPr="00597D98" w:rsidRDefault="00AE2E3C" w:rsidP="007E4F58">
      <w:pPr>
        <w:shd w:val="clear" w:color="auto" w:fill="FFFFFF"/>
        <w:ind w:firstLine="567"/>
        <w:jc w:val="both"/>
        <w:rPr>
          <w:color w:val="000000" w:themeColor="text1"/>
          <w:szCs w:val="28"/>
          <w:lang w:eastAsia="uk-UA"/>
        </w:rPr>
      </w:pPr>
    </w:p>
    <w:p w:rsidR="009A0A95" w:rsidRPr="00597D98" w:rsidRDefault="009A0A95" w:rsidP="007E4F58">
      <w:pPr>
        <w:shd w:val="clear" w:color="auto" w:fill="FFFFFF"/>
        <w:ind w:firstLine="567"/>
        <w:jc w:val="both"/>
        <w:rPr>
          <w:color w:val="000000" w:themeColor="text1"/>
          <w:szCs w:val="28"/>
          <w:lang w:eastAsia="uk-UA"/>
        </w:rPr>
      </w:pPr>
      <w:r w:rsidRPr="00597D98">
        <w:rPr>
          <w:color w:val="000000" w:themeColor="text1"/>
          <w:szCs w:val="28"/>
          <w:lang w:eastAsia="uk-UA"/>
        </w:rPr>
        <w:t>редакціям комунальних періодичних видань, які повністю або частково фінансуються з державного або бюджету Дніпровської міської територіальної громади, або заснованих об’єднаннями громадян, державними науково-дослідними установами, трудовими і журналістськими колективами, а також реформованим друкованим засобам масової інформації та редакціям відповідн</w:t>
      </w:r>
      <w:r w:rsidR="001627F2" w:rsidRPr="00597D98">
        <w:rPr>
          <w:color w:val="000000" w:themeColor="text1"/>
          <w:szCs w:val="28"/>
          <w:lang w:eastAsia="uk-UA"/>
        </w:rPr>
        <w:t>о</w:t>
      </w:r>
      <w:r w:rsidRPr="00597D98">
        <w:rPr>
          <w:color w:val="000000" w:themeColor="text1"/>
          <w:szCs w:val="28"/>
          <w:lang w:eastAsia="uk-UA"/>
        </w:rPr>
        <w:t xml:space="preserve"> до </w:t>
      </w:r>
      <w:hyperlink r:id="rId42" w:tgtFrame="_blank" w:history="1">
        <w:r w:rsidRPr="00597D98">
          <w:rPr>
            <w:color w:val="000000" w:themeColor="text1"/>
            <w:szCs w:val="28"/>
            <w:lang w:eastAsia="uk-UA"/>
          </w:rPr>
          <w:t>Закону України</w:t>
        </w:r>
      </w:hyperlink>
      <w:r w:rsidRPr="00597D98">
        <w:rPr>
          <w:color w:val="000000" w:themeColor="text1"/>
          <w:szCs w:val="28"/>
          <w:lang w:eastAsia="uk-UA"/>
        </w:rPr>
        <w:t>  «Про реформування державних і комунальних друкованих засобів масової інформації».</w:t>
      </w:r>
    </w:p>
    <w:p w:rsidR="00AE2E3C" w:rsidRPr="00597D98" w:rsidRDefault="00AE2E3C" w:rsidP="007E4F58">
      <w:pPr>
        <w:shd w:val="clear" w:color="auto" w:fill="FFFFFF"/>
        <w:ind w:firstLine="567"/>
        <w:jc w:val="both"/>
        <w:rPr>
          <w:color w:val="000000" w:themeColor="text1"/>
          <w:szCs w:val="28"/>
          <w:lang w:eastAsia="uk-UA"/>
        </w:rPr>
      </w:pPr>
    </w:p>
    <w:p w:rsidR="009A0A95" w:rsidRPr="00597D98" w:rsidRDefault="009A0A95" w:rsidP="007E4F58">
      <w:pPr>
        <w:shd w:val="clear" w:color="auto" w:fill="FFFFFF"/>
        <w:ind w:firstLine="567"/>
        <w:jc w:val="both"/>
        <w:rPr>
          <w:color w:val="000000" w:themeColor="text1"/>
          <w:szCs w:val="28"/>
          <w:lang w:eastAsia="uk-UA"/>
        </w:rPr>
      </w:pPr>
      <w:r w:rsidRPr="00597D98">
        <w:rPr>
          <w:color w:val="000000" w:themeColor="text1"/>
          <w:szCs w:val="28"/>
          <w:lang w:eastAsia="uk-UA"/>
        </w:rPr>
        <w:t xml:space="preserve">12. Розмір місячної орендної плати у розмірі 1 гривні за 1 </w:t>
      </w:r>
      <w:proofErr w:type="spellStart"/>
      <w:r w:rsidRPr="00597D98">
        <w:rPr>
          <w:color w:val="000000" w:themeColor="text1"/>
          <w:szCs w:val="28"/>
          <w:lang w:eastAsia="uk-UA"/>
        </w:rPr>
        <w:t>кв</w:t>
      </w:r>
      <w:proofErr w:type="spellEnd"/>
      <w:r w:rsidRPr="00597D98">
        <w:rPr>
          <w:color w:val="000000" w:themeColor="text1"/>
          <w:szCs w:val="28"/>
          <w:lang w:eastAsia="uk-UA"/>
        </w:rPr>
        <w:t>. метр  занедбаної пам’ятки архітектури встановлюється кваліфікованій особі, визначеній </w:t>
      </w:r>
      <w:hyperlink r:id="rId43" w:anchor="n784" w:tgtFrame="_blank" w:history="1">
        <w:r w:rsidRPr="00597D98">
          <w:rPr>
            <w:color w:val="000000" w:themeColor="text1"/>
            <w:szCs w:val="28"/>
            <w:lang w:eastAsia="uk-UA"/>
          </w:rPr>
          <w:t>пунктом 183</w:t>
        </w:r>
      </w:hyperlink>
      <w:r w:rsidRPr="00597D98">
        <w:rPr>
          <w:color w:val="000000" w:themeColor="text1"/>
          <w:szCs w:val="28"/>
          <w:lang w:eastAsia="uk-UA"/>
        </w:rPr>
        <w:t> Порядку передачі в оренду державного та комунального майна, затвердженого Постановою Кабінету Міністрів України  від 03 червня 2020 №</w:t>
      </w:r>
      <w:r w:rsidR="00AE2E3C" w:rsidRPr="00597D98">
        <w:rPr>
          <w:color w:val="000000" w:themeColor="text1"/>
          <w:szCs w:val="28"/>
          <w:lang w:eastAsia="uk-UA"/>
        </w:rPr>
        <w:t xml:space="preserve"> </w:t>
      </w:r>
      <w:r w:rsidRPr="00597D98">
        <w:rPr>
          <w:color w:val="000000" w:themeColor="text1"/>
          <w:szCs w:val="28"/>
          <w:lang w:eastAsia="uk-UA"/>
        </w:rPr>
        <w:t>483, на підставі рішення Орендодавця, прийнятого відповідно до пункту 191 Порядку, орендарям, які отримали таку пам’ятку в довгострокову пільгову оренду відповідно до пунктів 183-191 Порядку.</w:t>
      </w:r>
    </w:p>
    <w:p w:rsidR="00AE2E3C" w:rsidRPr="00597D98" w:rsidRDefault="00AE2E3C" w:rsidP="007E4F58">
      <w:pPr>
        <w:shd w:val="clear" w:color="auto" w:fill="FFFFFF"/>
        <w:ind w:firstLine="567"/>
        <w:jc w:val="both"/>
        <w:rPr>
          <w:color w:val="000000" w:themeColor="text1"/>
          <w:szCs w:val="28"/>
          <w:lang w:eastAsia="uk-UA"/>
        </w:rPr>
      </w:pPr>
    </w:p>
    <w:p w:rsidR="009A0A95" w:rsidRPr="00597D98" w:rsidRDefault="009A0A95" w:rsidP="007E4F58">
      <w:pPr>
        <w:shd w:val="clear" w:color="auto" w:fill="FFFFFF"/>
        <w:ind w:firstLine="567"/>
        <w:jc w:val="both"/>
        <w:rPr>
          <w:szCs w:val="28"/>
          <w:lang w:eastAsia="uk-UA"/>
        </w:rPr>
      </w:pPr>
      <w:r w:rsidRPr="00597D98">
        <w:rPr>
          <w:color w:val="000000" w:themeColor="text1"/>
          <w:szCs w:val="28"/>
          <w:lang w:eastAsia="uk-UA"/>
        </w:rPr>
        <w:t xml:space="preserve">13.  Нарахування орендної плати  здійснюється  після укладання договору оренди наступним чином: розмір орендної плати, який зазначений в договорі (згідно до даної Методики)  за кожний наступний місяць нараховується шляхом  коригування орендної плати за попередній місяць з урахуванням індексу інфляції </w:t>
      </w:r>
      <w:r w:rsidRPr="00597D98">
        <w:rPr>
          <w:szCs w:val="28"/>
          <w:lang w:eastAsia="uk-UA"/>
        </w:rPr>
        <w:t xml:space="preserve">за поточний місяць.      </w:t>
      </w:r>
    </w:p>
    <w:p w:rsidR="00DD036E" w:rsidRDefault="00DD036E" w:rsidP="007E4F58">
      <w:pPr>
        <w:shd w:val="clear" w:color="auto" w:fill="FFFFFF"/>
        <w:ind w:firstLine="567"/>
        <w:jc w:val="both"/>
        <w:rPr>
          <w:szCs w:val="28"/>
          <w:lang w:eastAsia="uk-UA"/>
        </w:rPr>
      </w:pPr>
    </w:p>
    <w:p w:rsidR="00DD036E" w:rsidRDefault="00DD036E" w:rsidP="007E4F58">
      <w:pPr>
        <w:shd w:val="clear" w:color="auto" w:fill="FFFFFF"/>
        <w:ind w:firstLine="567"/>
        <w:jc w:val="both"/>
        <w:rPr>
          <w:szCs w:val="28"/>
          <w:lang w:eastAsia="uk-UA"/>
        </w:rPr>
      </w:pPr>
    </w:p>
    <w:p w:rsidR="00DD036E" w:rsidRDefault="00DD036E" w:rsidP="007E4F58">
      <w:pPr>
        <w:shd w:val="clear" w:color="auto" w:fill="FFFFFF"/>
        <w:ind w:firstLine="567"/>
        <w:jc w:val="both"/>
        <w:rPr>
          <w:szCs w:val="28"/>
          <w:lang w:eastAsia="uk-UA"/>
        </w:rPr>
      </w:pPr>
    </w:p>
    <w:p w:rsidR="00DD036E" w:rsidRDefault="00DD036E" w:rsidP="007E4F58">
      <w:pPr>
        <w:shd w:val="clear" w:color="auto" w:fill="FFFFFF"/>
        <w:ind w:firstLine="567"/>
        <w:jc w:val="both"/>
        <w:rPr>
          <w:szCs w:val="28"/>
          <w:lang w:eastAsia="uk-UA"/>
        </w:rPr>
      </w:pPr>
    </w:p>
    <w:p w:rsidR="009A0A95" w:rsidRPr="00597D98" w:rsidRDefault="009A0A95" w:rsidP="007E4F58">
      <w:pPr>
        <w:shd w:val="clear" w:color="auto" w:fill="FFFFFF"/>
        <w:ind w:firstLine="567"/>
        <w:jc w:val="both"/>
        <w:rPr>
          <w:szCs w:val="28"/>
          <w:lang w:eastAsia="uk-UA"/>
        </w:rPr>
      </w:pPr>
      <w:r w:rsidRPr="00597D98">
        <w:rPr>
          <w:szCs w:val="28"/>
          <w:lang w:eastAsia="uk-UA"/>
        </w:rPr>
        <w:t>Орендна плата, встановлена відповідно до </w:t>
      </w:r>
      <w:r w:rsidR="00BE1B02" w:rsidRPr="00597D98">
        <w:rPr>
          <w:szCs w:val="28"/>
          <w:lang w:eastAsia="uk-UA"/>
        </w:rPr>
        <w:t xml:space="preserve"> </w:t>
      </w:r>
      <w:hyperlink r:id="rId44" w:anchor="n49" w:history="1">
        <w:r w:rsidRPr="00597D98">
          <w:rPr>
            <w:szCs w:val="28"/>
            <w:lang w:eastAsia="uk-UA"/>
          </w:rPr>
          <w:t>пункту 1</w:t>
        </w:r>
      </w:hyperlink>
      <w:r w:rsidRPr="00597D98">
        <w:rPr>
          <w:szCs w:val="28"/>
          <w:lang w:eastAsia="uk-UA"/>
        </w:rPr>
        <w:t xml:space="preserve">1 (одна гривня)  Методики розрахунку орендної плати за комунальне майно, не підлягає коригуванню на індекс інфляції.  </w:t>
      </w:r>
    </w:p>
    <w:p w:rsidR="00AE2E3C" w:rsidRPr="00597D98" w:rsidRDefault="00AE2E3C" w:rsidP="007E4F58">
      <w:pPr>
        <w:shd w:val="clear" w:color="auto" w:fill="FFFFFF"/>
        <w:ind w:firstLine="567"/>
        <w:jc w:val="both"/>
        <w:rPr>
          <w:szCs w:val="28"/>
          <w:lang w:eastAsia="uk-UA"/>
        </w:rPr>
      </w:pPr>
    </w:p>
    <w:p w:rsidR="009A0A95" w:rsidRPr="00597D98" w:rsidRDefault="009A0A95" w:rsidP="007E4F58">
      <w:pPr>
        <w:shd w:val="clear" w:color="auto" w:fill="FFFFFF"/>
        <w:ind w:firstLine="567"/>
        <w:jc w:val="both"/>
        <w:rPr>
          <w:szCs w:val="28"/>
          <w:lang w:eastAsia="uk-UA"/>
        </w:rPr>
      </w:pPr>
      <w:r w:rsidRPr="00597D98">
        <w:rPr>
          <w:szCs w:val="28"/>
          <w:lang w:eastAsia="uk-UA"/>
        </w:rPr>
        <w:t xml:space="preserve">14. У разі несвоєчасного внесення орендної плати нараховується пеня, згідно чинного законодавства. </w:t>
      </w:r>
    </w:p>
    <w:p w:rsidR="00AE2E3C" w:rsidRPr="00597D98" w:rsidRDefault="00AE2E3C" w:rsidP="007E4F58">
      <w:pPr>
        <w:shd w:val="clear" w:color="auto" w:fill="FFFFFF"/>
        <w:ind w:firstLine="567"/>
        <w:jc w:val="both"/>
        <w:rPr>
          <w:szCs w:val="28"/>
          <w:lang w:eastAsia="uk-UA"/>
        </w:rPr>
      </w:pPr>
    </w:p>
    <w:p w:rsidR="009A0A95" w:rsidRPr="00597D98" w:rsidRDefault="009A0A95" w:rsidP="007E4F58">
      <w:pPr>
        <w:shd w:val="clear" w:color="auto" w:fill="FFFFFF"/>
        <w:ind w:firstLine="567"/>
        <w:jc w:val="both"/>
        <w:rPr>
          <w:szCs w:val="28"/>
          <w:lang w:eastAsia="uk-UA"/>
        </w:rPr>
      </w:pPr>
      <w:r w:rsidRPr="00597D98">
        <w:rPr>
          <w:szCs w:val="28"/>
          <w:lang w:eastAsia="uk-UA"/>
        </w:rPr>
        <w:t xml:space="preserve">15.  Надмірна сума сплаченої орендної плати, що надійшла орендодавцю та/або балансоутримувачу, підлягає зарахуванню в наступний платіж. У разі припинення договірних відносин, надмірна сума сплаченої орендної плати, повертається орендарю на підставі його заяви, при умові, якщо відсутня заборгованість з орендної плати.  </w:t>
      </w:r>
    </w:p>
    <w:p w:rsidR="00AE2E3C" w:rsidRPr="00597D98" w:rsidRDefault="00AE2E3C" w:rsidP="007E4F58">
      <w:pPr>
        <w:shd w:val="clear" w:color="auto" w:fill="FFFFFF"/>
        <w:ind w:firstLine="567"/>
        <w:jc w:val="both"/>
        <w:rPr>
          <w:szCs w:val="28"/>
          <w:lang w:eastAsia="uk-UA"/>
        </w:rPr>
      </w:pPr>
    </w:p>
    <w:p w:rsidR="00DD036E" w:rsidRDefault="00DD036E" w:rsidP="00DD036E">
      <w:pPr>
        <w:ind w:firstLine="567"/>
        <w:jc w:val="both"/>
        <w:rPr>
          <w:szCs w:val="28"/>
        </w:rPr>
      </w:pPr>
      <w:r>
        <w:rPr>
          <w:szCs w:val="28"/>
        </w:rPr>
        <w:t>16. Орендна плата, розрахована за цією Методикою:</w:t>
      </w:r>
    </w:p>
    <w:p w:rsidR="00DD036E" w:rsidRDefault="00DD036E" w:rsidP="00DD036E">
      <w:pPr>
        <w:ind w:firstLine="567"/>
        <w:jc w:val="both"/>
        <w:rPr>
          <w:szCs w:val="28"/>
        </w:rPr>
      </w:pPr>
    </w:p>
    <w:p w:rsidR="00DD036E" w:rsidRDefault="00DD036E" w:rsidP="00DD036E">
      <w:pPr>
        <w:ind w:firstLine="567"/>
        <w:jc w:val="both"/>
        <w:rPr>
          <w:szCs w:val="28"/>
        </w:rPr>
      </w:pPr>
      <w:r>
        <w:rPr>
          <w:szCs w:val="28"/>
        </w:rPr>
        <w:t>16.1. Перераховується:</w:t>
      </w:r>
    </w:p>
    <w:p w:rsidR="00DD036E" w:rsidRDefault="00DD036E" w:rsidP="00DD036E">
      <w:pPr>
        <w:ind w:firstLine="567"/>
        <w:jc w:val="both"/>
        <w:rPr>
          <w:szCs w:val="28"/>
        </w:rPr>
      </w:pPr>
      <w:r>
        <w:rPr>
          <w:szCs w:val="28"/>
        </w:rPr>
        <w:t>– 70 %  від  загальної  суми  орендної плати  – до  бюджету  Дніпровської міської  територіальної громади;</w:t>
      </w:r>
    </w:p>
    <w:p w:rsidR="00DD036E" w:rsidRDefault="00DD036E" w:rsidP="00DD036E">
      <w:pPr>
        <w:tabs>
          <w:tab w:val="left" w:pos="567"/>
        </w:tabs>
        <w:ind w:firstLine="567"/>
        <w:jc w:val="both"/>
        <w:rPr>
          <w:szCs w:val="28"/>
        </w:rPr>
      </w:pPr>
      <w:r>
        <w:rPr>
          <w:szCs w:val="28"/>
        </w:rPr>
        <w:t>– 30 % від загальної суми орендної плати – до балансоутримувача об</w:t>
      </w:r>
      <w:r w:rsidRPr="000F004F">
        <w:rPr>
          <w:szCs w:val="28"/>
        </w:rPr>
        <w:t>’</w:t>
      </w:r>
      <w:r>
        <w:rPr>
          <w:szCs w:val="28"/>
        </w:rPr>
        <w:t>єкта нерухомого майна.</w:t>
      </w:r>
    </w:p>
    <w:p w:rsidR="00DD036E" w:rsidRDefault="00DD036E" w:rsidP="00DD036E">
      <w:pPr>
        <w:ind w:firstLine="567"/>
        <w:jc w:val="both"/>
        <w:rPr>
          <w:szCs w:val="28"/>
        </w:rPr>
      </w:pPr>
      <w:r>
        <w:rPr>
          <w:szCs w:val="28"/>
        </w:rPr>
        <w:t>Якщо б</w:t>
      </w:r>
      <w:r w:rsidRPr="0029470C">
        <w:rPr>
          <w:szCs w:val="28"/>
        </w:rPr>
        <w:t>алансоутримувачем</w:t>
      </w:r>
      <w:r>
        <w:rPr>
          <w:szCs w:val="28"/>
        </w:rPr>
        <w:t xml:space="preserve"> об’єкта</w:t>
      </w:r>
      <w:r w:rsidRPr="0029470C">
        <w:rPr>
          <w:szCs w:val="28"/>
        </w:rPr>
        <w:t xml:space="preserve"> нерухомого майна є бюджетна </w:t>
      </w:r>
      <w:proofErr w:type="spellStart"/>
      <w:r w:rsidRPr="0029470C">
        <w:rPr>
          <w:szCs w:val="28"/>
        </w:rPr>
        <w:t>устано</w:t>
      </w:r>
      <w:proofErr w:type="spellEnd"/>
      <w:r>
        <w:rPr>
          <w:szCs w:val="28"/>
        </w:rPr>
        <w:t>-</w:t>
      </w:r>
      <w:r w:rsidRPr="0029470C">
        <w:rPr>
          <w:szCs w:val="28"/>
        </w:rPr>
        <w:t>ва</w:t>
      </w:r>
      <w:r>
        <w:rPr>
          <w:szCs w:val="28"/>
        </w:rPr>
        <w:t xml:space="preserve"> /</w:t>
      </w:r>
      <w:r w:rsidRPr="0029470C">
        <w:rPr>
          <w:szCs w:val="28"/>
        </w:rPr>
        <w:t xml:space="preserve"> заклад, що повністю фінансується з бюджету </w:t>
      </w:r>
      <w:r>
        <w:rPr>
          <w:szCs w:val="28"/>
        </w:rPr>
        <w:t xml:space="preserve">Дніпровської міської територіальної громади, </w:t>
      </w:r>
      <w:r w:rsidRPr="0029470C">
        <w:rPr>
          <w:szCs w:val="28"/>
        </w:rPr>
        <w:t xml:space="preserve"> або комунальне некомерційне підприємство</w:t>
      </w:r>
      <w:r>
        <w:rPr>
          <w:szCs w:val="28"/>
        </w:rPr>
        <w:t>,</w:t>
      </w:r>
      <w:r w:rsidRPr="0029470C">
        <w:rPr>
          <w:szCs w:val="28"/>
        </w:rPr>
        <w:t xml:space="preserve"> створене в результаті </w:t>
      </w:r>
      <w:r w:rsidRPr="00E4134F">
        <w:rPr>
          <w:szCs w:val="28"/>
        </w:rPr>
        <w:t>реорганізації закладів охорони здоров’я</w:t>
      </w:r>
      <w:r>
        <w:rPr>
          <w:szCs w:val="28"/>
        </w:rPr>
        <w:t>, перераховується</w:t>
      </w:r>
      <w:r w:rsidRPr="00E4134F">
        <w:rPr>
          <w:szCs w:val="28"/>
        </w:rPr>
        <w:t xml:space="preserve"> 100 % на рахунки спеціального фонду цих установ</w:t>
      </w:r>
      <w:r>
        <w:rPr>
          <w:szCs w:val="28"/>
        </w:rPr>
        <w:t xml:space="preserve"> </w:t>
      </w:r>
      <w:r w:rsidRPr="00E4134F">
        <w:rPr>
          <w:szCs w:val="28"/>
        </w:rPr>
        <w:t>/ закладів</w:t>
      </w:r>
      <w:r>
        <w:rPr>
          <w:szCs w:val="28"/>
        </w:rPr>
        <w:t xml:space="preserve"> / </w:t>
      </w:r>
      <w:r w:rsidRPr="0029470C">
        <w:rPr>
          <w:szCs w:val="28"/>
        </w:rPr>
        <w:t>комунальн</w:t>
      </w:r>
      <w:r>
        <w:rPr>
          <w:szCs w:val="28"/>
        </w:rPr>
        <w:t>их</w:t>
      </w:r>
      <w:r w:rsidRPr="0029470C">
        <w:rPr>
          <w:szCs w:val="28"/>
        </w:rPr>
        <w:t xml:space="preserve"> некомерційн</w:t>
      </w:r>
      <w:r>
        <w:rPr>
          <w:szCs w:val="28"/>
        </w:rPr>
        <w:t>их</w:t>
      </w:r>
      <w:r w:rsidRPr="0029470C">
        <w:rPr>
          <w:szCs w:val="28"/>
        </w:rPr>
        <w:t xml:space="preserve"> підприємств</w:t>
      </w:r>
      <w:r w:rsidRPr="00E4134F">
        <w:rPr>
          <w:szCs w:val="28"/>
        </w:rPr>
        <w:t xml:space="preserve"> як власні надходження</w:t>
      </w:r>
      <w:r>
        <w:rPr>
          <w:szCs w:val="28"/>
        </w:rPr>
        <w:t>.</w:t>
      </w:r>
    </w:p>
    <w:p w:rsidR="00DD036E" w:rsidRDefault="00DD036E" w:rsidP="00DD036E">
      <w:pPr>
        <w:ind w:firstLine="567"/>
        <w:jc w:val="both"/>
        <w:rPr>
          <w:szCs w:val="28"/>
        </w:rPr>
      </w:pPr>
    </w:p>
    <w:p w:rsidR="00DD036E" w:rsidRDefault="00DD036E" w:rsidP="00DD036E">
      <w:pPr>
        <w:ind w:firstLine="567"/>
        <w:jc w:val="both"/>
        <w:rPr>
          <w:szCs w:val="28"/>
        </w:rPr>
      </w:pPr>
      <w:r>
        <w:t>16.2. </w:t>
      </w:r>
      <w:r>
        <w:rPr>
          <w:szCs w:val="28"/>
        </w:rPr>
        <w:t>У випадку, якщо орендарями  нерухомого майна, що належить до комунальної власності Дніпровської міської територіальної громади, є заклади освіти, підпорядковані департаменту гуманітарної політики Дніпровської міської ради, орендна плата перераховується:</w:t>
      </w:r>
    </w:p>
    <w:p w:rsidR="00DD036E" w:rsidRDefault="00DD036E" w:rsidP="00DD036E">
      <w:pPr>
        <w:tabs>
          <w:tab w:val="left" w:pos="567"/>
        </w:tabs>
        <w:jc w:val="both"/>
        <w:rPr>
          <w:szCs w:val="28"/>
        </w:rPr>
      </w:pPr>
      <w:r>
        <w:rPr>
          <w:szCs w:val="28"/>
        </w:rPr>
        <w:t xml:space="preserve">        – 70 % від загальної суми орендної плати – на рахунок балансоутримувача об</w:t>
      </w:r>
      <w:r w:rsidRPr="000F004F">
        <w:rPr>
          <w:szCs w:val="28"/>
        </w:rPr>
        <w:t>’</w:t>
      </w:r>
      <w:r>
        <w:rPr>
          <w:szCs w:val="28"/>
        </w:rPr>
        <w:t>єкта нерухомого майна;</w:t>
      </w:r>
    </w:p>
    <w:p w:rsidR="00DD036E" w:rsidRDefault="00DD036E" w:rsidP="00DD036E">
      <w:pPr>
        <w:tabs>
          <w:tab w:val="left" w:pos="567"/>
        </w:tabs>
        <w:jc w:val="both"/>
        <w:rPr>
          <w:szCs w:val="28"/>
        </w:rPr>
      </w:pPr>
      <w:r>
        <w:rPr>
          <w:szCs w:val="28"/>
        </w:rPr>
        <w:t xml:space="preserve">        – 30 % від загальної суми орендної плати – до бюджету Дніпровської міської територіальної громади. Орендна плата в цьому випадку нараховується за місяць.  Орендар за користування об</w:t>
      </w:r>
      <w:r w:rsidRPr="00A23AA8">
        <w:rPr>
          <w:szCs w:val="28"/>
        </w:rPr>
        <w:t>’</w:t>
      </w:r>
      <w:r>
        <w:rPr>
          <w:szCs w:val="28"/>
        </w:rPr>
        <w:t xml:space="preserve">єктом оренди сплачує орендну плату незалежно від наслідків провадження господарської діяльності.  Орендна плата за перший місяць оренди визначається шляхом коригування розміру орендної плати за базовий місяць на індекс інфляції за період з першого числа наступного за базовим місяцем до останнього числа першого </w:t>
      </w:r>
      <w:r w:rsidRPr="008C691D">
        <w:rPr>
          <w:szCs w:val="28"/>
        </w:rPr>
        <w:t>місяця оренди</w:t>
      </w:r>
      <w:r>
        <w:rPr>
          <w:szCs w:val="28"/>
        </w:rPr>
        <w:t>.</w:t>
      </w:r>
    </w:p>
    <w:p w:rsidR="00AE2E3C" w:rsidRDefault="00DD036E" w:rsidP="00DD036E">
      <w:pPr>
        <w:shd w:val="clear" w:color="auto" w:fill="FFFFFF"/>
        <w:ind w:firstLine="567"/>
        <w:jc w:val="both"/>
        <w:rPr>
          <w:szCs w:val="28"/>
        </w:rPr>
      </w:pPr>
      <w:r>
        <w:rPr>
          <w:szCs w:val="28"/>
        </w:rPr>
        <w:t>Орендна плата за кожний наступний місяць нараховується шляхом коригування орендної плати за попередній місяць з урахуванням індексу інфляції за поточний місяць</w:t>
      </w:r>
      <w:r>
        <w:rPr>
          <w:szCs w:val="28"/>
        </w:rPr>
        <w:t>.</w:t>
      </w:r>
    </w:p>
    <w:p w:rsidR="00DD036E" w:rsidRDefault="00DD036E" w:rsidP="00DD036E">
      <w:pPr>
        <w:shd w:val="clear" w:color="auto" w:fill="FFFFFF"/>
        <w:jc w:val="both"/>
        <w:rPr>
          <w:i/>
          <w:szCs w:val="28"/>
        </w:rPr>
      </w:pPr>
      <w:r w:rsidRPr="00DD036E">
        <w:rPr>
          <w:i/>
          <w:szCs w:val="28"/>
        </w:rPr>
        <w:t>(пункт 16 у редакції рішення від 16.08.2023 № 44/40)</w:t>
      </w:r>
    </w:p>
    <w:p w:rsidR="00DD036E" w:rsidRDefault="00DD036E" w:rsidP="00DD036E">
      <w:pPr>
        <w:shd w:val="clear" w:color="auto" w:fill="FFFFFF"/>
        <w:jc w:val="both"/>
        <w:rPr>
          <w:i/>
          <w:szCs w:val="28"/>
          <w:lang w:eastAsia="uk-UA"/>
        </w:rPr>
      </w:pPr>
    </w:p>
    <w:p w:rsidR="00DD036E" w:rsidRDefault="00DD036E" w:rsidP="00DD036E">
      <w:pPr>
        <w:shd w:val="clear" w:color="auto" w:fill="FFFFFF"/>
        <w:jc w:val="both"/>
        <w:rPr>
          <w:i/>
          <w:szCs w:val="28"/>
          <w:lang w:eastAsia="uk-UA"/>
        </w:rPr>
      </w:pPr>
    </w:p>
    <w:p w:rsidR="00DD036E" w:rsidRDefault="00DD036E" w:rsidP="00DD036E">
      <w:pPr>
        <w:shd w:val="clear" w:color="auto" w:fill="FFFFFF"/>
        <w:jc w:val="both"/>
        <w:rPr>
          <w:i/>
          <w:szCs w:val="28"/>
          <w:lang w:eastAsia="uk-UA"/>
        </w:rPr>
      </w:pPr>
    </w:p>
    <w:p w:rsidR="00DD036E" w:rsidRPr="00DD036E" w:rsidRDefault="00DD036E" w:rsidP="00DD036E">
      <w:pPr>
        <w:shd w:val="clear" w:color="auto" w:fill="FFFFFF"/>
        <w:jc w:val="both"/>
        <w:rPr>
          <w:i/>
          <w:szCs w:val="28"/>
          <w:lang w:eastAsia="uk-UA"/>
        </w:rPr>
      </w:pPr>
    </w:p>
    <w:p w:rsidR="009A0A95" w:rsidRPr="00597D98" w:rsidRDefault="009A0A95" w:rsidP="007E4F58">
      <w:pPr>
        <w:shd w:val="clear" w:color="auto" w:fill="FFFFFF"/>
        <w:ind w:firstLine="567"/>
        <w:jc w:val="both"/>
        <w:rPr>
          <w:szCs w:val="28"/>
          <w:lang w:eastAsia="uk-UA"/>
        </w:rPr>
      </w:pPr>
      <w:r w:rsidRPr="00597D98">
        <w:rPr>
          <w:szCs w:val="28"/>
          <w:lang w:eastAsia="uk-UA"/>
        </w:rPr>
        <w:t>17. У випадку, коли договір оренди продовжується без аукціону, розмір орендної плати розрахований за цією Методикою є нижчим за розмір орендної плати попереднього договору, то орендна плата залишається на рівні останньої місячної орендної плати попередн</w:t>
      </w:r>
      <w:r w:rsidR="00AE2E3C" w:rsidRPr="00597D98">
        <w:rPr>
          <w:szCs w:val="28"/>
          <w:lang w:eastAsia="uk-UA"/>
        </w:rPr>
        <w:t>ього договору, що продовжується.</w:t>
      </w:r>
    </w:p>
    <w:p w:rsidR="00AE2E3C" w:rsidRPr="00597D98" w:rsidRDefault="00AE2E3C" w:rsidP="007E4F58">
      <w:pPr>
        <w:shd w:val="clear" w:color="auto" w:fill="FFFFFF"/>
        <w:ind w:firstLine="567"/>
        <w:jc w:val="both"/>
        <w:rPr>
          <w:szCs w:val="28"/>
          <w:lang w:eastAsia="uk-UA"/>
        </w:rPr>
      </w:pPr>
    </w:p>
    <w:p w:rsidR="009A0A95" w:rsidRPr="00597D98" w:rsidRDefault="009A0A95" w:rsidP="007E4F58">
      <w:pPr>
        <w:shd w:val="clear" w:color="auto" w:fill="FFFFFF"/>
        <w:ind w:firstLine="567"/>
        <w:jc w:val="both"/>
        <w:rPr>
          <w:szCs w:val="28"/>
          <w:lang w:eastAsia="uk-UA"/>
        </w:rPr>
      </w:pPr>
      <w:r w:rsidRPr="00597D98">
        <w:rPr>
          <w:szCs w:val="28"/>
          <w:lang w:eastAsia="uk-UA"/>
        </w:rPr>
        <w:t>18. Всі  інші питання, які не врегульовані даною Методикою, регулюються Методикою, затвердженою Кабінетом Міністрів України щодо державного майна.</w:t>
      </w:r>
    </w:p>
    <w:p w:rsidR="00AE2E3C" w:rsidRPr="00597D98" w:rsidRDefault="00AE2E3C" w:rsidP="007E4F58">
      <w:pPr>
        <w:shd w:val="clear" w:color="auto" w:fill="FFFFFF"/>
        <w:ind w:firstLine="567"/>
        <w:jc w:val="both"/>
        <w:rPr>
          <w:szCs w:val="28"/>
          <w:lang w:eastAsia="uk-UA"/>
        </w:rPr>
      </w:pPr>
    </w:p>
    <w:p w:rsidR="00BB40F4" w:rsidRPr="00597D98" w:rsidRDefault="009A0A95" w:rsidP="00AE2E3C">
      <w:pPr>
        <w:pStyle w:val="a3"/>
        <w:rPr>
          <w:sz w:val="24"/>
          <w:szCs w:val="24"/>
          <w:lang w:eastAsia="uk-UA"/>
        </w:rPr>
      </w:pPr>
      <w:r w:rsidRPr="00597D98">
        <w:rPr>
          <w:lang w:eastAsia="uk-UA"/>
        </w:rPr>
        <w:t>Директор департаменту</w:t>
      </w:r>
      <w:r w:rsidR="008E23A7" w:rsidRPr="00597D98">
        <w:rPr>
          <w:lang w:eastAsia="uk-UA"/>
        </w:rPr>
        <w:t xml:space="preserve">      </w:t>
      </w:r>
      <w:r w:rsidRPr="00597D98">
        <w:rPr>
          <w:lang w:eastAsia="uk-UA"/>
        </w:rPr>
        <w:t xml:space="preserve">                                               </w:t>
      </w:r>
      <w:r w:rsidRPr="00597D98">
        <w:rPr>
          <w:szCs w:val="28"/>
          <w:lang w:eastAsia="uk-UA"/>
        </w:rPr>
        <w:t>Андрій  ПОНОМАРЬОВ</w:t>
      </w:r>
      <w:r w:rsidRPr="00597D98">
        <w:rPr>
          <w:sz w:val="24"/>
          <w:szCs w:val="24"/>
          <w:lang w:eastAsia="uk-UA"/>
        </w:rPr>
        <w:t xml:space="preserve"> </w:t>
      </w:r>
    </w:p>
    <w:p w:rsidR="00AE2E3C" w:rsidRPr="00597D98" w:rsidRDefault="00AE2E3C" w:rsidP="00AE2E3C">
      <w:pPr>
        <w:pStyle w:val="a3"/>
        <w:rPr>
          <w:color w:val="333333"/>
          <w:sz w:val="24"/>
          <w:szCs w:val="24"/>
          <w:lang w:eastAsia="uk-UA"/>
        </w:rPr>
      </w:pPr>
    </w:p>
    <w:p w:rsidR="008E23A7" w:rsidRPr="00597D98" w:rsidRDefault="008E23A7" w:rsidP="00AE2E3C">
      <w:pPr>
        <w:pStyle w:val="a3"/>
        <w:rPr>
          <w:color w:val="333333"/>
          <w:sz w:val="24"/>
          <w:szCs w:val="24"/>
          <w:lang w:eastAsia="uk-UA"/>
        </w:rPr>
      </w:pPr>
    </w:p>
    <w:p w:rsidR="008E23A7" w:rsidRPr="00597D98" w:rsidRDefault="008E23A7" w:rsidP="00AE2E3C">
      <w:pPr>
        <w:pStyle w:val="a3"/>
        <w:rPr>
          <w:color w:val="333333"/>
          <w:sz w:val="24"/>
          <w:szCs w:val="24"/>
          <w:lang w:eastAsia="uk-UA"/>
        </w:rPr>
      </w:pPr>
    </w:p>
    <w:p w:rsidR="008E23A7" w:rsidRPr="00597D98" w:rsidRDefault="008E23A7" w:rsidP="00AE2E3C">
      <w:pPr>
        <w:pStyle w:val="a3"/>
        <w:rPr>
          <w:color w:val="333333"/>
          <w:sz w:val="24"/>
          <w:szCs w:val="24"/>
          <w:lang w:eastAsia="uk-UA"/>
        </w:rPr>
      </w:pPr>
    </w:p>
    <w:p w:rsidR="002B6849" w:rsidRPr="00597D98" w:rsidRDefault="002B6849" w:rsidP="002B6849">
      <w:pPr>
        <w:shd w:val="clear" w:color="auto" w:fill="FFFFFF"/>
        <w:tabs>
          <w:tab w:val="left" w:pos="6590"/>
        </w:tabs>
        <w:ind w:right="-185"/>
        <w:jc w:val="both"/>
        <w:rPr>
          <w:spacing w:val="-1"/>
          <w:szCs w:val="28"/>
        </w:rPr>
      </w:pPr>
      <w:r w:rsidRPr="00597D98">
        <w:rPr>
          <w:spacing w:val="-1"/>
          <w:szCs w:val="28"/>
        </w:rPr>
        <w:t xml:space="preserve">Кодифікацію проведено станом на </w:t>
      </w:r>
      <w:r>
        <w:rPr>
          <w:spacing w:val="-1"/>
          <w:szCs w:val="28"/>
        </w:rPr>
        <w:t>25</w:t>
      </w:r>
      <w:r w:rsidRPr="00597D98">
        <w:rPr>
          <w:spacing w:val="-1"/>
          <w:szCs w:val="28"/>
        </w:rPr>
        <w:t>.0</w:t>
      </w:r>
      <w:r>
        <w:rPr>
          <w:spacing w:val="-1"/>
          <w:szCs w:val="28"/>
        </w:rPr>
        <w:t>8</w:t>
      </w:r>
      <w:r w:rsidRPr="00597D98">
        <w:rPr>
          <w:spacing w:val="-1"/>
          <w:szCs w:val="28"/>
        </w:rPr>
        <w:t>.2023</w:t>
      </w:r>
    </w:p>
    <w:p w:rsidR="00BB40F4" w:rsidRPr="00597D98" w:rsidRDefault="00BB40F4" w:rsidP="007E4F58">
      <w:pPr>
        <w:shd w:val="clear" w:color="auto" w:fill="FFFFFF"/>
        <w:tabs>
          <w:tab w:val="left" w:pos="6590"/>
        </w:tabs>
        <w:ind w:firstLine="567"/>
        <w:jc w:val="both"/>
        <w:rPr>
          <w:spacing w:val="-1"/>
          <w:szCs w:val="28"/>
        </w:rPr>
      </w:pPr>
      <w:bookmarkStart w:id="0" w:name="_GoBack"/>
      <w:bookmarkEnd w:id="0"/>
    </w:p>
    <w:p w:rsidR="00AE2E3C" w:rsidRPr="00597D98" w:rsidRDefault="00BB40F4" w:rsidP="00AE2E3C">
      <w:pPr>
        <w:jc w:val="both"/>
        <w:rPr>
          <w:szCs w:val="28"/>
        </w:rPr>
      </w:pPr>
      <w:r w:rsidRPr="00597D98">
        <w:rPr>
          <w:szCs w:val="28"/>
        </w:rPr>
        <w:t xml:space="preserve">Директор департаменту адміністративних </w:t>
      </w:r>
    </w:p>
    <w:p w:rsidR="00BB40F4" w:rsidRPr="00597D98" w:rsidRDefault="00BB40F4" w:rsidP="00AE2E3C">
      <w:pPr>
        <w:jc w:val="both"/>
        <w:rPr>
          <w:szCs w:val="28"/>
        </w:rPr>
      </w:pPr>
      <w:r w:rsidRPr="00597D98">
        <w:rPr>
          <w:szCs w:val="28"/>
        </w:rPr>
        <w:t xml:space="preserve">послуг та дозвільних процедур міської </w:t>
      </w:r>
    </w:p>
    <w:p w:rsidR="00BB40F4" w:rsidRDefault="00BB40F4" w:rsidP="00BB40F4">
      <w:pPr>
        <w:ind w:right="-6"/>
        <w:jc w:val="both"/>
        <w:rPr>
          <w:szCs w:val="28"/>
        </w:rPr>
      </w:pPr>
      <w:r w:rsidRPr="00597D98">
        <w:rPr>
          <w:szCs w:val="28"/>
        </w:rPr>
        <w:t xml:space="preserve">ради </w:t>
      </w:r>
      <w:r w:rsidRPr="00597D98">
        <w:rPr>
          <w:szCs w:val="28"/>
        </w:rPr>
        <w:tab/>
      </w:r>
      <w:r w:rsidRPr="00597D98">
        <w:rPr>
          <w:szCs w:val="28"/>
        </w:rPr>
        <w:tab/>
      </w:r>
      <w:r w:rsidRPr="00597D98">
        <w:rPr>
          <w:szCs w:val="28"/>
        </w:rPr>
        <w:tab/>
      </w:r>
      <w:r w:rsidRPr="00597D98">
        <w:rPr>
          <w:szCs w:val="28"/>
        </w:rPr>
        <w:tab/>
      </w:r>
      <w:r w:rsidRPr="00597D98">
        <w:rPr>
          <w:szCs w:val="28"/>
        </w:rPr>
        <w:tab/>
        <w:t xml:space="preserve">                                           </w:t>
      </w:r>
      <w:r w:rsidR="00AE2E3C" w:rsidRPr="00597D98">
        <w:rPr>
          <w:szCs w:val="28"/>
        </w:rPr>
        <w:t xml:space="preserve">                   </w:t>
      </w:r>
      <w:r w:rsidRPr="00597D98">
        <w:rPr>
          <w:szCs w:val="28"/>
        </w:rPr>
        <w:t xml:space="preserve">   Андрій ПОНОМАРЬОВ</w:t>
      </w:r>
    </w:p>
    <w:p w:rsidR="00040D05" w:rsidRDefault="00040D05" w:rsidP="00BB40F4">
      <w:pPr>
        <w:ind w:right="-6"/>
        <w:jc w:val="both"/>
        <w:rPr>
          <w:szCs w:val="28"/>
        </w:rPr>
      </w:pPr>
    </w:p>
    <w:p w:rsidR="00040D05" w:rsidRDefault="00040D05" w:rsidP="00BB40F4">
      <w:pPr>
        <w:ind w:right="-6"/>
        <w:jc w:val="both"/>
        <w:rPr>
          <w:szCs w:val="28"/>
        </w:rPr>
      </w:pPr>
    </w:p>
    <w:p w:rsidR="00040D05" w:rsidRDefault="00040D05" w:rsidP="00BB40F4">
      <w:pPr>
        <w:ind w:right="-6"/>
        <w:jc w:val="both"/>
        <w:rPr>
          <w:szCs w:val="28"/>
        </w:rPr>
      </w:pPr>
    </w:p>
    <w:p w:rsidR="00040D05" w:rsidRDefault="00040D05" w:rsidP="00BB40F4">
      <w:pPr>
        <w:ind w:right="-6"/>
        <w:jc w:val="both"/>
        <w:rPr>
          <w:szCs w:val="28"/>
        </w:rPr>
      </w:pPr>
    </w:p>
    <w:p w:rsidR="00040D05" w:rsidRDefault="00040D05" w:rsidP="00BB40F4">
      <w:pPr>
        <w:ind w:right="-6"/>
        <w:jc w:val="both"/>
        <w:rPr>
          <w:szCs w:val="28"/>
        </w:rPr>
      </w:pPr>
    </w:p>
    <w:p w:rsidR="00040D05" w:rsidRDefault="00040D05" w:rsidP="00BB40F4">
      <w:pPr>
        <w:ind w:right="-6"/>
        <w:jc w:val="both"/>
        <w:rPr>
          <w:szCs w:val="28"/>
        </w:rPr>
      </w:pPr>
    </w:p>
    <w:p w:rsidR="00040D05" w:rsidRDefault="00040D05" w:rsidP="00BB40F4">
      <w:pPr>
        <w:ind w:right="-6"/>
        <w:jc w:val="both"/>
        <w:rPr>
          <w:szCs w:val="28"/>
        </w:rPr>
      </w:pPr>
    </w:p>
    <w:p w:rsidR="00040D05" w:rsidRPr="00597D98" w:rsidRDefault="00040D05" w:rsidP="00BB40F4">
      <w:pPr>
        <w:ind w:right="-6"/>
        <w:jc w:val="both"/>
        <w:rPr>
          <w:szCs w:val="28"/>
        </w:rPr>
      </w:pPr>
    </w:p>
    <w:p w:rsidR="009A0A95" w:rsidRPr="00597D98" w:rsidRDefault="009A0A95" w:rsidP="00AE2E3C">
      <w:pPr>
        <w:pStyle w:val="a3"/>
        <w:rPr>
          <w:color w:val="333333"/>
          <w:sz w:val="24"/>
          <w:szCs w:val="24"/>
          <w:lang w:eastAsia="uk-UA"/>
        </w:rPr>
      </w:pPr>
      <w:r w:rsidRPr="00597D98">
        <w:rPr>
          <w:color w:val="333333"/>
          <w:sz w:val="24"/>
          <w:szCs w:val="24"/>
          <w:lang w:eastAsia="uk-UA"/>
        </w:rPr>
        <w:t xml:space="preserve">                                          </w:t>
      </w:r>
      <w:r w:rsidRPr="00597D98">
        <w:rPr>
          <w:color w:val="333333"/>
          <w:szCs w:val="28"/>
          <w:lang w:eastAsia="uk-UA"/>
        </w:rPr>
        <w:t xml:space="preserve">           </w:t>
      </w:r>
      <w:r w:rsidRPr="00597D98">
        <w:rPr>
          <w:color w:val="333333"/>
          <w:sz w:val="24"/>
          <w:szCs w:val="24"/>
          <w:lang w:eastAsia="uk-UA"/>
        </w:rPr>
        <w:t xml:space="preserve">                                                                            </w:t>
      </w: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DD036E" w:rsidRDefault="00DD036E" w:rsidP="00BB40F4">
      <w:pPr>
        <w:pStyle w:val="a3"/>
        <w:ind w:left="5670"/>
        <w:rPr>
          <w:color w:val="333333"/>
          <w:sz w:val="24"/>
          <w:szCs w:val="24"/>
          <w:lang w:eastAsia="uk-UA"/>
        </w:rPr>
      </w:pPr>
    </w:p>
    <w:p w:rsidR="009A0A95" w:rsidRPr="00597D98" w:rsidRDefault="0021287B" w:rsidP="00BB40F4">
      <w:pPr>
        <w:pStyle w:val="a3"/>
        <w:ind w:left="5670"/>
        <w:rPr>
          <w:szCs w:val="28"/>
          <w:lang w:eastAsia="uk-UA"/>
        </w:rPr>
      </w:pPr>
      <w:r w:rsidRPr="00597D98">
        <w:rPr>
          <w:color w:val="333333"/>
          <w:sz w:val="24"/>
          <w:szCs w:val="24"/>
          <w:lang w:eastAsia="uk-UA"/>
        </w:rPr>
        <w:lastRenderedPageBreak/>
        <w:t xml:space="preserve"> </w:t>
      </w:r>
      <w:r w:rsidR="00AE2E3C" w:rsidRPr="00597D98">
        <w:rPr>
          <w:color w:val="333333"/>
          <w:sz w:val="24"/>
          <w:szCs w:val="24"/>
          <w:lang w:eastAsia="uk-UA"/>
        </w:rPr>
        <w:t xml:space="preserve"> </w:t>
      </w:r>
      <w:r w:rsidR="009A0A95" w:rsidRPr="00597D98">
        <w:rPr>
          <w:szCs w:val="28"/>
        </w:rPr>
        <w:t>Додаток до</w:t>
      </w:r>
    </w:p>
    <w:p w:rsidR="009A0A95" w:rsidRPr="00597D98" w:rsidRDefault="009A0A95" w:rsidP="009A0A95">
      <w:pPr>
        <w:pStyle w:val="a3"/>
        <w:rPr>
          <w:lang w:eastAsia="uk-UA"/>
        </w:rPr>
      </w:pPr>
      <w:r w:rsidRPr="00597D98">
        <w:rPr>
          <w:szCs w:val="28"/>
          <w:lang w:eastAsia="uk-UA"/>
        </w:rPr>
        <w:t xml:space="preserve">                                                                                   Методики розрахунку орендної  </w:t>
      </w:r>
    </w:p>
    <w:p w:rsidR="009A0A95" w:rsidRPr="00597D98" w:rsidRDefault="009A0A95" w:rsidP="009A0A95">
      <w:pPr>
        <w:pStyle w:val="a3"/>
        <w:rPr>
          <w:szCs w:val="28"/>
          <w:lang w:eastAsia="uk-UA"/>
        </w:rPr>
      </w:pPr>
      <w:r w:rsidRPr="00597D98">
        <w:rPr>
          <w:szCs w:val="28"/>
          <w:lang w:eastAsia="uk-UA"/>
        </w:rPr>
        <w:t xml:space="preserve">                                                                                   плати за  нерухоме  </w:t>
      </w:r>
    </w:p>
    <w:p w:rsidR="009A0A95" w:rsidRPr="00597D98" w:rsidRDefault="009A0A95" w:rsidP="009A0A95">
      <w:pPr>
        <w:pStyle w:val="a3"/>
        <w:rPr>
          <w:szCs w:val="28"/>
          <w:lang w:eastAsia="uk-UA"/>
        </w:rPr>
      </w:pPr>
      <w:r w:rsidRPr="00597D98">
        <w:rPr>
          <w:szCs w:val="28"/>
          <w:lang w:eastAsia="uk-UA"/>
        </w:rPr>
        <w:t xml:space="preserve">                                                                                   майно, що належить до </w:t>
      </w:r>
    </w:p>
    <w:p w:rsidR="009A0A95" w:rsidRPr="00597D98" w:rsidRDefault="009A0A95" w:rsidP="009A0A95">
      <w:pPr>
        <w:pStyle w:val="a3"/>
        <w:rPr>
          <w:szCs w:val="28"/>
          <w:lang w:eastAsia="uk-UA"/>
        </w:rPr>
      </w:pPr>
      <w:r w:rsidRPr="00597D98">
        <w:rPr>
          <w:szCs w:val="28"/>
          <w:lang w:eastAsia="uk-UA"/>
        </w:rPr>
        <w:t xml:space="preserve">                                                                                   комунальної власності  </w:t>
      </w:r>
    </w:p>
    <w:p w:rsidR="009A0A95" w:rsidRPr="00597D98" w:rsidRDefault="009A0A95" w:rsidP="009A0A95">
      <w:pPr>
        <w:pStyle w:val="a3"/>
        <w:rPr>
          <w:szCs w:val="28"/>
          <w:lang w:eastAsia="uk-UA"/>
        </w:rPr>
      </w:pPr>
      <w:r w:rsidRPr="00597D98">
        <w:rPr>
          <w:szCs w:val="28"/>
          <w:lang w:eastAsia="uk-UA"/>
        </w:rPr>
        <w:t xml:space="preserve">                                                                                   Дніпровської міської                           </w:t>
      </w:r>
    </w:p>
    <w:p w:rsidR="009A0A95" w:rsidRPr="00597D98" w:rsidRDefault="009A0A95" w:rsidP="009A0A95">
      <w:pPr>
        <w:pStyle w:val="a3"/>
        <w:rPr>
          <w:szCs w:val="28"/>
          <w:lang w:eastAsia="uk-UA"/>
        </w:rPr>
      </w:pPr>
      <w:r w:rsidRPr="00597D98">
        <w:rPr>
          <w:szCs w:val="28"/>
          <w:lang w:eastAsia="uk-UA"/>
        </w:rPr>
        <w:t xml:space="preserve">                                                                                   територіальної громади</w:t>
      </w:r>
    </w:p>
    <w:p w:rsidR="009A0A95" w:rsidRPr="00597D98" w:rsidRDefault="009A0A95" w:rsidP="009A0A95">
      <w:pPr>
        <w:jc w:val="center"/>
        <w:rPr>
          <w:sz w:val="32"/>
          <w:szCs w:val="32"/>
        </w:rPr>
      </w:pPr>
    </w:p>
    <w:p w:rsidR="009A0A95" w:rsidRPr="00597D98" w:rsidRDefault="009A0A95" w:rsidP="009726B6">
      <w:pPr>
        <w:jc w:val="center"/>
      </w:pPr>
      <w:r w:rsidRPr="00597D98">
        <w:t>ОРЕНДНІ СТАВКИ</w:t>
      </w:r>
    </w:p>
    <w:p w:rsidR="009A0A95" w:rsidRPr="00597D98" w:rsidRDefault="009A0A95" w:rsidP="009726B6">
      <w:pPr>
        <w:jc w:val="center"/>
        <w:rPr>
          <w:color w:val="000000" w:themeColor="text1"/>
          <w:szCs w:val="28"/>
        </w:rPr>
      </w:pPr>
      <w:r w:rsidRPr="00597D98">
        <w:rPr>
          <w:szCs w:val="28"/>
        </w:rPr>
        <w:t>за використання комунального нерухомого майна</w:t>
      </w:r>
    </w:p>
    <w:tbl>
      <w:tblPr>
        <w:tblpPr w:leftFromText="180" w:rightFromText="180" w:vertAnchor="text" w:horzAnchor="page" w:tblpX="1702" w:tblpY="15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2268"/>
      </w:tblGrid>
      <w:tr w:rsidR="009A0A95" w:rsidRPr="00597D98" w:rsidTr="001E36DA">
        <w:trPr>
          <w:cantSplit/>
          <w:trHeight w:val="717"/>
        </w:trPr>
        <w:tc>
          <w:tcPr>
            <w:tcW w:w="7560" w:type="dxa"/>
            <w:vAlign w:val="center"/>
          </w:tcPr>
          <w:p w:rsidR="009A0A95" w:rsidRPr="00597D98" w:rsidRDefault="009A0A95" w:rsidP="001E36DA">
            <w:pPr>
              <w:jc w:val="center"/>
              <w:rPr>
                <w:szCs w:val="28"/>
              </w:rPr>
            </w:pPr>
          </w:p>
          <w:p w:rsidR="009A0A95" w:rsidRPr="00597D98" w:rsidRDefault="009A0A95" w:rsidP="001E36DA">
            <w:pPr>
              <w:jc w:val="center"/>
              <w:rPr>
                <w:szCs w:val="28"/>
              </w:rPr>
            </w:pPr>
            <w:r w:rsidRPr="00597D98">
              <w:rPr>
                <w:szCs w:val="28"/>
              </w:rPr>
              <w:t>Використання орендарем нерухомого майна за цільовим призначенням</w:t>
            </w:r>
          </w:p>
        </w:tc>
        <w:tc>
          <w:tcPr>
            <w:tcW w:w="2268" w:type="dxa"/>
            <w:vAlign w:val="center"/>
          </w:tcPr>
          <w:p w:rsidR="009A0A95" w:rsidRPr="00597D98" w:rsidRDefault="009A0A95" w:rsidP="001E36DA">
            <w:pPr>
              <w:jc w:val="center"/>
              <w:rPr>
                <w:szCs w:val="28"/>
              </w:rPr>
            </w:pPr>
            <w:r w:rsidRPr="00597D98">
              <w:rPr>
                <w:szCs w:val="28"/>
              </w:rPr>
              <w:t>Орендна ставка, відсотки</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1. Розміщення казино, інших гральних закладів, гральних автоматів </w:t>
            </w:r>
          </w:p>
        </w:tc>
        <w:tc>
          <w:tcPr>
            <w:tcW w:w="2268" w:type="dxa"/>
            <w:vAlign w:val="center"/>
          </w:tcPr>
          <w:p w:rsidR="009A0A95" w:rsidRPr="00597D98" w:rsidRDefault="009A0A95" w:rsidP="001E36DA">
            <w:pPr>
              <w:jc w:val="center"/>
              <w:rPr>
                <w:szCs w:val="28"/>
              </w:rPr>
            </w:pPr>
            <w:r w:rsidRPr="00597D98">
              <w:rPr>
                <w:szCs w:val="28"/>
              </w:rPr>
              <w:t>100</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2. Розміщення пунктів продажу лотерейних білетів, пунктів обміну валюти </w:t>
            </w:r>
          </w:p>
        </w:tc>
        <w:tc>
          <w:tcPr>
            <w:tcW w:w="2268" w:type="dxa"/>
            <w:vAlign w:val="center"/>
          </w:tcPr>
          <w:p w:rsidR="009A0A95" w:rsidRPr="00597D98" w:rsidRDefault="009A0A95" w:rsidP="001E36DA">
            <w:pPr>
              <w:jc w:val="center"/>
              <w:rPr>
                <w:szCs w:val="28"/>
              </w:rPr>
            </w:pPr>
            <w:r w:rsidRPr="00597D98">
              <w:rPr>
                <w:szCs w:val="28"/>
              </w:rPr>
              <w:t>45</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3. Розміщення: </w:t>
            </w:r>
          </w:p>
        </w:tc>
        <w:tc>
          <w:tcPr>
            <w:tcW w:w="2268" w:type="dxa"/>
            <w:vAlign w:val="center"/>
          </w:tcPr>
          <w:p w:rsidR="009A0A95" w:rsidRPr="00597D98" w:rsidRDefault="009A0A95" w:rsidP="001E36DA">
            <w:pPr>
              <w:jc w:val="center"/>
              <w:rPr>
                <w:szCs w:val="28"/>
              </w:rPr>
            </w:pP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 xml:space="preserve">фінансових установ, ломбардів, бірж, брокерських,                 дилерських, маклерських, </w:t>
            </w:r>
            <w:proofErr w:type="spellStart"/>
            <w:r w:rsidRPr="00597D98">
              <w:rPr>
                <w:szCs w:val="28"/>
              </w:rPr>
              <w:t>рієлторських</w:t>
            </w:r>
            <w:proofErr w:type="spellEnd"/>
            <w:r w:rsidRPr="00597D98">
              <w:rPr>
                <w:szCs w:val="28"/>
              </w:rPr>
              <w:t xml:space="preserve"> контор (агентств   нерухомості), </w:t>
            </w:r>
            <w:proofErr w:type="spellStart"/>
            <w:r w:rsidRPr="00597D98">
              <w:rPr>
                <w:szCs w:val="28"/>
              </w:rPr>
              <w:t>банкоматів</w:t>
            </w:r>
            <w:proofErr w:type="spellEnd"/>
            <w:r w:rsidRPr="00597D98">
              <w:rPr>
                <w:szCs w:val="28"/>
              </w:rPr>
              <w:t> </w:t>
            </w:r>
          </w:p>
        </w:tc>
        <w:tc>
          <w:tcPr>
            <w:tcW w:w="2268" w:type="dxa"/>
            <w:vAlign w:val="center"/>
          </w:tcPr>
          <w:p w:rsidR="009A0A95" w:rsidRPr="00597D98" w:rsidRDefault="009A0A95" w:rsidP="001E36DA">
            <w:pPr>
              <w:jc w:val="center"/>
              <w:rPr>
                <w:szCs w:val="28"/>
              </w:rPr>
            </w:pPr>
            <w:r w:rsidRPr="00597D98">
              <w:rPr>
                <w:szCs w:val="28"/>
              </w:rPr>
              <w:t>40</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ресторанів з нічним режимом роботи </w:t>
            </w:r>
          </w:p>
        </w:tc>
        <w:tc>
          <w:tcPr>
            <w:tcW w:w="2268" w:type="dxa"/>
            <w:vAlign w:val="center"/>
          </w:tcPr>
          <w:p w:rsidR="009A0A95" w:rsidRPr="00597D98" w:rsidRDefault="009A0A95" w:rsidP="001E36DA">
            <w:pPr>
              <w:jc w:val="center"/>
              <w:rPr>
                <w:szCs w:val="28"/>
              </w:rPr>
            </w:pPr>
            <w:r w:rsidRPr="00597D98">
              <w:rPr>
                <w:szCs w:val="28"/>
              </w:rPr>
              <w:t>40</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торговельних об'єктів з продажу ювелірних виробів, виробів з дорогоцінних металів та дорогоцінного каміння, антиква</w:t>
            </w:r>
            <w:r w:rsidR="00A361C9" w:rsidRPr="00597D98">
              <w:rPr>
                <w:szCs w:val="28"/>
              </w:rPr>
              <w:t>-</w:t>
            </w:r>
            <w:proofErr w:type="spellStart"/>
            <w:r w:rsidRPr="00597D98">
              <w:rPr>
                <w:szCs w:val="28"/>
              </w:rPr>
              <w:t>ріату</w:t>
            </w:r>
            <w:proofErr w:type="spellEnd"/>
            <w:r w:rsidRPr="00597D98">
              <w:rPr>
                <w:szCs w:val="28"/>
              </w:rPr>
              <w:t>, зброї </w:t>
            </w:r>
          </w:p>
        </w:tc>
        <w:tc>
          <w:tcPr>
            <w:tcW w:w="2268" w:type="dxa"/>
            <w:vAlign w:val="center"/>
          </w:tcPr>
          <w:p w:rsidR="009A0A95" w:rsidRPr="00597D98" w:rsidRDefault="009A0A95" w:rsidP="001E36DA">
            <w:pPr>
              <w:jc w:val="center"/>
              <w:rPr>
                <w:szCs w:val="28"/>
              </w:rPr>
            </w:pPr>
            <w:r w:rsidRPr="00597D98">
              <w:rPr>
                <w:szCs w:val="28"/>
              </w:rPr>
              <w:t>40</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4. Розміщення: </w:t>
            </w:r>
          </w:p>
        </w:tc>
        <w:tc>
          <w:tcPr>
            <w:tcW w:w="2268" w:type="dxa"/>
            <w:vAlign w:val="center"/>
          </w:tcPr>
          <w:p w:rsidR="009A0A95" w:rsidRPr="00597D98" w:rsidRDefault="009A0A95" w:rsidP="001E36DA">
            <w:pPr>
              <w:jc w:val="center"/>
              <w:rPr>
                <w:szCs w:val="28"/>
              </w:rPr>
            </w:pP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виробників реклами </w:t>
            </w:r>
          </w:p>
        </w:tc>
        <w:tc>
          <w:tcPr>
            <w:tcW w:w="2268" w:type="dxa"/>
            <w:vAlign w:val="center"/>
          </w:tcPr>
          <w:p w:rsidR="009A0A95" w:rsidRPr="00597D98" w:rsidRDefault="009A0A95" w:rsidP="001E36DA">
            <w:pPr>
              <w:jc w:val="center"/>
              <w:rPr>
                <w:szCs w:val="28"/>
              </w:rPr>
            </w:pPr>
            <w:r w:rsidRPr="00597D98">
              <w:rPr>
                <w:szCs w:val="28"/>
              </w:rPr>
              <w:t>30</w:t>
            </w:r>
          </w:p>
        </w:tc>
      </w:tr>
      <w:tr w:rsidR="009A0A95" w:rsidRPr="00597D98" w:rsidTr="001E36DA">
        <w:trPr>
          <w:cantSplit/>
          <w:trHeight w:val="330"/>
        </w:trPr>
        <w:tc>
          <w:tcPr>
            <w:tcW w:w="7560" w:type="dxa"/>
          </w:tcPr>
          <w:p w:rsidR="009A0A95" w:rsidRPr="00597D98" w:rsidRDefault="009A0A95" w:rsidP="009726B6">
            <w:pPr>
              <w:jc w:val="both"/>
              <w:rPr>
                <w:szCs w:val="28"/>
              </w:rPr>
            </w:pPr>
            <w:r w:rsidRPr="00597D98">
              <w:rPr>
                <w:color w:val="000000"/>
                <w:szCs w:val="28"/>
              </w:rPr>
              <w:t>салонів краси, саун, турецьких лазень, соляріїв, кабінетів масажу, тренажерних залів</w:t>
            </w:r>
            <w:r w:rsidRPr="00597D98">
              <w:rPr>
                <w:color w:val="000000"/>
              </w:rPr>
              <w:t> </w:t>
            </w:r>
          </w:p>
        </w:tc>
        <w:tc>
          <w:tcPr>
            <w:tcW w:w="2268" w:type="dxa"/>
            <w:vAlign w:val="center"/>
          </w:tcPr>
          <w:p w:rsidR="009A0A95" w:rsidRPr="00597D98" w:rsidRDefault="009A0A95" w:rsidP="001E36DA">
            <w:pPr>
              <w:jc w:val="center"/>
              <w:rPr>
                <w:szCs w:val="28"/>
              </w:rPr>
            </w:pPr>
            <w:r w:rsidRPr="00597D98">
              <w:rPr>
                <w:szCs w:val="28"/>
              </w:rPr>
              <w:t>30</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торговельних об'єктів з продажу автомобілів </w:t>
            </w:r>
          </w:p>
        </w:tc>
        <w:tc>
          <w:tcPr>
            <w:tcW w:w="2268" w:type="dxa"/>
            <w:vAlign w:val="center"/>
          </w:tcPr>
          <w:p w:rsidR="009A0A95" w:rsidRPr="00597D98" w:rsidRDefault="009A0A95" w:rsidP="001E36DA">
            <w:pPr>
              <w:jc w:val="center"/>
              <w:rPr>
                <w:szCs w:val="28"/>
              </w:rPr>
            </w:pPr>
            <w:r w:rsidRPr="00597D98">
              <w:rPr>
                <w:szCs w:val="28"/>
              </w:rPr>
              <w:t>30</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Зовнішні реклами на будівлях і спорудах</w:t>
            </w:r>
          </w:p>
          <w:p w:rsidR="009A0A95" w:rsidRPr="00597D98" w:rsidRDefault="009A0A95" w:rsidP="009726B6">
            <w:pPr>
              <w:jc w:val="both"/>
              <w:rPr>
                <w:szCs w:val="28"/>
              </w:rPr>
            </w:pPr>
            <w:r w:rsidRPr="00597D98">
              <w:rPr>
                <w:szCs w:val="28"/>
              </w:rPr>
              <w:t xml:space="preserve">5. Організація концертів та іншої видовищно-розважальної діяльності   </w:t>
            </w:r>
          </w:p>
        </w:tc>
        <w:tc>
          <w:tcPr>
            <w:tcW w:w="2268" w:type="dxa"/>
            <w:vAlign w:val="center"/>
          </w:tcPr>
          <w:p w:rsidR="009A0A95" w:rsidRPr="00597D98" w:rsidRDefault="009A0A95" w:rsidP="001E36DA">
            <w:pPr>
              <w:jc w:val="center"/>
              <w:rPr>
                <w:szCs w:val="28"/>
              </w:rPr>
            </w:pPr>
            <w:r w:rsidRPr="00597D98">
              <w:rPr>
                <w:szCs w:val="28"/>
              </w:rPr>
              <w:t>30</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 xml:space="preserve">6. Розміщення суб'єктів господарювання, що провадять </w:t>
            </w:r>
            <w:proofErr w:type="spellStart"/>
            <w:r w:rsidRPr="00597D98">
              <w:rPr>
                <w:szCs w:val="28"/>
              </w:rPr>
              <w:t>туроператорську</w:t>
            </w:r>
            <w:proofErr w:type="spellEnd"/>
            <w:r w:rsidRPr="00597D98">
              <w:rPr>
                <w:szCs w:val="28"/>
              </w:rPr>
              <w:t xml:space="preserve"> та </w:t>
            </w:r>
            <w:proofErr w:type="spellStart"/>
            <w:r w:rsidRPr="00597D98">
              <w:rPr>
                <w:szCs w:val="28"/>
              </w:rPr>
              <w:t>турагентську</w:t>
            </w:r>
            <w:proofErr w:type="spellEnd"/>
            <w:r w:rsidRPr="00597D98">
              <w:rPr>
                <w:szCs w:val="28"/>
              </w:rPr>
              <w:t xml:space="preserve"> діяльність, готелів </w:t>
            </w:r>
          </w:p>
        </w:tc>
        <w:tc>
          <w:tcPr>
            <w:tcW w:w="2268" w:type="dxa"/>
            <w:vAlign w:val="center"/>
          </w:tcPr>
          <w:p w:rsidR="009A0A95" w:rsidRPr="00597D98" w:rsidRDefault="009A0A95" w:rsidP="001E36DA">
            <w:pPr>
              <w:jc w:val="center"/>
              <w:rPr>
                <w:szCs w:val="28"/>
              </w:rPr>
            </w:pPr>
            <w:r w:rsidRPr="00597D98">
              <w:rPr>
                <w:szCs w:val="28"/>
              </w:rPr>
              <w:t>22</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7.  Розміщення: </w:t>
            </w:r>
          </w:p>
        </w:tc>
        <w:tc>
          <w:tcPr>
            <w:tcW w:w="2268" w:type="dxa"/>
            <w:vAlign w:val="center"/>
          </w:tcPr>
          <w:p w:rsidR="009A0A95" w:rsidRPr="00597D98" w:rsidRDefault="009A0A95" w:rsidP="001E36DA">
            <w:pPr>
              <w:jc w:val="center"/>
              <w:rPr>
                <w:szCs w:val="28"/>
              </w:rPr>
            </w:pP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майстерень, що здійснюють технічне обслуговування та ремонт автомобілів </w:t>
            </w:r>
          </w:p>
        </w:tc>
        <w:tc>
          <w:tcPr>
            <w:tcW w:w="2268" w:type="dxa"/>
            <w:vAlign w:val="center"/>
          </w:tcPr>
          <w:p w:rsidR="009A0A95" w:rsidRPr="00597D98" w:rsidRDefault="009A0A95" w:rsidP="001E36DA">
            <w:pPr>
              <w:jc w:val="center"/>
              <w:rPr>
                <w:szCs w:val="28"/>
              </w:rPr>
            </w:pPr>
            <w:r w:rsidRPr="00597D98">
              <w:rPr>
                <w:szCs w:val="28"/>
              </w:rPr>
              <w:t>20</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майстерень з ремонту ювелірних виробів </w:t>
            </w:r>
          </w:p>
        </w:tc>
        <w:tc>
          <w:tcPr>
            <w:tcW w:w="2268" w:type="dxa"/>
            <w:vAlign w:val="center"/>
          </w:tcPr>
          <w:p w:rsidR="009A0A95" w:rsidRPr="00597D98" w:rsidRDefault="009A0A95" w:rsidP="001E36DA">
            <w:pPr>
              <w:jc w:val="center"/>
              <w:rPr>
                <w:szCs w:val="28"/>
              </w:rPr>
            </w:pPr>
            <w:r w:rsidRPr="00597D98">
              <w:rPr>
                <w:szCs w:val="28"/>
              </w:rPr>
              <w:t>20</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Аптек у приміщеннях лікувально-профілактичних закладів</w:t>
            </w:r>
          </w:p>
        </w:tc>
        <w:tc>
          <w:tcPr>
            <w:tcW w:w="2268" w:type="dxa"/>
            <w:vAlign w:val="center"/>
          </w:tcPr>
          <w:p w:rsidR="009A0A95" w:rsidRPr="00597D98" w:rsidRDefault="009A0A95" w:rsidP="001E36DA">
            <w:pPr>
              <w:jc w:val="center"/>
              <w:rPr>
                <w:szCs w:val="28"/>
              </w:rPr>
            </w:pPr>
            <w:r w:rsidRPr="00597D98">
              <w:rPr>
                <w:szCs w:val="28"/>
              </w:rPr>
              <w:t>20</w:t>
            </w:r>
          </w:p>
        </w:tc>
      </w:tr>
      <w:tr w:rsidR="009A0A95" w:rsidRPr="00597D98" w:rsidTr="001E36DA">
        <w:trPr>
          <w:cantSplit/>
        </w:trPr>
        <w:tc>
          <w:tcPr>
            <w:tcW w:w="7560" w:type="dxa"/>
          </w:tcPr>
          <w:p w:rsidR="009A0A95" w:rsidRPr="00597D98" w:rsidRDefault="009A0A95" w:rsidP="00024454">
            <w:pPr>
              <w:jc w:val="both"/>
              <w:rPr>
                <w:szCs w:val="28"/>
              </w:rPr>
            </w:pPr>
            <w:r w:rsidRPr="00597D98">
              <w:rPr>
                <w:color w:val="000000"/>
                <w:szCs w:val="28"/>
              </w:rPr>
              <w:t>приватних закладів охорони здоров'я </w:t>
            </w:r>
          </w:p>
        </w:tc>
        <w:tc>
          <w:tcPr>
            <w:tcW w:w="2268" w:type="dxa"/>
            <w:vAlign w:val="center"/>
          </w:tcPr>
          <w:p w:rsidR="009A0A95" w:rsidRPr="00597D98" w:rsidRDefault="009A0A95" w:rsidP="001E36DA">
            <w:pPr>
              <w:jc w:val="center"/>
              <w:rPr>
                <w:szCs w:val="28"/>
              </w:rPr>
            </w:pPr>
            <w:r w:rsidRPr="00597D98">
              <w:rPr>
                <w:szCs w:val="28"/>
              </w:rPr>
              <w:t>20</w:t>
            </w:r>
          </w:p>
        </w:tc>
      </w:tr>
      <w:tr w:rsidR="009A0A95" w:rsidRPr="00597D98" w:rsidTr="001E36DA">
        <w:trPr>
          <w:cantSplit/>
        </w:trPr>
        <w:tc>
          <w:tcPr>
            <w:tcW w:w="7560" w:type="dxa"/>
          </w:tcPr>
          <w:p w:rsidR="009A0A95" w:rsidRPr="00597D98" w:rsidRDefault="009A0A95" w:rsidP="009726B6">
            <w:pPr>
              <w:jc w:val="both"/>
              <w:rPr>
                <w:color w:val="000000"/>
                <w:szCs w:val="28"/>
              </w:rPr>
            </w:pPr>
            <w:r w:rsidRPr="00597D98">
              <w:rPr>
                <w:color w:val="000000"/>
                <w:szCs w:val="28"/>
              </w:rPr>
              <w:t>суб'єктів господарювання, що діють на основі приватної власності і провадять господарську діяльність з медичної практики </w:t>
            </w:r>
          </w:p>
        </w:tc>
        <w:tc>
          <w:tcPr>
            <w:tcW w:w="2268" w:type="dxa"/>
            <w:vAlign w:val="center"/>
          </w:tcPr>
          <w:p w:rsidR="009A0A95" w:rsidRPr="00597D98" w:rsidRDefault="009A0A95" w:rsidP="001E36DA">
            <w:pPr>
              <w:jc w:val="center"/>
              <w:rPr>
                <w:szCs w:val="28"/>
              </w:rPr>
            </w:pPr>
            <w:r w:rsidRPr="00597D98">
              <w:rPr>
                <w:szCs w:val="28"/>
              </w:rPr>
              <w:t>20</w:t>
            </w:r>
          </w:p>
        </w:tc>
      </w:tr>
      <w:tr w:rsidR="009A0A95" w:rsidRPr="00597D98" w:rsidTr="001E36DA">
        <w:trPr>
          <w:cantSplit/>
        </w:trPr>
        <w:tc>
          <w:tcPr>
            <w:tcW w:w="7560" w:type="dxa"/>
          </w:tcPr>
          <w:p w:rsidR="009A0A95" w:rsidRPr="00597D98" w:rsidRDefault="009A0A95" w:rsidP="009726B6">
            <w:pPr>
              <w:jc w:val="both"/>
              <w:rPr>
                <w:color w:val="000000"/>
                <w:szCs w:val="28"/>
              </w:rPr>
            </w:pPr>
            <w:r w:rsidRPr="00597D98">
              <w:rPr>
                <w:color w:val="000000"/>
                <w:szCs w:val="28"/>
              </w:rPr>
              <w:t>розміщення торговельних об'єктів з продажу окулярів, лінз, скелець </w:t>
            </w:r>
          </w:p>
        </w:tc>
        <w:tc>
          <w:tcPr>
            <w:tcW w:w="2268" w:type="dxa"/>
            <w:vAlign w:val="center"/>
          </w:tcPr>
          <w:p w:rsidR="009A0A95" w:rsidRPr="00597D98" w:rsidRDefault="009A0A95" w:rsidP="001E36DA">
            <w:pPr>
              <w:jc w:val="center"/>
              <w:rPr>
                <w:szCs w:val="28"/>
              </w:rPr>
            </w:pPr>
            <w:r w:rsidRPr="00597D98">
              <w:rPr>
                <w:szCs w:val="28"/>
              </w:rPr>
              <w:t>20</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 xml:space="preserve"> редакцій засобів масової інформації: </w:t>
            </w:r>
          </w:p>
        </w:tc>
        <w:tc>
          <w:tcPr>
            <w:tcW w:w="2268" w:type="dxa"/>
            <w:vAlign w:val="center"/>
          </w:tcPr>
          <w:p w:rsidR="009A0A95" w:rsidRPr="00597D98" w:rsidRDefault="009A0A95" w:rsidP="001E36DA">
            <w:pPr>
              <w:jc w:val="center"/>
              <w:rPr>
                <w:szCs w:val="28"/>
              </w:rPr>
            </w:pPr>
            <w:r w:rsidRPr="00597D98">
              <w:rPr>
                <w:szCs w:val="28"/>
              </w:rPr>
              <w:t>20</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lastRenderedPageBreak/>
              <w:t>-  рекламного та еротичного характеру </w:t>
            </w:r>
          </w:p>
        </w:tc>
        <w:tc>
          <w:tcPr>
            <w:tcW w:w="2268" w:type="dxa"/>
            <w:vAlign w:val="center"/>
          </w:tcPr>
          <w:p w:rsidR="009A0A95" w:rsidRPr="00597D98" w:rsidRDefault="009A0A95" w:rsidP="001E36DA">
            <w:pPr>
              <w:jc w:val="center"/>
              <w:rPr>
                <w:szCs w:val="28"/>
              </w:rPr>
            </w:pPr>
            <w:r w:rsidRPr="00597D98">
              <w:rPr>
                <w:szCs w:val="28"/>
              </w:rPr>
              <w:t>20</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 - тих, що засновані в Україні міжнародними організаціями або за участю юридичних чи фізичних осіб інших держав, осіб без громадянства </w:t>
            </w:r>
          </w:p>
        </w:tc>
        <w:tc>
          <w:tcPr>
            <w:tcW w:w="2268" w:type="dxa"/>
            <w:vAlign w:val="center"/>
          </w:tcPr>
          <w:p w:rsidR="009A0A95" w:rsidRPr="00597D98" w:rsidRDefault="009A0A95" w:rsidP="001E36DA">
            <w:pPr>
              <w:jc w:val="center"/>
              <w:rPr>
                <w:szCs w:val="28"/>
              </w:rPr>
            </w:pPr>
            <w:r w:rsidRPr="00597D98">
              <w:rPr>
                <w:szCs w:val="28"/>
              </w:rPr>
              <w:t>20</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 xml:space="preserve"> - тих, де понад 50 відсотків загального обсягу випуску становлять матеріали іноземних засобів масової інформації </w:t>
            </w:r>
          </w:p>
        </w:tc>
        <w:tc>
          <w:tcPr>
            <w:tcW w:w="2268" w:type="dxa"/>
            <w:vAlign w:val="center"/>
          </w:tcPr>
          <w:p w:rsidR="009A0A95" w:rsidRPr="00597D98" w:rsidRDefault="009A0A95" w:rsidP="001E36DA">
            <w:pPr>
              <w:jc w:val="center"/>
              <w:rPr>
                <w:szCs w:val="28"/>
              </w:rPr>
            </w:pPr>
            <w:r w:rsidRPr="00597D98">
              <w:rPr>
                <w:szCs w:val="28"/>
              </w:rPr>
              <w:t>20</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 xml:space="preserve"> -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 </w:t>
            </w:r>
          </w:p>
        </w:tc>
        <w:tc>
          <w:tcPr>
            <w:tcW w:w="2268" w:type="dxa"/>
            <w:vAlign w:val="center"/>
          </w:tcPr>
          <w:p w:rsidR="009A0A95" w:rsidRPr="00597D98" w:rsidRDefault="009A0A95" w:rsidP="001E36DA">
            <w:pPr>
              <w:jc w:val="center"/>
              <w:rPr>
                <w:szCs w:val="28"/>
              </w:rPr>
            </w:pPr>
            <w:r w:rsidRPr="00597D98">
              <w:rPr>
                <w:szCs w:val="28"/>
              </w:rPr>
              <w:t>20</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8. Розміщення: </w:t>
            </w:r>
          </w:p>
        </w:tc>
        <w:tc>
          <w:tcPr>
            <w:tcW w:w="2268" w:type="dxa"/>
            <w:vAlign w:val="center"/>
          </w:tcPr>
          <w:p w:rsidR="009A0A95" w:rsidRPr="00597D98" w:rsidRDefault="009A0A95" w:rsidP="001E36DA">
            <w:pPr>
              <w:jc w:val="center"/>
              <w:rPr>
                <w:szCs w:val="28"/>
              </w:rPr>
            </w:pP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 xml:space="preserve">Офісних приміщень (крім відділень банків, фінансових установ, ломбардів, бірж, брокерських, дилерських, </w:t>
            </w:r>
            <w:proofErr w:type="spellStart"/>
            <w:r w:rsidRPr="00597D98">
              <w:rPr>
                <w:szCs w:val="28"/>
              </w:rPr>
              <w:t>макверських</w:t>
            </w:r>
            <w:proofErr w:type="spellEnd"/>
            <w:r w:rsidRPr="00597D98">
              <w:rPr>
                <w:szCs w:val="28"/>
              </w:rPr>
              <w:t xml:space="preserve">, </w:t>
            </w:r>
            <w:proofErr w:type="spellStart"/>
            <w:r w:rsidRPr="00597D98">
              <w:rPr>
                <w:szCs w:val="28"/>
              </w:rPr>
              <w:t>рієлторських</w:t>
            </w:r>
            <w:proofErr w:type="spellEnd"/>
            <w:r w:rsidRPr="00597D98">
              <w:rPr>
                <w:szCs w:val="28"/>
              </w:rPr>
              <w:t xml:space="preserve"> контор  (</w:t>
            </w:r>
            <w:proofErr w:type="spellStart"/>
            <w:r w:rsidRPr="00597D98">
              <w:rPr>
                <w:szCs w:val="28"/>
              </w:rPr>
              <w:t>агенств</w:t>
            </w:r>
            <w:proofErr w:type="spellEnd"/>
            <w:r w:rsidRPr="00597D98">
              <w:rPr>
                <w:szCs w:val="28"/>
              </w:rPr>
              <w:t xml:space="preserve"> нерухомості)</w:t>
            </w:r>
          </w:p>
        </w:tc>
        <w:tc>
          <w:tcPr>
            <w:tcW w:w="2268" w:type="dxa"/>
            <w:vAlign w:val="center"/>
          </w:tcPr>
          <w:p w:rsidR="009A0A95" w:rsidRPr="00597D98" w:rsidRDefault="009A0A95" w:rsidP="001E36DA">
            <w:pPr>
              <w:jc w:val="center"/>
              <w:rPr>
                <w:szCs w:val="28"/>
              </w:rPr>
            </w:pPr>
            <w:r w:rsidRPr="00597D98">
              <w:rPr>
                <w:szCs w:val="28"/>
              </w:rPr>
              <w:t>18</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турбаз, мотелів, кемпінгів, літніх будиночків </w:t>
            </w:r>
          </w:p>
        </w:tc>
        <w:tc>
          <w:tcPr>
            <w:tcW w:w="2268" w:type="dxa"/>
            <w:vAlign w:val="center"/>
          </w:tcPr>
          <w:p w:rsidR="009A0A95" w:rsidRPr="00597D98" w:rsidRDefault="009A0A95" w:rsidP="001E36DA">
            <w:pPr>
              <w:jc w:val="center"/>
              <w:rPr>
                <w:szCs w:val="28"/>
              </w:rPr>
            </w:pPr>
            <w:r w:rsidRPr="00597D98">
              <w:rPr>
                <w:szCs w:val="28"/>
              </w:rPr>
              <w:t>18</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торговельних об'єктів з продажу: </w:t>
            </w:r>
          </w:p>
        </w:tc>
        <w:tc>
          <w:tcPr>
            <w:tcW w:w="2268" w:type="dxa"/>
            <w:vAlign w:val="center"/>
          </w:tcPr>
          <w:p w:rsidR="009A0A95" w:rsidRPr="00597D98" w:rsidRDefault="009A0A95" w:rsidP="001E36DA">
            <w:pPr>
              <w:jc w:val="center"/>
              <w:rPr>
                <w:szCs w:val="28"/>
              </w:rPr>
            </w:pP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 непродовольчих товарів, алкогольних та тютюнових виробів </w:t>
            </w:r>
          </w:p>
        </w:tc>
        <w:tc>
          <w:tcPr>
            <w:tcW w:w="2268" w:type="dxa"/>
            <w:vAlign w:val="center"/>
          </w:tcPr>
          <w:p w:rsidR="009A0A95" w:rsidRPr="00597D98" w:rsidRDefault="009A0A95" w:rsidP="001E36DA">
            <w:pPr>
              <w:jc w:val="center"/>
              <w:rPr>
                <w:szCs w:val="28"/>
              </w:rPr>
            </w:pPr>
            <w:r w:rsidRPr="00597D98">
              <w:rPr>
                <w:szCs w:val="28"/>
              </w:rPr>
              <w:t>18</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суб'єктів господарювання, що надають послуги, пов'язані з переказом грошей </w:t>
            </w:r>
          </w:p>
        </w:tc>
        <w:tc>
          <w:tcPr>
            <w:tcW w:w="2268" w:type="dxa"/>
            <w:vAlign w:val="center"/>
          </w:tcPr>
          <w:p w:rsidR="009A0A95" w:rsidRPr="00597D98" w:rsidRDefault="009A0A95" w:rsidP="001E36DA">
            <w:pPr>
              <w:jc w:val="center"/>
              <w:rPr>
                <w:szCs w:val="28"/>
              </w:rPr>
            </w:pPr>
            <w:r w:rsidRPr="00597D98">
              <w:rPr>
                <w:szCs w:val="28"/>
              </w:rPr>
              <w:t>18</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rPr>
              <w:t>суб'єктів господарювання, що провадять діяльність у сфері права, бухгалтерського обліку та оподаткування  </w:t>
            </w:r>
          </w:p>
        </w:tc>
        <w:tc>
          <w:tcPr>
            <w:tcW w:w="2268" w:type="dxa"/>
            <w:vAlign w:val="center"/>
          </w:tcPr>
          <w:p w:rsidR="009A0A95" w:rsidRPr="00597D98" w:rsidRDefault="009A0A95" w:rsidP="001E36DA">
            <w:pPr>
              <w:jc w:val="center"/>
              <w:rPr>
                <w:szCs w:val="28"/>
              </w:rPr>
            </w:pPr>
            <w:r w:rsidRPr="00597D98">
              <w:rPr>
                <w:szCs w:val="28"/>
              </w:rPr>
              <w:t>18</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антен, технічних засобів і антен операторів телекомунікацій, які надають послуги з рухомого (мобільного) зв'язку, операторів та провайдерів телекомунікацій, які надають послуги з доступу до Інтернет </w:t>
            </w:r>
          </w:p>
        </w:tc>
        <w:tc>
          <w:tcPr>
            <w:tcW w:w="2268" w:type="dxa"/>
            <w:vAlign w:val="center"/>
          </w:tcPr>
          <w:p w:rsidR="009A0A95" w:rsidRPr="00597D98" w:rsidRDefault="009A0A95" w:rsidP="001E36DA">
            <w:pPr>
              <w:jc w:val="center"/>
              <w:rPr>
                <w:szCs w:val="28"/>
              </w:rPr>
            </w:pPr>
            <w:r w:rsidRPr="00597D98">
              <w:rPr>
                <w:szCs w:val="28"/>
              </w:rPr>
              <w:t>18</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9. Розміщення: </w:t>
            </w:r>
          </w:p>
        </w:tc>
        <w:tc>
          <w:tcPr>
            <w:tcW w:w="2268" w:type="dxa"/>
            <w:vAlign w:val="center"/>
          </w:tcPr>
          <w:p w:rsidR="009A0A95" w:rsidRPr="00597D98" w:rsidRDefault="009A0A95" w:rsidP="001E36DA">
            <w:pPr>
              <w:jc w:val="center"/>
              <w:rPr>
                <w:szCs w:val="28"/>
              </w:rPr>
            </w:pP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Ресторанів, кафе, барів, закусочних, буфетів, кафетеріїв, що здійснюють продаж товарів підакцизної групи </w:t>
            </w:r>
          </w:p>
        </w:tc>
        <w:tc>
          <w:tcPr>
            <w:tcW w:w="2268" w:type="dxa"/>
            <w:vAlign w:val="center"/>
          </w:tcPr>
          <w:p w:rsidR="009A0A95" w:rsidRPr="00597D98" w:rsidRDefault="009A0A95" w:rsidP="001E36DA">
            <w:pPr>
              <w:jc w:val="center"/>
              <w:rPr>
                <w:szCs w:val="28"/>
              </w:rPr>
            </w:pPr>
            <w:r w:rsidRPr="00597D98">
              <w:rPr>
                <w:szCs w:val="28"/>
              </w:rPr>
              <w:t>15</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Ветеринарних лікарень (</w:t>
            </w:r>
            <w:proofErr w:type="spellStart"/>
            <w:r w:rsidRPr="00597D98">
              <w:rPr>
                <w:szCs w:val="28"/>
              </w:rPr>
              <w:t>клінік</w:t>
            </w:r>
            <w:proofErr w:type="spellEnd"/>
            <w:r w:rsidRPr="00597D98">
              <w:rPr>
                <w:szCs w:val="28"/>
              </w:rPr>
              <w:t>) лабораторій, ветеринарної медицини</w:t>
            </w:r>
          </w:p>
        </w:tc>
        <w:tc>
          <w:tcPr>
            <w:tcW w:w="2268" w:type="dxa"/>
            <w:vAlign w:val="center"/>
          </w:tcPr>
          <w:p w:rsidR="009A0A95" w:rsidRPr="00597D98" w:rsidRDefault="009A0A95" w:rsidP="001E36DA">
            <w:pPr>
              <w:jc w:val="center"/>
              <w:rPr>
                <w:szCs w:val="28"/>
              </w:rPr>
            </w:pPr>
            <w:r w:rsidRPr="00597D98">
              <w:rPr>
                <w:szCs w:val="28"/>
              </w:rPr>
              <w:t>15</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 xml:space="preserve">суб'єктів господарювання, що провадять діяльність з організації шлюбних знайомств та </w:t>
            </w:r>
            <w:proofErr w:type="spellStart"/>
            <w:r w:rsidRPr="00597D98">
              <w:rPr>
                <w:szCs w:val="28"/>
              </w:rPr>
              <w:t>весіль</w:t>
            </w:r>
            <w:proofErr w:type="spellEnd"/>
          </w:p>
        </w:tc>
        <w:tc>
          <w:tcPr>
            <w:tcW w:w="2268" w:type="dxa"/>
            <w:vAlign w:val="center"/>
          </w:tcPr>
          <w:p w:rsidR="009A0A95" w:rsidRPr="00597D98" w:rsidRDefault="009A0A95" w:rsidP="001E36DA">
            <w:pPr>
              <w:jc w:val="center"/>
              <w:rPr>
                <w:szCs w:val="28"/>
              </w:rPr>
            </w:pPr>
            <w:r w:rsidRPr="00597D98">
              <w:rPr>
                <w:szCs w:val="28"/>
              </w:rPr>
              <w:t>15</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суб'єктів господарювання, що провадять діяльність з вирощування квітів, грибів </w:t>
            </w:r>
          </w:p>
        </w:tc>
        <w:tc>
          <w:tcPr>
            <w:tcW w:w="2268" w:type="dxa"/>
            <w:vAlign w:val="center"/>
          </w:tcPr>
          <w:p w:rsidR="009A0A95" w:rsidRPr="00597D98" w:rsidRDefault="009A0A95" w:rsidP="001E36DA">
            <w:pPr>
              <w:jc w:val="center"/>
              <w:rPr>
                <w:szCs w:val="28"/>
              </w:rPr>
            </w:pPr>
            <w:r w:rsidRPr="00597D98">
              <w:rPr>
                <w:szCs w:val="28"/>
              </w:rPr>
              <w:t>15</w:t>
            </w:r>
          </w:p>
        </w:tc>
      </w:tr>
      <w:tr w:rsidR="009A0A95" w:rsidRPr="00597D98" w:rsidTr="001E36DA">
        <w:trPr>
          <w:cantSplit/>
        </w:trPr>
        <w:tc>
          <w:tcPr>
            <w:tcW w:w="7560" w:type="dxa"/>
          </w:tcPr>
          <w:p w:rsidR="009A0A95" w:rsidRPr="00597D98" w:rsidRDefault="009A0A95" w:rsidP="00024454">
            <w:pPr>
              <w:jc w:val="both"/>
              <w:rPr>
                <w:szCs w:val="28"/>
              </w:rPr>
            </w:pPr>
            <w:r w:rsidRPr="00597D98">
              <w:rPr>
                <w:szCs w:val="28"/>
              </w:rPr>
              <w:t xml:space="preserve">Складів, крамниць-складів, магазинів-складів    </w:t>
            </w:r>
          </w:p>
        </w:tc>
        <w:tc>
          <w:tcPr>
            <w:tcW w:w="2268" w:type="dxa"/>
            <w:vAlign w:val="center"/>
          </w:tcPr>
          <w:p w:rsidR="009A0A95" w:rsidRPr="00597D98" w:rsidRDefault="009A0A95" w:rsidP="001E36DA">
            <w:pPr>
              <w:jc w:val="center"/>
              <w:rPr>
                <w:szCs w:val="28"/>
              </w:rPr>
            </w:pPr>
            <w:r w:rsidRPr="00597D98">
              <w:rPr>
                <w:szCs w:val="28"/>
              </w:rPr>
              <w:t>15</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Приватних архівних установ</w:t>
            </w:r>
          </w:p>
        </w:tc>
        <w:tc>
          <w:tcPr>
            <w:tcW w:w="2268" w:type="dxa"/>
            <w:vAlign w:val="center"/>
          </w:tcPr>
          <w:p w:rsidR="009A0A95" w:rsidRPr="00597D98" w:rsidRDefault="009A0A95" w:rsidP="001E36DA">
            <w:pPr>
              <w:jc w:val="center"/>
              <w:rPr>
                <w:szCs w:val="28"/>
              </w:rPr>
            </w:pPr>
            <w:r w:rsidRPr="00597D98">
              <w:rPr>
                <w:szCs w:val="28"/>
              </w:rPr>
              <w:t>15</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Камер схову</w:t>
            </w:r>
          </w:p>
        </w:tc>
        <w:tc>
          <w:tcPr>
            <w:tcW w:w="2268" w:type="dxa"/>
            <w:vAlign w:val="center"/>
          </w:tcPr>
          <w:p w:rsidR="009A0A95" w:rsidRPr="00597D98" w:rsidRDefault="009A0A95" w:rsidP="001E36DA">
            <w:pPr>
              <w:jc w:val="center"/>
              <w:rPr>
                <w:szCs w:val="28"/>
              </w:rPr>
            </w:pPr>
            <w:r w:rsidRPr="00597D98">
              <w:rPr>
                <w:szCs w:val="28"/>
              </w:rPr>
              <w:t>15</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Стоянок для автомобілів, паркінгів</w:t>
            </w:r>
          </w:p>
        </w:tc>
        <w:tc>
          <w:tcPr>
            <w:tcW w:w="2268" w:type="dxa"/>
            <w:vAlign w:val="center"/>
          </w:tcPr>
          <w:p w:rsidR="009A0A95" w:rsidRPr="00597D98" w:rsidRDefault="009A0A95" w:rsidP="001E36DA">
            <w:pPr>
              <w:jc w:val="center"/>
              <w:rPr>
                <w:szCs w:val="28"/>
              </w:rPr>
            </w:pPr>
            <w:r w:rsidRPr="00597D98">
              <w:rPr>
                <w:szCs w:val="28"/>
              </w:rPr>
              <w:t>15</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10. Розміщення: </w:t>
            </w:r>
          </w:p>
        </w:tc>
        <w:tc>
          <w:tcPr>
            <w:tcW w:w="2268" w:type="dxa"/>
            <w:vAlign w:val="center"/>
          </w:tcPr>
          <w:p w:rsidR="009A0A95" w:rsidRPr="00597D98" w:rsidRDefault="009A0A95" w:rsidP="001E36DA">
            <w:pPr>
              <w:jc w:val="center"/>
              <w:rPr>
                <w:szCs w:val="28"/>
              </w:rPr>
            </w:pP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 xml:space="preserve">суб'єктів господарювання, що провадять виробничу </w:t>
            </w:r>
            <w:r w:rsidR="003E3598" w:rsidRPr="00597D98">
              <w:rPr>
                <w:szCs w:val="28"/>
              </w:rPr>
              <w:t xml:space="preserve">   </w:t>
            </w:r>
            <w:r w:rsidRPr="00597D98">
              <w:rPr>
                <w:szCs w:val="28"/>
              </w:rPr>
              <w:t>діяльність</w:t>
            </w:r>
          </w:p>
        </w:tc>
        <w:tc>
          <w:tcPr>
            <w:tcW w:w="2268" w:type="dxa"/>
            <w:vAlign w:val="center"/>
          </w:tcPr>
          <w:p w:rsidR="009A0A95" w:rsidRPr="00597D98" w:rsidRDefault="009A0A95" w:rsidP="001E36DA">
            <w:pPr>
              <w:jc w:val="center"/>
              <w:rPr>
                <w:szCs w:val="28"/>
              </w:rPr>
            </w:pPr>
            <w:r w:rsidRPr="00597D98">
              <w:rPr>
                <w:szCs w:val="28"/>
              </w:rPr>
              <w:t>12</w:t>
            </w:r>
          </w:p>
        </w:tc>
      </w:tr>
      <w:tr w:rsidR="009A0A95" w:rsidRPr="00597D98" w:rsidTr="001E36DA">
        <w:trPr>
          <w:cantSplit/>
        </w:trPr>
        <w:tc>
          <w:tcPr>
            <w:tcW w:w="7560" w:type="dxa"/>
          </w:tcPr>
          <w:p w:rsidR="009A0A95" w:rsidRPr="00597D98" w:rsidRDefault="009A0A95" w:rsidP="00024454">
            <w:pPr>
              <w:jc w:val="both"/>
              <w:rPr>
                <w:szCs w:val="28"/>
              </w:rPr>
            </w:pPr>
            <w:r w:rsidRPr="00597D98">
              <w:rPr>
                <w:szCs w:val="28"/>
              </w:rPr>
              <w:t>комп'ютерних клубів та інтернет-кафе </w:t>
            </w:r>
          </w:p>
        </w:tc>
        <w:tc>
          <w:tcPr>
            <w:tcW w:w="2268" w:type="dxa"/>
            <w:vAlign w:val="center"/>
          </w:tcPr>
          <w:p w:rsidR="009A0A95" w:rsidRPr="00597D98" w:rsidRDefault="009A0A95" w:rsidP="001E36DA">
            <w:pPr>
              <w:jc w:val="center"/>
              <w:rPr>
                <w:szCs w:val="28"/>
              </w:rPr>
            </w:pPr>
            <w:r w:rsidRPr="00597D98">
              <w:rPr>
                <w:szCs w:val="28"/>
              </w:rPr>
              <w:t>12</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Аптек, ветеринарних аптек </w:t>
            </w:r>
          </w:p>
        </w:tc>
        <w:tc>
          <w:tcPr>
            <w:tcW w:w="2268" w:type="dxa"/>
            <w:vAlign w:val="center"/>
          </w:tcPr>
          <w:p w:rsidR="009A0A95" w:rsidRPr="00597D98" w:rsidRDefault="009A0A95" w:rsidP="001E36DA">
            <w:pPr>
              <w:jc w:val="center"/>
              <w:rPr>
                <w:szCs w:val="28"/>
              </w:rPr>
            </w:pPr>
            <w:r w:rsidRPr="00597D98">
              <w:rPr>
                <w:szCs w:val="28"/>
              </w:rPr>
              <w:t>12</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рибних господарств </w:t>
            </w:r>
          </w:p>
        </w:tc>
        <w:tc>
          <w:tcPr>
            <w:tcW w:w="2268" w:type="dxa"/>
            <w:vAlign w:val="center"/>
          </w:tcPr>
          <w:p w:rsidR="009A0A95" w:rsidRPr="00597D98" w:rsidRDefault="009A0A95" w:rsidP="001E36DA">
            <w:pPr>
              <w:jc w:val="center"/>
              <w:rPr>
                <w:szCs w:val="28"/>
              </w:rPr>
            </w:pPr>
            <w:r w:rsidRPr="00597D98">
              <w:rPr>
                <w:szCs w:val="28"/>
              </w:rPr>
              <w:t>12</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шкіл, курсів з навчання водіїв автомобілів </w:t>
            </w:r>
          </w:p>
        </w:tc>
        <w:tc>
          <w:tcPr>
            <w:tcW w:w="2268" w:type="dxa"/>
            <w:vAlign w:val="center"/>
          </w:tcPr>
          <w:p w:rsidR="009A0A95" w:rsidRPr="00597D98" w:rsidRDefault="009A0A95" w:rsidP="001E36DA">
            <w:pPr>
              <w:jc w:val="center"/>
              <w:rPr>
                <w:szCs w:val="28"/>
              </w:rPr>
            </w:pPr>
            <w:r w:rsidRPr="00597D98">
              <w:rPr>
                <w:szCs w:val="28"/>
              </w:rPr>
              <w:t>12</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 xml:space="preserve">суб'єктів господарювання, що здійснюють проектні, </w:t>
            </w:r>
          </w:p>
          <w:p w:rsidR="009A0A95" w:rsidRPr="00597D98" w:rsidRDefault="009A0A95" w:rsidP="009726B6">
            <w:pPr>
              <w:jc w:val="both"/>
              <w:rPr>
                <w:szCs w:val="28"/>
              </w:rPr>
            </w:pPr>
            <w:r w:rsidRPr="00597D98">
              <w:rPr>
                <w:szCs w:val="28"/>
              </w:rPr>
              <w:lastRenderedPageBreak/>
              <w:t>проектно-вишукувальні, проектно-конструкторські роботи </w:t>
            </w:r>
          </w:p>
        </w:tc>
        <w:tc>
          <w:tcPr>
            <w:tcW w:w="2268" w:type="dxa"/>
            <w:vAlign w:val="center"/>
          </w:tcPr>
          <w:p w:rsidR="009A0A95" w:rsidRPr="00597D98" w:rsidRDefault="009A0A95" w:rsidP="001E36DA">
            <w:pPr>
              <w:jc w:val="center"/>
              <w:rPr>
                <w:szCs w:val="28"/>
              </w:rPr>
            </w:pPr>
            <w:r w:rsidRPr="00597D98">
              <w:rPr>
                <w:szCs w:val="28"/>
              </w:rPr>
              <w:lastRenderedPageBreak/>
              <w:t>12</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Інформаційних агентств</w:t>
            </w:r>
          </w:p>
        </w:tc>
        <w:tc>
          <w:tcPr>
            <w:tcW w:w="2268" w:type="dxa"/>
            <w:vAlign w:val="center"/>
          </w:tcPr>
          <w:p w:rsidR="009A0A95" w:rsidRPr="00597D98" w:rsidRDefault="009A0A95" w:rsidP="001E36DA">
            <w:pPr>
              <w:jc w:val="center"/>
              <w:rPr>
                <w:szCs w:val="28"/>
              </w:rPr>
            </w:pPr>
            <w:r w:rsidRPr="00597D98">
              <w:rPr>
                <w:szCs w:val="28"/>
              </w:rPr>
              <w:t>12</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Виставок непродовольчих товарів без здійснення торгівлі</w:t>
            </w:r>
          </w:p>
        </w:tc>
        <w:tc>
          <w:tcPr>
            <w:tcW w:w="2268" w:type="dxa"/>
            <w:vAlign w:val="center"/>
          </w:tcPr>
          <w:p w:rsidR="009A0A95" w:rsidRPr="00597D98" w:rsidRDefault="009A0A95" w:rsidP="001E36DA">
            <w:pPr>
              <w:jc w:val="center"/>
              <w:rPr>
                <w:szCs w:val="28"/>
              </w:rPr>
            </w:pPr>
            <w:r w:rsidRPr="00597D98">
              <w:rPr>
                <w:szCs w:val="28"/>
              </w:rPr>
              <w:t>12</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 xml:space="preserve">Кафе, барів, закусочних, кафетеріїв, </w:t>
            </w:r>
            <w:proofErr w:type="spellStart"/>
            <w:r w:rsidRPr="00597D98">
              <w:rPr>
                <w:szCs w:val="28"/>
              </w:rPr>
              <w:t>їдалень</w:t>
            </w:r>
            <w:proofErr w:type="spellEnd"/>
            <w:r w:rsidRPr="00597D98">
              <w:rPr>
                <w:szCs w:val="28"/>
              </w:rPr>
              <w:t>, буфетів, які не здійснюють продаж товарів підакцизної групи</w:t>
            </w:r>
          </w:p>
        </w:tc>
        <w:tc>
          <w:tcPr>
            <w:tcW w:w="2268" w:type="dxa"/>
            <w:vAlign w:val="center"/>
          </w:tcPr>
          <w:p w:rsidR="009A0A95" w:rsidRPr="00597D98" w:rsidRDefault="009A0A95" w:rsidP="001E36DA">
            <w:pPr>
              <w:jc w:val="center"/>
              <w:rPr>
                <w:szCs w:val="28"/>
              </w:rPr>
            </w:pPr>
            <w:r w:rsidRPr="00597D98">
              <w:rPr>
                <w:szCs w:val="28"/>
              </w:rPr>
              <w:t>12</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Суб’єктів підприємницької діяльності, що надають освітні послуги погодинно (курси, тренінги, семінари тощо)</w:t>
            </w:r>
          </w:p>
        </w:tc>
        <w:tc>
          <w:tcPr>
            <w:tcW w:w="2268" w:type="dxa"/>
            <w:vAlign w:val="center"/>
          </w:tcPr>
          <w:p w:rsidR="009A0A95" w:rsidRPr="00597D98" w:rsidRDefault="009A0A95" w:rsidP="001E36DA">
            <w:pPr>
              <w:jc w:val="center"/>
              <w:rPr>
                <w:szCs w:val="28"/>
              </w:rPr>
            </w:pPr>
            <w:r w:rsidRPr="00597D98">
              <w:rPr>
                <w:szCs w:val="28"/>
              </w:rPr>
              <w:t>12</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Торгівельних  об’єктів з продажу продовольчих товарів, крім товарів підакцизної групи</w:t>
            </w:r>
          </w:p>
        </w:tc>
        <w:tc>
          <w:tcPr>
            <w:tcW w:w="2268" w:type="dxa"/>
            <w:vAlign w:val="center"/>
          </w:tcPr>
          <w:p w:rsidR="009A0A95" w:rsidRPr="00597D98" w:rsidRDefault="009A0A95" w:rsidP="001E36DA">
            <w:pPr>
              <w:jc w:val="center"/>
              <w:rPr>
                <w:szCs w:val="28"/>
              </w:rPr>
            </w:pPr>
            <w:r w:rsidRPr="00597D98">
              <w:rPr>
                <w:szCs w:val="28"/>
              </w:rPr>
              <w:t>12</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11. Розміщення: </w:t>
            </w:r>
          </w:p>
        </w:tc>
        <w:tc>
          <w:tcPr>
            <w:tcW w:w="2268" w:type="dxa"/>
            <w:vAlign w:val="center"/>
          </w:tcPr>
          <w:p w:rsidR="009A0A95" w:rsidRPr="00597D98" w:rsidRDefault="009A0A95" w:rsidP="001E36DA">
            <w:pPr>
              <w:jc w:val="center"/>
              <w:rPr>
                <w:szCs w:val="28"/>
              </w:rPr>
            </w:pP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tc>
        <w:tc>
          <w:tcPr>
            <w:tcW w:w="2268" w:type="dxa"/>
            <w:vAlign w:val="center"/>
          </w:tcPr>
          <w:p w:rsidR="009A0A95" w:rsidRPr="00597D98" w:rsidRDefault="009A0A95" w:rsidP="001E36DA">
            <w:pPr>
              <w:jc w:val="center"/>
              <w:rPr>
                <w:szCs w:val="28"/>
              </w:rPr>
            </w:pPr>
            <w:r w:rsidRPr="00597D98">
              <w:rPr>
                <w:szCs w:val="28"/>
              </w:rPr>
              <w:t>10</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редакцій засобів масової інформації</w:t>
            </w:r>
          </w:p>
        </w:tc>
        <w:tc>
          <w:tcPr>
            <w:tcW w:w="2268" w:type="dxa"/>
            <w:vAlign w:val="center"/>
          </w:tcPr>
          <w:p w:rsidR="009A0A95" w:rsidRPr="00597D98" w:rsidRDefault="009A0A95" w:rsidP="001E36DA">
            <w:pPr>
              <w:jc w:val="center"/>
              <w:rPr>
                <w:szCs w:val="28"/>
              </w:rPr>
            </w:pPr>
            <w:r w:rsidRPr="00597D98">
              <w:rPr>
                <w:szCs w:val="28"/>
              </w:rPr>
              <w:t>10</w:t>
            </w:r>
          </w:p>
        </w:tc>
      </w:tr>
      <w:tr w:rsidR="009A0A95" w:rsidRPr="00597D98" w:rsidTr="001E36DA">
        <w:trPr>
          <w:cantSplit/>
        </w:trPr>
        <w:tc>
          <w:tcPr>
            <w:tcW w:w="7560" w:type="dxa"/>
          </w:tcPr>
          <w:p w:rsidR="009A0A95" w:rsidRPr="00597D98" w:rsidRDefault="009A0A95" w:rsidP="003E3598">
            <w:pPr>
              <w:jc w:val="both"/>
              <w:rPr>
                <w:szCs w:val="28"/>
              </w:rPr>
            </w:pPr>
            <w:r w:rsidRPr="00597D98">
              <w:rPr>
                <w:color w:val="000000" w:themeColor="text1"/>
                <w:szCs w:val="28"/>
                <w:lang w:eastAsia="uk-UA"/>
              </w:rPr>
              <w:t xml:space="preserve">приватних закладів освіти, та суб’єкти підприємницької діяльності,  які надають послуги у сфері освіти.  </w:t>
            </w:r>
          </w:p>
        </w:tc>
        <w:tc>
          <w:tcPr>
            <w:tcW w:w="2268" w:type="dxa"/>
            <w:vAlign w:val="center"/>
          </w:tcPr>
          <w:p w:rsidR="009A0A95" w:rsidRPr="00597D98" w:rsidRDefault="009A0A95" w:rsidP="001E36DA">
            <w:pPr>
              <w:jc w:val="center"/>
              <w:rPr>
                <w:szCs w:val="28"/>
              </w:rPr>
            </w:pPr>
            <w:r w:rsidRPr="00597D98">
              <w:rPr>
                <w:szCs w:val="28"/>
              </w:rPr>
              <w:t>10</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12.</w:t>
            </w:r>
            <w:r w:rsidRPr="00597D98">
              <w:rPr>
                <w:color w:val="000000" w:themeColor="text1"/>
                <w:sz w:val="24"/>
                <w:szCs w:val="24"/>
                <w:lang w:eastAsia="uk-UA"/>
              </w:rPr>
              <w:t xml:space="preserve"> О</w:t>
            </w:r>
            <w:r w:rsidRPr="00597D98">
              <w:rPr>
                <w:color w:val="000000" w:themeColor="text1"/>
                <w:szCs w:val="28"/>
                <w:lang w:eastAsia="uk-UA"/>
              </w:rPr>
              <w:t>рганізація та проведення науково-практичних, культур</w:t>
            </w:r>
            <w:r w:rsidR="003E3598" w:rsidRPr="00597D98">
              <w:rPr>
                <w:color w:val="000000" w:themeColor="text1"/>
                <w:szCs w:val="28"/>
                <w:lang w:eastAsia="uk-UA"/>
              </w:rPr>
              <w:t>-</w:t>
            </w:r>
            <w:r w:rsidRPr="00597D98">
              <w:rPr>
                <w:color w:val="000000" w:themeColor="text1"/>
                <w:szCs w:val="28"/>
                <w:lang w:eastAsia="uk-UA"/>
              </w:rPr>
              <w:t xml:space="preserve">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w:t>
            </w:r>
            <w:proofErr w:type="spellStart"/>
            <w:r w:rsidRPr="00597D98">
              <w:rPr>
                <w:color w:val="000000" w:themeColor="text1"/>
                <w:szCs w:val="28"/>
                <w:lang w:eastAsia="uk-UA"/>
              </w:rPr>
              <w:t>балансо</w:t>
            </w:r>
            <w:proofErr w:type="spellEnd"/>
            <w:r w:rsidR="003E3598" w:rsidRPr="00597D98">
              <w:rPr>
                <w:color w:val="000000" w:themeColor="text1"/>
                <w:szCs w:val="28"/>
                <w:lang w:eastAsia="uk-UA"/>
              </w:rPr>
              <w:t>-</w:t>
            </w:r>
            <w:r w:rsidRPr="00597D98">
              <w:rPr>
                <w:color w:val="000000" w:themeColor="text1"/>
                <w:szCs w:val="28"/>
                <w:lang w:eastAsia="uk-UA"/>
              </w:rPr>
              <w:t>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2268" w:type="dxa"/>
            <w:vAlign w:val="center"/>
          </w:tcPr>
          <w:p w:rsidR="009A0A95" w:rsidRPr="00597D98" w:rsidRDefault="009A0A95" w:rsidP="001E36DA">
            <w:pPr>
              <w:jc w:val="center"/>
              <w:rPr>
                <w:szCs w:val="28"/>
              </w:rPr>
            </w:pPr>
            <w:r w:rsidRPr="00597D98">
              <w:rPr>
                <w:szCs w:val="28"/>
              </w:rPr>
              <w:t>10</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13.Розміщення:</w:t>
            </w:r>
          </w:p>
        </w:tc>
        <w:tc>
          <w:tcPr>
            <w:tcW w:w="2268" w:type="dxa"/>
            <w:vAlign w:val="center"/>
          </w:tcPr>
          <w:p w:rsidR="009A0A95" w:rsidRPr="00597D98" w:rsidRDefault="009A0A95" w:rsidP="001E36DA">
            <w:pPr>
              <w:jc w:val="center"/>
              <w:rPr>
                <w:szCs w:val="28"/>
              </w:rPr>
            </w:pPr>
          </w:p>
        </w:tc>
      </w:tr>
      <w:tr w:rsidR="009A0A95" w:rsidRPr="00597D98" w:rsidTr="001E36DA">
        <w:trPr>
          <w:cantSplit/>
        </w:trPr>
        <w:tc>
          <w:tcPr>
            <w:tcW w:w="7560" w:type="dxa"/>
          </w:tcPr>
          <w:p w:rsidR="009A0A95" w:rsidRPr="00597D98" w:rsidRDefault="009A0A95" w:rsidP="00024454">
            <w:pPr>
              <w:jc w:val="both"/>
              <w:rPr>
                <w:color w:val="000000" w:themeColor="text1"/>
                <w:szCs w:val="28"/>
                <w:lang w:eastAsia="uk-UA"/>
              </w:rPr>
            </w:pPr>
            <w:r w:rsidRPr="00597D98">
              <w:rPr>
                <w:color w:val="000000" w:themeColor="text1"/>
                <w:szCs w:val="28"/>
                <w:lang w:eastAsia="uk-UA"/>
              </w:rPr>
              <w:t xml:space="preserve">закладів фізичної культури і спорту </w:t>
            </w:r>
          </w:p>
        </w:tc>
        <w:tc>
          <w:tcPr>
            <w:tcW w:w="2268" w:type="dxa"/>
            <w:vAlign w:val="center"/>
          </w:tcPr>
          <w:p w:rsidR="009A0A95" w:rsidRPr="00597D98" w:rsidRDefault="009A0A95" w:rsidP="001E36DA">
            <w:pPr>
              <w:jc w:val="center"/>
              <w:rPr>
                <w:szCs w:val="28"/>
              </w:rPr>
            </w:pPr>
            <w:r w:rsidRPr="00597D98">
              <w:rPr>
                <w:szCs w:val="28"/>
              </w:rPr>
              <w:t>9</w:t>
            </w:r>
          </w:p>
        </w:tc>
      </w:tr>
      <w:tr w:rsidR="009A0A95" w:rsidRPr="00597D98" w:rsidTr="001E36DA">
        <w:trPr>
          <w:cantSplit/>
        </w:trPr>
        <w:tc>
          <w:tcPr>
            <w:tcW w:w="7560" w:type="dxa"/>
          </w:tcPr>
          <w:p w:rsidR="009A0A95" w:rsidRPr="00597D98" w:rsidRDefault="009A0A95" w:rsidP="00024454">
            <w:pPr>
              <w:jc w:val="both"/>
              <w:rPr>
                <w:szCs w:val="28"/>
              </w:rPr>
            </w:pPr>
            <w:r w:rsidRPr="00597D98">
              <w:rPr>
                <w:color w:val="000000" w:themeColor="text1"/>
                <w:szCs w:val="28"/>
                <w:lang w:eastAsia="uk-UA"/>
              </w:rPr>
              <w:t>суб’єктів господарювання, що здійснюють побутове обслуговування населення</w:t>
            </w:r>
          </w:p>
        </w:tc>
        <w:tc>
          <w:tcPr>
            <w:tcW w:w="2268" w:type="dxa"/>
            <w:vAlign w:val="center"/>
          </w:tcPr>
          <w:p w:rsidR="009A0A95" w:rsidRPr="00597D98" w:rsidRDefault="009A0A95" w:rsidP="001E36DA">
            <w:pPr>
              <w:jc w:val="center"/>
              <w:rPr>
                <w:szCs w:val="28"/>
              </w:rPr>
            </w:pPr>
            <w:r w:rsidRPr="00597D98">
              <w:rPr>
                <w:szCs w:val="28"/>
              </w:rPr>
              <w:t>9</w:t>
            </w:r>
          </w:p>
        </w:tc>
      </w:tr>
      <w:tr w:rsidR="009A0A95" w:rsidRPr="00597D98" w:rsidTr="001E36DA">
        <w:trPr>
          <w:cantSplit/>
        </w:trPr>
        <w:tc>
          <w:tcPr>
            <w:tcW w:w="7560" w:type="dxa"/>
          </w:tcPr>
          <w:p w:rsidR="009A0A95" w:rsidRPr="00597D98" w:rsidRDefault="009A0A95" w:rsidP="00024454">
            <w:pPr>
              <w:jc w:val="both"/>
              <w:rPr>
                <w:szCs w:val="28"/>
              </w:rPr>
            </w:pPr>
            <w:r w:rsidRPr="00597D98">
              <w:rPr>
                <w:color w:val="000000" w:themeColor="text1"/>
                <w:szCs w:val="28"/>
                <w:lang w:eastAsia="uk-UA"/>
              </w:rPr>
              <w:t xml:space="preserve">громадських </w:t>
            </w:r>
            <w:proofErr w:type="spellStart"/>
            <w:r w:rsidRPr="00597D98">
              <w:rPr>
                <w:color w:val="000000" w:themeColor="text1"/>
                <w:szCs w:val="28"/>
                <w:lang w:eastAsia="uk-UA"/>
              </w:rPr>
              <w:t>вбиралень</w:t>
            </w:r>
            <w:proofErr w:type="spellEnd"/>
            <w:r w:rsidRPr="00597D98">
              <w:rPr>
                <w:szCs w:val="28"/>
              </w:rPr>
              <w:t xml:space="preserve">      </w:t>
            </w:r>
          </w:p>
        </w:tc>
        <w:tc>
          <w:tcPr>
            <w:tcW w:w="2268" w:type="dxa"/>
            <w:vAlign w:val="center"/>
          </w:tcPr>
          <w:p w:rsidR="009A0A95" w:rsidRPr="00597D98" w:rsidRDefault="009A0A95" w:rsidP="001E36DA">
            <w:pPr>
              <w:jc w:val="center"/>
              <w:rPr>
                <w:szCs w:val="28"/>
              </w:rPr>
            </w:pPr>
            <w:r w:rsidRPr="00597D98">
              <w:rPr>
                <w:szCs w:val="28"/>
              </w:rPr>
              <w:t>9</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виставок образотворчої та книжкової продукції, виробленої в Україні</w:t>
            </w:r>
          </w:p>
        </w:tc>
        <w:tc>
          <w:tcPr>
            <w:tcW w:w="2268" w:type="dxa"/>
            <w:vAlign w:val="center"/>
          </w:tcPr>
          <w:p w:rsidR="009A0A95" w:rsidRPr="00597D98" w:rsidRDefault="009A0A95" w:rsidP="001E36DA">
            <w:pPr>
              <w:jc w:val="center"/>
              <w:rPr>
                <w:szCs w:val="28"/>
              </w:rPr>
            </w:pPr>
            <w:r w:rsidRPr="00597D98">
              <w:rPr>
                <w:szCs w:val="28"/>
              </w:rPr>
              <w:t>9</w:t>
            </w:r>
          </w:p>
        </w:tc>
      </w:tr>
      <w:tr w:rsidR="009A0A95" w:rsidRPr="00597D98" w:rsidTr="001E36DA">
        <w:trPr>
          <w:cantSplit/>
        </w:trPr>
        <w:tc>
          <w:tcPr>
            <w:tcW w:w="7560" w:type="dxa"/>
          </w:tcPr>
          <w:p w:rsidR="009A0A95" w:rsidRPr="00597D98" w:rsidRDefault="009A0A95" w:rsidP="00024454">
            <w:pPr>
              <w:jc w:val="both"/>
              <w:rPr>
                <w:szCs w:val="28"/>
              </w:rPr>
            </w:pPr>
            <w:r w:rsidRPr="00597D98">
              <w:rPr>
                <w:szCs w:val="28"/>
              </w:rPr>
              <w:t>14. О</w:t>
            </w:r>
            <w:r w:rsidRPr="00597D98">
              <w:rPr>
                <w:color w:val="000000" w:themeColor="text1"/>
                <w:szCs w:val="28"/>
                <w:lang w:eastAsia="uk-UA"/>
              </w:rPr>
              <w:t>рганізація та проведення науково-практичних,</w:t>
            </w:r>
            <w:r w:rsidR="00024454" w:rsidRPr="00597D98">
              <w:rPr>
                <w:color w:val="000000" w:themeColor="text1"/>
                <w:szCs w:val="28"/>
                <w:lang w:eastAsia="uk-UA"/>
              </w:rPr>
              <w:t xml:space="preserve"> </w:t>
            </w:r>
            <w:r w:rsidRPr="00597D98">
              <w:rPr>
                <w:color w:val="000000" w:themeColor="text1"/>
                <w:szCs w:val="28"/>
                <w:lang w:eastAsia="uk-UA"/>
              </w:rPr>
              <w:t>культур</w:t>
            </w:r>
            <w:r w:rsidR="003E3598" w:rsidRPr="00597D98">
              <w:rPr>
                <w:color w:val="000000" w:themeColor="text1"/>
                <w:szCs w:val="28"/>
                <w:lang w:eastAsia="uk-UA"/>
              </w:rPr>
              <w:t>-</w:t>
            </w:r>
            <w:r w:rsidRPr="00597D98">
              <w:rPr>
                <w:color w:val="000000" w:themeColor="text1"/>
                <w:szCs w:val="28"/>
                <w:lang w:eastAsia="uk-UA"/>
              </w:rPr>
              <w:t>них, мистецьких, громадських, суспільних та політичних,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2268" w:type="dxa"/>
            <w:vAlign w:val="center"/>
          </w:tcPr>
          <w:p w:rsidR="009A0A95" w:rsidRPr="00597D98" w:rsidRDefault="009A0A95" w:rsidP="001E36DA">
            <w:pPr>
              <w:jc w:val="center"/>
              <w:rPr>
                <w:szCs w:val="28"/>
              </w:rPr>
            </w:pPr>
            <w:r w:rsidRPr="00597D98">
              <w:rPr>
                <w:szCs w:val="28"/>
              </w:rPr>
              <w:t>8</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15.  Р</w:t>
            </w:r>
            <w:r w:rsidRPr="00597D98">
              <w:rPr>
                <w:color w:val="000000" w:themeColor="text1"/>
                <w:szCs w:val="28"/>
                <w:lang w:eastAsia="uk-UA"/>
              </w:rPr>
              <w:t>озміщення:</w:t>
            </w:r>
          </w:p>
        </w:tc>
        <w:tc>
          <w:tcPr>
            <w:tcW w:w="2268" w:type="dxa"/>
            <w:vAlign w:val="center"/>
          </w:tcPr>
          <w:p w:rsidR="009A0A95" w:rsidRPr="00597D98" w:rsidRDefault="009A0A95" w:rsidP="001E36DA">
            <w:pPr>
              <w:jc w:val="center"/>
              <w:rPr>
                <w:szCs w:val="28"/>
              </w:rPr>
            </w:pP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об'єктів поштового зв'язку на площі, що використовується для надання послуг поштового зв'язку </w:t>
            </w:r>
          </w:p>
        </w:tc>
        <w:tc>
          <w:tcPr>
            <w:tcW w:w="2268" w:type="dxa"/>
            <w:vAlign w:val="center"/>
          </w:tcPr>
          <w:p w:rsidR="009A0A95" w:rsidRPr="00597D98" w:rsidRDefault="009A0A95" w:rsidP="001E36DA">
            <w:pPr>
              <w:jc w:val="center"/>
              <w:rPr>
                <w:szCs w:val="28"/>
              </w:rPr>
            </w:pPr>
            <w:r w:rsidRPr="00597D98">
              <w:rPr>
                <w:szCs w:val="28"/>
              </w:rPr>
              <w:t>6</w:t>
            </w:r>
          </w:p>
        </w:tc>
      </w:tr>
      <w:tr w:rsidR="009A0A95" w:rsidRPr="00597D98" w:rsidTr="001E36DA">
        <w:trPr>
          <w:cantSplit/>
        </w:trPr>
        <w:tc>
          <w:tcPr>
            <w:tcW w:w="7560" w:type="dxa"/>
          </w:tcPr>
          <w:p w:rsidR="009A0A95" w:rsidRPr="00597D98" w:rsidRDefault="009A0A95" w:rsidP="00024454">
            <w:pPr>
              <w:jc w:val="both"/>
              <w:rPr>
                <w:szCs w:val="28"/>
              </w:rPr>
            </w:pPr>
            <w:r w:rsidRPr="00597D98">
              <w:rPr>
                <w:szCs w:val="28"/>
              </w:rPr>
              <w:t>суб'єктів господарювання, що надають послуги з перевезення та доставки (вручення) поштових відправлень </w:t>
            </w:r>
          </w:p>
        </w:tc>
        <w:tc>
          <w:tcPr>
            <w:tcW w:w="2268" w:type="dxa"/>
            <w:vAlign w:val="center"/>
          </w:tcPr>
          <w:p w:rsidR="009A0A95" w:rsidRPr="00597D98" w:rsidRDefault="009A0A95" w:rsidP="001E36DA">
            <w:pPr>
              <w:jc w:val="center"/>
              <w:rPr>
                <w:szCs w:val="28"/>
              </w:rPr>
            </w:pPr>
            <w:r w:rsidRPr="00597D98">
              <w:rPr>
                <w:szCs w:val="28"/>
              </w:rPr>
              <w:t>6</w:t>
            </w:r>
          </w:p>
        </w:tc>
      </w:tr>
      <w:tr w:rsidR="009A0A95" w:rsidRPr="00597D98" w:rsidTr="001E36DA">
        <w:trPr>
          <w:cantSplit/>
        </w:trPr>
        <w:tc>
          <w:tcPr>
            <w:tcW w:w="7560" w:type="dxa"/>
          </w:tcPr>
          <w:p w:rsidR="009A0A95" w:rsidRPr="00597D98" w:rsidRDefault="009A0A95" w:rsidP="009726B6">
            <w:pPr>
              <w:jc w:val="both"/>
              <w:rPr>
                <w:color w:val="000000" w:themeColor="text1"/>
                <w:szCs w:val="28"/>
                <w:lang w:eastAsia="uk-UA"/>
              </w:rPr>
            </w:pPr>
            <w:r w:rsidRPr="00597D98">
              <w:rPr>
                <w:color w:val="000000" w:themeColor="text1"/>
                <w:szCs w:val="28"/>
                <w:lang w:eastAsia="uk-UA"/>
              </w:rPr>
              <w:t>кінотеатрів, бібліотек, театрів</w:t>
            </w:r>
          </w:p>
          <w:p w:rsidR="003E3598" w:rsidRPr="00597D98" w:rsidRDefault="003E3598" w:rsidP="009726B6">
            <w:pPr>
              <w:jc w:val="both"/>
              <w:rPr>
                <w:szCs w:val="28"/>
              </w:rPr>
            </w:pPr>
          </w:p>
        </w:tc>
        <w:tc>
          <w:tcPr>
            <w:tcW w:w="2268" w:type="dxa"/>
            <w:vAlign w:val="center"/>
          </w:tcPr>
          <w:p w:rsidR="009A0A95" w:rsidRPr="00597D98" w:rsidRDefault="009A0A95" w:rsidP="001E36DA">
            <w:pPr>
              <w:jc w:val="center"/>
              <w:rPr>
                <w:szCs w:val="28"/>
              </w:rPr>
            </w:pPr>
            <w:r w:rsidRPr="00597D98">
              <w:rPr>
                <w:szCs w:val="28"/>
              </w:rPr>
              <w:t>6</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16.  Розміщення: </w:t>
            </w:r>
          </w:p>
        </w:tc>
        <w:tc>
          <w:tcPr>
            <w:tcW w:w="2268" w:type="dxa"/>
            <w:vAlign w:val="center"/>
          </w:tcPr>
          <w:p w:rsidR="009A0A95" w:rsidRPr="00597D98" w:rsidRDefault="009A0A95" w:rsidP="001E36DA">
            <w:pPr>
              <w:jc w:val="center"/>
              <w:rPr>
                <w:szCs w:val="28"/>
              </w:rPr>
            </w:pPr>
          </w:p>
        </w:tc>
      </w:tr>
      <w:tr w:rsidR="009A0A95" w:rsidRPr="00597D98" w:rsidTr="001E36DA">
        <w:trPr>
          <w:cantSplit/>
        </w:trPr>
        <w:tc>
          <w:tcPr>
            <w:tcW w:w="7560" w:type="dxa"/>
          </w:tcPr>
          <w:p w:rsidR="009A0A95" w:rsidRPr="00597D98" w:rsidRDefault="009A0A95" w:rsidP="003E3598">
            <w:pPr>
              <w:jc w:val="both"/>
              <w:rPr>
                <w:szCs w:val="28"/>
              </w:rPr>
            </w:pPr>
            <w:r w:rsidRPr="00597D98">
              <w:rPr>
                <w:color w:val="000000"/>
                <w:szCs w:val="28"/>
              </w:rPr>
              <w:t xml:space="preserve">державних закладів охорони здоров'я, що частково </w:t>
            </w:r>
            <w:proofErr w:type="spellStart"/>
            <w:r w:rsidRPr="00597D98">
              <w:rPr>
                <w:color w:val="000000"/>
                <w:szCs w:val="28"/>
              </w:rPr>
              <w:t>фінан</w:t>
            </w:r>
            <w:r w:rsidR="003E3598" w:rsidRPr="00597D98">
              <w:rPr>
                <w:color w:val="000000"/>
                <w:szCs w:val="28"/>
              </w:rPr>
              <w:t>-</w:t>
            </w:r>
            <w:r w:rsidRPr="00597D98">
              <w:rPr>
                <w:color w:val="000000"/>
                <w:szCs w:val="28"/>
              </w:rPr>
              <w:t>суються</w:t>
            </w:r>
            <w:proofErr w:type="spellEnd"/>
            <w:r w:rsidRPr="00597D98">
              <w:rPr>
                <w:color w:val="000000"/>
                <w:szCs w:val="28"/>
              </w:rPr>
              <w:t xml:space="preserve"> за рахунок державного бюджету</w:t>
            </w:r>
          </w:p>
        </w:tc>
        <w:tc>
          <w:tcPr>
            <w:tcW w:w="2268" w:type="dxa"/>
            <w:vAlign w:val="center"/>
          </w:tcPr>
          <w:p w:rsidR="009A0A95" w:rsidRPr="00597D98" w:rsidRDefault="009A0A95" w:rsidP="001E36DA">
            <w:pPr>
              <w:jc w:val="center"/>
              <w:rPr>
                <w:szCs w:val="28"/>
              </w:rPr>
            </w:pPr>
            <w:r w:rsidRPr="00597D98">
              <w:rPr>
                <w:szCs w:val="28"/>
              </w:rPr>
              <w:t>5</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lastRenderedPageBreak/>
              <w:t>торговельних об'єктів з продажу книг, газет і журналів</w:t>
            </w:r>
          </w:p>
        </w:tc>
        <w:tc>
          <w:tcPr>
            <w:tcW w:w="2268" w:type="dxa"/>
            <w:vAlign w:val="center"/>
          </w:tcPr>
          <w:p w:rsidR="009A0A95" w:rsidRPr="00597D98" w:rsidRDefault="009A0A95" w:rsidP="001E36DA">
            <w:pPr>
              <w:jc w:val="center"/>
              <w:rPr>
                <w:szCs w:val="28"/>
              </w:rPr>
            </w:pPr>
            <w:r w:rsidRPr="00597D98">
              <w:rPr>
                <w:szCs w:val="28"/>
              </w:rPr>
              <w:t>5</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szCs w:val="28"/>
              </w:rPr>
              <w:t>видавництв друкованих засобів масової інформації та видавничої продукції</w:t>
            </w:r>
          </w:p>
        </w:tc>
        <w:tc>
          <w:tcPr>
            <w:tcW w:w="2268" w:type="dxa"/>
            <w:vAlign w:val="center"/>
          </w:tcPr>
          <w:p w:rsidR="009A0A95" w:rsidRPr="00597D98" w:rsidRDefault="009A0A95" w:rsidP="001E36DA">
            <w:pPr>
              <w:jc w:val="center"/>
              <w:rPr>
                <w:szCs w:val="28"/>
              </w:rPr>
            </w:pPr>
            <w:r w:rsidRPr="00597D98">
              <w:rPr>
                <w:szCs w:val="28"/>
              </w:rPr>
              <w:t>5</w:t>
            </w:r>
          </w:p>
        </w:tc>
      </w:tr>
      <w:tr w:rsidR="009A0A95" w:rsidRPr="00597D98" w:rsidTr="001E36DA">
        <w:trPr>
          <w:cantSplit/>
          <w:trHeight w:val="540"/>
        </w:trPr>
        <w:tc>
          <w:tcPr>
            <w:tcW w:w="7560" w:type="dxa"/>
          </w:tcPr>
          <w:p w:rsidR="009A0A95" w:rsidRPr="00597D98" w:rsidRDefault="009A0A95" w:rsidP="00024454">
            <w:pPr>
              <w:jc w:val="both"/>
              <w:rPr>
                <w:szCs w:val="28"/>
              </w:rPr>
            </w:pPr>
            <w:r w:rsidRPr="00597D98">
              <w:rPr>
                <w:szCs w:val="28"/>
              </w:rPr>
              <w:t>17. Оренда майна:</w:t>
            </w:r>
          </w:p>
        </w:tc>
        <w:tc>
          <w:tcPr>
            <w:tcW w:w="2268" w:type="dxa"/>
            <w:vAlign w:val="center"/>
          </w:tcPr>
          <w:p w:rsidR="009A0A95" w:rsidRPr="00597D98" w:rsidRDefault="009A0A95" w:rsidP="00024454">
            <w:pPr>
              <w:jc w:val="center"/>
              <w:rPr>
                <w:szCs w:val="28"/>
              </w:rPr>
            </w:pPr>
          </w:p>
        </w:tc>
      </w:tr>
      <w:tr w:rsidR="009A0A95" w:rsidRPr="00597D98" w:rsidTr="001E36DA">
        <w:trPr>
          <w:cantSplit/>
          <w:trHeight w:val="540"/>
        </w:trPr>
        <w:tc>
          <w:tcPr>
            <w:tcW w:w="7560" w:type="dxa"/>
          </w:tcPr>
          <w:p w:rsidR="009A0A95" w:rsidRPr="00597D98" w:rsidRDefault="009A0A95" w:rsidP="009726B6">
            <w:pPr>
              <w:jc w:val="both"/>
              <w:rPr>
                <w:szCs w:val="28"/>
              </w:rPr>
            </w:pPr>
            <w:r w:rsidRPr="00597D98">
              <w:rPr>
                <w:color w:val="000000" w:themeColor="text1"/>
                <w:szCs w:val="28"/>
                <w:lang w:eastAsia="uk-UA"/>
              </w:rPr>
              <w:t>державними підприємствами, установами, організаціями у сфері культури і мистецтв чи громадськими організаціями у сфері культури і мистецтв (у тому числі національними творчими спілками або їх членами під творчі майстерні)</w:t>
            </w:r>
          </w:p>
        </w:tc>
        <w:tc>
          <w:tcPr>
            <w:tcW w:w="2268" w:type="dxa"/>
            <w:vAlign w:val="center"/>
          </w:tcPr>
          <w:p w:rsidR="009A0A95" w:rsidRPr="00597D98" w:rsidRDefault="009A0A95" w:rsidP="001E36DA">
            <w:pPr>
              <w:jc w:val="center"/>
              <w:rPr>
                <w:szCs w:val="28"/>
              </w:rPr>
            </w:pPr>
            <w:r w:rsidRPr="00597D98">
              <w:rPr>
                <w:szCs w:val="28"/>
              </w:rPr>
              <w:t>4</w:t>
            </w:r>
          </w:p>
        </w:tc>
      </w:tr>
      <w:tr w:rsidR="009A0A95" w:rsidRPr="00597D98" w:rsidTr="001E36DA">
        <w:trPr>
          <w:cantSplit/>
          <w:trHeight w:val="540"/>
        </w:trPr>
        <w:tc>
          <w:tcPr>
            <w:tcW w:w="7560" w:type="dxa"/>
          </w:tcPr>
          <w:p w:rsidR="009A0A95" w:rsidRPr="00597D98" w:rsidRDefault="009A0A95" w:rsidP="009726B6">
            <w:pPr>
              <w:jc w:val="both"/>
              <w:rPr>
                <w:szCs w:val="28"/>
              </w:rPr>
            </w:pPr>
            <w:r w:rsidRPr="00597D98">
              <w:rPr>
                <w:color w:val="000000" w:themeColor="text1"/>
                <w:szCs w:val="28"/>
                <w:lang w:eastAsia="uk-UA"/>
              </w:rPr>
              <w:t xml:space="preserve">державними видавництвами і підприємствами </w:t>
            </w:r>
            <w:proofErr w:type="spellStart"/>
            <w:r w:rsidRPr="00597D98">
              <w:rPr>
                <w:color w:val="000000" w:themeColor="text1"/>
                <w:szCs w:val="28"/>
                <w:lang w:eastAsia="uk-UA"/>
              </w:rPr>
              <w:t>книгороз</w:t>
            </w:r>
            <w:r w:rsidR="003E3598" w:rsidRPr="00597D98">
              <w:rPr>
                <w:color w:val="000000" w:themeColor="text1"/>
                <w:szCs w:val="28"/>
                <w:lang w:eastAsia="uk-UA"/>
              </w:rPr>
              <w:t>-</w:t>
            </w:r>
            <w:r w:rsidRPr="00597D98">
              <w:rPr>
                <w:color w:val="000000" w:themeColor="text1"/>
                <w:szCs w:val="28"/>
                <w:lang w:eastAsia="uk-UA"/>
              </w:rPr>
              <w:t>повсюдження</w:t>
            </w:r>
            <w:proofErr w:type="spellEnd"/>
          </w:p>
        </w:tc>
        <w:tc>
          <w:tcPr>
            <w:tcW w:w="2268" w:type="dxa"/>
            <w:vAlign w:val="center"/>
          </w:tcPr>
          <w:p w:rsidR="009A0A95" w:rsidRPr="00597D98" w:rsidRDefault="009A0A95" w:rsidP="001E36DA">
            <w:pPr>
              <w:jc w:val="center"/>
              <w:rPr>
                <w:szCs w:val="28"/>
              </w:rPr>
            </w:pPr>
            <w:r w:rsidRPr="00597D98">
              <w:rPr>
                <w:szCs w:val="28"/>
              </w:rPr>
              <w:t>4</w:t>
            </w:r>
          </w:p>
        </w:tc>
      </w:tr>
      <w:tr w:rsidR="009A0A95" w:rsidRPr="00597D98" w:rsidTr="001E36DA">
        <w:trPr>
          <w:cantSplit/>
          <w:trHeight w:val="540"/>
        </w:trPr>
        <w:tc>
          <w:tcPr>
            <w:tcW w:w="7560" w:type="dxa"/>
          </w:tcPr>
          <w:p w:rsidR="009A0A95" w:rsidRPr="00597D98" w:rsidRDefault="009A0A95" w:rsidP="009726B6">
            <w:pPr>
              <w:jc w:val="both"/>
              <w:rPr>
                <w:szCs w:val="28"/>
              </w:rPr>
            </w:pPr>
            <w:r w:rsidRPr="00597D98">
              <w:rPr>
                <w:color w:val="000000" w:themeColor="text1"/>
                <w:szCs w:val="28"/>
                <w:lang w:eastAsia="uk-UA"/>
              </w:rPr>
              <w:t>вітчизняними видавництвами та підприємствами книго</w:t>
            </w:r>
            <w:r w:rsidR="00024454" w:rsidRPr="00597D98">
              <w:rPr>
                <w:color w:val="000000" w:themeColor="text1"/>
                <w:szCs w:val="28"/>
                <w:lang w:eastAsia="uk-UA"/>
              </w:rPr>
              <w:t>-</w:t>
            </w:r>
            <w:r w:rsidRPr="00597D98">
              <w:rPr>
                <w:color w:val="000000" w:themeColor="text1"/>
                <w:szCs w:val="28"/>
                <w:lang w:eastAsia="uk-UA"/>
              </w:rPr>
              <w:t>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2268" w:type="dxa"/>
            <w:vAlign w:val="center"/>
          </w:tcPr>
          <w:p w:rsidR="009A0A95" w:rsidRPr="00597D98" w:rsidRDefault="009A0A95" w:rsidP="001E36DA">
            <w:pPr>
              <w:jc w:val="center"/>
              <w:rPr>
                <w:szCs w:val="28"/>
              </w:rPr>
            </w:pPr>
            <w:r w:rsidRPr="00597D98">
              <w:rPr>
                <w:szCs w:val="28"/>
              </w:rPr>
              <w:t>4</w:t>
            </w:r>
          </w:p>
        </w:tc>
      </w:tr>
      <w:tr w:rsidR="009A0A95" w:rsidRPr="00597D98" w:rsidTr="00024454">
        <w:trPr>
          <w:cantSplit/>
          <w:trHeight w:val="374"/>
        </w:trPr>
        <w:tc>
          <w:tcPr>
            <w:tcW w:w="7560" w:type="dxa"/>
          </w:tcPr>
          <w:p w:rsidR="009A0A95" w:rsidRPr="00597D98" w:rsidRDefault="009A0A95" w:rsidP="009726B6">
            <w:pPr>
              <w:jc w:val="both"/>
              <w:rPr>
                <w:szCs w:val="28"/>
              </w:rPr>
            </w:pPr>
            <w:r w:rsidRPr="00597D98">
              <w:rPr>
                <w:szCs w:val="28"/>
              </w:rPr>
              <w:t xml:space="preserve">18. </w:t>
            </w:r>
            <w:r w:rsidRPr="00597D98">
              <w:rPr>
                <w:color w:val="000000" w:themeColor="text1"/>
                <w:szCs w:val="28"/>
                <w:lang w:eastAsia="uk-UA"/>
              </w:rPr>
              <w:t xml:space="preserve"> Розміщення:</w:t>
            </w:r>
          </w:p>
        </w:tc>
        <w:tc>
          <w:tcPr>
            <w:tcW w:w="2268" w:type="dxa"/>
            <w:vAlign w:val="center"/>
          </w:tcPr>
          <w:p w:rsidR="009A0A95" w:rsidRPr="00597D98" w:rsidRDefault="009A0A95" w:rsidP="001E36DA">
            <w:pPr>
              <w:jc w:val="center"/>
              <w:rPr>
                <w:szCs w:val="28"/>
              </w:rPr>
            </w:pPr>
          </w:p>
        </w:tc>
      </w:tr>
      <w:tr w:rsidR="009A0A95" w:rsidRPr="00597D98" w:rsidTr="001E36DA">
        <w:trPr>
          <w:cantSplit/>
          <w:trHeight w:val="540"/>
        </w:trPr>
        <w:tc>
          <w:tcPr>
            <w:tcW w:w="7560" w:type="dxa"/>
          </w:tcPr>
          <w:p w:rsidR="009A0A95" w:rsidRPr="00597D98" w:rsidRDefault="009A0A95" w:rsidP="003E3598">
            <w:pPr>
              <w:jc w:val="both"/>
              <w:rPr>
                <w:szCs w:val="28"/>
              </w:rPr>
            </w:pPr>
            <w:r w:rsidRPr="00597D98">
              <w:rPr>
                <w:color w:val="000000" w:themeColor="text1"/>
                <w:szCs w:val="28"/>
                <w:lang w:eastAsia="uk-UA"/>
              </w:rPr>
              <w:t xml:space="preserve">державних закладів освіти, що  фінансуються з державного бюджету, на провадження освітньої діяльності у відповідній сфері </w:t>
            </w:r>
          </w:p>
        </w:tc>
        <w:tc>
          <w:tcPr>
            <w:tcW w:w="2268" w:type="dxa"/>
            <w:vAlign w:val="center"/>
          </w:tcPr>
          <w:p w:rsidR="009A0A95" w:rsidRPr="00597D98" w:rsidRDefault="009A0A95" w:rsidP="001E36DA">
            <w:pPr>
              <w:jc w:val="center"/>
              <w:rPr>
                <w:szCs w:val="28"/>
              </w:rPr>
            </w:pPr>
            <w:r w:rsidRPr="00597D98">
              <w:rPr>
                <w:szCs w:val="28"/>
              </w:rPr>
              <w:t>3</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закладів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2268" w:type="dxa"/>
            <w:vAlign w:val="center"/>
          </w:tcPr>
          <w:p w:rsidR="009A0A95" w:rsidRPr="00597D98" w:rsidRDefault="009A0A95" w:rsidP="001E36DA">
            <w:pPr>
              <w:jc w:val="center"/>
              <w:rPr>
                <w:szCs w:val="28"/>
              </w:rPr>
            </w:pPr>
            <w:r w:rsidRPr="00597D98">
              <w:rPr>
                <w:szCs w:val="28"/>
              </w:rPr>
              <w:t>3</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 xml:space="preserve">державних органів, інших установ і організацій, діяльність яких частково фінансується за рахунок державного бюджету, комунальні підприємства Дніпровської міської ради </w:t>
            </w:r>
          </w:p>
        </w:tc>
        <w:tc>
          <w:tcPr>
            <w:tcW w:w="2268" w:type="dxa"/>
            <w:vAlign w:val="center"/>
          </w:tcPr>
          <w:p w:rsidR="009A0A95" w:rsidRPr="00597D98" w:rsidRDefault="009A0A95" w:rsidP="001E36DA">
            <w:pPr>
              <w:jc w:val="center"/>
              <w:rPr>
                <w:szCs w:val="28"/>
              </w:rPr>
            </w:pPr>
            <w:r w:rsidRPr="00597D98">
              <w:rPr>
                <w:szCs w:val="28"/>
              </w:rPr>
              <w:t>3</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добровільних об’єднань органів місцевого самоврядування, у тому числі асоціацій органів місцевого самоврядування із всеукраїнським статусом</w:t>
            </w:r>
          </w:p>
        </w:tc>
        <w:tc>
          <w:tcPr>
            <w:tcW w:w="2268" w:type="dxa"/>
            <w:vAlign w:val="center"/>
          </w:tcPr>
          <w:p w:rsidR="009A0A95" w:rsidRPr="00597D98" w:rsidRDefault="009A0A95" w:rsidP="001E36DA">
            <w:pPr>
              <w:jc w:val="center"/>
              <w:rPr>
                <w:szCs w:val="28"/>
              </w:rPr>
            </w:pPr>
            <w:r w:rsidRPr="00597D98">
              <w:rPr>
                <w:szCs w:val="28"/>
              </w:rPr>
              <w:t>3</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 xml:space="preserve">музеїв, які повністю або частково фінансуються з державного бюджету </w:t>
            </w:r>
          </w:p>
        </w:tc>
        <w:tc>
          <w:tcPr>
            <w:tcW w:w="2268" w:type="dxa"/>
            <w:vAlign w:val="center"/>
          </w:tcPr>
          <w:p w:rsidR="009A0A95" w:rsidRPr="00597D98" w:rsidRDefault="009A0A95" w:rsidP="001E36DA">
            <w:pPr>
              <w:jc w:val="center"/>
              <w:rPr>
                <w:szCs w:val="28"/>
              </w:rPr>
            </w:pPr>
            <w:r w:rsidRPr="00597D98">
              <w:rPr>
                <w:szCs w:val="28"/>
              </w:rPr>
              <w:t>3</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 xml:space="preserve">державних спортивних клубів,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параолімпійської та </w:t>
            </w:r>
            <w:proofErr w:type="spellStart"/>
            <w:r w:rsidRPr="00597D98">
              <w:rPr>
                <w:color w:val="000000" w:themeColor="text1"/>
                <w:szCs w:val="28"/>
                <w:lang w:eastAsia="uk-UA"/>
              </w:rPr>
              <w:t>дефолімпійської</w:t>
            </w:r>
            <w:proofErr w:type="spellEnd"/>
            <w:r w:rsidRPr="00597D98">
              <w:rPr>
                <w:color w:val="000000" w:themeColor="text1"/>
                <w:szCs w:val="28"/>
                <w:lang w:eastAsia="uk-UA"/>
              </w:rPr>
              <w:t xml:space="preserve"> підготовки </w:t>
            </w:r>
          </w:p>
        </w:tc>
        <w:tc>
          <w:tcPr>
            <w:tcW w:w="2268" w:type="dxa"/>
            <w:vAlign w:val="center"/>
          </w:tcPr>
          <w:p w:rsidR="009A0A95" w:rsidRPr="00597D98" w:rsidRDefault="009A0A95" w:rsidP="001E36DA">
            <w:pPr>
              <w:jc w:val="center"/>
              <w:rPr>
                <w:szCs w:val="28"/>
              </w:rPr>
            </w:pPr>
            <w:r w:rsidRPr="00597D98">
              <w:rPr>
                <w:szCs w:val="28"/>
              </w:rPr>
              <w:t>3</w:t>
            </w:r>
          </w:p>
        </w:tc>
      </w:tr>
      <w:tr w:rsidR="009A0A95" w:rsidRPr="00597D98" w:rsidTr="001E36DA">
        <w:trPr>
          <w:cantSplit/>
        </w:trPr>
        <w:tc>
          <w:tcPr>
            <w:tcW w:w="7560" w:type="dxa"/>
          </w:tcPr>
          <w:p w:rsidR="009A0A95" w:rsidRPr="00597D98" w:rsidRDefault="009A0A95" w:rsidP="0010204B">
            <w:pPr>
              <w:jc w:val="both"/>
              <w:rPr>
                <w:color w:val="000000" w:themeColor="text1"/>
                <w:szCs w:val="28"/>
                <w:lang w:eastAsia="uk-UA"/>
              </w:rPr>
            </w:pPr>
            <w:r w:rsidRPr="00597D98">
              <w:rPr>
                <w:color w:val="000000" w:themeColor="text1"/>
                <w:szCs w:val="28"/>
                <w:lang w:eastAsia="uk-UA"/>
              </w:rPr>
              <w:t xml:space="preserve">казенних підприємств та некомерційних підприємств, що повністю фінансуються з державного бюджету  </w:t>
            </w:r>
          </w:p>
          <w:p w:rsidR="0010204B" w:rsidRPr="00597D98" w:rsidRDefault="0010204B" w:rsidP="0010204B">
            <w:pPr>
              <w:jc w:val="both"/>
              <w:rPr>
                <w:szCs w:val="28"/>
              </w:rPr>
            </w:pPr>
          </w:p>
        </w:tc>
        <w:tc>
          <w:tcPr>
            <w:tcW w:w="2268" w:type="dxa"/>
            <w:vAlign w:val="center"/>
          </w:tcPr>
          <w:p w:rsidR="009A0A95" w:rsidRPr="00597D98" w:rsidRDefault="009A0A95" w:rsidP="001E36DA">
            <w:pPr>
              <w:jc w:val="center"/>
              <w:rPr>
                <w:szCs w:val="28"/>
              </w:rPr>
            </w:pPr>
            <w:r w:rsidRPr="00597D98">
              <w:rPr>
                <w:szCs w:val="28"/>
              </w:rPr>
              <w:t>3</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 xml:space="preserve">дипломатичних представництв, консульських установ іноземних держав, представництв міжнародних організацій в Україні (крім договорів, орендна плата за якими врегульована </w:t>
            </w:r>
            <w:r w:rsidRPr="00597D98">
              <w:rPr>
                <w:color w:val="000000" w:themeColor="text1"/>
                <w:szCs w:val="28"/>
                <w:lang w:eastAsia="uk-UA"/>
              </w:rPr>
              <w:lastRenderedPageBreak/>
              <w:t>міжнародними договорами України, згода на обов’язковість яких надана Верховною Радою України)</w:t>
            </w:r>
          </w:p>
        </w:tc>
        <w:tc>
          <w:tcPr>
            <w:tcW w:w="2268" w:type="dxa"/>
            <w:vAlign w:val="center"/>
          </w:tcPr>
          <w:p w:rsidR="009A0A95" w:rsidRPr="00597D98" w:rsidRDefault="009A0A95" w:rsidP="001E36DA">
            <w:pPr>
              <w:jc w:val="center"/>
              <w:rPr>
                <w:szCs w:val="28"/>
              </w:rPr>
            </w:pPr>
            <w:r w:rsidRPr="00597D98">
              <w:rPr>
                <w:szCs w:val="28"/>
              </w:rPr>
              <w:lastRenderedPageBreak/>
              <w:t>3</w:t>
            </w:r>
          </w:p>
        </w:tc>
      </w:tr>
      <w:tr w:rsidR="009A0A95" w:rsidRPr="00597D98" w:rsidTr="001E36DA">
        <w:trPr>
          <w:cantSplit/>
        </w:trPr>
        <w:tc>
          <w:tcPr>
            <w:tcW w:w="7560" w:type="dxa"/>
          </w:tcPr>
          <w:p w:rsidR="009A0A95" w:rsidRPr="00597D98" w:rsidRDefault="009A0A95" w:rsidP="009726B6">
            <w:pPr>
              <w:jc w:val="both"/>
              <w:rPr>
                <w:color w:val="000000" w:themeColor="text1"/>
                <w:szCs w:val="28"/>
                <w:lang w:eastAsia="uk-UA"/>
              </w:rPr>
            </w:pPr>
            <w:r w:rsidRPr="00597D98">
              <w:rPr>
                <w:color w:val="000000" w:themeColor="text1"/>
                <w:szCs w:val="28"/>
                <w:lang w:eastAsia="uk-UA"/>
              </w:rPr>
              <w:t>Інвалідам, з метою використання під гаражі для спеціальних засобів пересування</w:t>
            </w:r>
          </w:p>
        </w:tc>
        <w:tc>
          <w:tcPr>
            <w:tcW w:w="2268" w:type="dxa"/>
            <w:vAlign w:val="center"/>
          </w:tcPr>
          <w:p w:rsidR="009A0A95" w:rsidRPr="00597D98" w:rsidRDefault="009A0A95" w:rsidP="001E36DA">
            <w:pPr>
              <w:jc w:val="center"/>
              <w:rPr>
                <w:szCs w:val="28"/>
              </w:rPr>
            </w:pPr>
            <w:r w:rsidRPr="00597D98">
              <w:rPr>
                <w:szCs w:val="28"/>
              </w:rPr>
              <w:t>3</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19. Розміщення:</w:t>
            </w:r>
          </w:p>
        </w:tc>
        <w:tc>
          <w:tcPr>
            <w:tcW w:w="2268" w:type="dxa"/>
            <w:vAlign w:val="center"/>
          </w:tcPr>
          <w:p w:rsidR="009A0A95" w:rsidRPr="00597D98" w:rsidRDefault="009A0A95" w:rsidP="001E36DA">
            <w:pPr>
              <w:jc w:val="center"/>
              <w:rPr>
                <w:szCs w:val="28"/>
              </w:rPr>
            </w:pP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державних архівних установ, що фінансуються з державного бюджету</w:t>
            </w:r>
          </w:p>
        </w:tc>
        <w:tc>
          <w:tcPr>
            <w:tcW w:w="2268" w:type="dxa"/>
            <w:vAlign w:val="center"/>
          </w:tcPr>
          <w:p w:rsidR="009A0A95" w:rsidRPr="00597D98" w:rsidRDefault="009A0A95" w:rsidP="001E36DA">
            <w:pPr>
              <w:jc w:val="center"/>
              <w:rPr>
                <w:szCs w:val="28"/>
              </w:rPr>
            </w:pPr>
            <w:r w:rsidRPr="00597D98">
              <w:rPr>
                <w:szCs w:val="28"/>
              </w:rPr>
              <w:t>2</w:t>
            </w:r>
          </w:p>
        </w:tc>
      </w:tr>
      <w:tr w:rsidR="009A0A95" w:rsidRPr="00597D98" w:rsidTr="001E36DA">
        <w:trPr>
          <w:cantSplit/>
        </w:trPr>
        <w:tc>
          <w:tcPr>
            <w:tcW w:w="7560" w:type="dxa"/>
            <w:tcBorders>
              <w:bottom w:val="single" w:sz="4" w:space="0" w:color="auto"/>
            </w:tcBorders>
          </w:tcPr>
          <w:p w:rsidR="009A0A95" w:rsidRPr="00597D98" w:rsidRDefault="009A0A95" w:rsidP="009726B6">
            <w:pPr>
              <w:jc w:val="both"/>
              <w:rPr>
                <w:szCs w:val="28"/>
              </w:rPr>
            </w:pPr>
            <w:r w:rsidRPr="00597D98">
              <w:rPr>
                <w:color w:val="000000" w:themeColor="text1"/>
                <w:szCs w:val="28"/>
                <w:lang w:eastAsia="uk-UA"/>
              </w:rPr>
              <w:t>організацій, що надають послуги з нагляду за особами з психічними, інтелектуальними чи сенсорними порушеннями</w:t>
            </w:r>
          </w:p>
        </w:tc>
        <w:tc>
          <w:tcPr>
            <w:tcW w:w="2268" w:type="dxa"/>
            <w:tcBorders>
              <w:bottom w:val="single" w:sz="4" w:space="0" w:color="auto"/>
            </w:tcBorders>
            <w:vAlign w:val="center"/>
          </w:tcPr>
          <w:p w:rsidR="009A0A95" w:rsidRPr="00597D98" w:rsidRDefault="009A0A95" w:rsidP="001E36DA">
            <w:pPr>
              <w:jc w:val="center"/>
              <w:rPr>
                <w:szCs w:val="28"/>
              </w:rPr>
            </w:pPr>
            <w:r w:rsidRPr="00597D98">
              <w:rPr>
                <w:szCs w:val="28"/>
              </w:rPr>
              <w:t>2</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20. Розміщення:</w:t>
            </w:r>
          </w:p>
        </w:tc>
        <w:tc>
          <w:tcPr>
            <w:tcW w:w="2268" w:type="dxa"/>
            <w:vAlign w:val="center"/>
          </w:tcPr>
          <w:p w:rsidR="009A0A95" w:rsidRPr="00597D98" w:rsidRDefault="009A0A95" w:rsidP="001E36DA">
            <w:pPr>
              <w:jc w:val="center"/>
              <w:rPr>
                <w:szCs w:val="28"/>
              </w:rPr>
            </w:pPr>
          </w:p>
        </w:tc>
      </w:tr>
      <w:tr w:rsidR="009A0A95" w:rsidRPr="00597D98" w:rsidTr="001E36DA">
        <w:trPr>
          <w:cantSplit/>
        </w:trPr>
        <w:tc>
          <w:tcPr>
            <w:tcW w:w="7560" w:type="dxa"/>
          </w:tcPr>
          <w:p w:rsidR="009A0A95" w:rsidRPr="00597D98" w:rsidRDefault="009A0A95" w:rsidP="009726B6">
            <w:pPr>
              <w:jc w:val="both"/>
              <w:rPr>
                <w:color w:val="000000"/>
                <w:szCs w:val="28"/>
              </w:rPr>
            </w:pPr>
            <w:r w:rsidRPr="00597D98">
              <w:rPr>
                <w:color w:val="000000" w:themeColor="text1"/>
                <w:szCs w:val="28"/>
                <w:lang w:eastAsia="uk-UA"/>
              </w:rPr>
              <w:t>надавачів соціальних послуг (державної  власності)</w:t>
            </w:r>
          </w:p>
        </w:tc>
        <w:tc>
          <w:tcPr>
            <w:tcW w:w="2268" w:type="dxa"/>
            <w:vAlign w:val="center"/>
          </w:tcPr>
          <w:p w:rsidR="009A0A95" w:rsidRPr="00597D98" w:rsidRDefault="009A0A95" w:rsidP="001E36DA">
            <w:pPr>
              <w:jc w:val="center"/>
              <w:rPr>
                <w:szCs w:val="28"/>
              </w:rPr>
            </w:pPr>
            <w:r w:rsidRPr="00597D98">
              <w:rPr>
                <w:szCs w:val="28"/>
              </w:rPr>
              <w:t>1</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закладів освіти, заснованих на державній  формі власності.</w:t>
            </w:r>
          </w:p>
        </w:tc>
        <w:tc>
          <w:tcPr>
            <w:tcW w:w="2268" w:type="dxa"/>
            <w:vAlign w:val="center"/>
          </w:tcPr>
          <w:p w:rsidR="009A0A95" w:rsidRPr="00597D98" w:rsidRDefault="009A0A95" w:rsidP="001E36DA">
            <w:pPr>
              <w:jc w:val="center"/>
              <w:rPr>
                <w:szCs w:val="28"/>
              </w:rPr>
            </w:pPr>
            <w:r w:rsidRPr="00597D98">
              <w:rPr>
                <w:szCs w:val="28"/>
              </w:rPr>
              <w:t>1</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2268" w:type="dxa"/>
            <w:vAlign w:val="center"/>
          </w:tcPr>
          <w:p w:rsidR="009A0A95" w:rsidRPr="00597D98" w:rsidRDefault="009A0A95" w:rsidP="001E36DA">
            <w:pPr>
              <w:jc w:val="center"/>
              <w:rPr>
                <w:szCs w:val="28"/>
              </w:rPr>
            </w:pPr>
            <w:r w:rsidRPr="00597D98">
              <w:rPr>
                <w:szCs w:val="28"/>
              </w:rPr>
              <w:t>1</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закладів соціального обслуговування для сімей, дітей та молоді, що утримуються за рахунок державного бюджету</w:t>
            </w:r>
          </w:p>
        </w:tc>
        <w:tc>
          <w:tcPr>
            <w:tcW w:w="2268" w:type="dxa"/>
            <w:vAlign w:val="center"/>
          </w:tcPr>
          <w:p w:rsidR="009A0A95" w:rsidRPr="00597D98" w:rsidRDefault="009A0A95" w:rsidP="001E36DA">
            <w:pPr>
              <w:jc w:val="center"/>
              <w:rPr>
                <w:szCs w:val="28"/>
              </w:rPr>
            </w:pPr>
            <w:r w:rsidRPr="00597D98">
              <w:rPr>
                <w:szCs w:val="28"/>
              </w:rPr>
              <w:t>1</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21. Р</w:t>
            </w:r>
            <w:r w:rsidRPr="00597D98">
              <w:rPr>
                <w:color w:val="000000" w:themeColor="text1"/>
                <w:szCs w:val="28"/>
                <w:lang w:eastAsia="uk-UA"/>
              </w:rPr>
              <w:t>озміщення творчих спілок, творчих майстерень, гро</w:t>
            </w:r>
            <w:r w:rsidR="0010204B" w:rsidRPr="00597D98">
              <w:rPr>
                <w:color w:val="000000" w:themeColor="text1"/>
                <w:szCs w:val="28"/>
                <w:lang w:eastAsia="uk-UA"/>
              </w:rPr>
              <w:t>-</w:t>
            </w:r>
            <w:proofErr w:type="spellStart"/>
            <w:r w:rsidRPr="00597D98">
              <w:rPr>
                <w:color w:val="000000" w:themeColor="text1"/>
                <w:szCs w:val="28"/>
                <w:lang w:eastAsia="uk-UA"/>
              </w:rPr>
              <w:t>мадських</w:t>
            </w:r>
            <w:proofErr w:type="spellEnd"/>
            <w:r w:rsidRPr="00597D98">
              <w:rPr>
                <w:color w:val="000000" w:themeColor="text1"/>
                <w:szCs w:val="28"/>
                <w:lang w:eastAsia="uk-UA"/>
              </w:rPr>
              <w:t xml:space="preserve"> об’єднань, благодійних організацій та релігійних організацій для забезпечення проведення релігійних обрядів та церемоній на площі, що не використовується для </w:t>
            </w:r>
            <w:proofErr w:type="spellStart"/>
            <w:r w:rsidRPr="00597D98">
              <w:rPr>
                <w:color w:val="000000" w:themeColor="text1"/>
                <w:szCs w:val="28"/>
                <w:lang w:eastAsia="uk-UA"/>
              </w:rPr>
              <w:t>провад</w:t>
            </w:r>
            <w:r w:rsidR="0010204B" w:rsidRPr="00597D98">
              <w:rPr>
                <w:color w:val="000000" w:themeColor="text1"/>
                <w:szCs w:val="28"/>
                <w:lang w:eastAsia="uk-UA"/>
              </w:rPr>
              <w:t>-</w:t>
            </w:r>
            <w:r w:rsidRPr="00597D98">
              <w:rPr>
                <w:color w:val="000000" w:themeColor="text1"/>
                <w:szCs w:val="28"/>
                <w:lang w:eastAsia="uk-UA"/>
              </w:rPr>
              <w:t>ження</w:t>
            </w:r>
            <w:proofErr w:type="spellEnd"/>
            <w:r w:rsidRPr="00597D98">
              <w:rPr>
                <w:color w:val="000000" w:themeColor="text1"/>
                <w:szCs w:val="28"/>
                <w:lang w:eastAsia="uk-UA"/>
              </w:rPr>
              <w:t xml:space="preserve"> підприємницької діяльності:</w:t>
            </w:r>
          </w:p>
        </w:tc>
        <w:tc>
          <w:tcPr>
            <w:tcW w:w="2268" w:type="dxa"/>
            <w:vAlign w:val="center"/>
          </w:tcPr>
          <w:p w:rsidR="009A0A95" w:rsidRPr="00597D98" w:rsidRDefault="009A0A95" w:rsidP="001E36DA">
            <w:pPr>
              <w:jc w:val="center"/>
              <w:rPr>
                <w:szCs w:val="28"/>
              </w:rPr>
            </w:pP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 xml:space="preserve">на площі не більш як 50 </w:t>
            </w:r>
            <w:proofErr w:type="spellStart"/>
            <w:r w:rsidRPr="00597D98">
              <w:rPr>
                <w:color w:val="000000" w:themeColor="text1"/>
                <w:szCs w:val="28"/>
                <w:lang w:eastAsia="uk-UA"/>
              </w:rPr>
              <w:t>кв</w:t>
            </w:r>
            <w:proofErr w:type="spellEnd"/>
            <w:r w:rsidRPr="00597D98">
              <w:rPr>
                <w:color w:val="000000" w:themeColor="text1"/>
                <w:szCs w:val="28"/>
                <w:lang w:eastAsia="uk-UA"/>
              </w:rPr>
              <w:t>. метрів</w:t>
            </w:r>
          </w:p>
        </w:tc>
        <w:tc>
          <w:tcPr>
            <w:tcW w:w="2268" w:type="dxa"/>
            <w:vAlign w:val="center"/>
          </w:tcPr>
          <w:p w:rsidR="009A0A95" w:rsidRPr="00597D98" w:rsidRDefault="009A0A95" w:rsidP="001E36DA">
            <w:pPr>
              <w:jc w:val="center"/>
              <w:rPr>
                <w:szCs w:val="28"/>
              </w:rPr>
            </w:pPr>
            <w:r w:rsidRPr="00597D98">
              <w:rPr>
                <w:szCs w:val="28"/>
              </w:rPr>
              <w:t>4</w:t>
            </w:r>
          </w:p>
        </w:tc>
      </w:tr>
      <w:tr w:rsidR="009A0A95" w:rsidRPr="00597D98" w:rsidTr="00024454">
        <w:trPr>
          <w:cantSplit/>
          <w:trHeight w:val="214"/>
        </w:trPr>
        <w:tc>
          <w:tcPr>
            <w:tcW w:w="7560" w:type="dxa"/>
          </w:tcPr>
          <w:p w:rsidR="009A0A95" w:rsidRPr="00597D98" w:rsidRDefault="009A0A95" w:rsidP="00024454">
            <w:pPr>
              <w:jc w:val="both"/>
              <w:rPr>
                <w:szCs w:val="28"/>
              </w:rPr>
            </w:pPr>
            <w:r w:rsidRPr="00597D98">
              <w:rPr>
                <w:color w:val="000000" w:themeColor="text1"/>
                <w:szCs w:val="28"/>
                <w:lang w:eastAsia="uk-UA"/>
              </w:rPr>
              <w:t xml:space="preserve">на частині площі, що перевищує 50 </w:t>
            </w:r>
            <w:proofErr w:type="spellStart"/>
            <w:r w:rsidRPr="00597D98">
              <w:rPr>
                <w:color w:val="000000" w:themeColor="text1"/>
                <w:szCs w:val="28"/>
                <w:lang w:eastAsia="uk-UA"/>
              </w:rPr>
              <w:t>кв</w:t>
            </w:r>
            <w:proofErr w:type="spellEnd"/>
            <w:r w:rsidRPr="00597D98">
              <w:rPr>
                <w:color w:val="000000" w:themeColor="text1"/>
                <w:szCs w:val="28"/>
                <w:lang w:eastAsia="uk-UA"/>
              </w:rPr>
              <w:t>. метрів</w:t>
            </w:r>
          </w:p>
        </w:tc>
        <w:tc>
          <w:tcPr>
            <w:tcW w:w="2268" w:type="dxa"/>
            <w:vAlign w:val="center"/>
          </w:tcPr>
          <w:p w:rsidR="009A0A95" w:rsidRPr="00597D98" w:rsidRDefault="009A0A95" w:rsidP="00024454">
            <w:pPr>
              <w:jc w:val="center"/>
              <w:rPr>
                <w:szCs w:val="28"/>
              </w:rPr>
            </w:pPr>
            <w:r w:rsidRPr="00597D98">
              <w:rPr>
                <w:szCs w:val="28"/>
              </w:rPr>
              <w:t>7</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 xml:space="preserve">22. </w:t>
            </w:r>
            <w:r w:rsidRPr="00597D98">
              <w:rPr>
                <w:color w:val="000000" w:themeColor="text1"/>
                <w:szCs w:val="28"/>
                <w:lang w:eastAsia="uk-UA"/>
              </w:rPr>
              <w:t xml:space="preserve"> Розміщення громадської приймальні народного депутата України або депутата місцевої ради, у тому числі коли договір оренди від імені депутата укладається громадською </w:t>
            </w:r>
            <w:proofErr w:type="spellStart"/>
            <w:r w:rsidRPr="00597D98">
              <w:rPr>
                <w:color w:val="000000" w:themeColor="text1"/>
                <w:szCs w:val="28"/>
                <w:lang w:eastAsia="uk-UA"/>
              </w:rPr>
              <w:t>організа</w:t>
            </w:r>
            <w:proofErr w:type="spellEnd"/>
            <w:r w:rsidR="0010204B" w:rsidRPr="00597D98">
              <w:rPr>
                <w:color w:val="000000" w:themeColor="text1"/>
                <w:szCs w:val="28"/>
                <w:lang w:eastAsia="uk-UA"/>
              </w:rPr>
              <w:t>-</w:t>
            </w:r>
            <w:r w:rsidRPr="00597D98">
              <w:rPr>
                <w:color w:val="000000" w:themeColor="text1"/>
                <w:szCs w:val="28"/>
                <w:lang w:eastAsia="uk-UA"/>
              </w:rPr>
              <w:t xml:space="preserve">цією в інтересах депутата і для розміщення його депутатської приймальні </w:t>
            </w:r>
          </w:p>
        </w:tc>
        <w:tc>
          <w:tcPr>
            <w:tcW w:w="2268" w:type="dxa"/>
            <w:vAlign w:val="center"/>
          </w:tcPr>
          <w:p w:rsidR="009A0A95" w:rsidRPr="00597D98" w:rsidRDefault="009A0A95" w:rsidP="001E36DA">
            <w:pPr>
              <w:jc w:val="center"/>
              <w:rPr>
                <w:szCs w:val="28"/>
              </w:rPr>
            </w:pP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 xml:space="preserve">на площі не більш як 50 </w:t>
            </w:r>
            <w:proofErr w:type="spellStart"/>
            <w:r w:rsidRPr="00597D98">
              <w:rPr>
                <w:color w:val="000000" w:themeColor="text1"/>
                <w:szCs w:val="28"/>
                <w:lang w:eastAsia="uk-UA"/>
              </w:rPr>
              <w:t>кв</w:t>
            </w:r>
            <w:proofErr w:type="spellEnd"/>
            <w:r w:rsidRPr="00597D98">
              <w:rPr>
                <w:color w:val="000000" w:themeColor="text1"/>
                <w:szCs w:val="28"/>
                <w:lang w:eastAsia="uk-UA"/>
              </w:rPr>
              <w:t>. метрів</w:t>
            </w:r>
          </w:p>
        </w:tc>
        <w:tc>
          <w:tcPr>
            <w:tcW w:w="2268" w:type="dxa"/>
            <w:vAlign w:val="center"/>
          </w:tcPr>
          <w:p w:rsidR="009A0A95" w:rsidRPr="00597D98" w:rsidRDefault="009A0A95" w:rsidP="001E36DA">
            <w:pPr>
              <w:jc w:val="center"/>
              <w:rPr>
                <w:szCs w:val="28"/>
              </w:rPr>
            </w:pPr>
            <w:r w:rsidRPr="00597D98">
              <w:rPr>
                <w:szCs w:val="28"/>
              </w:rPr>
              <w:t>3</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 xml:space="preserve">на частині площі, що перевищує 50 </w:t>
            </w:r>
            <w:proofErr w:type="spellStart"/>
            <w:r w:rsidRPr="00597D98">
              <w:rPr>
                <w:color w:val="000000" w:themeColor="text1"/>
                <w:szCs w:val="28"/>
                <w:lang w:eastAsia="uk-UA"/>
              </w:rPr>
              <w:t>кв</w:t>
            </w:r>
            <w:proofErr w:type="spellEnd"/>
            <w:r w:rsidRPr="00597D98">
              <w:rPr>
                <w:color w:val="000000" w:themeColor="text1"/>
                <w:szCs w:val="28"/>
                <w:lang w:eastAsia="uk-UA"/>
              </w:rPr>
              <w:t>. метрів</w:t>
            </w:r>
          </w:p>
        </w:tc>
        <w:tc>
          <w:tcPr>
            <w:tcW w:w="2268" w:type="dxa"/>
            <w:vAlign w:val="center"/>
          </w:tcPr>
          <w:p w:rsidR="009A0A95" w:rsidRPr="00597D98" w:rsidRDefault="009A0A95" w:rsidP="001E36DA">
            <w:pPr>
              <w:jc w:val="center"/>
              <w:rPr>
                <w:szCs w:val="28"/>
              </w:rPr>
            </w:pPr>
            <w:r w:rsidRPr="00597D98">
              <w:rPr>
                <w:szCs w:val="28"/>
              </w:rPr>
              <w:t>7</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23.</w:t>
            </w:r>
            <w:r w:rsidRPr="00597D98">
              <w:rPr>
                <w:color w:val="000000" w:themeColor="text1"/>
                <w:szCs w:val="28"/>
                <w:lang w:eastAsia="uk-UA"/>
              </w:rPr>
              <w:t xml:space="preserve"> Розміщення громадських об’єднань осіб з інвалідністю на площі, що не використовується для провадження </w:t>
            </w:r>
            <w:proofErr w:type="spellStart"/>
            <w:r w:rsidRPr="00597D98">
              <w:rPr>
                <w:color w:val="000000" w:themeColor="text1"/>
                <w:szCs w:val="28"/>
                <w:lang w:eastAsia="uk-UA"/>
              </w:rPr>
              <w:t>підприєм</w:t>
            </w:r>
            <w:r w:rsidR="00024454" w:rsidRPr="00597D98">
              <w:rPr>
                <w:color w:val="000000" w:themeColor="text1"/>
                <w:szCs w:val="28"/>
                <w:lang w:eastAsia="uk-UA"/>
              </w:rPr>
              <w:t>-</w:t>
            </w:r>
            <w:r w:rsidRPr="00597D98">
              <w:rPr>
                <w:color w:val="000000" w:themeColor="text1"/>
                <w:szCs w:val="28"/>
                <w:lang w:eastAsia="uk-UA"/>
              </w:rPr>
              <w:t>ницької</w:t>
            </w:r>
            <w:proofErr w:type="spellEnd"/>
            <w:r w:rsidRPr="00597D98">
              <w:rPr>
                <w:color w:val="000000" w:themeColor="text1"/>
                <w:szCs w:val="28"/>
                <w:lang w:eastAsia="uk-UA"/>
              </w:rPr>
              <w:t xml:space="preserve"> діяльності:</w:t>
            </w:r>
          </w:p>
        </w:tc>
        <w:tc>
          <w:tcPr>
            <w:tcW w:w="2268" w:type="dxa"/>
            <w:vAlign w:val="center"/>
          </w:tcPr>
          <w:p w:rsidR="009A0A95" w:rsidRPr="00597D98" w:rsidRDefault="009A0A95" w:rsidP="001E36DA">
            <w:pPr>
              <w:jc w:val="center"/>
              <w:rPr>
                <w:szCs w:val="28"/>
              </w:rPr>
            </w:pP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 xml:space="preserve">на площі не більш як 100 </w:t>
            </w:r>
            <w:proofErr w:type="spellStart"/>
            <w:r w:rsidRPr="00597D98">
              <w:rPr>
                <w:color w:val="000000" w:themeColor="text1"/>
                <w:szCs w:val="28"/>
                <w:lang w:eastAsia="uk-UA"/>
              </w:rPr>
              <w:t>кв</w:t>
            </w:r>
            <w:proofErr w:type="spellEnd"/>
            <w:r w:rsidRPr="00597D98">
              <w:rPr>
                <w:color w:val="000000" w:themeColor="text1"/>
                <w:szCs w:val="28"/>
                <w:lang w:eastAsia="uk-UA"/>
              </w:rPr>
              <w:t>. метрів</w:t>
            </w:r>
          </w:p>
        </w:tc>
        <w:tc>
          <w:tcPr>
            <w:tcW w:w="2268" w:type="dxa"/>
            <w:vAlign w:val="center"/>
          </w:tcPr>
          <w:p w:rsidR="009A0A95" w:rsidRPr="00597D98" w:rsidRDefault="009A0A95" w:rsidP="001E36DA">
            <w:pPr>
              <w:jc w:val="center"/>
              <w:rPr>
                <w:szCs w:val="28"/>
              </w:rPr>
            </w:pPr>
            <w:r w:rsidRPr="00597D98">
              <w:rPr>
                <w:szCs w:val="28"/>
              </w:rPr>
              <w:t>1</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 xml:space="preserve">на частині площі, що перевищує 100 </w:t>
            </w:r>
            <w:proofErr w:type="spellStart"/>
            <w:r w:rsidRPr="00597D98">
              <w:rPr>
                <w:color w:val="000000" w:themeColor="text1"/>
                <w:szCs w:val="28"/>
                <w:lang w:eastAsia="uk-UA"/>
              </w:rPr>
              <w:t>кв</w:t>
            </w:r>
            <w:proofErr w:type="spellEnd"/>
            <w:r w:rsidRPr="00597D98">
              <w:rPr>
                <w:color w:val="000000" w:themeColor="text1"/>
                <w:szCs w:val="28"/>
                <w:lang w:eastAsia="uk-UA"/>
              </w:rPr>
              <w:t>. метрів</w:t>
            </w:r>
          </w:p>
        </w:tc>
        <w:tc>
          <w:tcPr>
            <w:tcW w:w="2268" w:type="dxa"/>
            <w:vAlign w:val="center"/>
          </w:tcPr>
          <w:p w:rsidR="009A0A95" w:rsidRPr="00597D98" w:rsidRDefault="009A0A95" w:rsidP="001E36DA">
            <w:pPr>
              <w:jc w:val="center"/>
              <w:rPr>
                <w:szCs w:val="28"/>
              </w:rPr>
            </w:pPr>
            <w:r w:rsidRPr="00597D98">
              <w:rPr>
                <w:szCs w:val="28"/>
              </w:rPr>
              <w:t>7</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 xml:space="preserve">24. Оренда громадськими організаціями ветеранів  для </w:t>
            </w:r>
            <w:proofErr w:type="spellStart"/>
            <w:r w:rsidRPr="00597D98">
              <w:rPr>
                <w:color w:val="000000" w:themeColor="text1"/>
                <w:szCs w:val="28"/>
                <w:lang w:eastAsia="uk-UA"/>
              </w:rPr>
              <w:t>розмі</w:t>
            </w:r>
            <w:r w:rsidR="00EA7E0C" w:rsidRPr="00597D98">
              <w:rPr>
                <w:color w:val="000000" w:themeColor="text1"/>
                <w:szCs w:val="28"/>
                <w:lang w:eastAsia="uk-UA"/>
              </w:rPr>
              <w:t>-</w:t>
            </w:r>
            <w:r w:rsidRPr="00597D98">
              <w:rPr>
                <w:color w:val="000000" w:themeColor="text1"/>
                <w:szCs w:val="28"/>
                <w:lang w:eastAsia="uk-UA"/>
              </w:rPr>
              <w:t>щення</w:t>
            </w:r>
            <w:proofErr w:type="spellEnd"/>
            <w:r w:rsidRPr="00597D98">
              <w:rPr>
                <w:color w:val="000000" w:themeColor="text1"/>
                <w:szCs w:val="28"/>
                <w:lang w:eastAsia="uk-UA"/>
              </w:rPr>
              <w:t xml:space="preserve"> реабілітаційних установ для ветеранів:</w:t>
            </w:r>
          </w:p>
        </w:tc>
        <w:tc>
          <w:tcPr>
            <w:tcW w:w="2268" w:type="dxa"/>
            <w:vAlign w:val="center"/>
          </w:tcPr>
          <w:p w:rsidR="009A0A95" w:rsidRPr="00597D98" w:rsidRDefault="009A0A95" w:rsidP="001E36DA">
            <w:pPr>
              <w:jc w:val="center"/>
              <w:rPr>
                <w:szCs w:val="28"/>
              </w:rPr>
            </w:pPr>
          </w:p>
        </w:tc>
      </w:tr>
      <w:tr w:rsidR="009A0A95" w:rsidRPr="00597D98" w:rsidTr="001E36DA">
        <w:trPr>
          <w:cantSplit/>
        </w:trPr>
        <w:tc>
          <w:tcPr>
            <w:tcW w:w="7560" w:type="dxa"/>
          </w:tcPr>
          <w:p w:rsidR="009A0A95" w:rsidRPr="00597D98" w:rsidRDefault="009A0A95" w:rsidP="009726B6">
            <w:pPr>
              <w:jc w:val="both"/>
              <w:rPr>
                <w:color w:val="000000" w:themeColor="text1"/>
                <w:szCs w:val="28"/>
                <w:lang w:eastAsia="uk-UA"/>
              </w:rPr>
            </w:pPr>
            <w:r w:rsidRPr="00597D98">
              <w:rPr>
                <w:color w:val="000000" w:themeColor="text1"/>
                <w:szCs w:val="28"/>
                <w:lang w:eastAsia="uk-UA"/>
              </w:rPr>
              <w:t xml:space="preserve">для ветеранів Великої Вітчизняної Війни, ветеранів </w:t>
            </w:r>
            <w:proofErr w:type="spellStart"/>
            <w:r w:rsidRPr="00597D98">
              <w:rPr>
                <w:color w:val="000000" w:themeColor="text1"/>
                <w:szCs w:val="28"/>
                <w:lang w:eastAsia="uk-UA"/>
              </w:rPr>
              <w:t>Афга</w:t>
            </w:r>
            <w:r w:rsidR="00EA7E0C" w:rsidRPr="00597D98">
              <w:rPr>
                <w:color w:val="000000" w:themeColor="text1"/>
                <w:szCs w:val="28"/>
                <w:lang w:eastAsia="uk-UA"/>
              </w:rPr>
              <w:t>-</w:t>
            </w:r>
            <w:r w:rsidRPr="00597D98">
              <w:rPr>
                <w:color w:val="000000" w:themeColor="text1"/>
                <w:szCs w:val="28"/>
                <w:lang w:eastAsia="uk-UA"/>
              </w:rPr>
              <w:t>ністану</w:t>
            </w:r>
            <w:proofErr w:type="spellEnd"/>
            <w:r w:rsidRPr="00597D98">
              <w:rPr>
                <w:color w:val="000000" w:themeColor="text1"/>
                <w:szCs w:val="28"/>
                <w:lang w:eastAsia="uk-UA"/>
              </w:rPr>
              <w:t>, Чорнобильців, ветеранів учасників бойових дій  та інших ветеранів</w:t>
            </w:r>
          </w:p>
        </w:tc>
        <w:tc>
          <w:tcPr>
            <w:tcW w:w="2268" w:type="dxa"/>
            <w:vAlign w:val="center"/>
          </w:tcPr>
          <w:p w:rsidR="009A0A95" w:rsidRPr="00597D98" w:rsidRDefault="009A0A95" w:rsidP="001E36DA">
            <w:pPr>
              <w:jc w:val="center"/>
              <w:rPr>
                <w:szCs w:val="28"/>
              </w:rPr>
            </w:pPr>
            <w:r w:rsidRPr="00597D98">
              <w:rPr>
                <w:szCs w:val="28"/>
              </w:rPr>
              <w:t>1</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 xml:space="preserve">на площі не більш як 100 </w:t>
            </w:r>
            <w:proofErr w:type="spellStart"/>
            <w:r w:rsidRPr="00597D98">
              <w:rPr>
                <w:color w:val="000000" w:themeColor="text1"/>
                <w:szCs w:val="28"/>
                <w:lang w:eastAsia="uk-UA"/>
              </w:rPr>
              <w:t>кв</w:t>
            </w:r>
            <w:proofErr w:type="spellEnd"/>
            <w:r w:rsidRPr="00597D98">
              <w:rPr>
                <w:color w:val="000000" w:themeColor="text1"/>
                <w:szCs w:val="28"/>
                <w:lang w:eastAsia="uk-UA"/>
              </w:rPr>
              <w:t>. метрів</w:t>
            </w:r>
          </w:p>
        </w:tc>
        <w:tc>
          <w:tcPr>
            <w:tcW w:w="2268" w:type="dxa"/>
            <w:vAlign w:val="center"/>
          </w:tcPr>
          <w:p w:rsidR="009A0A95" w:rsidRPr="00597D98" w:rsidRDefault="009A0A95" w:rsidP="001E36DA">
            <w:pPr>
              <w:jc w:val="center"/>
              <w:rPr>
                <w:szCs w:val="28"/>
              </w:rPr>
            </w:pPr>
            <w:r w:rsidRPr="00597D98">
              <w:rPr>
                <w:szCs w:val="28"/>
              </w:rPr>
              <w:t>1</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 xml:space="preserve">на частині площі, що перевищує 100 </w:t>
            </w:r>
            <w:proofErr w:type="spellStart"/>
            <w:r w:rsidRPr="00597D98">
              <w:rPr>
                <w:color w:val="000000" w:themeColor="text1"/>
                <w:szCs w:val="28"/>
                <w:lang w:eastAsia="uk-UA"/>
              </w:rPr>
              <w:t>кв</w:t>
            </w:r>
            <w:proofErr w:type="spellEnd"/>
            <w:r w:rsidRPr="00597D98">
              <w:rPr>
                <w:color w:val="000000" w:themeColor="text1"/>
                <w:szCs w:val="28"/>
                <w:lang w:eastAsia="uk-UA"/>
              </w:rPr>
              <w:t>. метрів</w:t>
            </w:r>
          </w:p>
        </w:tc>
        <w:tc>
          <w:tcPr>
            <w:tcW w:w="2268" w:type="dxa"/>
            <w:vAlign w:val="center"/>
          </w:tcPr>
          <w:p w:rsidR="009A0A95" w:rsidRPr="00597D98" w:rsidRDefault="009A0A95" w:rsidP="001E36DA">
            <w:pPr>
              <w:jc w:val="center"/>
              <w:rPr>
                <w:szCs w:val="28"/>
              </w:rPr>
            </w:pPr>
            <w:r w:rsidRPr="00597D98">
              <w:rPr>
                <w:szCs w:val="28"/>
              </w:rPr>
              <w:t>7</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25. Оренда реабілітаційними установами для осіб з інвалід</w:t>
            </w:r>
            <w:r w:rsidR="00EA7E0C" w:rsidRPr="00597D98">
              <w:rPr>
                <w:color w:val="000000" w:themeColor="text1"/>
                <w:szCs w:val="28"/>
                <w:lang w:eastAsia="uk-UA"/>
              </w:rPr>
              <w:t>-</w:t>
            </w:r>
            <w:proofErr w:type="spellStart"/>
            <w:r w:rsidRPr="00597D98">
              <w:rPr>
                <w:color w:val="000000" w:themeColor="text1"/>
                <w:szCs w:val="28"/>
                <w:lang w:eastAsia="uk-UA"/>
              </w:rPr>
              <w:t>ністю</w:t>
            </w:r>
            <w:proofErr w:type="spellEnd"/>
            <w:r w:rsidRPr="00597D98">
              <w:rPr>
                <w:color w:val="000000" w:themeColor="text1"/>
                <w:szCs w:val="28"/>
                <w:lang w:eastAsia="uk-UA"/>
              </w:rPr>
              <w:t xml:space="preserve"> та дітей з інвалідністю для розміщення таких </w:t>
            </w:r>
            <w:proofErr w:type="spellStart"/>
            <w:r w:rsidRPr="00597D98">
              <w:rPr>
                <w:color w:val="000000" w:themeColor="text1"/>
                <w:szCs w:val="28"/>
                <w:lang w:eastAsia="uk-UA"/>
              </w:rPr>
              <w:t>реабілі</w:t>
            </w:r>
            <w:r w:rsidR="00EA7E0C" w:rsidRPr="00597D98">
              <w:rPr>
                <w:color w:val="000000" w:themeColor="text1"/>
                <w:szCs w:val="28"/>
                <w:lang w:eastAsia="uk-UA"/>
              </w:rPr>
              <w:t>-</w:t>
            </w:r>
            <w:r w:rsidRPr="00597D98">
              <w:rPr>
                <w:color w:val="000000" w:themeColor="text1"/>
                <w:szCs w:val="28"/>
                <w:lang w:eastAsia="uk-UA"/>
              </w:rPr>
              <w:t>таційних</w:t>
            </w:r>
            <w:proofErr w:type="spellEnd"/>
            <w:r w:rsidRPr="00597D98">
              <w:rPr>
                <w:color w:val="000000" w:themeColor="text1"/>
                <w:szCs w:val="28"/>
                <w:lang w:eastAsia="uk-UA"/>
              </w:rPr>
              <w:t xml:space="preserve"> установ:</w:t>
            </w:r>
          </w:p>
        </w:tc>
        <w:tc>
          <w:tcPr>
            <w:tcW w:w="2268" w:type="dxa"/>
            <w:vAlign w:val="center"/>
          </w:tcPr>
          <w:p w:rsidR="009A0A95" w:rsidRPr="00597D98" w:rsidRDefault="009A0A95" w:rsidP="001E36DA">
            <w:pPr>
              <w:jc w:val="center"/>
              <w:rPr>
                <w:szCs w:val="28"/>
              </w:rPr>
            </w:pP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lastRenderedPageBreak/>
              <w:t xml:space="preserve">на площі не більш як 100 </w:t>
            </w:r>
            <w:proofErr w:type="spellStart"/>
            <w:r w:rsidRPr="00597D98">
              <w:rPr>
                <w:color w:val="000000" w:themeColor="text1"/>
                <w:szCs w:val="28"/>
                <w:lang w:eastAsia="uk-UA"/>
              </w:rPr>
              <w:t>кв</w:t>
            </w:r>
            <w:proofErr w:type="spellEnd"/>
            <w:r w:rsidRPr="00597D98">
              <w:rPr>
                <w:color w:val="000000" w:themeColor="text1"/>
                <w:szCs w:val="28"/>
                <w:lang w:eastAsia="uk-UA"/>
              </w:rPr>
              <w:t>. метрів</w:t>
            </w:r>
          </w:p>
        </w:tc>
        <w:tc>
          <w:tcPr>
            <w:tcW w:w="2268" w:type="dxa"/>
            <w:vAlign w:val="center"/>
          </w:tcPr>
          <w:p w:rsidR="009A0A95" w:rsidRPr="00597D98" w:rsidRDefault="009A0A95" w:rsidP="001E36DA">
            <w:pPr>
              <w:jc w:val="center"/>
              <w:rPr>
                <w:szCs w:val="28"/>
              </w:rPr>
            </w:pPr>
            <w:r w:rsidRPr="00597D98">
              <w:rPr>
                <w:szCs w:val="28"/>
              </w:rPr>
              <w:t>1</w:t>
            </w:r>
          </w:p>
        </w:tc>
      </w:tr>
      <w:tr w:rsidR="009A0A95" w:rsidRPr="00597D98" w:rsidTr="001E36DA">
        <w:trPr>
          <w:cantSplit/>
        </w:trPr>
        <w:tc>
          <w:tcPr>
            <w:tcW w:w="7560" w:type="dxa"/>
          </w:tcPr>
          <w:p w:rsidR="009A0A95" w:rsidRPr="00597D98" w:rsidRDefault="009A0A95" w:rsidP="009726B6">
            <w:pPr>
              <w:jc w:val="both"/>
              <w:rPr>
                <w:szCs w:val="28"/>
              </w:rPr>
            </w:pPr>
            <w:r w:rsidRPr="00597D98">
              <w:rPr>
                <w:color w:val="000000" w:themeColor="text1"/>
                <w:szCs w:val="28"/>
                <w:lang w:eastAsia="uk-UA"/>
              </w:rPr>
              <w:t xml:space="preserve">на частині площі, що перевищує 100 </w:t>
            </w:r>
            <w:proofErr w:type="spellStart"/>
            <w:r w:rsidRPr="00597D98">
              <w:rPr>
                <w:color w:val="000000" w:themeColor="text1"/>
                <w:szCs w:val="28"/>
                <w:lang w:eastAsia="uk-UA"/>
              </w:rPr>
              <w:t>кв</w:t>
            </w:r>
            <w:proofErr w:type="spellEnd"/>
            <w:r w:rsidRPr="00597D98">
              <w:rPr>
                <w:color w:val="000000" w:themeColor="text1"/>
                <w:szCs w:val="28"/>
                <w:lang w:eastAsia="uk-UA"/>
              </w:rPr>
              <w:t>. метрів</w:t>
            </w:r>
          </w:p>
        </w:tc>
        <w:tc>
          <w:tcPr>
            <w:tcW w:w="2268" w:type="dxa"/>
            <w:vAlign w:val="center"/>
          </w:tcPr>
          <w:p w:rsidR="009A0A95" w:rsidRPr="00597D98" w:rsidRDefault="009A0A95" w:rsidP="001E36DA">
            <w:pPr>
              <w:jc w:val="center"/>
              <w:rPr>
                <w:szCs w:val="28"/>
              </w:rPr>
            </w:pPr>
            <w:r w:rsidRPr="00597D98">
              <w:rPr>
                <w:szCs w:val="28"/>
              </w:rPr>
              <w:t>7</w:t>
            </w:r>
          </w:p>
        </w:tc>
      </w:tr>
      <w:tr w:rsidR="009A0A95" w:rsidRPr="00597D98" w:rsidTr="001E36DA">
        <w:trPr>
          <w:cantSplit/>
        </w:trPr>
        <w:tc>
          <w:tcPr>
            <w:tcW w:w="7560" w:type="dxa"/>
          </w:tcPr>
          <w:p w:rsidR="009A0A95" w:rsidRPr="00597D98" w:rsidRDefault="009A0A95" w:rsidP="009726B6">
            <w:pPr>
              <w:jc w:val="both"/>
              <w:rPr>
                <w:szCs w:val="28"/>
              </w:rPr>
            </w:pPr>
            <w:r w:rsidRPr="00597D98">
              <w:rPr>
                <w:szCs w:val="28"/>
              </w:rPr>
              <w:t>26. Інше використання нерухомого майна (у разі, якщо відсутня орендна ставка )</w:t>
            </w:r>
          </w:p>
        </w:tc>
        <w:tc>
          <w:tcPr>
            <w:tcW w:w="2268" w:type="dxa"/>
            <w:vAlign w:val="center"/>
          </w:tcPr>
          <w:p w:rsidR="009A0A95" w:rsidRPr="00597D98" w:rsidRDefault="009A0A95" w:rsidP="001E36DA">
            <w:pPr>
              <w:jc w:val="center"/>
              <w:rPr>
                <w:szCs w:val="28"/>
              </w:rPr>
            </w:pPr>
            <w:r w:rsidRPr="00597D98">
              <w:rPr>
                <w:szCs w:val="28"/>
              </w:rPr>
              <w:t>15</w:t>
            </w:r>
          </w:p>
        </w:tc>
      </w:tr>
    </w:tbl>
    <w:tbl>
      <w:tblPr>
        <w:tblW w:w="10500" w:type="dxa"/>
        <w:tblCellSpacing w:w="15" w:type="dxa"/>
        <w:tblInd w:w="-951" w:type="dxa"/>
        <w:tblCellMar>
          <w:top w:w="15" w:type="dxa"/>
          <w:left w:w="15" w:type="dxa"/>
          <w:bottom w:w="15" w:type="dxa"/>
          <w:right w:w="15" w:type="dxa"/>
        </w:tblCellMar>
        <w:tblLook w:val="0000" w:firstRow="0" w:lastRow="0" w:firstColumn="0" w:lastColumn="0" w:noHBand="0" w:noVBand="0"/>
      </w:tblPr>
      <w:tblGrid>
        <w:gridCol w:w="1186"/>
        <w:gridCol w:w="9314"/>
      </w:tblGrid>
      <w:tr w:rsidR="009A0A95" w:rsidRPr="00597D98" w:rsidTr="001E36DA">
        <w:trPr>
          <w:trHeight w:val="1797"/>
          <w:tblCellSpacing w:w="15" w:type="dxa"/>
        </w:trPr>
        <w:tc>
          <w:tcPr>
            <w:tcW w:w="532" w:type="pct"/>
            <w:vAlign w:val="center"/>
          </w:tcPr>
          <w:p w:rsidR="009A0A95" w:rsidRPr="00597D98" w:rsidRDefault="009A0A95" w:rsidP="001E36DA">
            <w:pPr>
              <w:pStyle w:val="ab"/>
            </w:pPr>
            <w:r w:rsidRPr="00597D98">
              <w:rPr>
                <w:bCs/>
              </w:rPr>
              <w:t>Примітки.</w:t>
            </w:r>
            <w:r w:rsidRPr="00597D98">
              <w:t> </w:t>
            </w:r>
          </w:p>
        </w:tc>
        <w:tc>
          <w:tcPr>
            <w:tcW w:w="4425" w:type="pct"/>
            <w:vAlign w:val="center"/>
          </w:tcPr>
          <w:p w:rsidR="009A0A95" w:rsidRPr="00597D98" w:rsidRDefault="009A0A95" w:rsidP="00EA7E0C">
            <w:pPr>
              <w:pStyle w:val="ab"/>
              <w:jc w:val="both"/>
            </w:pPr>
            <w:r w:rsidRPr="00597D98">
              <w:t xml:space="preserve">Орендна ставка 18 % для товарів, алкогольних та тютюнових виробів застосовується до всієї площі орендованого приміщення. </w:t>
            </w:r>
          </w:p>
        </w:tc>
      </w:tr>
    </w:tbl>
    <w:p w:rsidR="00CD7B01" w:rsidRPr="00597D98" w:rsidRDefault="009A0A95" w:rsidP="009A0A95">
      <w:pPr>
        <w:pStyle w:val="a3"/>
        <w:rPr>
          <w:sz w:val="24"/>
          <w:szCs w:val="24"/>
          <w:lang w:eastAsia="uk-UA"/>
        </w:rPr>
      </w:pPr>
      <w:r w:rsidRPr="00597D98">
        <w:rPr>
          <w:lang w:eastAsia="uk-UA"/>
        </w:rPr>
        <w:t>Директор департаменту</w:t>
      </w:r>
      <w:r w:rsidR="008C30B9" w:rsidRPr="00597D98">
        <w:rPr>
          <w:lang w:eastAsia="uk-UA"/>
        </w:rPr>
        <w:t xml:space="preserve">                                                     </w:t>
      </w:r>
      <w:r w:rsidRPr="00597D98">
        <w:rPr>
          <w:szCs w:val="28"/>
          <w:lang w:eastAsia="uk-UA"/>
        </w:rPr>
        <w:t>Андрій  ПОНОМАРЬОВ</w:t>
      </w:r>
      <w:r w:rsidRPr="00597D98">
        <w:rPr>
          <w:sz w:val="24"/>
          <w:szCs w:val="24"/>
          <w:lang w:eastAsia="uk-UA"/>
        </w:rPr>
        <w:t xml:space="preserve">   </w:t>
      </w:r>
    </w:p>
    <w:p w:rsidR="00CD7B01" w:rsidRPr="00597D98" w:rsidRDefault="00CD7B01" w:rsidP="009A0A95">
      <w:pPr>
        <w:pStyle w:val="a3"/>
        <w:rPr>
          <w:sz w:val="24"/>
          <w:szCs w:val="24"/>
          <w:lang w:eastAsia="uk-UA"/>
        </w:rPr>
      </w:pPr>
    </w:p>
    <w:p w:rsidR="00CD7B01" w:rsidRPr="00597D98" w:rsidRDefault="00CD7B01" w:rsidP="009A0A95">
      <w:pPr>
        <w:pStyle w:val="a3"/>
        <w:rPr>
          <w:sz w:val="24"/>
          <w:szCs w:val="24"/>
          <w:lang w:eastAsia="uk-UA"/>
        </w:rPr>
      </w:pPr>
    </w:p>
    <w:p w:rsidR="00CD7B01" w:rsidRPr="00597D98" w:rsidRDefault="00CD7B01" w:rsidP="009A0A95">
      <w:pPr>
        <w:pStyle w:val="a3"/>
        <w:rPr>
          <w:sz w:val="24"/>
          <w:szCs w:val="24"/>
          <w:lang w:eastAsia="uk-UA"/>
        </w:rPr>
      </w:pPr>
    </w:p>
    <w:p w:rsidR="00CD7B01" w:rsidRPr="00597D98" w:rsidRDefault="00CD7B01" w:rsidP="009A0A95">
      <w:pPr>
        <w:pStyle w:val="a3"/>
        <w:rPr>
          <w:sz w:val="24"/>
          <w:szCs w:val="24"/>
          <w:lang w:eastAsia="uk-UA"/>
        </w:rPr>
      </w:pPr>
    </w:p>
    <w:p w:rsidR="00CD7B01" w:rsidRPr="00597D98" w:rsidRDefault="00CD7B01" w:rsidP="009A0A95">
      <w:pPr>
        <w:pStyle w:val="a3"/>
        <w:rPr>
          <w:sz w:val="24"/>
          <w:szCs w:val="24"/>
          <w:lang w:eastAsia="uk-UA"/>
        </w:rPr>
      </w:pPr>
    </w:p>
    <w:p w:rsidR="00CD7B01" w:rsidRPr="00597D98" w:rsidRDefault="00CD7B01" w:rsidP="009A0A95">
      <w:pPr>
        <w:pStyle w:val="a3"/>
        <w:rPr>
          <w:sz w:val="24"/>
          <w:szCs w:val="24"/>
          <w:lang w:eastAsia="uk-UA"/>
        </w:rPr>
      </w:pPr>
    </w:p>
    <w:p w:rsidR="00CD7B01" w:rsidRPr="00597D98" w:rsidRDefault="00CD7B01" w:rsidP="009A0A95">
      <w:pPr>
        <w:pStyle w:val="a3"/>
        <w:rPr>
          <w:sz w:val="24"/>
          <w:szCs w:val="24"/>
          <w:lang w:eastAsia="uk-UA"/>
        </w:rPr>
      </w:pPr>
    </w:p>
    <w:p w:rsidR="002B6849" w:rsidRPr="00597D98" w:rsidRDefault="002B6849" w:rsidP="002B6849">
      <w:pPr>
        <w:shd w:val="clear" w:color="auto" w:fill="FFFFFF"/>
        <w:tabs>
          <w:tab w:val="left" w:pos="6590"/>
        </w:tabs>
        <w:ind w:right="-185"/>
        <w:jc w:val="both"/>
        <w:rPr>
          <w:spacing w:val="-1"/>
          <w:szCs w:val="28"/>
        </w:rPr>
      </w:pPr>
      <w:r w:rsidRPr="00597D98">
        <w:rPr>
          <w:spacing w:val="-1"/>
          <w:szCs w:val="28"/>
        </w:rPr>
        <w:t xml:space="preserve">Кодифікацію проведено станом на </w:t>
      </w:r>
      <w:r>
        <w:rPr>
          <w:spacing w:val="-1"/>
          <w:szCs w:val="28"/>
        </w:rPr>
        <w:t>25</w:t>
      </w:r>
      <w:r w:rsidRPr="00597D98">
        <w:rPr>
          <w:spacing w:val="-1"/>
          <w:szCs w:val="28"/>
        </w:rPr>
        <w:t>.0</w:t>
      </w:r>
      <w:r>
        <w:rPr>
          <w:spacing w:val="-1"/>
          <w:szCs w:val="28"/>
        </w:rPr>
        <w:t>8</w:t>
      </w:r>
      <w:r w:rsidRPr="00597D98">
        <w:rPr>
          <w:spacing w:val="-1"/>
          <w:szCs w:val="28"/>
        </w:rPr>
        <w:t>.2023</w:t>
      </w:r>
    </w:p>
    <w:p w:rsidR="00CD7B01" w:rsidRPr="00597D98" w:rsidRDefault="00CD7B01" w:rsidP="00CD7B01">
      <w:pPr>
        <w:shd w:val="clear" w:color="auto" w:fill="FFFFFF"/>
        <w:tabs>
          <w:tab w:val="left" w:pos="6590"/>
        </w:tabs>
        <w:ind w:right="-185"/>
        <w:jc w:val="both"/>
        <w:rPr>
          <w:spacing w:val="-1"/>
          <w:szCs w:val="28"/>
        </w:rPr>
      </w:pPr>
    </w:p>
    <w:p w:rsidR="00CD7B01" w:rsidRPr="00597D98" w:rsidRDefault="00CD7B01" w:rsidP="00CD7B01">
      <w:pPr>
        <w:ind w:right="4393"/>
        <w:jc w:val="both"/>
        <w:rPr>
          <w:szCs w:val="28"/>
        </w:rPr>
      </w:pPr>
      <w:r w:rsidRPr="00597D98">
        <w:rPr>
          <w:szCs w:val="28"/>
        </w:rPr>
        <w:t xml:space="preserve">Директор департаменту адміністративних послуг та дозвільних процедур міської </w:t>
      </w:r>
    </w:p>
    <w:p w:rsidR="00CD7B01" w:rsidRPr="00597D98" w:rsidRDefault="00CD7B01" w:rsidP="00CD7B01">
      <w:pPr>
        <w:ind w:right="-6"/>
        <w:jc w:val="both"/>
        <w:rPr>
          <w:szCs w:val="28"/>
        </w:rPr>
      </w:pPr>
      <w:r w:rsidRPr="00597D98">
        <w:rPr>
          <w:szCs w:val="28"/>
        </w:rPr>
        <w:t xml:space="preserve">ради </w:t>
      </w:r>
      <w:r w:rsidRPr="00597D98">
        <w:rPr>
          <w:szCs w:val="28"/>
        </w:rPr>
        <w:tab/>
      </w:r>
      <w:r w:rsidRPr="00597D98">
        <w:rPr>
          <w:szCs w:val="28"/>
        </w:rPr>
        <w:tab/>
      </w:r>
      <w:r w:rsidRPr="00597D98">
        <w:rPr>
          <w:szCs w:val="28"/>
        </w:rPr>
        <w:tab/>
      </w:r>
      <w:r w:rsidRPr="00597D98">
        <w:rPr>
          <w:szCs w:val="28"/>
        </w:rPr>
        <w:tab/>
      </w:r>
      <w:r w:rsidRPr="00597D98">
        <w:rPr>
          <w:szCs w:val="28"/>
        </w:rPr>
        <w:tab/>
        <w:t xml:space="preserve">                                            </w:t>
      </w:r>
      <w:r w:rsidR="008E2F3C" w:rsidRPr="00597D98">
        <w:rPr>
          <w:szCs w:val="28"/>
        </w:rPr>
        <w:t xml:space="preserve">                     </w:t>
      </w:r>
      <w:r w:rsidRPr="00597D98">
        <w:rPr>
          <w:szCs w:val="28"/>
        </w:rPr>
        <w:t xml:space="preserve">  Андрій ПОНОМАРЬОВ</w:t>
      </w:r>
    </w:p>
    <w:p w:rsidR="009A0A95" w:rsidRPr="00597D98" w:rsidRDefault="009A0A95" w:rsidP="009A0A95">
      <w:pPr>
        <w:pStyle w:val="a3"/>
        <w:rPr>
          <w:lang w:eastAsia="uk-UA"/>
        </w:rPr>
      </w:pPr>
      <w:r w:rsidRPr="00597D98">
        <w:rPr>
          <w:sz w:val="24"/>
          <w:szCs w:val="24"/>
          <w:lang w:eastAsia="uk-UA"/>
        </w:rPr>
        <w:t xml:space="preserve">                                        </w:t>
      </w:r>
    </w:p>
    <w:p w:rsidR="009A0A95" w:rsidRPr="00597D98" w:rsidRDefault="009A0A95" w:rsidP="009A0A95">
      <w:pPr>
        <w:shd w:val="clear" w:color="auto" w:fill="FFFFFF"/>
        <w:spacing w:after="150"/>
        <w:jc w:val="both"/>
        <w:rPr>
          <w:szCs w:val="28"/>
          <w:lang w:eastAsia="uk-UA"/>
        </w:rPr>
      </w:pPr>
      <w:r w:rsidRPr="00597D98">
        <w:rPr>
          <w:szCs w:val="28"/>
          <w:lang w:eastAsia="uk-UA"/>
        </w:rPr>
        <w:t xml:space="preserve">                                                </w:t>
      </w:r>
    </w:p>
    <w:p w:rsidR="009A0A95" w:rsidRPr="00597D98" w:rsidRDefault="009A0A95" w:rsidP="009A0A95">
      <w:pPr>
        <w:shd w:val="clear" w:color="auto" w:fill="FFFFFF"/>
        <w:spacing w:after="150"/>
        <w:ind w:firstLine="450"/>
        <w:jc w:val="both"/>
        <w:rPr>
          <w:color w:val="333333"/>
          <w:szCs w:val="28"/>
          <w:lang w:eastAsia="uk-UA"/>
        </w:rPr>
      </w:pPr>
    </w:p>
    <w:p w:rsidR="009A0A95" w:rsidRPr="00597D98" w:rsidRDefault="009A0A95" w:rsidP="009A0A95">
      <w:pPr>
        <w:shd w:val="clear" w:color="auto" w:fill="FFFFFF"/>
        <w:spacing w:after="150"/>
        <w:ind w:firstLine="450"/>
        <w:jc w:val="both"/>
        <w:rPr>
          <w:color w:val="333333"/>
          <w:sz w:val="24"/>
          <w:szCs w:val="24"/>
          <w:lang w:eastAsia="uk-UA"/>
        </w:rPr>
      </w:pPr>
    </w:p>
    <w:p w:rsidR="009A0A95" w:rsidRPr="00597D98" w:rsidRDefault="009A0A95" w:rsidP="009A0A95">
      <w:pPr>
        <w:shd w:val="clear" w:color="auto" w:fill="FFFFFF"/>
        <w:spacing w:after="150"/>
        <w:ind w:firstLine="450"/>
        <w:jc w:val="both"/>
        <w:rPr>
          <w:color w:val="333333"/>
          <w:sz w:val="24"/>
          <w:szCs w:val="24"/>
          <w:lang w:eastAsia="uk-UA"/>
        </w:rPr>
      </w:pPr>
    </w:p>
    <w:p w:rsidR="009A0A95" w:rsidRPr="00597D98" w:rsidRDefault="009A0A95" w:rsidP="009A0A95">
      <w:pPr>
        <w:shd w:val="clear" w:color="auto" w:fill="FFFFFF"/>
        <w:spacing w:after="150"/>
        <w:ind w:firstLine="450"/>
        <w:jc w:val="both"/>
        <w:rPr>
          <w:color w:val="333333"/>
          <w:sz w:val="24"/>
          <w:szCs w:val="24"/>
          <w:lang w:eastAsia="uk-UA"/>
        </w:rPr>
      </w:pPr>
    </w:p>
    <w:p w:rsidR="009A0A95" w:rsidRPr="00597D98" w:rsidRDefault="009A0A95" w:rsidP="009A0A95">
      <w:pPr>
        <w:shd w:val="clear" w:color="auto" w:fill="FFFFFF"/>
        <w:spacing w:after="150"/>
        <w:ind w:firstLine="450"/>
        <w:jc w:val="both"/>
        <w:rPr>
          <w:color w:val="333333"/>
          <w:sz w:val="24"/>
          <w:szCs w:val="24"/>
          <w:lang w:eastAsia="uk-UA"/>
        </w:rPr>
      </w:pPr>
    </w:p>
    <w:p w:rsidR="009A0A95" w:rsidRPr="00597D98" w:rsidRDefault="009A0A95" w:rsidP="009A0A95">
      <w:pPr>
        <w:suppressAutoHyphens/>
        <w:overflowPunct w:val="0"/>
        <w:autoSpaceDE w:val="0"/>
        <w:autoSpaceDN w:val="0"/>
        <w:adjustRightInd w:val="0"/>
        <w:textAlignment w:val="baseline"/>
      </w:pPr>
      <w:r w:rsidRPr="00597D98">
        <w:t xml:space="preserve">                                                                                                  </w:t>
      </w:r>
    </w:p>
    <w:p w:rsidR="009A0A95" w:rsidRPr="00597D98" w:rsidRDefault="009A0A95" w:rsidP="009A0A95">
      <w:pPr>
        <w:suppressAutoHyphens/>
        <w:overflowPunct w:val="0"/>
        <w:autoSpaceDE w:val="0"/>
        <w:autoSpaceDN w:val="0"/>
        <w:adjustRightInd w:val="0"/>
        <w:textAlignment w:val="baseline"/>
      </w:pPr>
    </w:p>
    <w:p w:rsidR="009A0A95" w:rsidRPr="00597D98" w:rsidRDefault="009A0A95" w:rsidP="009A0A95">
      <w:pPr>
        <w:suppressAutoHyphens/>
        <w:overflowPunct w:val="0"/>
        <w:autoSpaceDE w:val="0"/>
        <w:autoSpaceDN w:val="0"/>
        <w:adjustRightInd w:val="0"/>
        <w:textAlignment w:val="baseline"/>
      </w:pPr>
    </w:p>
    <w:p w:rsidR="009A0A95" w:rsidRPr="00597D98" w:rsidRDefault="009A0A95" w:rsidP="009A0A95">
      <w:pPr>
        <w:suppressAutoHyphens/>
        <w:overflowPunct w:val="0"/>
        <w:autoSpaceDE w:val="0"/>
        <w:autoSpaceDN w:val="0"/>
        <w:adjustRightInd w:val="0"/>
        <w:textAlignment w:val="baseline"/>
      </w:pPr>
    </w:p>
    <w:p w:rsidR="009A0A95" w:rsidRPr="00597D98" w:rsidRDefault="009A0A95" w:rsidP="009A0A95">
      <w:pPr>
        <w:suppressAutoHyphens/>
        <w:overflowPunct w:val="0"/>
        <w:autoSpaceDE w:val="0"/>
        <w:autoSpaceDN w:val="0"/>
        <w:adjustRightInd w:val="0"/>
        <w:textAlignment w:val="baseline"/>
      </w:pPr>
    </w:p>
    <w:p w:rsidR="00CD7B01" w:rsidRPr="00597D98" w:rsidRDefault="009A0A95" w:rsidP="009A0A95">
      <w:pPr>
        <w:suppressAutoHyphens/>
        <w:overflowPunct w:val="0"/>
        <w:autoSpaceDE w:val="0"/>
        <w:autoSpaceDN w:val="0"/>
        <w:adjustRightInd w:val="0"/>
        <w:jc w:val="both"/>
        <w:textAlignment w:val="baseline"/>
      </w:pPr>
      <w:r w:rsidRPr="00597D98">
        <w:t xml:space="preserve">                                                                                            </w:t>
      </w:r>
    </w:p>
    <w:p w:rsidR="00CD7B01" w:rsidRPr="00597D98" w:rsidRDefault="00CD7B01" w:rsidP="009A0A95">
      <w:pPr>
        <w:suppressAutoHyphens/>
        <w:overflowPunct w:val="0"/>
        <w:autoSpaceDE w:val="0"/>
        <w:autoSpaceDN w:val="0"/>
        <w:adjustRightInd w:val="0"/>
        <w:jc w:val="both"/>
        <w:textAlignment w:val="baseline"/>
      </w:pPr>
    </w:p>
    <w:p w:rsidR="00CD7B01" w:rsidRPr="00597D98" w:rsidRDefault="00CD7B01" w:rsidP="009A0A95">
      <w:pPr>
        <w:suppressAutoHyphens/>
        <w:overflowPunct w:val="0"/>
        <w:autoSpaceDE w:val="0"/>
        <w:autoSpaceDN w:val="0"/>
        <w:adjustRightInd w:val="0"/>
        <w:jc w:val="both"/>
        <w:textAlignment w:val="baseline"/>
      </w:pPr>
    </w:p>
    <w:p w:rsidR="00CD7B01" w:rsidRPr="00597D98" w:rsidRDefault="00CD7B01" w:rsidP="009A0A95">
      <w:pPr>
        <w:suppressAutoHyphens/>
        <w:overflowPunct w:val="0"/>
        <w:autoSpaceDE w:val="0"/>
        <w:autoSpaceDN w:val="0"/>
        <w:adjustRightInd w:val="0"/>
        <w:jc w:val="both"/>
        <w:textAlignment w:val="baseline"/>
      </w:pPr>
    </w:p>
    <w:p w:rsidR="00CD7B01" w:rsidRPr="00597D98" w:rsidRDefault="00CD7B01" w:rsidP="009A0A95">
      <w:pPr>
        <w:suppressAutoHyphens/>
        <w:overflowPunct w:val="0"/>
        <w:autoSpaceDE w:val="0"/>
        <w:autoSpaceDN w:val="0"/>
        <w:adjustRightInd w:val="0"/>
        <w:jc w:val="both"/>
        <w:textAlignment w:val="baseline"/>
      </w:pPr>
    </w:p>
    <w:p w:rsidR="00CD7B01" w:rsidRPr="00597D98" w:rsidRDefault="00CD7B01" w:rsidP="009A0A95">
      <w:pPr>
        <w:suppressAutoHyphens/>
        <w:overflowPunct w:val="0"/>
        <w:autoSpaceDE w:val="0"/>
        <w:autoSpaceDN w:val="0"/>
        <w:adjustRightInd w:val="0"/>
        <w:jc w:val="both"/>
        <w:textAlignment w:val="baseline"/>
      </w:pPr>
    </w:p>
    <w:p w:rsidR="00CD7B01" w:rsidRPr="00597D98" w:rsidRDefault="00CD7B01" w:rsidP="009A0A95">
      <w:pPr>
        <w:suppressAutoHyphens/>
        <w:overflowPunct w:val="0"/>
        <w:autoSpaceDE w:val="0"/>
        <w:autoSpaceDN w:val="0"/>
        <w:adjustRightInd w:val="0"/>
        <w:jc w:val="both"/>
        <w:textAlignment w:val="baseline"/>
      </w:pPr>
    </w:p>
    <w:p w:rsidR="00EA7E0C" w:rsidRPr="00597D98" w:rsidRDefault="00EA7E0C" w:rsidP="009A0A95">
      <w:pPr>
        <w:suppressAutoHyphens/>
        <w:overflowPunct w:val="0"/>
        <w:autoSpaceDE w:val="0"/>
        <w:autoSpaceDN w:val="0"/>
        <w:adjustRightInd w:val="0"/>
        <w:jc w:val="both"/>
        <w:textAlignment w:val="baseline"/>
      </w:pPr>
    </w:p>
    <w:p w:rsidR="00040D05" w:rsidRDefault="00040D05" w:rsidP="00C1197C">
      <w:pPr>
        <w:suppressAutoHyphens/>
        <w:overflowPunct w:val="0"/>
        <w:autoSpaceDE w:val="0"/>
        <w:autoSpaceDN w:val="0"/>
        <w:adjustRightInd w:val="0"/>
        <w:ind w:left="6663"/>
        <w:textAlignment w:val="baseline"/>
      </w:pPr>
    </w:p>
    <w:p w:rsidR="000750B2" w:rsidRDefault="000750B2" w:rsidP="00C1197C">
      <w:pPr>
        <w:suppressAutoHyphens/>
        <w:overflowPunct w:val="0"/>
        <w:autoSpaceDE w:val="0"/>
        <w:autoSpaceDN w:val="0"/>
        <w:adjustRightInd w:val="0"/>
        <w:ind w:left="6663"/>
        <w:textAlignment w:val="baseline"/>
      </w:pPr>
    </w:p>
    <w:p w:rsidR="000750B2" w:rsidRDefault="000750B2" w:rsidP="00C1197C">
      <w:pPr>
        <w:suppressAutoHyphens/>
        <w:overflowPunct w:val="0"/>
        <w:autoSpaceDE w:val="0"/>
        <w:autoSpaceDN w:val="0"/>
        <w:adjustRightInd w:val="0"/>
        <w:ind w:left="6663"/>
        <w:textAlignment w:val="baseline"/>
      </w:pPr>
    </w:p>
    <w:p w:rsidR="00DD036E" w:rsidRDefault="00DD036E" w:rsidP="00C1197C">
      <w:pPr>
        <w:suppressAutoHyphens/>
        <w:overflowPunct w:val="0"/>
        <w:autoSpaceDE w:val="0"/>
        <w:autoSpaceDN w:val="0"/>
        <w:adjustRightInd w:val="0"/>
        <w:ind w:left="6663"/>
        <w:textAlignment w:val="baseline"/>
      </w:pPr>
    </w:p>
    <w:p w:rsidR="00DD036E" w:rsidRDefault="00DD036E" w:rsidP="00C1197C">
      <w:pPr>
        <w:suppressAutoHyphens/>
        <w:overflowPunct w:val="0"/>
        <w:autoSpaceDE w:val="0"/>
        <w:autoSpaceDN w:val="0"/>
        <w:adjustRightInd w:val="0"/>
        <w:ind w:left="6663"/>
        <w:textAlignment w:val="baseline"/>
      </w:pPr>
    </w:p>
    <w:p w:rsidR="009A0A95" w:rsidRPr="00597D98" w:rsidRDefault="009A0A95" w:rsidP="00C1197C">
      <w:pPr>
        <w:suppressAutoHyphens/>
        <w:overflowPunct w:val="0"/>
        <w:autoSpaceDE w:val="0"/>
        <w:autoSpaceDN w:val="0"/>
        <w:adjustRightInd w:val="0"/>
        <w:ind w:left="6663"/>
        <w:textAlignment w:val="baseline"/>
      </w:pPr>
      <w:r w:rsidRPr="00597D98">
        <w:t xml:space="preserve">ЗАТВЕРДЖЕНО                               </w:t>
      </w:r>
    </w:p>
    <w:p w:rsidR="009A0A95" w:rsidRPr="00597D98" w:rsidRDefault="009A0A95" w:rsidP="00C1197C">
      <w:pPr>
        <w:suppressAutoHyphens/>
        <w:overflowPunct w:val="0"/>
        <w:autoSpaceDE w:val="0"/>
        <w:autoSpaceDN w:val="0"/>
        <w:adjustRightInd w:val="0"/>
        <w:ind w:left="6663"/>
        <w:textAlignment w:val="baseline"/>
      </w:pPr>
      <w:r w:rsidRPr="00597D98">
        <w:t>Рішення міської ради</w:t>
      </w:r>
    </w:p>
    <w:p w:rsidR="009A0A95" w:rsidRPr="00597D98" w:rsidRDefault="00BA77BA" w:rsidP="00C1197C">
      <w:pPr>
        <w:ind w:left="6663"/>
        <w:rPr>
          <w:szCs w:val="28"/>
        </w:rPr>
      </w:pPr>
      <w:r w:rsidRPr="00597D98">
        <w:t xml:space="preserve">від </w:t>
      </w:r>
      <w:r w:rsidRPr="00597D98">
        <w:rPr>
          <w:u w:val="single"/>
        </w:rPr>
        <w:t>20.07.2022</w:t>
      </w:r>
      <w:r w:rsidRPr="00597D98">
        <w:t xml:space="preserve"> № </w:t>
      </w:r>
      <w:r w:rsidRPr="00597D98">
        <w:rPr>
          <w:u w:val="single"/>
        </w:rPr>
        <w:t>30/25</w:t>
      </w:r>
    </w:p>
    <w:p w:rsidR="00C1197C" w:rsidRPr="00597D98" w:rsidRDefault="00C1197C" w:rsidP="000750B2">
      <w:pPr>
        <w:ind w:left="6663"/>
        <w:rPr>
          <w:i/>
          <w:szCs w:val="28"/>
        </w:rPr>
      </w:pPr>
      <w:r w:rsidRPr="00597D98">
        <w:t>(</w:t>
      </w:r>
      <w:r w:rsidR="000750B2">
        <w:rPr>
          <w:i/>
          <w:szCs w:val="28"/>
        </w:rPr>
        <w:t>у редакції</w:t>
      </w:r>
      <w:r w:rsidRPr="00597D98">
        <w:rPr>
          <w:i/>
          <w:szCs w:val="28"/>
        </w:rPr>
        <w:t xml:space="preserve"> рішення міської ради</w:t>
      </w:r>
    </w:p>
    <w:p w:rsidR="009A0A95" w:rsidRPr="000750B2" w:rsidRDefault="000750B2" w:rsidP="000750B2">
      <w:pPr>
        <w:pStyle w:val="Standard"/>
        <w:ind w:left="6663"/>
        <w:rPr>
          <w:i/>
          <w:sz w:val="28"/>
          <w:szCs w:val="28"/>
        </w:rPr>
      </w:pPr>
      <w:r w:rsidRPr="000750B2">
        <w:rPr>
          <w:i/>
          <w:sz w:val="28"/>
          <w:szCs w:val="28"/>
          <w:lang w:val="uk-UA"/>
        </w:rPr>
        <w:t xml:space="preserve">від </w:t>
      </w:r>
      <w:r w:rsidRPr="000750B2">
        <w:rPr>
          <w:i/>
          <w:sz w:val="28"/>
          <w:szCs w:val="28"/>
        </w:rPr>
        <w:t>19.07</w:t>
      </w:r>
      <w:r w:rsidRPr="000750B2">
        <w:rPr>
          <w:i/>
          <w:sz w:val="28"/>
          <w:szCs w:val="28"/>
          <w:lang w:val="uk-UA"/>
        </w:rPr>
        <w:t>.</w:t>
      </w:r>
      <w:r w:rsidRPr="000750B2">
        <w:rPr>
          <w:i/>
          <w:sz w:val="28"/>
          <w:szCs w:val="28"/>
        </w:rPr>
        <w:t xml:space="preserve">2023 </w:t>
      </w:r>
      <w:r w:rsidRPr="000750B2">
        <w:rPr>
          <w:i/>
          <w:sz w:val="28"/>
          <w:szCs w:val="28"/>
          <w:lang w:val="uk-UA"/>
        </w:rPr>
        <w:t>№ 56/39</w:t>
      </w:r>
      <w:r w:rsidR="00C1197C" w:rsidRPr="000750B2">
        <w:rPr>
          <w:i/>
          <w:sz w:val="28"/>
          <w:szCs w:val="28"/>
        </w:rPr>
        <w:t>)</w:t>
      </w:r>
    </w:p>
    <w:p w:rsidR="00E2484D" w:rsidRPr="00597D98" w:rsidRDefault="009A0A95" w:rsidP="00411A39">
      <w:pPr>
        <w:rPr>
          <w:szCs w:val="28"/>
        </w:rPr>
      </w:pPr>
      <w:r w:rsidRPr="00597D98">
        <w:rPr>
          <w:szCs w:val="28"/>
        </w:rPr>
        <w:t xml:space="preserve">                                          </w:t>
      </w:r>
    </w:p>
    <w:p w:rsidR="000750B2" w:rsidRDefault="000750B2" w:rsidP="000750B2">
      <w:pPr>
        <w:contextualSpacing/>
        <w:jc w:val="center"/>
        <w:rPr>
          <w:szCs w:val="28"/>
        </w:rPr>
      </w:pPr>
    </w:p>
    <w:p w:rsidR="000750B2" w:rsidRPr="00094456" w:rsidRDefault="000750B2" w:rsidP="000750B2">
      <w:pPr>
        <w:contextualSpacing/>
        <w:jc w:val="center"/>
        <w:rPr>
          <w:szCs w:val="28"/>
        </w:rPr>
      </w:pPr>
      <w:r w:rsidRPr="00094456">
        <w:rPr>
          <w:szCs w:val="28"/>
        </w:rPr>
        <w:t>ПРИМІРНИЙ ДОГОВІР</w:t>
      </w:r>
    </w:p>
    <w:p w:rsidR="000750B2" w:rsidRPr="00094456" w:rsidRDefault="000750B2" w:rsidP="000750B2">
      <w:pPr>
        <w:contextualSpacing/>
        <w:jc w:val="center"/>
        <w:rPr>
          <w:szCs w:val="28"/>
        </w:rPr>
      </w:pPr>
      <w:r w:rsidRPr="00094456">
        <w:rPr>
          <w:szCs w:val="28"/>
        </w:rPr>
        <w:t>оренди нерухомого майна, що належить до комунальної власності</w:t>
      </w:r>
    </w:p>
    <w:p w:rsidR="000750B2" w:rsidRPr="00094456" w:rsidRDefault="000750B2" w:rsidP="000750B2">
      <w:pPr>
        <w:ind w:firstLine="709"/>
        <w:contextualSpacing/>
        <w:jc w:val="center"/>
        <w:rPr>
          <w:color w:val="FF0000"/>
          <w:szCs w:val="28"/>
          <w:u w:color="FF0000"/>
        </w:rPr>
      </w:pPr>
      <w:r w:rsidRPr="00094456">
        <w:rPr>
          <w:szCs w:val="28"/>
        </w:rPr>
        <w:t>Дніпровської міської територіальної громади</w:t>
      </w:r>
    </w:p>
    <w:p w:rsidR="000750B2" w:rsidRPr="00094456" w:rsidRDefault="000750B2" w:rsidP="000750B2">
      <w:pPr>
        <w:contextualSpacing/>
        <w:rPr>
          <w:b/>
          <w:bCs/>
          <w:szCs w:val="28"/>
        </w:rPr>
      </w:pPr>
    </w:p>
    <w:p w:rsidR="000750B2" w:rsidRPr="00094456" w:rsidRDefault="000750B2" w:rsidP="000750B2">
      <w:pPr>
        <w:contextualSpacing/>
        <w:rPr>
          <w:szCs w:val="28"/>
        </w:rPr>
      </w:pPr>
      <w:r w:rsidRPr="00094456">
        <w:rPr>
          <w:szCs w:val="28"/>
        </w:rPr>
        <w:t xml:space="preserve">м. Дніпро                                         </w:t>
      </w:r>
      <w:r>
        <w:rPr>
          <w:szCs w:val="28"/>
        </w:rPr>
        <w:t xml:space="preserve">                                 </w:t>
      </w:r>
      <w:r w:rsidRPr="00094456">
        <w:rPr>
          <w:szCs w:val="28"/>
        </w:rPr>
        <w:t>«____»___________</w:t>
      </w:r>
      <w:r>
        <w:rPr>
          <w:szCs w:val="28"/>
        </w:rPr>
        <w:t>_____</w:t>
      </w:r>
    </w:p>
    <w:p w:rsidR="000750B2" w:rsidRPr="00094456" w:rsidRDefault="000750B2" w:rsidP="000750B2">
      <w:pPr>
        <w:contextualSpacing/>
        <w:rPr>
          <w:szCs w:val="28"/>
        </w:rPr>
      </w:pPr>
      <w:r w:rsidRPr="00094456">
        <w:rPr>
          <w:szCs w:val="28"/>
        </w:rPr>
        <w:tab/>
      </w:r>
      <w:r w:rsidRPr="00094456">
        <w:rPr>
          <w:szCs w:val="28"/>
        </w:rPr>
        <w:tab/>
      </w:r>
      <w:r w:rsidRPr="00094456">
        <w:rPr>
          <w:szCs w:val="28"/>
        </w:rPr>
        <w:tab/>
      </w:r>
    </w:p>
    <w:p w:rsidR="000750B2" w:rsidRPr="005B7A0D" w:rsidRDefault="000750B2" w:rsidP="000750B2">
      <w:pPr>
        <w:ind w:firstLine="567"/>
        <w:contextualSpacing/>
        <w:jc w:val="both"/>
        <w:rPr>
          <w:szCs w:val="28"/>
        </w:rPr>
      </w:pPr>
      <w:r w:rsidRPr="00094456">
        <w:rPr>
          <w:szCs w:val="28"/>
        </w:rPr>
        <w:t>Департамент адміністративних послуг та дозвільних процедур Дніпровської міської ради, в особі __________________</w:t>
      </w:r>
      <w:r>
        <w:rPr>
          <w:szCs w:val="28"/>
        </w:rPr>
        <w:t>_____________</w:t>
      </w:r>
      <w:r w:rsidRPr="00094456">
        <w:rPr>
          <w:szCs w:val="28"/>
        </w:rPr>
        <w:t>, що діє на підставі _</w:t>
      </w:r>
      <w:r>
        <w:rPr>
          <w:szCs w:val="28"/>
        </w:rPr>
        <w:t>________________________</w:t>
      </w:r>
      <w:r w:rsidRPr="00094456">
        <w:rPr>
          <w:szCs w:val="28"/>
        </w:rPr>
        <w:t xml:space="preserve"> (далі – Орендодавець), з </w:t>
      </w:r>
      <w:r>
        <w:rPr>
          <w:szCs w:val="28"/>
        </w:rPr>
        <w:t>одного</w:t>
      </w:r>
      <w:r w:rsidRPr="00094456">
        <w:rPr>
          <w:szCs w:val="28"/>
        </w:rPr>
        <w:t xml:space="preserve"> </w:t>
      </w:r>
      <w:r>
        <w:rPr>
          <w:szCs w:val="28"/>
        </w:rPr>
        <w:t>боку, та ____________</w:t>
      </w:r>
      <w:r w:rsidRPr="00094456">
        <w:rPr>
          <w:szCs w:val="28"/>
        </w:rPr>
        <w:t>(</w:t>
      </w:r>
      <w:r>
        <w:rPr>
          <w:szCs w:val="28"/>
        </w:rPr>
        <w:t>прізвище, ім’я, по батькові /</w:t>
      </w:r>
      <w:r w:rsidRPr="00094456">
        <w:rPr>
          <w:szCs w:val="28"/>
        </w:rPr>
        <w:t xml:space="preserve"> найменування, код ЄДРПОУ)</w:t>
      </w:r>
      <w:r>
        <w:rPr>
          <w:szCs w:val="28"/>
        </w:rPr>
        <w:t>, в особі __________</w:t>
      </w:r>
      <w:r w:rsidRPr="00094456">
        <w:rPr>
          <w:szCs w:val="28"/>
        </w:rPr>
        <w:t>, що діє на</w:t>
      </w:r>
      <w:r>
        <w:rPr>
          <w:szCs w:val="28"/>
        </w:rPr>
        <w:t xml:space="preserve"> підставі ___________</w:t>
      </w:r>
      <w:r w:rsidRPr="00094456">
        <w:rPr>
          <w:szCs w:val="28"/>
        </w:rPr>
        <w:t xml:space="preserve"> (далі – Орендар)</w:t>
      </w:r>
      <w:r>
        <w:rPr>
          <w:szCs w:val="28"/>
        </w:rPr>
        <w:t>,</w:t>
      </w:r>
      <w:r w:rsidRPr="00094456">
        <w:rPr>
          <w:szCs w:val="28"/>
        </w:rPr>
        <w:t xml:space="preserve"> з </w:t>
      </w:r>
      <w:r>
        <w:rPr>
          <w:szCs w:val="28"/>
        </w:rPr>
        <w:t>другого боку (разом іменовані – Сторони</w:t>
      </w:r>
      <w:r w:rsidRPr="00094456">
        <w:rPr>
          <w:szCs w:val="28"/>
        </w:rPr>
        <w:t>), уклали цей договір про таке</w:t>
      </w:r>
      <w:r>
        <w:rPr>
          <w:szCs w:val="28"/>
        </w:rPr>
        <w:t>.</w:t>
      </w:r>
    </w:p>
    <w:p w:rsidR="000750B2" w:rsidRPr="00094456" w:rsidRDefault="000750B2" w:rsidP="000750B2">
      <w:pPr>
        <w:contextualSpacing/>
        <w:jc w:val="both"/>
        <w:rPr>
          <w:szCs w:val="28"/>
        </w:rPr>
      </w:pPr>
    </w:p>
    <w:p w:rsidR="000750B2" w:rsidRPr="00094456" w:rsidRDefault="000750B2" w:rsidP="001354F7">
      <w:pPr>
        <w:pStyle w:val="a4"/>
        <w:numPr>
          <w:ilvl w:val="0"/>
          <w:numId w:val="31"/>
        </w:numPr>
        <w:pBdr>
          <w:top w:val="nil"/>
          <w:left w:val="nil"/>
          <w:bottom w:val="nil"/>
          <w:right w:val="nil"/>
          <w:between w:val="nil"/>
          <w:bar w:val="nil"/>
        </w:pBdr>
        <w:suppressAutoHyphens/>
        <w:ind w:left="0" w:firstLine="0"/>
        <w:jc w:val="center"/>
      </w:pPr>
      <w:r w:rsidRPr="00094456">
        <w:rPr>
          <w:bCs/>
        </w:rPr>
        <w:t>Предмет договору</w:t>
      </w:r>
    </w:p>
    <w:p w:rsidR="000750B2" w:rsidRPr="00094456" w:rsidRDefault="000750B2" w:rsidP="000750B2">
      <w:pPr>
        <w:ind w:left="2831" w:firstLine="709"/>
        <w:contextualSpacing/>
        <w:jc w:val="both"/>
        <w:rPr>
          <w:szCs w:val="28"/>
        </w:rPr>
      </w:pPr>
    </w:p>
    <w:p w:rsidR="000750B2" w:rsidRPr="00094456" w:rsidRDefault="000750B2" w:rsidP="000750B2">
      <w:pPr>
        <w:ind w:firstLine="567"/>
        <w:contextualSpacing/>
        <w:jc w:val="both"/>
        <w:rPr>
          <w:szCs w:val="28"/>
        </w:rPr>
      </w:pPr>
      <w:r w:rsidRPr="00094456">
        <w:rPr>
          <w:szCs w:val="28"/>
        </w:rPr>
        <w:t xml:space="preserve">З метою ефективного використання </w:t>
      </w:r>
      <w:r>
        <w:rPr>
          <w:szCs w:val="28"/>
        </w:rPr>
        <w:t>нерухомого</w:t>
      </w:r>
      <w:r w:rsidRPr="00094456">
        <w:rPr>
          <w:szCs w:val="28"/>
        </w:rPr>
        <w:t xml:space="preserve"> майна Орендодавець передає, а Орендар приймає в строкове платне користува</w:t>
      </w:r>
      <w:r>
        <w:rPr>
          <w:szCs w:val="28"/>
        </w:rPr>
        <w:t>ння нерухоме майно __________</w:t>
      </w:r>
      <w:r w:rsidRPr="00094456">
        <w:rPr>
          <w:szCs w:val="28"/>
        </w:rPr>
        <w:t xml:space="preserve"> (далі – об’єкт </w:t>
      </w:r>
      <w:r>
        <w:rPr>
          <w:szCs w:val="28"/>
        </w:rPr>
        <w:t xml:space="preserve">оренди), площею ____ </w:t>
      </w:r>
      <w:proofErr w:type="spellStart"/>
      <w:r w:rsidRPr="00094456">
        <w:rPr>
          <w:szCs w:val="28"/>
        </w:rPr>
        <w:t>кв</w:t>
      </w:r>
      <w:proofErr w:type="spellEnd"/>
      <w:r>
        <w:rPr>
          <w:szCs w:val="28"/>
        </w:rPr>
        <w:t>.</w:t>
      </w:r>
      <w:r w:rsidRPr="008948CE">
        <w:rPr>
          <w:szCs w:val="28"/>
        </w:rPr>
        <w:t xml:space="preserve"> </w:t>
      </w:r>
      <w:r>
        <w:rPr>
          <w:szCs w:val="28"/>
        </w:rPr>
        <w:t>м, розташоване</w:t>
      </w:r>
      <w:r w:rsidRPr="00094456">
        <w:rPr>
          <w:szCs w:val="28"/>
        </w:rPr>
        <w:t xml:space="preserve"> за </w:t>
      </w:r>
      <w:proofErr w:type="spellStart"/>
      <w:r w:rsidRPr="00094456">
        <w:rPr>
          <w:szCs w:val="28"/>
        </w:rPr>
        <w:t>адресою</w:t>
      </w:r>
      <w:proofErr w:type="spellEnd"/>
      <w:r w:rsidRPr="00094456">
        <w:rPr>
          <w:szCs w:val="28"/>
        </w:rPr>
        <w:t xml:space="preserve">: </w:t>
      </w:r>
      <w:r>
        <w:rPr>
          <w:szCs w:val="28"/>
        </w:rPr>
        <w:t>_____</w:t>
      </w:r>
      <w:r>
        <w:rPr>
          <w:bCs/>
          <w:szCs w:val="28"/>
        </w:rPr>
        <w:t>_____</w:t>
      </w:r>
      <w:r>
        <w:rPr>
          <w:szCs w:val="28"/>
        </w:rPr>
        <w:t xml:space="preserve">, </w:t>
      </w:r>
      <w:r w:rsidRPr="00094456">
        <w:rPr>
          <w:szCs w:val="28"/>
        </w:rPr>
        <w:t>вартість якого згідно з незалежною оцінкою (бала</w:t>
      </w:r>
      <w:r>
        <w:rPr>
          <w:szCs w:val="28"/>
        </w:rPr>
        <w:t>нсовою довідкою) від _______</w:t>
      </w:r>
      <w:r w:rsidRPr="00094456">
        <w:rPr>
          <w:szCs w:val="28"/>
        </w:rPr>
        <w:t xml:space="preserve"> становить </w:t>
      </w:r>
      <w:r>
        <w:rPr>
          <w:bCs/>
          <w:szCs w:val="28"/>
        </w:rPr>
        <w:t>______</w:t>
      </w:r>
      <w:r w:rsidRPr="00094456">
        <w:rPr>
          <w:bCs/>
          <w:szCs w:val="28"/>
        </w:rPr>
        <w:t xml:space="preserve"> </w:t>
      </w:r>
      <w:r w:rsidRPr="00094456">
        <w:rPr>
          <w:szCs w:val="28"/>
        </w:rPr>
        <w:t xml:space="preserve">грн без ПДВ, що перебуває на балансі </w:t>
      </w:r>
      <w:r>
        <w:rPr>
          <w:bCs/>
          <w:szCs w:val="28"/>
        </w:rPr>
        <w:t>___________</w:t>
      </w:r>
      <w:r w:rsidRPr="00094456">
        <w:rPr>
          <w:bCs/>
          <w:szCs w:val="28"/>
        </w:rPr>
        <w:t xml:space="preserve"> </w:t>
      </w:r>
      <w:r w:rsidRPr="00094456">
        <w:rPr>
          <w:szCs w:val="28"/>
        </w:rPr>
        <w:t>(далі – Балансоутримувач)</w:t>
      </w:r>
      <w:r>
        <w:rPr>
          <w:szCs w:val="28"/>
        </w:rPr>
        <w:t>,</w:t>
      </w:r>
      <w:r w:rsidRPr="00094456">
        <w:rPr>
          <w:szCs w:val="28"/>
        </w:rPr>
        <w:t xml:space="preserve"> для використання під.</w:t>
      </w:r>
    </w:p>
    <w:p w:rsidR="000750B2" w:rsidRPr="00094456" w:rsidRDefault="000750B2" w:rsidP="000750B2">
      <w:pPr>
        <w:contextualSpacing/>
        <w:jc w:val="both"/>
        <w:rPr>
          <w:szCs w:val="28"/>
        </w:rPr>
      </w:pPr>
    </w:p>
    <w:p w:rsidR="000750B2" w:rsidRPr="00094456" w:rsidRDefault="000750B2" w:rsidP="001354F7">
      <w:pPr>
        <w:contextualSpacing/>
        <w:jc w:val="center"/>
        <w:rPr>
          <w:bCs/>
          <w:szCs w:val="28"/>
        </w:rPr>
      </w:pPr>
      <w:r w:rsidRPr="00094456">
        <w:rPr>
          <w:bCs/>
          <w:szCs w:val="28"/>
        </w:rPr>
        <w:t>2. Умови передачі та повернення орендованого майна</w:t>
      </w:r>
    </w:p>
    <w:p w:rsidR="000750B2" w:rsidRPr="00094456" w:rsidRDefault="000750B2" w:rsidP="000750B2">
      <w:pPr>
        <w:ind w:firstLine="709"/>
        <w:contextualSpacing/>
        <w:jc w:val="center"/>
        <w:rPr>
          <w:bCs/>
          <w:szCs w:val="28"/>
        </w:rPr>
      </w:pPr>
    </w:p>
    <w:p w:rsidR="000750B2" w:rsidRPr="00094456" w:rsidRDefault="000750B2" w:rsidP="000750B2">
      <w:pPr>
        <w:ind w:firstLine="567"/>
        <w:contextualSpacing/>
        <w:jc w:val="both"/>
        <w:rPr>
          <w:szCs w:val="28"/>
        </w:rPr>
      </w:pPr>
      <w:r w:rsidRPr="00094456">
        <w:rPr>
          <w:szCs w:val="28"/>
        </w:rPr>
        <w:t>2.1. Передача об’єкта оренди в оренду не тягне за собою виникнення в Орендаря права власності на цей об’єкт.</w:t>
      </w:r>
    </w:p>
    <w:p w:rsidR="000750B2" w:rsidRPr="00094456" w:rsidRDefault="000750B2" w:rsidP="000750B2">
      <w:pPr>
        <w:ind w:firstLine="567"/>
        <w:contextualSpacing/>
        <w:jc w:val="both"/>
        <w:rPr>
          <w:szCs w:val="28"/>
        </w:rPr>
      </w:pPr>
      <w:r w:rsidRPr="00094456">
        <w:rPr>
          <w:szCs w:val="28"/>
        </w:rPr>
        <w:t>Власником об’єкта оренди залишається Дніпровська міська територіальна громада, а Орендар користується ним протягом строку оренди.</w:t>
      </w:r>
    </w:p>
    <w:p w:rsidR="000750B2" w:rsidRDefault="000750B2" w:rsidP="000750B2">
      <w:pPr>
        <w:ind w:firstLine="567"/>
        <w:contextualSpacing/>
        <w:jc w:val="both"/>
        <w:rPr>
          <w:szCs w:val="28"/>
        </w:rPr>
      </w:pPr>
    </w:p>
    <w:p w:rsidR="000750B2" w:rsidRPr="00094456" w:rsidRDefault="000750B2" w:rsidP="000750B2">
      <w:pPr>
        <w:ind w:firstLine="567"/>
        <w:contextualSpacing/>
        <w:jc w:val="both"/>
        <w:rPr>
          <w:szCs w:val="28"/>
        </w:rPr>
      </w:pPr>
      <w:r w:rsidRPr="00094456">
        <w:rPr>
          <w:szCs w:val="28"/>
        </w:rPr>
        <w:t>2.2. Орендар вступає у строкове платне користування об’єктом оренди з дати підпис</w:t>
      </w:r>
      <w:r>
        <w:rPr>
          <w:szCs w:val="28"/>
        </w:rPr>
        <w:t xml:space="preserve">ання Сторонами </w:t>
      </w:r>
      <w:proofErr w:type="spellStart"/>
      <w:r>
        <w:rPr>
          <w:szCs w:val="28"/>
        </w:rPr>
        <w:t>акта</w:t>
      </w:r>
      <w:proofErr w:type="spellEnd"/>
      <w:r>
        <w:rPr>
          <w:szCs w:val="28"/>
        </w:rPr>
        <w:t xml:space="preserve"> приймання-</w:t>
      </w:r>
      <w:r w:rsidRPr="00094456">
        <w:rPr>
          <w:szCs w:val="28"/>
        </w:rPr>
        <w:t>передачі об’єкта оренди.</w:t>
      </w:r>
    </w:p>
    <w:p w:rsidR="000750B2" w:rsidRPr="00F75467" w:rsidRDefault="000750B2" w:rsidP="000750B2">
      <w:pPr>
        <w:ind w:firstLine="567"/>
        <w:contextualSpacing/>
        <w:jc w:val="both"/>
        <w:rPr>
          <w:sz w:val="20"/>
          <w:szCs w:val="28"/>
        </w:rPr>
      </w:pPr>
    </w:p>
    <w:p w:rsidR="000750B2" w:rsidRDefault="000750B2" w:rsidP="000750B2">
      <w:pPr>
        <w:ind w:firstLine="567"/>
        <w:contextualSpacing/>
        <w:jc w:val="both"/>
        <w:rPr>
          <w:szCs w:val="28"/>
        </w:rPr>
      </w:pPr>
      <w:r>
        <w:rPr>
          <w:szCs w:val="28"/>
        </w:rPr>
        <w:t xml:space="preserve">2.3. Складання </w:t>
      </w:r>
      <w:proofErr w:type="spellStart"/>
      <w:r>
        <w:rPr>
          <w:szCs w:val="28"/>
        </w:rPr>
        <w:t>акта</w:t>
      </w:r>
      <w:proofErr w:type="spellEnd"/>
      <w:r>
        <w:rPr>
          <w:szCs w:val="28"/>
        </w:rPr>
        <w:t xml:space="preserve"> приймання-</w:t>
      </w:r>
      <w:r w:rsidRPr="00094456">
        <w:rPr>
          <w:szCs w:val="28"/>
        </w:rPr>
        <w:t>передачі та повернення об’єкта оренди пок</w:t>
      </w:r>
      <w:r>
        <w:rPr>
          <w:szCs w:val="28"/>
        </w:rPr>
        <w:t>ладається на Балансоутримувача.</w:t>
      </w:r>
    </w:p>
    <w:p w:rsidR="000750B2" w:rsidRDefault="000750B2" w:rsidP="000750B2">
      <w:pPr>
        <w:ind w:firstLine="567"/>
        <w:contextualSpacing/>
        <w:jc w:val="both"/>
        <w:rPr>
          <w:szCs w:val="28"/>
        </w:rPr>
      </w:pPr>
    </w:p>
    <w:p w:rsidR="000750B2" w:rsidRPr="00094456" w:rsidRDefault="000750B2" w:rsidP="000750B2">
      <w:pPr>
        <w:ind w:firstLine="567"/>
        <w:contextualSpacing/>
        <w:jc w:val="both"/>
        <w:rPr>
          <w:szCs w:val="28"/>
        </w:rPr>
      </w:pPr>
      <w:r w:rsidRPr="00094456">
        <w:rPr>
          <w:szCs w:val="28"/>
        </w:rPr>
        <w:t>2.4. Балансоутримувач несе ризик за випадкову загибель або пошкодження об’єкта оренди.</w:t>
      </w:r>
    </w:p>
    <w:p w:rsidR="000750B2" w:rsidRPr="00BA155F" w:rsidRDefault="000750B2" w:rsidP="000750B2">
      <w:pPr>
        <w:contextualSpacing/>
        <w:rPr>
          <w:bCs/>
          <w:sz w:val="24"/>
          <w:szCs w:val="28"/>
        </w:rPr>
      </w:pPr>
    </w:p>
    <w:p w:rsidR="000750B2" w:rsidRDefault="000750B2" w:rsidP="000750B2">
      <w:pPr>
        <w:contextualSpacing/>
        <w:jc w:val="center"/>
        <w:rPr>
          <w:bCs/>
          <w:szCs w:val="28"/>
        </w:rPr>
      </w:pPr>
    </w:p>
    <w:p w:rsidR="000750B2" w:rsidRDefault="000750B2" w:rsidP="000750B2">
      <w:pPr>
        <w:contextualSpacing/>
        <w:jc w:val="center"/>
        <w:rPr>
          <w:bCs/>
          <w:szCs w:val="28"/>
        </w:rPr>
      </w:pPr>
      <w:r>
        <w:rPr>
          <w:bCs/>
          <w:szCs w:val="28"/>
        </w:rPr>
        <w:lastRenderedPageBreak/>
        <w:t>2</w:t>
      </w:r>
    </w:p>
    <w:p w:rsidR="000750B2" w:rsidRDefault="000750B2" w:rsidP="000750B2">
      <w:pPr>
        <w:ind w:firstLine="709"/>
        <w:contextualSpacing/>
        <w:jc w:val="right"/>
        <w:rPr>
          <w:bCs/>
          <w:szCs w:val="28"/>
        </w:rPr>
      </w:pPr>
      <w:r>
        <w:rPr>
          <w:bCs/>
          <w:szCs w:val="28"/>
        </w:rPr>
        <w:t>Продовження додатка</w:t>
      </w:r>
    </w:p>
    <w:p w:rsidR="000750B2" w:rsidRDefault="000750B2" w:rsidP="000750B2">
      <w:pPr>
        <w:ind w:firstLine="709"/>
        <w:contextualSpacing/>
        <w:jc w:val="center"/>
        <w:rPr>
          <w:bCs/>
          <w:szCs w:val="28"/>
        </w:rPr>
      </w:pPr>
    </w:p>
    <w:p w:rsidR="003B4A69" w:rsidRDefault="003B4A69" w:rsidP="000750B2">
      <w:pPr>
        <w:ind w:firstLine="709"/>
        <w:contextualSpacing/>
        <w:jc w:val="center"/>
        <w:rPr>
          <w:bCs/>
          <w:szCs w:val="28"/>
        </w:rPr>
      </w:pPr>
    </w:p>
    <w:p w:rsidR="000750B2" w:rsidRPr="00094456" w:rsidRDefault="000750B2" w:rsidP="003B4A69">
      <w:pPr>
        <w:contextualSpacing/>
        <w:jc w:val="center"/>
        <w:rPr>
          <w:bCs/>
          <w:szCs w:val="28"/>
        </w:rPr>
      </w:pPr>
      <w:r w:rsidRPr="00094456">
        <w:rPr>
          <w:bCs/>
          <w:szCs w:val="28"/>
        </w:rPr>
        <w:t>3. Орендна плата</w:t>
      </w:r>
    </w:p>
    <w:p w:rsidR="000750B2" w:rsidRPr="00094456" w:rsidRDefault="000750B2" w:rsidP="000750B2">
      <w:pPr>
        <w:ind w:firstLine="709"/>
        <w:contextualSpacing/>
        <w:jc w:val="center"/>
        <w:rPr>
          <w:bCs/>
          <w:szCs w:val="28"/>
        </w:rPr>
      </w:pPr>
    </w:p>
    <w:p w:rsidR="000750B2" w:rsidRPr="00094456" w:rsidRDefault="000750B2" w:rsidP="000750B2">
      <w:pPr>
        <w:ind w:firstLine="567"/>
        <w:contextualSpacing/>
        <w:jc w:val="both"/>
        <w:rPr>
          <w:szCs w:val="28"/>
        </w:rPr>
      </w:pPr>
      <w:r w:rsidRPr="00094456">
        <w:rPr>
          <w:szCs w:val="28"/>
        </w:rPr>
        <w:t>3.1. Розрахунок орендної плати здійснюється відповідно до Методики розрахунку орендної плати за нерухоме майно, що належить до комунальної власності Дніпровської міської територіальної громади (далі – Методика), затверджено</w:t>
      </w:r>
      <w:r>
        <w:rPr>
          <w:szCs w:val="28"/>
        </w:rPr>
        <w:t xml:space="preserve">ї рішенням </w:t>
      </w:r>
      <w:r w:rsidRPr="00094456">
        <w:rPr>
          <w:szCs w:val="28"/>
        </w:rPr>
        <w:t>міської ради від 20.07.2022 № 30/25</w:t>
      </w:r>
      <w:r>
        <w:rPr>
          <w:szCs w:val="28"/>
        </w:rPr>
        <w:t xml:space="preserve"> (зі змінами)</w:t>
      </w:r>
      <w:r w:rsidRPr="00094456">
        <w:rPr>
          <w:szCs w:val="28"/>
        </w:rPr>
        <w:t xml:space="preserve">, якщо нерухоме майно передається в оренду без проведення аукціону, або за результатами аукціону, </w:t>
      </w:r>
      <w:r w:rsidRPr="00094456">
        <w:rPr>
          <w:color w:val="000000" w:themeColor="text1"/>
          <w:szCs w:val="28"/>
        </w:rPr>
        <w:t>якщо нерухоме майно передається в оренду шляхом аукціону</w:t>
      </w:r>
      <w:r w:rsidRPr="00094456">
        <w:rPr>
          <w:szCs w:val="28"/>
        </w:rPr>
        <w:t>.</w:t>
      </w:r>
    </w:p>
    <w:p w:rsidR="000750B2" w:rsidRDefault="000750B2" w:rsidP="000750B2">
      <w:pPr>
        <w:ind w:firstLine="567"/>
        <w:contextualSpacing/>
        <w:jc w:val="both"/>
        <w:rPr>
          <w:szCs w:val="28"/>
        </w:rPr>
      </w:pPr>
    </w:p>
    <w:p w:rsidR="000750B2" w:rsidRPr="00094456" w:rsidRDefault="000750B2" w:rsidP="000750B2">
      <w:pPr>
        <w:ind w:firstLine="567"/>
        <w:contextualSpacing/>
        <w:jc w:val="both"/>
        <w:rPr>
          <w:szCs w:val="28"/>
        </w:rPr>
      </w:pPr>
      <w:r w:rsidRPr="00094456">
        <w:rPr>
          <w:szCs w:val="28"/>
        </w:rPr>
        <w:t>3.2. Розмір орендної плати (визначається за результатами аукціону, якщо нерухоме майно передається в оренду шляхом аукціону №_____) становить ___________гр</w:t>
      </w:r>
      <w:r>
        <w:rPr>
          <w:szCs w:val="28"/>
        </w:rPr>
        <w:t>н</w:t>
      </w:r>
      <w:r w:rsidRPr="00094456">
        <w:rPr>
          <w:szCs w:val="28"/>
        </w:rPr>
        <w:t xml:space="preserve"> без ПДВ</w:t>
      </w:r>
      <w:r w:rsidRPr="00573C00">
        <w:rPr>
          <w:szCs w:val="28"/>
        </w:rPr>
        <w:t xml:space="preserve"> </w:t>
      </w:r>
      <w:r w:rsidRPr="00094456">
        <w:rPr>
          <w:szCs w:val="28"/>
        </w:rPr>
        <w:t>–</w:t>
      </w:r>
      <w:r w:rsidRPr="00573C00">
        <w:rPr>
          <w:szCs w:val="28"/>
        </w:rPr>
        <w:t xml:space="preserve"> </w:t>
      </w:r>
      <w:r w:rsidRPr="00094456">
        <w:rPr>
          <w:szCs w:val="28"/>
        </w:rPr>
        <w:t>базова за _______місяць ______ рік.</w:t>
      </w:r>
    </w:p>
    <w:p w:rsidR="000750B2" w:rsidRPr="00094456" w:rsidRDefault="000750B2" w:rsidP="000750B2">
      <w:pPr>
        <w:pStyle w:val="250"/>
        <w:tabs>
          <w:tab w:val="left" w:pos="792"/>
          <w:tab w:val="left" w:pos="1134"/>
        </w:tabs>
        <w:ind w:firstLine="567"/>
        <w:contextualSpacing/>
        <w:jc w:val="both"/>
      </w:pPr>
      <w:r w:rsidRPr="00094456">
        <w:t xml:space="preserve">Нарахування ПДВ на суму орендної плати здійснюється згідно з чинним законодавством </w:t>
      </w:r>
      <w:r>
        <w:t>України і</w:t>
      </w:r>
      <w:r w:rsidRPr="00094456">
        <w:t xml:space="preserve"> в повному обсязі спрямовується Орендарем на рахунок Балансоутримувача у випадку, коли Балансоутримувач є платником ПДВ, відповідно до Податкового кодексу України.</w:t>
      </w:r>
    </w:p>
    <w:p w:rsidR="000750B2" w:rsidRPr="00094456" w:rsidRDefault="000750B2" w:rsidP="000750B2">
      <w:pPr>
        <w:ind w:firstLine="567"/>
        <w:contextualSpacing/>
        <w:jc w:val="both"/>
        <w:rPr>
          <w:szCs w:val="28"/>
        </w:rPr>
      </w:pPr>
      <w:r w:rsidRPr="00094456">
        <w:rPr>
          <w:szCs w:val="28"/>
        </w:rPr>
        <w:t>Орендна плата за перший місяць оренди визначається шляхом коригування розміру орендної плати за базовий місяць на індекс інфляції за період з першого числа наступного за базовим місяц</w:t>
      </w:r>
      <w:r>
        <w:rPr>
          <w:szCs w:val="28"/>
        </w:rPr>
        <w:t>ем</w:t>
      </w:r>
      <w:r w:rsidRPr="00094456">
        <w:rPr>
          <w:szCs w:val="28"/>
        </w:rPr>
        <w:t xml:space="preserve"> до останнього числа першого місяця оренди, починаючи з __________ місяця ______ року (якщо майно передано в оренду без аукціону).</w:t>
      </w:r>
    </w:p>
    <w:p w:rsidR="000750B2" w:rsidRPr="00094456" w:rsidRDefault="000750B2" w:rsidP="000750B2">
      <w:pPr>
        <w:ind w:firstLine="567"/>
        <w:contextualSpacing/>
        <w:jc w:val="both"/>
        <w:rPr>
          <w:szCs w:val="28"/>
        </w:rPr>
      </w:pPr>
      <w:r w:rsidRPr="00094456">
        <w:rPr>
          <w:szCs w:val="28"/>
        </w:rPr>
        <w:t>Якщо розмір річної орендної плати становить одн</w:t>
      </w:r>
      <w:r>
        <w:rPr>
          <w:szCs w:val="28"/>
        </w:rPr>
        <w:t>у</w:t>
      </w:r>
      <w:r w:rsidRPr="00094456">
        <w:rPr>
          <w:szCs w:val="28"/>
        </w:rPr>
        <w:t xml:space="preserve"> гр</w:t>
      </w:r>
      <w:r>
        <w:rPr>
          <w:szCs w:val="28"/>
        </w:rPr>
        <w:t>н</w:t>
      </w:r>
      <w:r w:rsidRPr="00094456">
        <w:rPr>
          <w:szCs w:val="28"/>
        </w:rPr>
        <w:t xml:space="preserve"> на рік, то орендна плата не підлягає індексації.</w:t>
      </w:r>
    </w:p>
    <w:p w:rsidR="000750B2" w:rsidRPr="00094456" w:rsidRDefault="000750B2" w:rsidP="000750B2">
      <w:pPr>
        <w:ind w:firstLine="567"/>
        <w:contextualSpacing/>
        <w:jc w:val="both"/>
        <w:rPr>
          <w:szCs w:val="28"/>
        </w:rPr>
      </w:pPr>
      <w:r w:rsidRPr="00094456">
        <w:rPr>
          <w:szCs w:val="28"/>
        </w:rPr>
        <w:t>У платіжному дорученні обов’язково зазнач</w:t>
      </w:r>
      <w:r>
        <w:rPr>
          <w:szCs w:val="28"/>
        </w:rPr>
        <w:t>ається</w:t>
      </w:r>
      <w:r w:rsidRPr="00094456">
        <w:rPr>
          <w:szCs w:val="28"/>
        </w:rPr>
        <w:t xml:space="preserve"> номер договору оренди, дат</w:t>
      </w:r>
      <w:r>
        <w:rPr>
          <w:szCs w:val="28"/>
        </w:rPr>
        <w:t>а</w:t>
      </w:r>
      <w:r w:rsidRPr="00094456">
        <w:rPr>
          <w:szCs w:val="28"/>
        </w:rPr>
        <w:t xml:space="preserve"> уклад</w:t>
      </w:r>
      <w:r>
        <w:rPr>
          <w:szCs w:val="28"/>
        </w:rPr>
        <w:t>а</w:t>
      </w:r>
      <w:r w:rsidRPr="00094456">
        <w:rPr>
          <w:szCs w:val="28"/>
        </w:rPr>
        <w:t>ння, назв</w:t>
      </w:r>
      <w:r>
        <w:rPr>
          <w:szCs w:val="28"/>
        </w:rPr>
        <w:t>а</w:t>
      </w:r>
      <w:r w:rsidRPr="00094456">
        <w:rPr>
          <w:szCs w:val="28"/>
        </w:rPr>
        <w:t xml:space="preserve"> або </w:t>
      </w:r>
      <w:r>
        <w:rPr>
          <w:szCs w:val="28"/>
        </w:rPr>
        <w:t>прізвище, ім’я, по батькові</w:t>
      </w:r>
      <w:r w:rsidRPr="00094456">
        <w:rPr>
          <w:szCs w:val="28"/>
        </w:rPr>
        <w:t xml:space="preserve"> Орендаря.</w:t>
      </w:r>
    </w:p>
    <w:p w:rsidR="000750B2" w:rsidRDefault="000750B2" w:rsidP="000750B2">
      <w:pPr>
        <w:ind w:firstLine="567"/>
        <w:contextualSpacing/>
        <w:jc w:val="both"/>
        <w:rPr>
          <w:szCs w:val="28"/>
        </w:rPr>
      </w:pPr>
    </w:p>
    <w:p w:rsidR="000750B2" w:rsidRPr="00094456" w:rsidRDefault="000750B2" w:rsidP="000750B2">
      <w:pPr>
        <w:ind w:firstLine="567"/>
        <w:contextualSpacing/>
        <w:jc w:val="both"/>
        <w:rPr>
          <w:szCs w:val="28"/>
        </w:rPr>
      </w:pPr>
      <w:r w:rsidRPr="00094456">
        <w:rPr>
          <w:szCs w:val="28"/>
        </w:rPr>
        <w:t>3.3. Орендна плата за кожний наступний місяць нараховується шляхом коригування орендної плати за попередній місяць з урахуванням індексу інфляції за поточний місяць.</w:t>
      </w:r>
    </w:p>
    <w:p w:rsidR="000750B2" w:rsidRDefault="000750B2" w:rsidP="000750B2">
      <w:pPr>
        <w:ind w:firstLine="567"/>
        <w:contextualSpacing/>
        <w:jc w:val="both"/>
        <w:rPr>
          <w:szCs w:val="28"/>
        </w:rPr>
      </w:pPr>
    </w:p>
    <w:p w:rsidR="000750B2" w:rsidRPr="00094456" w:rsidRDefault="000750B2" w:rsidP="000750B2">
      <w:pPr>
        <w:ind w:firstLine="567"/>
        <w:contextualSpacing/>
        <w:jc w:val="both"/>
        <w:rPr>
          <w:szCs w:val="28"/>
        </w:rPr>
      </w:pPr>
      <w:r w:rsidRPr="00094456">
        <w:rPr>
          <w:szCs w:val="28"/>
        </w:rPr>
        <w:t>3.4. Орендна плата сплачується Орендарем щомісяця у термін не пізніше 15 числа місяця, наступного за звітним, і не залежить від наслідків господарської діяльності Орендаря.</w:t>
      </w:r>
    </w:p>
    <w:p w:rsidR="000750B2" w:rsidRPr="00094456" w:rsidRDefault="000750B2" w:rsidP="000750B2">
      <w:pPr>
        <w:ind w:firstLine="567"/>
        <w:contextualSpacing/>
        <w:jc w:val="both"/>
        <w:rPr>
          <w:szCs w:val="28"/>
        </w:rPr>
      </w:pPr>
      <w:r w:rsidRPr="00094456">
        <w:rPr>
          <w:szCs w:val="28"/>
        </w:rPr>
        <w:t xml:space="preserve">Орендна плата сплачується Орендарем за весь час фактичного використання об’єкта оренди до дати підписання </w:t>
      </w:r>
      <w:proofErr w:type="spellStart"/>
      <w:r w:rsidRPr="00094456">
        <w:rPr>
          <w:szCs w:val="28"/>
        </w:rPr>
        <w:t>акта</w:t>
      </w:r>
      <w:proofErr w:type="spellEnd"/>
      <w:r w:rsidRPr="00094456">
        <w:rPr>
          <w:szCs w:val="28"/>
        </w:rPr>
        <w:t xml:space="preserve"> повернення об’єкта оренди включно.</w:t>
      </w:r>
    </w:p>
    <w:p w:rsidR="000750B2" w:rsidRPr="00094456" w:rsidRDefault="000750B2" w:rsidP="000750B2">
      <w:pPr>
        <w:pStyle w:val="a8"/>
        <w:spacing w:after="0"/>
        <w:ind w:firstLine="567"/>
        <w:contextualSpacing/>
      </w:pPr>
      <w:r w:rsidRPr="00094456">
        <w:t xml:space="preserve">З метою автоматизації процесу контролю за надходженням орендної плати за договором оренди розділ «Призначення платежу» платіжного доручення </w:t>
      </w:r>
      <w:r>
        <w:t xml:space="preserve">необхідно </w:t>
      </w:r>
      <w:r w:rsidRPr="00094456">
        <w:t>заповнювати в такому порядку:</w:t>
      </w:r>
    </w:p>
    <w:p w:rsidR="000750B2" w:rsidRPr="00094456" w:rsidRDefault="000750B2" w:rsidP="000750B2">
      <w:pPr>
        <w:pStyle w:val="a8"/>
        <w:spacing w:after="0"/>
        <w:contextualSpacing/>
      </w:pPr>
      <w:r w:rsidRPr="00094456">
        <w:t>*;101; 22080401*</w:t>
      </w:r>
      <w:r w:rsidRPr="00FC7046">
        <w:t>код Орендодавця *код Орендаря*№</w:t>
      </w:r>
      <w:r>
        <w:t xml:space="preserve"> </w:t>
      </w:r>
      <w:r w:rsidRPr="00FC7046">
        <w:t>договору*від дата*</w:t>
      </w:r>
      <w:r w:rsidRPr="00094456">
        <w:t>Х*,</w:t>
      </w:r>
      <w:r>
        <w:t xml:space="preserve"> </w:t>
      </w:r>
      <w:r w:rsidRPr="00094456">
        <w:t xml:space="preserve">де </w:t>
      </w:r>
      <w:r w:rsidRPr="00094456">
        <w:rPr>
          <w:bCs/>
        </w:rPr>
        <w:t>Х</w:t>
      </w:r>
      <w:r>
        <w:rPr>
          <w:bCs/>
        </w:rPr>
        <w:t xml:space="preserve"> </w:t>
      </w:r>
      <w:r w:rsidRPr="00094456">
        <w:t xml:space="preserve">– це вид платежу: </w:t>
      </w:r>
      <w:r w:rsidRPr="00094456">
        <w:rPr>
          <w:bCs/>
        </w:rPr>
        <w:t>1</w:t>
      </w:r>
      <w:r>
        <w:rPr>
          <w:bCs/>
        </w:rPr>
        <w:t xml:space="preserve"> </w:t>
      </w:r>
      <w:r w:rsidRPr="00094456">
        <w:t>–</w:t>
      </w:r>
      <w:r>
        <w:t xml:space="preserve"> </w:t>
      </w:r>
      <w:r w:rsidRPr="00094456">
        <w:t xml:space="preserve">орендна плата; </w:t>
      </w:r>
      <w:r w:rsidRPr="00094456">
        <w:rPr>
          <w:bCs/>
        </w:rPr>
        <w:t>2</w:t>
      </w:r>
      <w:r>
        <w:rPr>
          <w:bCs/>
        </w:rPr>
        <w:t xml:space="preserve"> </w:t>
      </w:r>
      <w:r w:rsidRPr="00094456">
        <w:t>–</w:t>
      </w:r>
      <w:r>
        <w:t xml:space="preserve"> </w:t>
      </w:r>
      <w:r w:rsidRPr="00094456">
        <w:t>пеня.</w:t>
      </w:r>
    </w:p>
    <w:p w:rsidR="000750B2" w:rsidRDefault="000750B2" w:rsidP="000750B2">
      <w:pPr>
        <w:pStyle w:val="a8"/>
        <w:spacing w:after="0"/>
        <w:ind w:firstLine="567"/>
        <w:contextualSpacing/>
      </w:pPr>
    </w:p>
    <w:p w:rsidR="003B4A69" w:rsidRDefault="003B4A69" w:rsidP="000750B2">
      <w:pPr>
        <w:pStyle w:val="a8"/>
        <w:spacing w:after="0"/>
        <w:ind w:firstLine="567"/>
        <w:contextualSpacing/>
      </w:pPr>
    </w:p>
    <w:p w:rsidR="003B4A69" w:rsidRDefault="003B4A69" w:rsidP="000750B2">
      <w:pPr>
        <w:pStyle w:val="a8"/>
        <w:spacing w:after="0"/>
        <w:ind w:firstLine="567"/>
        <w:contextualSpacing/>
      </w:pPr>
    </w:p>
    <w:p w:rsidR="003B4A69" w:rsidRDefault="003B4A69" w:rsidP="003B4A69">
      <w:pPr>
        <w:contextualSpacing/>
        <w:jc w:val="center"/>
        <w:rPr>
          <w:bCs/>
          <w:szCs w:val="28"/>
        </w:rPr>
      </w:pPr>
      <w:r>
        <w:rPr>
          <w:bCs/>
          <w:szCs w:val="28"/>
        </w:rPr>
        <w:lastRenderedPageBreak/>
        <w:t>3</w:t>
      </w:r>
    </w:p>
    <w:p w:rsidR="003B4A69" w:rsidRDefault="003B4A69" w:rsidP="003B4A69">
      <w:pPr>
        <w:ind w:firstLine="709"/>
        <w:contextualSpacing/>
        <w:jc w:val="right"/>
        <w:rPr>
          <w:bCs/>
          <w:szCs w:val="28"/>
        </w:rPr>
      </w:pPr>
      <w:r>
        <w:rPr>
          <w:bCs/>
          <w:szCs w:val="28"/>
        </w:rPr>
        <w:t>Продовження додатка</w:t>
      </w:r>
    </w:p>
    <w:p w:rsidR="003B4A69" w:rsidRDefault="003B4A69" w:rsidP="000750B2">
      <w:pPr>
        <w:pStyle w:val="a8"/>
        <w:spacing w:after="0"/>
        <w:ind w:firstLine="567"/>
        <w:contextualSpacing/>
      </w:pPr>
    </w:p>
    <w:p w:rsidR="000750B2" w:rsidRPr="00094456" w:rsidRDefault="000750B2" w:rsidP="000750B2">
      <w:pPr>
        <w:pStyle w:val="a8"/>
        <w:spacing w:after="0"/>
        <w:ind w:firstLine="567"/>
        <w:contextualSpacing/>
      </w:pPr>
      <w:r w:rsidRPr="00094456">
        <w:t>3.5. Орендар сплачує орендну плату на підставі рахунків Балансоутримувача. Балансоутримувач щомісячно надає рахунок (у тому числі засобом електронного зв’язку) та акт виконаних робіт на надання орендних послуг, в якому зазначає:</w:t>
      </w:r>
    </w:p>
    <w:p w:rsidR="000750B2" w:rsidRPr="00094456" w:rsidRDefault="000750B2" w:rsidP="000750B2">
      <w:pPr>
        <w:pStyle w:val="a8"/>
        <w:spacing w:after="0"/>
        <w:ind w:firstLine="567"/>
        <w:contextualSpacing/>
      </w:pPr>
      <w:r w:rsidRPr="00094456">
        <w:t>– частину орендної плати (30 %) та ПДВ на загальну суму орендної плати, у випадку, коли Балансоутримувач є платником ПДВ, відповідно до Податкового кодексу України, яка сплачується на рахунок Балансоутримувача;</w:t>
      </w:r>
    </w:p>
    <w:p w:rsidR="000750B2" w:rsidRPr="005C63B8" w:rsidRDefault="000750B2" w:rsidP="000750B2">
      <w:pPr>
        <w:pStyle w:val="a8"/>
        <w:numPr>
          <w:ilvl w:val="0"/>
          <w:numId w:val="32"/>
        </w:numPr>
        <w:pBdr>
          <w:top w:val="nil"/>
          <w:left w:val="nil"/>
          <w:bottom w:val="nil"/>
          <w:right w:val="nil"/>
          <w:between w:val="nil"/>
          <w:bar w:val="nil"/>
        </w:pBdr>
        <w:overflowPunct/>
        <w:autoSpaceDE/>
        <w:autoSpaceDN/>
        <w:adjustRightInd/>
        <w:spacing w:after="0"/>
        <w:ind w:left="0" w:firstLine="567"/>
        <w:contextualSpacing/>
        <w:textAlignment w:val="auto"/>
      </w:pPr>
      <w:r>
        <w:t xml:space="preserve"> </w:t>
      </w:r>
      <w:r w:rsidRPr="00094456">
        <w:t>частину орендної плати (70</w:t>
      </w:r>
      <w:r>
        <w:t xml:space="preserve"> %), яка сплачується до бюджету  </w:t>
      </w:r>
      <w:r w:rsidRPr="005C63B8">
        <w:t xml:space="preserve">Дніпровської </w:t>
      </w:r>
      <w:r>
        <w:t>міської територіальної громади.</w:t>
      </w:r>
    </w:p>
    <w:p w:rsidR="000750B2" w:rsidRPr="00094456" w:rsidRDefault="000750B2" w:rsidP="000750B2">
      <w:pPr>
        <w:pStyle w:val="230"/>
        <w:tabs>
          <w:tab w:val="left" w:pos="792"/>
          <w:tab w:val="left" w:pos="1134"/>
        </w:tabs>
        <w:ind w:firstLine="567"/>
        <w:contextualSpacing/>
        <w:jc w:val="both"/>
      </w:pPr>
      <w:r>
        <w:t>Я</w:t>
      </w:r>
      <w:r w:rsidRPr="00094456">
        <w:t>кщо Балансоутримувачем нерухомого майна є бюджетна устано</w:t>
      </w:r>
      <w:r>
        <w:t>ва /</w:t>
      </w:r>
      <w:r w:rsidRPr="00094456">
        <w:t xml:space="preserve"> заклад, що повністю фінансується з бюджету </w:t>
      </w:r>
      <w:r w:rsidRPr="005C63B8">
        <w:t xml:space="preserve">Дніпровської </w:t>
      </w:r>
      <w:r>
        <w:t>міської</w:t>
      </w:r>
      <w:r w:rsidRPr="00094456">
        <w:t xml:space="preserve"> територіальної громади</w:t>
      </w:r>
      <w:r>
        <w:t>,</w:t>
      </w:r>
      <w:r w:rsidRPr="00094456">
        <w:t xml:space="preserve"> або комунальне некомерційне підприємство, створене в результаті реорганізації закладів охорони здоров’я</w:t>
      </w:r>
      <w:r>
        <w:t>,</w:t>
      </w:r>
      <w:r w:rsidRPr="00094456">
        <w:t xml:space="preserve"> </w:t>
      </w:r>
      <w:r>
        <w:t>перераховується</w:t>
      </w:r>
      <w:r w:rsidRPr="00094456">
        <w:t xml:space="preserve"> 100 % на рахунки сп</w:t>
      </w:r>
      <w:r>
        <w:t xml:space="preserve">еціального фонду цих установ / </w:t>
      </w:r>
      <w:r w:rsidRPr="00094456">
        <w:t>закладів як власні надходження.</w:t>
      </w:r>
    </w:p>
    <w:p w:rsidR="000750B2" w:rsidRDefault="000750B2" w:rsidP="000750B2">
      <w:pPr>
        <w:pStyle w:val="a8"/>
        <w:spacing w:after="0"/>
        <w:ind w:firstLine="567"/>
        <w:contextualSpacing/>
      </w:pPr>
    </w:p>
    <w:p w:rsidR="000750B2" w:rsidRPr="00094456" w:rsidRDefault="000750B2" w:rsidP="000750B2">
      <w:pPr>
        <w:pStyle w:val="a8"/>
        <w:spacing w:after="0"/>
        <w:ind w:firstLine="567"/>
        <w:contextualSpacing/>
        <w:rPr>
          <w:bCs/>
        </w:rPr>
      </w:pPr>
      <w:r w:rsidRPr="00094456">
        <w:t xml:space="preserve">3.6. Орендна плата, яку сплачує Орендар після закінчення строку договору оренди до підписання </w:t>
      </w:r>
      <w:proofErr w:type="spellStart"/>
      <w:r w:rsidRPr="00094456">
        <w:t>акта</w:t>
      </w:r>
      <w:proofErr w:type="spellEnd"/>
      <w:r w:rsidRPr="00094456">
        <w:t xml:space="preserve"> повернення об’єкта оренди, не є підставою автоматичного продовження договору на новий термін.</w:t>
      </w:r>
    </w:p>
    <w:p w:rsidR="000750B2" w:rsidRDefault="000750B2" w:rsidP="000750B2">
      <w:pPr>
        <w:pStyle w:val="a8"/>
        <w:spacing w:after="0"/>
        <w:ind w:firstLine="567"/>
        <w:contextualSpacing/>
      </w:pPr>
    </w:p>
    <w:p w:rsidR="000750B2" w:rsidRPr="00094456" w:rsidRDefault="000750B2" w:rsidP="000750B2">
      <w:pPr>
        <w:pStyle w:val="a8"/>
        <w:spacing w:after="0"/>
        <w:ind w:firstLine="567"/>
        <w:contextualSpacing/>
      </w:pPr>
      <w:r w:rsidRPr="00094456">
        <w:t>3.7. На суму заборгованості Орендаря по орендній платі, яка перерахована несвоєчасно або не в повному обсязі</w:t>
      </w:r>
      <w:r>
        <w:t>,</w:t>
      </w:r>
      <w:r w:rsidRPr="00094456">
        <w:t xml:space="preserve"> нараховується пеня в розмірі подвійної облікової ставки НБУ (діючої на дату нарахування) від суми заборгованості за кожний день прострочення перерахування орендної плати.</w:t>
      </w:r>
    </w:p>
    <w:p w:rsidR="000750B2" w:rsidRPr="00205C83" w:rsidRDefault="000750B2" w:rsidP="000750B2">
      <w:pPr>
        <w:pStyle w:val="a8"/>
        <w:spacing w:after="0"/>
        <w:ind w:firstLine="567"/>
        <w:contextualSpacing/>
        <w:rPr>
          <w:sz w:val="20"/>
        </w:rPr>
      </w:pPr>
    </w:p>
    <w:p w:rsidR="000750B2" w:rsidRPr="00094456" w:rsidRDefault="000750B2" w:rsidP="000750B2">
      <w:pPr>
        <w:pStyle w:val="a8"/>
        <w:spacing w:after="0"/>
        <w:ind w:firstLine="567"/>
        <w:contextualSpacing/>
      </w:pPr>
      <w:r w:rsidRPr="00094456">
        <w:t>3.8. Надмірна сума сплаченої орендної плати, що надійшла Орендодавцю та/або Балансоутримувачу, підлягає зарахуванню в наступний платіж. У разі</w:t>
      </w:r>
      <w:r>
        <w:t xml:space="preserve"> припинення договірних відносин</w:t>
      </w:r>
      <w:r w:rsidRPr="00094456">
        <w:t xml:space="preserve"> надмірна су</w:t>
      </w:r>
      <w:r>
        <w:t>ма сплаченої орендної плати</w:t>
      </w:r>
      <w:r w:rsidRPr="00094456">
        <w:t xml:space="preserve"> повертається Орендарю на підставі його заяви, </w:t>
      </w:r>
      <w:r>
        <w:t>за</w:t>
      </w:r>
      <w:r w:rsidRPr="00094456">
        <w:t xml:space="preserve"> умов</w:t>
      </w:r>
      <w:r>
        <w:t>и</w:t>
      </w:r>
      <w:r w:rsidRPr="00094456">
        <w:t>, якщо відсутня заборгованість з орендної плати.</w:t>
      </w:r>
    </w:p>
    <w:p w:rsidR="000750B2" w:rsidRDefault="000750B2" w:rsidP="000750B2">
      <w:pPr>
        <w:pStyle w:val="a3"/>
        <w:ind w:firstLine="567"/>
        <w:contextualSpacing/>
        <w:jc w:val="both"/>
        <w:rPr>
          <w:szCs w:val="28"/>
        </w:rPr>
      </w:pPr>
      <w:r w:rsidRPr="00094456">
        <w:rPr>
          <w:szCs w:val="28"/>
        </w:rPr>
        <w:tab/>
      </w:r>
    </w:p>
    <w:p w:rsidR="000750B2" w:rsidRPr="00094456" w:rsidRDefault="000750B2" w:rsidP="000750B2">
      <w:pPr>
        <w:pStyle w:val="a3"/>
        <w:ind w:firstLine="567"/>
        <w:contextualSpacing/>
        <w:jc w:val="both"/>
        <w:rPr>
          <w:szCs w:val="28"/>
        </w:rPr>
      </w:pPr>
      <w:r w:rsidRPr="00094456">
        <w:rPr>
          <w:szCs w:val="28"/>
        </w:rPr>
        <w:t xml:space="preserve">3.9. Припинення цього договору та підписання </w:t>
      </w:r>
      <w:proofErr w:type="spellStart"/>
      <w:r w:rsidRPr="00094456">
        <w:rPr>
          <w:szCs w:val="28"/>
        </w:rPr>
        <w:t>акта</w:t>
      </w:r>
      <w:proofErr w:type="spellEnd"/>
      <w:r w:rsidRPr="00094456">
        <w:rPr>
          <w:szCs w:val="28"/>
        </w:rPr>
        <w:t xml:space="preserve"> повернення об’єкта оренди не звільняє Орендаря від обов’язків сплати заборгованості у повному обсязі </w:t>
      </w:r>
      <w:r>
        <w:rPr>
          <w:szCs w:val="28"/>
        </w:rPr>
        <w:t>з</w:t>
      </w:r>
      <w:r w:rsidRPr="00094456">
        <w:rPr>
          <w:szCs w:val="28"/>
        </w:rPr>
        <w:t xml:space="preserve"> орендн</w:t>
      </w:r>
      <w:r>
        <w:rPr>
          <w:szCs w:val="28"/>
        </w:rPr>
        <w:t>ої</w:t>
      </w:r>
      <w:r w:rsidRPr="00094456">
        <w:rPr>
          <w:szCs w:val="28"/>
        </w:rPr>
        <w:t xml:space="preserve"> плат</w:t>
      </w:r>
      <w:r>
        <w:rPr>
          <w:szCs w:val="28"/>
        </w:rPr>
        <w:t>и</w:t>
      </w:r>
      <w:r w:rsidRPr="00094456">
        <w:rPr>
          <w:szCs w:val="28"/>
        </w:rPr>
        <w:t xml:space="preserve">, яка виникла у період дії </w:t>
      </w:r>
      <w:r>
        <w:rPr>
          <w:szCs w:val="28"/>
        </w:rPr>
        <w:t>цьо</w:t>
      </w:r>
      <w:r w:rsidRPr="00094456">
        <w:rPr>
          <w:szCs w:val="28"/>
        </w:rPr>
        <w:t>го договору.</w:t>
      </w:r>
    </w:p>
    <w:p w:rsidR="000750B2" w:rsidRDefault="000750B2" w:rsidP="000750B2">
      <w:pPr>
        <w:pStyle w:val="a3"/>
        <w:ind w:firstLine="567"/>
        <w:contextualSpacing/>
        <w:jc w:val="both"/>
        <w:rPr>
          <w:szCs w:val="28"/>
        </w:rPr>
      </w:pPr>
      <w:r w:rsidRPr="00094456">
        <w:rPr>
          <w:szCs w:val="28"/>
        </w:rPr>
        <w:tab/>
      </w:r>
    </w:p>
    <w:p w:rsidR="000750B2" w:rsidRPr="00094456" w:rsidRDefault="000750B2" w:rsidP="000750B2">
      <w:pPr>
        <w:pStyle w:val="a3"/>
        <w:ind w:firstLine="567"/>
        <w:contextualSpacing/>
        <w:jc w:val="both"/>
        <w:rPr>
          <w:szCs w:val="28"/>
        </w:rPr>
      </w:pPr>
      <w:r w:rsidRPr="00094456">
        <w:rPr>
          <w:szCs w:val="28"/>
        </w:rPr>
        <w:t>3.10. Не допускається внесення змін до договору оренди в частині зменшення суми орендної плати протягом строку його дії, крім випадків, визначених законодавством</w:t>
      </w:r>
      <w:r>
        <w:rPr>
          <w:szCs w:val="28"/>
        </w:rPr>
        <w:t xml:space="preserve"> України</w:t>
      </w:r>
      <w:r w:rsidRPr="00094456">
        <w:rPr>
          <w:szCs w:val="28"/>
        </w:rPr>
        <w:t>.</w:t>
      </w:r>
    </w:p>
    <w:p w:rsidR="000750B2" w:rsidRDefault="000750B2" w:rsidP="000750B2">
      <w:pPr>
        <w:pStyle w:val="a3"/>
        <w:ind w:firstLine="567"/>
        <w:contextualSpacing/>
        <w:jc w:val="both"/>
        <w:rPr>
          <w:szCs w:val="28"/>
        </w:rPr>
      </w:pPr>
      <w:r w:rsidRPr="00094456">
        <w:rPr>
          <w:szCs w:val="28"/>
        </w:rPr>
        <w:tab/>
      </w:r>
    </w:p>
    <w:p w:rsidR="000750B2" w:rsidRPr="00094456" w:rsidRDefault="000750B2" w:rsidP="000750B2">
      <w:pPr>
        <w:pStyle w:val="a3"/>
        <w:ind w:firstLine="567"/>
        <w:contextualSpacing/>
        <w:jc w:val="both"/>
        <w:rPr>
          <w:szCs w:val="28"/>
        </w:rPr>
      </w:pPr>
      <w:r w:rsidRPr="00094456">
        <w:rPr>
          <w:szCs w:val="28"/>
        </w:rPr>
        <w:t>3.11. Амортизаційні відрахування на об’єкт оренди нараховуються Балансоутримувачем і використовуються ним для відновлення об’єкта оренди.</w:t>
      </w:r>
    </w:p>
    <w:p w:rsidR="000750B2" w:rsidRDefault="000750B2" w:rsidP="000750B2">
      <w:pPr>
        <w:pStyle w:val="af"/>
        <w:spacing w:before="0"/>
        <w:contextualSpacing/>
        <w:jc w:val="center"/>
        <w:rPr>
          <w:rFonts w:ascii="Times New Roman" w:hAnsi="Times New Roman"/>
          <w:bCs/>
          <w:sz w:val="28"/>
          <w:szCs w:val="28"/>
        </w:rPr>
      </w:pPr>
    </w:p>
    <w:p w:rsidR="000750B2" w:rsidRDefault="000750B2" w:rsidP="001354F7">
      <w:pPr>
        <w:pStyle w:val="af"/>
        <w:spacing w:before="0"/>
        <w:ind w:firstLine="0"/>
        <w:contextualSpacing/>
        <w:jc w:val="center"/>
        <w:rPr>
          <w:rFonts w:ascii="Times New Roman" w:hAnsi="Times New Roman"/>
          <w:bCs/>
          <w:sz w:val="28"/>
          <w:szCs w:val="28"/>
        </w:rPr>
      </w:pPr>
      <w:r w:rsidRPr="00094456">
        <w:rPr>
          <w:rFonts w:ascii="Times New Roman" w:hAnsi="Times New Roman"/>
          <w:bCs/>
          <w:sz w:val="28"/>
          <w:szCs w:val="28"/>
        </w:rPr>
        <w:t>4. Повернення майна з оренди</w:t>
      </w:r>
    </w:p>
    <w:p w:rsidR="000750B2" w:rsidRDefault="000750B2" w:rsidP="000750B2">
      <w:pPr>
        <w:pStyle w:val="af"/>
        <w:spacing w:before="0"/>
        <w:contextualSpacing/>
        <w:jc w:val="center"/>
        <w:rPr>
          <w:rFonts w:ascii="Times New Roman" w:hAnsi="Times New Roman"/>
          <w:bCs/>
          <w:sz w:val="28"/>
          <w:szCs w:val="28"/>
        </w:rPr>
      </w:pPr>
      <w:r w:rsidRPr="00094456">
        <w:rPr>
          <w:rFonts w:ascii="Times New Roman" w:hAnsi="Times New Roman"/>
          <w:bCs/>
          <w:sz w:val="28"/>
          <w:szCs w:val="28"/>
        </w:rPr>
        <w:t xml:space="preserve"> </w:t>
      </w:r>
    </w:p>
    <w:p w:rsidR="003B4A69" w:rsidRDefault="003B4A69" w:rsidP="000750B2">
      <w:pPr>
        <w:pStyle w:val="a3"/>
        <w:ind w:firstLine="567"/>
        <w:contextualSpacing/>
        <w:jc w:val="both"/>
        <w:rPr>
          <w:szCs w:val="28"/>
        </w:rPr>
      </w:pPr>
    </w:p>
    <w:p w:rsidR="003B4A69" w:rsidRDefault="003B4A69" w:rsidP="003B4A69">
      <w:pPr>
        <w:contextualSpacing/>
        <w:jc w:val="center"/>
        <w:rPr>
          <w:bCs/>
          <w:szCs w:val="28"/>
        </w:rPr>
      </w:pPr>
    </w:p>
    <w:p w:rsidR="003B4A69" w:rsidRDefault="003B4A69" w:rsidP="003B4A69">
      <w:pPr>
        <w:contextualSpacing/>
        <w:jc w:val="center"/>
        <w:rPr>
          <w:bCs/>
          <w:szCs w:val="28"/>
        </w:rPr>
      </w:pPr>
      <w:r>
        <w:rPr>
          <w:bCs/>
          <w:szCs w:val="28"/>
        </w:rPr>
        <w:lastRenderedPageBreak/>
        <w:t>4</w:t>
      </w:r>
    </w:p>
    <w:p w:rsidR="003B4A69" w:rsidRDefault="003B4A69" w:rsidP="003B4A69">
      <w:pPr>
        <w:ind w:firstLine="709"/>
        <w:contextualSpacing/>
        <w:jc w:val="right"/>
        <w:rPr>
          <w:bCs/>
          <w:szCs w:val="28"/>
        </w:rPr>
      </w:pPr>
      <w:r>
        <w:rPr>
          <w:bCs/>
          <w:szCs w:val="28"/>
        </w:rPr>
        <w:t>Продовження додатка</w:t>
      </w:r>
    </w:p>
    <w:p w:rsidR="003B4A69" w:rsidRDefault="003B4A69" w:rsidP="000750B2">
      <w:pPr>
        <w:pStyle w:val="a3"/>
        <w:ind w:firstLine="567"/>
        <w:contextualSpacing/>
        <w:jc w:val="both"/>
        <w:rPr>
          <w:szCs w:val="28"/>
        </w:rPr>
      </w:pPr>
    </w:p>
    <w:p w:rsidR="000750B2" w:rsidRPr="00094456" w:rsidRDefault="000750B2" w:rsidP="000750B2">
      <w:pPr>
        <w:pStyle w:val="a3"/>
        <w:ind w:firstLine="567"/>
        <w:contextualSpacing/>
        <w:jc w:val="both"/>
        <w:rPr>
          <w:szCs w:val="28"/>
        </w:rPr>
      </w:pPr>
      <w:r w:rsidRPr="00094456">
        <w:rPr>
          <w:szCs w:val="28"/>
        </w:rPr>
        <w:tab/>
        <w:t xml:space="preserve">4.1. Протягом трьох робочих днів з дати припинення договору оренди Орендар зобов’язаний звільнити орендоване майно від належних Орендарю речей і повернути його відповідно до </w:t>
      </w:r>
      <w:proofErr w:type="spellStart"/>
      <w:r w:rsidRPr="00094456">
        <w:rPr>
          <w:szCs w:val="28"/>
        </w:rPr>
        <w:t>акта</w:t>
      </w:r>
      <w:proofErr w:type="spellEnd"/>
      <w:r w:rsidRPr="00094456">
        <w:rPr>
          <w:szCs w:val="28"/>
        </w:rPr>
        <w:t xml:space="preserve"> повернення об’єкта оренди в тому стані, в якому майно перебувало на момент передачі його в оренду, з урахуванням нормального фізичного зносу, та відшкодувати Балансоутримувачу збитки у разі погіршення стану або втрати (повної або часткової) об’єкта оренди з вини Орендаря. Якщо Орендарем бул</w:t>
      </w:r>
      <w:r>
        <w:rPr>
          <w:szCs w:val="28"/>
        </w:rPr>
        <w:t>о</w:t>
      </w:r>
      <w:r w:rsidRPr="00094456">
        <w:rPr>
          <w:szCs w:val="28"/>
        </w:rPr>
        <w:t xml:space="preserve"> виконан</w:t>
      </w:r>
      <w:r>
        <w:rPr>
          <w:szCs w:val="28"/>
        </w:rPr>
        <w:t>о</w:t>
      </w:r>
      <w:r w:rsidRPr="00094456">
        <w:rPr>
          <w:szCs w:val="28"/>
        </w:rPr>
        <w:t xml:space="preserve"> невід’ємні поліпшення або проведено капітальний ремонт, то приміщення повертається разом із такими поліпшеннями</w:t>
      </w:r>
      <w:r>
        <w:rPr>
          <w:szCs w:val="28"/>
        </w:rPr>
        <w:t xml:space="preserve"> </w:t>
      </w:r>
      <w:r w:rsidRPr="00094456">
        <w:rPr>
          <w:szCs w:val="28"/>
        </w:rPr>
        <w:t>/</w:t>
      </w:r>
      <w:r>
        <w:rPr>
          <w:szCs w:val="28"/>
        </w:rPr>
        <w:t xml:space="preserve"> </w:t>
      </w:r>
      <w:r w:rsidRPr="00094456">
        <w:rPr>
          <w:szCs w:val="28"/>
        </w:rPr>
        <w:t>капітальним ремонтом.</w:t>
      </w:r>
    </w:p>
    <w:p w:rsidR="000750B2" w:rsidRPr="00094456" w:rsidRDefault="000750B2" w:rsidP="000750B2">
      <w:pPr>
        <w:pStyle w:val="a3"/>
        <w:ind w:firstLine="567"/>
        <w:contextualSpacing/>
        <w:jc w:val="both"/>
        <w:rPr>
          <w:szCs w:val="28"/>
        </w:rPr>
      </w:pPr>
      <w:r w:rsidRPr="00094456">
        <w:rPr>
          <w:szCs w:val="28"/>
        </w:rPr>
        <w:t>Балансоутримувач складає акт повернення орендованого майна у трьох примірниках, які підписуються Балансоутримувачем, Орендарем та Орендодавцем.</w:t>
      </w:r>
    </w:p>
    <w:p w:rsidR="000750B2" w:rsidRPr="00094456" w:rsidRDefault="000750B2" w:rsidP="000750B2">
      <w:pPr>
        <w:pStyle w:val="a3"/>
        <w:ind w:firstLine="567"/>
        <w:contextualSpacing/>
        <w:jc w:val="both"/>
        <w:rPr>
          <w:szCs w:val="28"/>
        </w:rPr>
      </w:pPr>
      <w:r w:rsidRPr="00094456">
        <w:rPr>
          <w:szCs w:val="28"/>
        </w:rPr>
        <w:tab/>
        <w:t xml:space="preserve">У випадку, якщо приміщення не використовується Орендарем та відсутній зв’язок з ним, а також наявна заборгованість більше ніж </w:t>
      </w:r>
      <w:r>
        <w:rPr>
          <w:szCs w:val="28"/>
        </w:rPr>
        <w:t>трьох</w:t>
      </w:r>
      <w:r w:rsidRPr="00094456">
        <w:rPr>
          <w:szCs w:val="28"/>
        </w:rPr>
        <w:t xml:space="preserve"> місяці</w:t>
      </w:r>
      <w:r>
        <w:rPr>
          <w:szCs w:val="28"/>
        </w:rPr>
        <w:t>в</w:t>
      </w:r>
      <w:r w:rsidRPr="00094456">
        <w:rPr>
          <w:szCs w:val="28"/>
        </w:rPr>
        <w:t xml:space="preserve">, складається двосторонній акт повернення об’єкта оренди </w:t>
      </w:r>
      <w:r>
        <w:rPr>
          <w:szCs w:val="28"/>
        </w:rPr>
        <w:t xml:space="preserve">за формою        (додаток 3), </w:t>
      </w:r>
      <w:r w:rsidRPr="00094456">
        <w:rPr>
          <w:szCs w:val="28"/>
        </w:rPr>
        <w:t>який підписується Орендодавцем та Балансоутримувачем без участі Орендаря.</w:t>
      </w:r>
    </w:p>
    <w:p w:rsidR="000750B2" w:rsidRDefault="000750B2" w:rsidP="000750B2">
      <w:pPr>
        <w:pStyle w:val="a3"/>
        <w:ind w:firstLine="567"/>
        <w:contextualSpacing/>
        <w:jc w:val="both"/>
        <w:rPr>
          <w:szCs w:val="28"/>
        </w:rPr>
      </w:pPr>
      <w:r w:rsidRPr="00094456">
        <w:rPr>
          <w:szCs w:val="28"/>
        </w:rPr>
        <w:tab/>
      </w:r>
    </w:p>
    <w:p w:rsidR="000750B2" w:rsidRPr="00094456" w:rsidRDefault="000750B2" w:rsidP="000750B2">
      <w:pPr>
        <w:pStyle w:val="a3"/>
        <w:ind w:firstLine="567"/>
        <w:contextualSpacing/>
        <w:jc w:val="both"/>
        <w:rPr>
          <w:szCs w:val="28"/>
        </w:rPr>
      </w:pPr>
      <w:r w:rsidRPr="00094456">
        <w:rPr>
          <w:szCs w:val="28"/>
        </w:rPr>
        <w:t xml:space="preserve">4.2. Майно вважається повернутим з оренди з моменту підписання </w:t>
      </w:r>
      <w:proofErr w:type="spellStart"/>
      <w:r w:rsidRPr="00094456">
        <w:rPr>
          <w:szCs w:val="28"/>
        </w:rPr>
        <w:t>акта</w:t>
      </w:r>
      <w:proofErr w:type="spellEnd"/>
      <w:r w:rsidRPr="00094456">
        <w:rPr>
          <w:szCs w:val="28"/>
        </w:rPr>
        <w:t xml:space="preserve"> повернення об’єкта оренди</w:t>
      </w:r>
      <w:r>
        <w:rPr>
          <w:szCs w:val="28"/>
        </w:rPr>
        <w:t>, о</w:t>
      </w:r>
      <w:r w:rsidRPr="00094456">
        <w:rPr>
          <w:szCs w:val="28"/>
        </w:rPr>
        <w:t xml:space="preserve">дин примірник </w:t>
      </w:r>
      <w:r>
        <w:rPr>
          <w:szCs w:val="28"/>
        </w:rPr>
        <w:t xml:space="preserve">якого </w:t>
      </w:r>
      <w:r w:rsidRPr="00094456">
        <w:rPr>
          <w:szCs w:val="28"/>
        </w:rPr>
        <w:t>надається Орендодавц</w:t>
      </w:r>
      <w:r>
        <w:rPr>
          <w:szCs w:val="28"/>
        </w:rPr>
        <w:t>ю</w:t>
      </w:r>
      <w:r w:rsidRPr="00094456">
        <w:rPr>
          <w:szCs w:val="28"/>
        </w:rPr>
        <w:t>.</w:t>
      </w:r>
    </w:p>
    <w:p w:rsidR="000750B2" w:rsidRDefault="000750B2" w:rsidP="000750B2">
      <w:pPr>
        <w:ind w:firstLine="567"/>
        <w:contextualSpacing/>
        <w:jc w:val="center"/>
        <w:rPr>
          <w:bCs/>
          <w:szCs w:val="28"/>
        </w:rPr>
      </w:pPr>
    </w:p>
    <w:p w:rsidR="000750B2" w:rsidRPr="00094456" w:rsidRDefault="000750B2" w:rsidP="001354F7">
      <w:pPr>
        <w:contextualSpacing/>
        <w:jc w:val="center"/>
        <w:rPr>
          <w:bCs/>
          <w:szCs w:val="28"/>
        </w:rPr>
      </w:pPr>
      <w:r w:rsidRPr="00094456">
        <w:rPr>
          <w:bCs/>
          <w:szCs w:val="28"/>
        </w:rPr>
        <w:t>5. Обов’язки Орендаря</w:t>
      </w:r>
    </w:p>
    <w:p w:rsidR="000750B2" w:rsidRPr="00094456" w:rsidRDefault="000750B2" w:rsidP="000750B2">
      <w:pPr>
        <w:ind w:firstLine="567"/>
        <w:contextualSpacing/>
        <w:jc w:val="both"/>
        <w:rPr>
          <w:bCs/>
          <w:szCs w:val="28"/>
        </w:rPr>
      </w:pPr>
    </w:p>
    <w:p w:rsidR="000750B2" w:rsidRPr="00094456" w:rsidRDefault="000750B2" w:rsidP="000750B2">
      <w:pPr>
        <w:ind w:firstLine="567"/>
        <w:contextualSpacing/>
        <w:jc w:val="both"/>
        <w:rPr>
          <w:szCs w:val="28"/>
        </w:rPr>
      </w:pPr>
      <w:r w:rsidRPr="00094456">
        <w:rPr>
          <w:szCs w:val="28"/>
        </w:rPr>
        <w:t>Орендар зобов’язаний:</w:t>
      </w:r>
    </w:p>
    <w:p w:rsidR="000750B2" w:rsidRDefault="000750B2" w:rsidP="000750B2">
      <w:pPr>
        <w:pStyle w:val="a8"/>
        <w:spacing w:after="0"/>
        <w:ind w:firstLine="567"/>
        <w:contextualSpacing/>
      </w:pPr>
      <w:r w:rsidRPr="00094456">
        <w:tab/>
      </w:r>
    </w:p>
    <w:p w:rsidR="000750B2" w:rsidRPr="00094456" w:rsidRDefault="000750B2" w:rsidP="000750B2">
      <w:pPr>
        <w:pStyle w:val="a8"/>
        <w:spacing w:after="0"/>
        <w:ind w:firstLine="567"/>
        <w:contextualSpacing/>
      </w:pPr>
      <w:r w:rsidRPr="00094456">
        <w:t>5.1. Використовувати об’єкт оренди відповідно до умов цього договору та чинного законодавства</w:t>
      </w:r>
      <w:r>
        <w:t xml:space="preserve"> України</w:t>
      </w:r>
      <w:r w:rsidRPr="00094456">
        <w:t>.</w:t>
      </w:r>
    </w:p>
    <w:p w:rsidR="000750B2" w:rsidRDefault="000750B2" w:rsidP="000750B2">
      <w:pPr>
        <w:pStyle w:val="a3"/>
        <w:ind w:firstLine="567"/>
        <w:contextualSpacing/>
        <w:jc w:val="both"/>
        <w:rPr>
          <w:szCs w:val="28"/>
        </w:rPr>
      </w:pPr>
      <w:r w:rsidRPr="00094456">
        <w:rPr>
          <w:szCs w:val="28"/>
        </w:rPr>
        <w:tab/>
      </w:r>
    </w:p>
    <w:p w:rsidR="000750B2" w:rsidRPr="00094456" w:rsidRDefault="000750B2" w:rsidP="000750B2">
      <w:pPr>
        <w:pStyle w:val="a3"/>
        <w:ind w:firstLine="567"/>
        <w:contextualSpacing/>
        <w:jc w:val="both"/>
        <w:rPr>
          <w:szCs w:val="28"/>
        </w:rPr>
      </w:pPr>
      <w:r w:rsidRPr="00094456">
        <w:rPr>
          <w:szCs w:val="28"/>
        </w:rPr>
        <w:t xml:space="preserve">5.2. Своєчасно </w:t>
      </w:r>
      <w:r>
        <w:rPr>
          <w:szCs w:val="28"/>
        </w:rPr>
        <w:t>та</w:t>
      </w:r>
      <w:r w:rsidRPr="00094456">
        <w:rPr>
          <w:szCs w:val="28"/>
        </w:rPr>
        <w:t xml:space="preserve"> у повному обсязі сплачувати орендну плату за весь час фактичного використання об’єкта оренди до дати підписання </w:t>
      </w:r>
      <w:proofErr w:type="spellStart"/>
      <w:r w:rsidRPr="00094456">
        <w:rPr>
          <w:szCs w:val="28"/>
        </w:rPr>
        <w:t>акта</w:t>
      </w:r>
      <w:proofErr w:type="spellEnd"/>
      <w:r w:rsidRPr="00094456">
        <w:rPr>
          <w:szCs w:val="28"/>
        </w:rPr>
        <w:t xml:space="preserve"> повернення об’єкта оренди включно.</w:t>
      </w:r>
    </w:p>
    <w:p w:rsidR="000750B2" w:rsidRDefault="000750B2" w:rsidP="000750B2">
      <w:pPr>
        <w:pStyle w:val="a3"/>
        <w:ind w:firstLine="567"/>
        <w:contextualSpacing/>
        <w:jc w:val="both"/>
        <w:rPr>
          <w:szCs w:val="28"/>
        </w:rPr>
      </w:pPr>
      <w:r w:rsidRPr="00094456">
        <w:rPr>
          <w:szCs w:val="28"/>
        </w:rPr>
        <w:tab/>
      </w:r>
    </w:p>
    <w:p w:rsidR="000750B2" w:rsidRPr="00094456" w:rsidRDefault="000750B2" w:rsidP="000750B2">
      <w:pPr>
        <w:pStyle w:val="a3"/>
        <w:ind w:firstLine="567"/>
        <w:contextualSpacing/>
        <w:jc w:val="both"/>
        <w:rPr>
          <w:szCs w:val="28"/>
        </w:rPr>
      </w:pPr>
      <w:r w:rsidRPr="00094456">
        <w:rPr>
          <w:szCs w:val="28"/>
        </w:rPr>
        <w:t>5.3. Забезпечувати збереження орендованого майна, запобігати його пошкодженню і псуванню, тримати майно в порядку, передбаченому санітарними нормами та правилами пожежної безпеки, підтримувати орендоване майно</w:t>
      </w:r>
      <w:r>
        <w:rPr>
          <w:szCs w:val="28"/>
        </w:rPr>
        <w:t xml:space="preserve"> в належному стані, не гіршому </w:t>
      </w:r>
      <w:r w:rsidRPr="00094456">
        <w:rPr>
          <w:szCs w:val="28"/>
        </w:rPr>
        <w:t>ніж на момент передачі його в оренду, з урахуванням нормального фізичного зносу, здійснювати заходи протипожежної безпеки, нести відповідальність за їх невиконання.</w:t>
      </w:r>
    </w:p>
    <w:p w:rsidR="000750B2" w:rsidRDefault="000750B2" w:rsidP="000750B2">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contextualSpacing/>
        <w:jc w:val="both"/>
        <w:rPr>
          <w:szCs w:val="28"/>
        </w:rPr>
      </w:pPr>
    </w:p>
    <w:p w:rsidR="000750B2" w:rsidRDefault="000750B2" w:rsidP="000750B2">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contextualSpacing/>
        <w:jc w:val="both"/>
        <w:rPr>
          <w:szCs w:val="28"/>
        </w:rPr>
      </w:pPr>
      <w:r w:rsidRPr="00094456">
        <w:rPr>
          <w:szCs w:val="28"/>
        </w:rPr>
        <w:t xml:space="preserve">5.4. Орендар протягом 30 календарних днів </w:t>
      </w:r>
      <w:proofErr w:type="spellStart"/>
      <w:r w:rsidRPr="00094456">
        <w:rPr>
          <w:szCs w:val="28"/>
        </w:rPr>
        <w:t>зобовʼязаний</w:t>
      </w:r>
      <w:proofErr w:type="spellEnd"/>
      <w:r w:rsidRPr="00094456">
        <w:rPr>
          <w:szCs w:val="28"/>
        </w:rPr>
        <w:t xml:space="preserve"> самостійно укласти договори про надання комунальних послуг (газ, електроенергія, тепло</w:t>
      </w:r>
      <w:r>
        <w:rPr>
          <w:szCs w:val="28"/>
        </w:rPr>
        <w:t>-</w:t>
      </w:r>
      <w:r w:rsidRPr="00094456">
        <w:rPr>
          <w:szCs w:val="28"/>
        </w:rPr>
        <w:t xml:space="preserve"> </w:t>
      </w:r>
      <w:r>
        <w:rPr>
          <w:szCs w:val="28"/>
        </w:rPr>
        <w:t xml:space="preserve">   </w:t>
      </w:r>
    </w:p>
    <w:p w:rsidR="000750B2" w:rsidRDefault="000750B2" w:rsidP="000750B2">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contextualSpacing/>
        <w:jc w:val="both"/>
        <w:rPr>
          <w:szCs w:val="28"/>
        </w:rPr>
      </w:pPr>
      <w:r w:rsidRPr="00094456">
        <w:rPr>
          <w:szCs w:val="28"/>
        </w:rPr>
        <w:t xml:space="preserve">водопостачання та водовідведення, вивезення сміття, телефон </w:t>
      </w:r>
      <w:r>
        <w:rPr>
          <w:szCs w:val="28"/>
        </w:rPr>
        <w:t>тощо</w:t>
      </w:r>
      <w:r w:rsidRPr="00094456">
        <w:rPr>
          <w:szCs w:val="28"/>
        </w:rPr>
        <w:t xml:space="preserve">). Орендар </w:t>
      </w:r>
      <w:proofErr w:type="spellStart"/>
      <w:r w:rsidRPr="00094456">
        <w:rPr>
          <w:szCs w:val="28"/>
        </w:rPr>
        <w:t>зобовʼязаний</w:t>
      </w:r>
      <w:proofErr w:type="spellEnd"/>
      <w:r w:rsidRPr="00094456">
        <w:rPr>
          <w:szCs w:val="28"/>
        </w:rPr>
        <w:t xml:space="preserve"> самостійно сплачувати за надання комунальних послуг відповідно до рахунків, виставлених постачальниками цих послуг.</w:t>
      </w:r>
    </w:p>
    <w:p w:rsidR="003B4A69" w:rsidRDefault="003B4A69" w:rsidP="000750B2">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contextualSpacing/>
        <w:jc w:val="both"/>
        <w:rPr>
          <w:szCs w:val="28"/>
        </w:rPr>
      </w:pPr>
    </w:p>
    <w:p w:rsidR="003B4A69" w:rsidRDefault="003B4A69" w:rsidP="003B4A69">
      <w:pPr>
        <w:contextualSpacing/>
        <w:jc w:val="center"/>
        <w:rPr>
          <w:bCs/>
          <w:szCs w:val="28"/>
        </w:rPr>
      </w:pPr>
      <w:r>
        <w:rPr>
          <w:bCs/>
          <w:szCs w:val="28"/>
        </w:rPr>
        <w:lastRenderedPageBreak/>
        <w:t>5</w:t>
      </w:r>
    </w:p>
    <w:p w:rsidR="003B4A69" w:rsidRDefault="003B4A69" w:rsidP="003B4A69">
      <w:pPr>
        <w:ind w:firstLine="709"/>
        <w:contextualSpacing/>
        <w:jc w:val="right"/>
        <w:rPr>
          <w:bCs/>
          <w:szCs w:val="28"/>
        </w:rPr>
      </w:pPr>
      <w:r>
        <w:rPr>
          <w:bCs/>
          <w:szCs w:val="28"/>
        </w:rPr>
        <w:t>Продовження додатка</w:t>
      </w:r>
    </w:p>
    <w:p w:rsidR="003B4A69" w:rsidRPr="00094456" w:rsidRDefault="003B4A69" w:rsidP="000750B2">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contextualSpacing/>
        <w:jc w:val="both"/>
        <w:rPr>
          <w:szCs w:val="28"/>
        </w:rPr>
      </w:pPr>
    </w:p>
    <w:p w:rsidR="000750B2" w:rsidRPr="00094456" w:rsidRDefault="000750B2" w:rsidP="000750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contextualSpacing/>
        <w:jc w:val="both"/>
        <w:rPr>
          <w:szCs w:val="28"/>
        </w:rPr>
      </w:pPr>
      <w:r w:rsidRPr="00094456">
        <w:rPr>
          <w:szCs w:val="28"/>
        </w:rPr>
        <w:t xml:space="preserve">Підписанням цього договору Орендар підтверджує свій </w:t>
      </w:r>
      <w:proofErr w:type="spellStart"/>
      <w:r w:rsidRPr="00094456">
        <w:rPr>
          <w:szCs w:val="28"/>
        </w:rPr>
        <w:t>обовʼязок</w:t>
      </w:r>
      <w:proofErr w:type="spellEnd"/>
      <w:r w:rsidRPr="00094456">
        <w:rPr>
          <w:szCs w:val="28"/>
        </w:rPr>
        <w:t xml:space="preserve"> самостійно сплачувати внески на утримання будинку, в якому знаходиться </w:t>
      </w:r>
      <w:proofErr w:type="spellStart"/>
      <w:r w:rsidRPr="00094456">
        <w:rPr>
          <w:szCs w:val="28"/>
        </w:rPr>
        <w:t>обʼєкт</w:t>
      </w:r>
      <w:proofErr w:type="spellEnd"/>
      <w:r w:rsidRPr="00094456">
        <w:rPr>
          <w:szCs w:val="28"/>
        </w:rPr>
        <w:t xml:space="preserve"> оренди, та прибудинкової території, в розмірі</w:t>
      </w:r>
      <w:r>
        <w:rPr>
          <w:szCs w:val="28"/>
        </w:rPr>
        <w:t>,</w:t>
      </w:r>
      <w:r w:rsidRPr="00094456">
        <w:rPr>
          <w:szCs w:val="28"/>
        </w:rPr>
        <w:t xml:space="preserve"> встановленому рішенням ОСББ або іншо</w:t>
      </w:r>
      <w:r>
        <w:rPr>
          <w:szCs w:val="28"/>
        </w:rPr>
        <w:t>ї</w:t>
      </w:r>
      <w:r w:rsidRPr="00094456">
        <w:rPr>
          <w:szCs w:val="28"/>
        </w:rPr>
        <w:t xml:space="preserve"> організаці</w:t>
      </w:r>
      <w:r>
        <w:rPr>
          <w:szCs w:val="28"/>
        </w:rPr>
        <w:t>ї</w:t>
      </w:r>
      <w:r w:rsidRPr="00094456">
        <w:rPr>
          <w:szCs w:val="28"/>
        </w:rPr>
        <w:t>, як</w:t>
      </w:r>
      <w:r>
        <w:rPr>
          <w:szCs w:val="28"/>
        </w:rPr>
        <w:t>і</w:t>
      </w:r>
      <w:r w:rsidRPr="00094456">
        <w:rPr>
          <w:szCs w:val="28"/>
        </w:rPr>
        <w:t xml:space="preserve"> здійсню</w:t>
      </w:r>
      <w:r>
        <w:rPr>
          <w:szCs w:val="28"/>
        </w:rPr>
        <w:t>ють</w:t>
      </w:r>
      <w:r w:rsidRPr="00094456">
        <w:rPr>
          <w:szCs w:val="28"/>
        </w:rPr>
        <w:t xml:space="preserve"> управління будинком. Відповідальність за сплату таких внесків, її вчасність несе Орендар.</w:t>
      </w:r>
    </w:p>
    <w:p w:rsidR="000750B2" w:rsidRPr="00094456" w:rsidRDefault="000750B2" w:rsidP="000750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contextualSpacing/>
        <w:jc w:val="both"/>
        <w:rPr>
          <w:szCs w:val="28"/>
        </w:rPr>
      </w:pPr>
      <w:r w:rsidRPr="00094456">
        <w:rPr>
          <w:szCs w:val="28"/>
        </w:rPr>
        <w:t xml:space="preserve">Орендар </w:t>
      </w:r>
      <w:proofErr w:type="spellStart"/>
      <w:r w:rsidRPr="00094456">
        <w:rPr>
          <w:szCs w:val="28"/>
        </w:rPr>
        <w:t>зобовʼязаний</w:t>
      </w:r>
      <w:proofErr w:type="spellEnd"/>
      <w:r w:rsidRPr="00094456">
        <w:rPr>
          <w:szCs w:val="28"/>
        </w:rPr>
        <w:t xml:space="preserve"> відшкодовувати плату за землю.</w:t>
      </w:r>
    </w:p>
    <w:p w:rsidR="000750B2" w:rsidRPr="00094456" w:rsidRDefault="000750B2" w:rsidP="000750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contextualSpacing/>
        <w:jc w:val="both"/>
        <w:rPr>
          <w:szCs w:val="28"/>
        </w:rPr>
      </w:pPr>
      <w:r>
        <w:rPr>
          <w:szCs w:val="28"/>
        </w:rPr>
        <w:t>У разі згоди Балансоутримувача</w:t>
      </w:r>
      <w:r w:rsidRPr="00094456">
        <w:rPr>
          <w:szCs w:val="28"/>
        </w:rPr>
        <w:t xml:space="preserve"> Орендар може укласти з ним договір про відшкодування комунальних послуг (утримання будинку, в якому знаходиться </w:t>
      </w:r>
      <w:proofErr w:type="spellStart"/>
      <w:r w:rsidRPr="00094456">
        <w:rPr>
          <w:szCs w:val="28"/>
        </w:rPr>
        <w:t>обʼєкт</w:t>
      </w:r>
      <w:proofErr w:type="spellEnd"/>
      <w:r w:rsidRPr="00094456">
        <w:rPr>
          <w:szCs w:val="28"/>
        </w:rPr>
        <w:t xml:space="preserve"> оренди, та прибудинкової територ</w:t>
      </w:r>
      <w:r>
        <w:rPr>
          <w:szCs w:val="28"/>
        </w:rPr>
        <w:t>ії, газ, електроенергія, тепло-</w:t>
      </w:r>
      <w:r w:rsidRPr="00094456">
        <w:rPr>
          <w:szCs w:val="28"/>
        </w:rPr>
        <w:t xml:space="preserve"> водопостачання та водовідведення, вивезення сміття, телефон, земля </w:t>
      </w:r>
      <w:r>
        <w:rPr>
          <w:szCs w:val="28"/>
        </w:rPr>
        <w:t>тощо</w:t>
      </w:r>
      <w:r w:rsidRPr="00094456">
        <w:rPr>
          <w:szCs w:val="28"/>
        </w:rPr>
        <w:t xml:space="preserve">). У такому разі Орендар </w:t>
      </w:r>
      <w:proofErr w:type="spellStart"/>
      <w:r w:rsidRPr="00094456">
        <w:rPr>
          <w:szCs w:val="28"/>
        </w:rPr>
        <w:t>зобовʼязаний</w:t>
      </w:r>
      <w:proofErr w:type="spellEnd"/>
      <w:r w:rsidRPr="00094456">
        <w:rPr>
          <w:szCs w:val="28"/>
        </w:rPr>
        <w:t xml:space="preserve"> протягом трьох днів з дня отримання від Балансоутримувача вимоги відшкодувати Балансоутримувачу (шляхом внесення на відповідний рахунок, </w:t>
      </w:r>
      <w:r>
        <w:rPr>
          <w:szCs w:val="28"/>
        </w:rPr>
        <w:t>зазначе</w:t>
      </w:r>
      <w:r w:rsidRPr="00094456">
        <w:rPr>
          <w:szCs w:val="28"/>
        </w:rPr>
        <w:t>ний у договорі про відшкодування комунальних послуг)</w:t>
      </w:r>
      <w:r>
        <w:rPr>
          <w:szCs w:val="28"/>
        </w:rPr>
        <w:t>,</w:t>
      </w:r>
      <w:r w:rsidRPr="00094456">
        <w:rPr>
          <w:szCs w:val="28"/>
        </w:rPr>
        <w:t xml:space="preserve"> в повному обсязі витрати, останн</w:t>
      </w:r>
      <w:r>
        <w:rPr>
          <w:szCs w:val="28"/>
        </w:rPr>
        <w:t>ього</w:t>
      </w:r>
      <w:r w:rsidRPr="00094456">
        <w:rPr>
          <w:szCs w:val="28"/>
        </w:rPr>
        <w:t xml:space="preserve"> на утримання будинку, в якому знаходиться орендоване приміщення, та прибудинкової території, в розмірі</w:t>
      </w:r>
      <w:r>
        <w:rPr>
          <w:szCs w:val="28"/>
        </w:rPr>
        <w:t>,</w:t>
      </w:r>
      <w:r w:rsidRPr="00094456">
        <w:rPr>
          <w:szCs w:val="28"/>
        </w:rPr>
        <w:t xml:space="preserve"> встановленому рішенням ОСББ або іншо</w:t>
      </w:r>
      <w:r>
        <w:rPr>
          <w:szCs w:val="28"/>
        </w:rPr>
        <w:t>ї</w:t>
      </w:r>
      <w:r w:rsidRPr="00094456">
        <w:rPr>
          <w:szCs w:val="28"/>
        </w:rPr>
        <w:t xml:space="preserve"> організаці</w:t>
      </w:r>
      <w:r>
        <w:rPr>
          <w:szCs w:val="28"/>
        </w:rPr>
        <w:t>ї</w:t>
      </w:r>
      <w:r w:rsidRPr="00094456">
        <w:rPr>
          <w:szCs w:val="28"/>
        </w:rPr>
        <w:t>, як</w:t>
      </w:r>
      <w:r>
        <w:rPr>
          <w:szCs w:val="28"/>
        </w:rPr>
        <w:t>і</w:t>
      </w:r>
      <w:r w:rsidRPr="00094456">
        <w:rPr>
          <w:szCs w:val="28"/>
        </w:rPr>
        <w:t xml:space="preserve"> здійсню</w:t>
      </w:r>
      <w:r>
        <w:rPr>
          <w:szCs w:val="28"/>
        </w:rPr>
        <w:t>ють</w:t>
      </w:r>
      <w:r w:rsidRPr="00094456">
        <w:rPr>
          <w:szCs w:val="28"/>
        </w:rPr>
        <w:t xml:space="preserve"> управління будинком, та інші комунальні послуги, визначені у договорі про відшкодування комунальних послуг. </w:t>
      </w:r>
    </w:p>
    <w:p w:rsidR="000750B2" w:rsidRPr="00094456" w:rsidRDefault="000750B2" w:rsidP="000750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contextualSpacing/>
        <w:jc w:val="both"/>
        <w:rPr>
          <w:szCs w:val="28"/>
        </w:rPr>
      </w:pPr>
      <w:r w:rsidRPr="00094456">
        <w:rPr>
          <w:szCs w:val="28"/>
        </w:rPr>
        <w:t>Платником комунальних послуг, послуг зі страхування об’єкта оренди та орендної плати за цим договором може бути третя особа, яка є уповноваженим органом з управління майном Орендаря, у випадку уклад</w:t>
      </w:r>
      <w:r>
        <w:rPr>
          <w:szCs w:val="28"/>
        </w:rPr>
        <w:t>а</w:t>
      </w:r>
      <w:r w:rsidRPr="00094456">
        <w:rPr>
          <w:szCs w:val="28"/>
        </w:rPr>
        <w:t xml:space="preserve">ння цього договору на підставі рішення про включення </w:t>
      </w:r>
      <w:proofErr w:type="spellStart"/>
      <w:r w:rsidRPr="00094456">
        <w:rPr>
          <w:szCs w:val="28"/>
        </w:rPr>
        <w:t>обʼєкт</w:t>
      </w:r>
      <w:r>
        <w:rPr>
          <w:szCs w:val="28"/>
        </w:rPr>
        <w:t>а</w:t>
      </w:r>
      <w:proofErr w:type="spellEnd"/>
      <w:r w:rsidRPr="00094456">
        <w:rPr>
          <w:szCs w:val="28"/>
        </w:rPr>
        <w:t xml:space="preserve"> оренди до Переліку другого типу. Платник має право підписати цей договір.</w:t>
      </w:r>
    </w:p>
    <w:p w:rsidR="000750B2" w:rsidRPr="00094456" w:rsidRDefault="000750B2" w:rsidP="000750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contextualSpacing/>
        <w:jc w:val="both"/>
        <w:rPr>
          <w:color w:val="000000" w:themeColor="text1"/>
          <w:szCs w:val="28"/>
        </w:rPr>
      </w:pPr>
      <w:r w:rsidRPr="00094456">
        <w:rPr>
          <w:color w:val="000000" w:themeColor="text1"/>
          <w:szCs w:val="28"/>
        </w:rPr>
        <w:t>У разі ігнорування зазначеної вимоги Балансоутримувач має право на відшкодування витрат (у тому числі і тих витрат, які стали наслідком невиконання вимог, такі</w:t>
      </w:r>
      <w:r>
        <w:rPr>
          <w:color w:val="000000" w:themeColor="text1"/>
          <w:szCs w:val="28"/>
        </w:rPr>
        <w:t>,</w:t>
      </w:r>
      <w:r w:rsidRPr="00094456">
        <w:rPr>
          <w:color w:val="000000" w:themeColor="text1"/>
          <w:szCs w:val="28"/>
        </w:rPr>
        <w:t xml:space="preserve"> як стягнення з Балансоутримувача судового збору, витрат на професійну правничу допомогу </w:t>
      </w:r>
      <w:r>
        <w:rPr>
          <w:color w:val="000000" w:themeColor="text1"/>
          <w:szCs w:val="28"/>
        </w:rPr>
        <w:t>тощо</w:t>
      </w:r>
      <w:r w:rsidRPr="00094456">
        <w:rPr>
          <w:color w:val="000000" w:themeColor="text1"/>
          <w:szCs w:val="28"/>
        </w:rPr>
        <w:t>) з Орендаря в судовому порядку.</w:t>
      </w:r>
    </w:p>
    <w:p w:rsidR="000750B2" w:rsidRDefault="000750B2" w:rsidP="000750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contextualSpacing/>
        <w:jc w:val="both"/>
        <w:rPr>
          <w:color w:val="000000" w:themeColor="text1"/>
          <w:szCs w:val="28"/>
        </w:rPr>
      </w:pPr>
    </w:p>
    <w:p w:rsidR="000750B2" w:rsidRPr="00094456" w:rsidRDefault="000750B2" w:rsidP="000750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contextualSpacing/>
        <w:jc w:val="both"/>
        <w:rPr>
          <w:color w:val="000000" w:themeColor="text1"/>
          <w:szCs w:val="28"/>
          <w:shd w:val="clear" w:color="auto" w:fill="FFFF00"/>
        </w:rPr>
      </w:pPr>
      <w:r w:rsidRPr="00094456">
        <w:rPr>
          <w:color w:val="000000" w:themeColor="text1"/>
          <w:szCs w:val="28"/>
        </w:rPr>
        <w:t>5.5. Протягом 30 календарних днів</w:t>
      </w:r>
      <w:r>
        <w:rPr>
          <w:color w:val="000000" w:themeColor="text1"/>
          <w:szCs w:val="28"/>
        </w:rPr>
        <w:t xml:space="preserve"> з дня укладання цього договору</w:t>
      </w:r>
      <w:r w:rsidRPr="00094456">
        <w:rPr>
          <w:color w:val="000000" w:themeColor="text1"/>
          <w:szCs w:val="28"/>
        </w:rPr>
        <w:t xml:space="preserve"> Орендар зобов’язаний компенсувати Балансоутримувачу витрати, пов’язані з проведенням незалежної оцінки о</w:t>
      </w:r>
      <w:r>
        <w:rPr>
          <w:color w:val="000000" w:themeColor="text1"/>
          <w:szCs w:val="28"/>
        </w:rPr>
        <w:t xml:space="preserve">б’єкта оренди, в сумі _________грн </w:t>
      </w:r>
      <w:r w:rsidRPr="00094456">
        <w:rPr>
          <w:color w:val="000000" w:themeColor="text1"/>
          <w:szCs w:val="28"/>
        </w:rPr>
        <w:t>(у разі понесення Балансоутримувачем таких витрат відповідно до закону). Сума незалежної оцінки об’єкта оренди зазначається в цьому договорі відповідно до наданих Балансоутримувачем Орендодавц</w:t>
      </w:r>
      <w:r>
        <w:rPr>
          <w:color w:val="000000" w:themeColor="text1"/>
          <w:szCs w:val="28"/>
        </w:rPr>
        <w:t>ю</w:t>
      </w:r>
      <w:r w:rsidRPr="00094456">
        <w:rPr>
          <w:color w:val="000000" w:themeColor="text1"/>
          <w:szCs w:val="28"/>
        </w:rPr>
        <w:t xml:space="preserve"> відомостей і копій документів, які підтверджують </w:t>
      </w:r>
      <w:r>
        <w:rPr>
          <w:color w:val="000000" w:themeColor="text1"/>
          <w:szCs w:val="28"/>
        </w:rPr>
        <w:t>цю</w:t>
      </w:r>
      <w:r w:rsidRPr="00094456">
        <w:rPr>
          <w:color w:val="000000" w:themeColor="text1"/>
          <w:szCs w:val="28"/>
        </w:rPr>
        <w:t xml:space="preserve"> суму. Балансоутримувач має право зарахувати частину орендної плати, що підлягає сплаті на користь Балансоутримувача в рахунок його витрат, пов’язаних  із проведенням незалежної оцінки об’єкта оренди.</w:t>
      </w:r>
    </w:p>
    <w:p w:rsidR="000750B2" w:rsidRDefault="000750B2" w:rsidP="000750B2">
      <w:pPr>
        <w:pStyle w:val="a3"/>
        <w:ind w:firstLine="567"/>
        <w:contextualSpacing/>
        <w:jc w:val="both"/>
        <w:rPr>
          <w:color w:val="000000" w:themeColor="text1"/>
          <w:szCs w:val="28"/>
        </w:rPr>
      </w:pPr>
      <w:r w:rsidRPr="00094456">
        <w:rPr>
          <w:color w:val="000000" w:themeColor="text1"/>
          <w:szCs w:val="28"/>
        </w:rPr>
        <w:tab/>
      </w:r>
    </w:p>
    <w:p w:rsidR="000750B2" w:rsidRPr="00094456" w:rsidRDefault="000750B2" w:rsidP="000750B2">
      <w:pPr>
        <w:pStyle w:val="a3"/>
        <w:ind w:firstLine="567"/>
        <w:contextualSpacing/>
        <w:jc w:val="both"/>
        <w:rPr>
          <w:szCs w:val="28"/>
        </w:rPr>
      </w:pPr>
      <w:r w:rsidRPr="00094456">
        <w:rPr>
          <w:color w:val="000000" w:themeColor="text1"/>
          <w:szCs w:val="28"/>
        </w:rPr>
        <w:t xml:space="preserve">5.6. Якщо об’єктом оренди є пам’ятка культурної спадщини, щойно виявлений об’єкт культурної спадщини чи його частина, Орендар зобов’язаний </w:t>
      </w:r>
      <w:r w:rsidRPr="00094456">
        <w:rPr>
          <w:szCs w:val="28"/>
        </w:rPr>
        <w:t>дотримуватись умов та обмежень за охоронним договором. Балансоутримувач зобов’язаний надати Орендодавц</w:t>
      </w:r>
      <w:r>
        <w:rPr>
          <w:szCs w:val="28"/>
        </w:rPr>
        <w:t>ю</w:t>
      </w:r>
      <w:r w:rsidRPr="00094456">
        <w:rPr>
          <w:szCs w:val="28"/>
        </w:rPr>
        <w:t xml:space="preserve"> копію охоронного договору.</w:t>
      </w:r>
    </w:p>
    <w:p w:rsidR="000750B2" w:rsidRDefault="000750B2" w:rsidP="000750B2">
      <w:pPr>
        <w:ind w:firstLine="567"/>
        <w:contextualSpacing/>
        <w:jc w:val="both"/>
        <w:rPr>
          <w:szCs w:val="28"/>
        </w:rPr>
      </w:pPr>
      <w:r w:rsidRPr="00094456">
        <w:rPr>
          <w:szCs w:val="28"/>
        </w:rPr>
        <w:tab/>
      </w:r>
    </w:p>
    <w:p w:rsidR="003B4A69" w:rsidRDefault="003B4A69" w:rsidP="000750B2">
      <w:pPr>
        <w:ind w:firstLine="567"/>
        <w:contextualSpacing/>
        <w:jc w:val="both"/>
        <w:rPr>
          <w:szCs w:val="28"/>
        </w:rPr>
      </w:pPr>
    </w:p>
    <w:p w:rsidR="003B4A69" w:rsidRDefault="003B4A69" w:rsidP="000750B2">
      <w:pPr>
        <w:ind w:firstLine="567"/>
        <w:contextualSpacing/>
        <w:jc w:val="both"/>
        <w:rPr>
          <w:szCs w:val="28"/>
        </w:rPr>
      </w:pPr>
    </w:p>
    <w:p w:rsidR="003B4A69" w:rsidRDefault="003B4A69" w:rsidP="003B4A69">
      <w:pPr>
        <w:contextualSpacing/>
        <w:jc w:val="center"/>
        <w:rPr>
          <w:bCs/>
          <w:szCs w:val="28"/>
        </w:rPr>
      </w:pPr>
      <w:r>
        <w:rPr>
          <w:bCs/>
          <w:szCs w:val="28"/>
        </w:rPr>
        <w:lastRenderedPageBreak/>
        <w:t>6</w:t>
      </w:r>
    </w:p>
    <w:p w:rsidR="003B4A69" w:rsidRDefault="003B4A69" w:rsidP="003B4A69">
      <w:pPr>
        <w:ind w:firstLine="709"/>
        <w:contextualSpacing/>
        <w:jc w:val="right"/>
        <w:rPr>
          <w:bCs/>
          <w:szCs w:val="28"/>
        </w:rPr>
      </w:pPr>
      <w:r>
        <w:rPr>
          <w:bCs/>
          <w:szCs w:val="28"/>
        </w:rPr>
        <w:t>Продовження додатка</w:t>
      </w:r>
    </w:p>
    <w:p w:rsidR="003B4A69" w:rsidRDefault="003B4A69" w:rsidP="000750B2">
      <w:pPr>
        <w:ind w:firstLine="567"/>
        <w:contextualSpacing/>
        <w:jc w:val="both"/>
        <w:rPr>
          <w:szCs w:val="28"/>
        </w:rPr>
      </w:pPr>
    </w:p>
    <w:p w:rsidR="000750B2" w:rsidRPr="00094456" w:rsidRDefault="000750B2" w:rsidP="000750B2">
      <w:pPr>
        <w:ind w:firstLine="567"/>
        <w:contextualSpacing/>
        <w:jc w:val="both"/>
        <w:rPr>
          <w:szCs w:val="28"/>
        </w:rPr>
      </w:pPr>
      <w:r w:rsidRPr="00094456">
        <w:rPr>
          <w:szCs w:val="28"/>
        </w:rPr>
        <w:t>5.7. Орендар протягом 10 календарних днів після уклад</w:t>
      </w:r>
      <w:r>
        <w:rPr>
          <w:szCs w:val="28"/>
        </w:rPr>
        <w:t>а</w:t>
      </w:r>
      <w:r w:rsidRPr="00094456">
        <w:rPr>
          <w:szCs w:val="28"/>
        </w:rPr>
        <w:t>ння договору оренди зобов’язаний застрахувати об’єкт оренди на користь Балансоутримувача об’єкта оренди (</w:t>
      </w:r>
      <w:proofErr w:type="spellStart"/>
      <w:r w:rsidRPr="00094456">
        <w:rPr>
          <w:szCs w:val="28"/>
        </w:rPr>
        <w:t>вигодонабувач</w:t>
      </w:r>
      <w:proofErr w:type="spellEnd"/>
      <w:r w:rsidRPr="00094456">
        <w:rPr>
          <w:szCs w:val="28"/>
        </w:rPr>
        <w:t>) від таких страхових випадків, як: пожежа, затоплення, пошкодження, протиправні дії третіх осіб, пошкодження від стихійних явищ та інших майнових ризиків тощо, та протягом 10 календарних днів з дня уклад</w:t>
      </w:r>
      <w:r>
        <w:rPr>
          <w:szCs w:val="28"/>
        </w:rPr>
        <w:t>а</w:t>
      </w:r>
      <w:r w:rsidRPr="00094456">
        <w:rPr>
          <w:szCs w:val="28"/>
        </w:rPr>
        <w:t>ння договору страхування (договорів страхування) надати Балансоутримувачу та Орендодавцю за</w:t>
      </w:r>
      <w:r>
        <w:rPr>
          <w:szCs w:val="28"/>
        </w:rPr>
        <w:t>свідчені</w:t>
      </w:r>
      <w:r w:rsidRPr="00094456">
        <w:rPr>
          <w:szCs w:val="28"/>
        </w:rPr>
        <w:t xml:space="preserve"> належним чином копії договору страхування і документів, які підтверджують сплату страхового платежу (страхових платежів).</w:t>
      </w:r>
    </w:p>
    <w:p w:rsidR="000750B2" w:rsidRDefault="000750B2" w:rsidP="000750B2">
      <w:pPr>
        <w:pStyle w:val="a8"/>
        <w:spacing w:after="0"/>
        <w:ind w:firstLine="567"/>
        <w:contextualSpacing/>
      </w:pPr>
      <w:r w:rsidRPr="00094456">
        <w:t xml:space="preserve">       </w:t>
      </w:r>
    </w:p>
    <w:p w:rsidR="000750B2" w:rsidRPr="00094456" w:rsidRDefault="000750B2" w:rsidP="000750B2">
      <w:pPr>
        <w:pStyle w:val="a8"/>
        <w:spacing w:after="0"/>
        <w:ind w:firstLine="567"/>
        <w:contextualSpacing/>
        <w:rPr>
          <w:rFonts w:eastAsia="Calibri"/>
        </w:rPr>
      </w:pPr>
      <w:r w:rsidRPr="00094456">
        <w:t>5.8. Під час проведення Балансоутримувачем комплексного ремонту будівлі звільнити приміщення, що орендується. При цьому Орендар на час проведення ремонту звільня</w:t>
      </w:r>
      <w:r>
        <w:t>ється від сплати орендної плати</w:t>
      </w:r>
      <w:r w:rsidRPr="00094456">
        <w:t xml:space="preserve"> на підставі відповідного рішення</w:t>
      </w:r>
      <w:r>
        <w:t>,</w:t>
      </w:r>
      <w:r w:rsidRPr="00094456">
        <w:t xml:space="preserve"> прийнятого Орендодавцем, шляхом уклад</w:t>
      </w:r>
      <w:r>
        <w:t>а</w:t>
      </w:r>
      <w:r w:rsidRPr="00094456">
        <w:t>ння додаткової угоди до договору оренди.</w:t>
      </w:r>
    </w:p>
    <w:p w:rsidR="000750B2" w:rsidRDefault="000750B2" w:rsidP="000750B2">
      <w:pPr>
        <w:pStyle w:val="a8"/>
        <w:spacing w:after="0"/>
        <w:ind w:firstLine="567"/>
        <w:contextualSpacing/>
      </w:pPr>
    </w:p>
    <w:p w:rsidR="000750B2" w:rsidRPr="00094456" w:rsidRDefault="000750B2" w:rsidP="000750B2">
      <w:pPr>
        <w:pStyle w:val="a8"/>
        <w:spacing w:after="0"/>
        <w:ind w:firstLine="567"/>
        <w:contextualSpacing/>
      </w:pPr>
      <w:r w:rsidRPr="00094456">
        <w:t>5.9. Утримувати прибудинкову територію у задовільному санітарному стані з обов’язковим встановленням біля орендованого приміщення, яке має окремий вихід, урни для збирання сміття, регулярно проводити прибирання сміття.</w:t>
      </w:r>
    </w:p>
    <w:p w:rsidR="000750B2" w:rsidRDefault="000750B2" w:rsidP="000750B2">
      <w:pPr>
        <w:pStyle w:val="a8"/>
        <w:spacing w:after="0"/>
        <w:ind w:firstLine="567"/>
        <w:contextualSpacing/>
      </w:pPr>
    </w:p>
    <w:p w:rsidR="000750B2" w:rsidRPr="00094456" w:rsidRDefault="000750B2" w:rsidP="000750B2">
      <w:pPr>
        <w:pStyle w:val="a8"/>
        <w:spacing w:after="0"/>
        <w:ind w:firstLine="567"/>
        <w:contextualSpacing/>
      </w:pPr>
      <w:r w:rsidRPr="00094456">
        <w:t>5.10. У разі необхідності проводити ремонт відмостки та асфальтового покриття в радіусі 5 м по периметру приміщення, що орендується, без відшкодування його вартості з боку Орендодавця.</w:t>
      </w:r>
    </w:p>
    <w:p w:rsidR="000750B2" w:rsidRDefault="000750B2" w:rsidP="000750B2">
      <w:pPr>
        <w:pStyle w:val="af"/>
        <w:spacing w:before="0"/>
        <w:contextualSpacing/>
        <w:jc w:val="both"/>
        <w:rPr>
          <w:rFonts w:ascii="Times New Roman" w:hAnsi="Times New Roman"/>
          <w:sz w:val="28"/>
          <w:szCs w:val="28"/>
        </w:rPr>
      </w:pPr>
      <w:r w:rsidRPr="00094456">
        <w:rPr>
          <w:rFonts w:ascii="Times New Roman" w:hAnsi="Times New Roman"/>
          <w:sz w:val="28"/>
          <w:szCs w:val="28"/>
        </w:rPr>
        <w:tab/>
      </w:r>
    </w:p>
    <w:p w:rsidR="000750B2" w:rsidRPr="00094456" w:rsidRDefault="000750B2" w:rsidP="000750B2">
      <w:pPr>
        <w:pStyle w:val="af"/>
        <w:spacing w:before="0"/>
        <w:contextualSpacing/>
        <w:jc w:val="both"/>
        <w:rPr>
          <w:rFonts w:ascii="Times New Roman" w:hAnsi="Times New Roman"/>
          <w:sz w:val="28"/>
          <w:szCs w:val="28"/>
        </w:rPr>
      </w:pPr>
      <w:r w:rsidRPr="00094456">
        <w:rPr>
          <w:rFonts w:ascii="Times New Roman" w:hAnsi="Times New Roman"/>
          <w:sz w:val="28"/>
          <w:szCs w:val="28"/>
        </w:rPr>
        <w:t>5.11. Виконувати інші обов’язки, встановлені чинними нормами законодавства</w:t>
      </w:r>
      <w:r>
        <w:rPr>
          <w:rFonts w:ascii="Times New Roman" w:hAnsi="Times New Roman"/>
          <w:sz w:val="28"/>
          <w:szCs w:val="28"/>
        </w:rPr>
        <w:t xml:space="preserve"> України</w:t>
      </w:r>
      <w:r w:rsidRPr="00094456">
        <w:rPr>
          <w:rFonts w:ascii="Times New Roman" w:hAnsi="Times New Roman"/>
          <w:sz w:val="28"/>
          <w:szCs w:val="28"/>
        </w:rPr>
        <w:t>.</w:t>
      </w:r>
    </w:p>
    <w:p w:rsidR="000750B2" w:rsidRDefault="000750B2" w:rsidP="000750B2">
      <w:pPr>
        <w:pStyle w:val="a8"/>
        <w:spacing w:after="0"/>
        <w:ind w:firstLine="567"/>
        <w:contextualSpacing/>
      </w:pPr>
      <w:r w:rsidRPr="00094456">
        <w:tab/>
      </w:r>
    </w:p>
    <w:p w:rsidR="000750B2" w:rsidRDefault="000750B2" w:rsidP="000750B2">
      <w:pPr>
        <w:pStyle w:val="a8"/>
        <w:spacing w:after="0"/>
        <w:ind w:firstLine="567"/>
        <w:contextualSpacing/>
      </w:pPr>
      <w:r w:rsidRPr="00094456">
        <w:t>5.12. У разі оренди приміщення під виробничу діяльність погодити її з відповідними органами.</w:t>
      </w:r>
    </w:p>
    <w:p w:rsidR="000750B2" w:rsidRPr="00094456" w:rsidRDefault="000750B2" w:rsidP="000750B2">
      <w:pPr>
        <w:pStyle w:val="a8"/>
        <w:spacing w:after="0"/>
        <w:ind w:firstLine="567"/>
        <w:contextualSpacing/>
      </w:pPr>
    </w:p>
    <w:p w:rsidR="000750B2" w:rsidRDefault="000750B2" w:rsidP="000750B2">
      <w:pPr>
        <w:pStyle w:val="a8"/>
        <w:spacing w:after="0"/>
        <w:ind w:firstLine="567"/>
        <w:contextualSpacing/>
      </w:pPr>
      <w:r w:rsidRPr="00094456">
        <w:tab/>
        <w:t>5.13. Забезпечити безперешкодний доступ Орендодавця, інженерних служб, Балансоутримувача до орендованих приміщень та надавати за вимогою всю необхідну інформацію</w:t>
      </w:r>
      <w:r>
        <w:t xml:space="preserve">, </w:t>
      </w:r>
      <w:r w:rsidRPr="00094456">
        <w:t>документи щодо об’єкта оренди з метою контролю за використанням об’єкта оренди за цільовим призначенням.</w:t>
      </w:r>
    </w:p>
    <w:p w:rsidR="000750B2" w:rsidRPr="00094456" w:rsidRDefault="000750B2" w:rsidP="000750B2">
      <w:pPr>
        <w:pStyle w:val="a8"/>
        <w:spacing w:after="0"/>
        <w:ind w:firstLine="567"/>
        <w:contextualSpacing/>
      </w:pPr>
    </w:p>
    <w:p w:rsidR="000750B2" w:rsidRDefault="000750B2" w:rsidP="000750B2">
      <w:pPr>
        <w:pStyle w:val="a3"/>
        <w:ind w:firstLine="567"/>
        <w:contextualSpacing/>
        <w:jc w:val="both"/>
        <w:rPr>
          <w:szCs w:val="28"/>
        </w:rPr>
      </w:pPr>
      <w:r w:rsidRPr="00094456">
        <w:rPr>
          <w:szCs w:val="28"/>
        </w:rPr>
        <w:tab/>
        <w:t xml:space="preserve">5.14. Суворо дотримуватись правил громадського порядку, особливо під час користування </w:t>
      </w:r>
      <w:proofErr w:type="spellStart"/>
      <w:r w:rsidRPr="00094456">
        <w:rPr>
          <w:szCs w:val="28"/>
        </w:rPr>
        <w:t>звуковипромінюючими</w:t>
      </w:r>
      <w:proofErr w:type="spellEnd"/>
      <w:r w:rsidRPr="00094456">
        <w:rPr>
          <w:szCs w:val="28"/>
        </w:rPr>
        <w:t xml:space="preserve"> і вібраційними пристроями та установками. Не допускати перевантаження електричних мереж і виключити будь-які дії, що можуть порушити належні умови життя та відпочинку інших людей.</w:t>
      </w:r>
      <w:r>
        <w:rPr>
          <w:szCs w:val="28"/>
        </w:rPr>
        <w:t xml:space="preserve">   </w:t>
      </w:r>
    </w:p>
    <w:p w:rsidR="003B4A69" w:rsidRDefault="003B4A69" w:rsidP="000750B2">
      <w:pPr>
        <w:pStyle w:val="a3"/>
        <w:ind w:firstLine="567"/>
        <w:contextualSpacing/>
        <w:jc w:val="both"/>
        <w:rPr>
          <w:szCs w:val="28"/>
        </w:rPr>
      </w:pPr>
    </w:p>
    <w:p w:rsidR="000750B2" w:rsidRDefault="000750B2" w:rsidP="000750B2">
      <w:pPr>
        <w:pStyle w:val="a3"/>
        <w:ind w:firstLine="567"/>
        <w:contextualSpacing/>
        <w:jc w:val="both"/>
        <w:rPr>
          <w:szCs w:val="28"/>
        </w:rPr>
      </w:pPr>
      <w:r w:rsidRPr="00094456">
        <w:rPr>
          <w:szCs w:val="28"/>
        </w:rPr>
        <w:t xml:space="preserve">5.15. Не зберігати легкозаймисті </w:t>
      </w:r>
      <w:r>
        <w:rPr>
          <w:szCs w:val="28"/>
        </w:rPr>
        <w:t>та</w:t>
      </w:r>
      <w:r w:rsidRPr="00094456">
        <w:rPr>
          <w:szCs w:val="28"/>
        </w:rPr>
        <w:t xml:space="preserve"> вибухонебезпечні речовини. У підвалах </w:t>
      </w:r>
      <w:r>
        <w:rPr>
          <w:szCs w:val="28"/>
        </w:rPr>
        <w:t>і</w:t>
      </w:r>
      <w:r w:rsidRPr="00094456">
        <w:rPr>
          <w:szCs w:val="28"/>
        </w:rPr>
        <w:t xml:space="preserve"> цокольних приміщеннях складати матеріально-технічні цінності на стелажах не нижче 0,55 м від рівня підлоги.</w:t>
      </w:r>
    </w:p>
    <w:p w:rsidR="003B4A69" w:rsidRDefault="003B4A69" w:rsidP="000750B2">
      <w:pPr>
        <w:pStyle w:val="a3"/>
        <w:ind w:firstLine="567"/>
        <w:contextualSpacing/>
        <w:jc w:val="both"/>
        <w:rPr>
          <w:szCs w:val="28"/>
        </w:rPr>
      </w:pPr>
    </w:p>
    <w:p w:rsidR="003B4A69" w:rsidRDefault="003B4A69" w:rsidP="003B4A69">
      <w:pPr>
        <w:contextualSpacing/>
        <w:jc w:val="center"/>
        <w:rPr>
          <w:bCs/>
          <w:szCs w:val="28"/>
        </w:rPr>
      </w:pPr>
      <w:r>
        <w:rPr>
          <w:bCs/>
          <w:szCs w:val="28"/>
        </w:rPr>
        <w:lastRenderedPageBreak/>
        <w:t>7</w:t>
      </w:r>
    </w:p>
    <w:p w:rsidR="003B4A69" w:rsidRDefault="003B4A69" w:rsidP="003B4A69">
      <w:pPr>
        <w:ind w:firstLine="709"/>
        <w:contextualSpacing/>
        <w:jc w:val="right"/>
        <w:rPr>
          <w:bCs/>
          <w:szCs w:val="28"/>
        </w:rPr>
      </w:pPr>
      <w:r>
        <w:rPr>
          <w:bCs/>
          <w:szCs w:val="28"/>
        </w:rPr>
        <w:t>Продовження додатка</w:t>
      </w:r>
    </w:p>
    <w:p w:rsidR="000750B2" w:rsidRPr="00094456" w:rsidRDefault="000750B2" w:rsidP="000750B2">
      <w:pPr>
        <w:pStyle w:val="a3"/>
        <w:ind w:firstLine="567"/>
        <w:contextualSpacing/>
        <w:jc w:val="both"/>
        <w:rPr>
          <w:szCs w:val="28"/>
        </w:rPr>
      </w:pPr>
    </w:p>
    <w:p w:rsidR="000750B2" w:rsidRPr="00094456" w:rsidRDefault="000750B2" w:rsidP="000750B2">
      <w:pPr>
        <w:pStyle w:val="a3"/>
        <w:ind w:firstLine="567"/>
        <w:contextualSpacing/>
        <w:jc w:val="both"/>
        <w:rPr>
          <w:szCs w:val="28"/>
        </w:rPr>
      </w:pPr>
      <w:r w:rsidRPr="00094456">
        <w:rPr>
          <w:szCs w:val="28"/>
        </w:rPr>
        <w:t>5.16. Дотрим</w:t>
      </w:r>
      <w:r>
        <w:rPr>
          <w:szCs w:val="28"/>
        </w:rPr>
        <w:t xml:space="preserve">уватись вимог нормативних актів, </w:t>
      </w:r>
      <w:r w:rsidRPr="00094456">
        <w:rPr>
          <w:szCs w:val="28"/>
        </w:rPr>
        <w:t xml:space="preserve">розпорядчих документів міської ради щодо утримання та опорядження фасадів будівель і споруд </w:t>
      </w:r>
      <w:r>
        <w:rPr>
          <w:szCs w:val="28"/>
        </w:rPr>
        <w:t>Дніпровської міської територіальної громади</w:t>
      </w:r>
      <w:r w:rsidRPr="00094456">
        <w:rPr>
          <w:szCs w:val="28"/>
        </w:rPr>
        <w:t>.</w:t>
      </w:r>
    </w:p>
    <w:p w:rsidR="000750B2" w:rsidRPr="00094456" w:rsidRDefault="000750B2" w:rsidP="000750B2">
      <w:pPr>
        <w:pStyle w:val="a3"/>
        <w:ind w:firstLine="567"/>
        <w:contextualSpacing/>
        <w:jc w:val="both"/>
        <w:rPr>
          <w:szCs w:val="28"/>
        </w:rPr>
      </w:pPr>
    </w:p>
    <w:p w:rsidR="000750B2" w:rsidRPr="00094456" w:rsidRDefault="000750B2" w:rsidP="003B4A69">
      <w:pPr>
        <w:pStyle w:val="a8"/>
        <w:spacing w:after="0"/>
        <w:contextualSpacing/>
        <w:jc w:val="center"/>
        <w:rPr>
          <w:bCs/>
        </w:rPr>
      </w:pPr>
      <w:r w:rsidRPr="00094456">
        <w:rPr>
          <w:bCs/>
        </w:rPr>
        <w:t>6. Права Орендаря</w:t>
      </w:r>
    </w:p>
    <w:p w:rsidR="000750B2" w:rsidRPr="00094456" w:rsidRDefault="000750B2" w:rsidP="000750B2">
      <w:pPr>
        <w:pStyle w:val="a8"/>
        <w:spacing w:after="0"/>
        <w:ind w:firstLine="567"/>
        <w:contextualSpacing/>
        <w:rPr>
          <w:u w:val="single"/>
        </w:rPr>
      </w:pPr>
    </w:p>
    <w:p w:rsidR="000750B2" w:rsidRDefault="000750B2" w:rsidP="000750B2">
      <w:pPr>
        <w:pStyle w:val="a8"/>
        <w:spacing w:after="0"/>
        <w:ind w:firstLine="567"/>
        <w:contextualSpacing/>
        <w:rPr>
          <w:color w:val="000000" w:themeColor="text1"/>
        </w:rPr>
      </w:pPr>
      <w:r w:rsidRPr="00094456">
        <w:rPr>
          <w:color w:val="000000" w:themeColor="text1"/>
        </w:rPr>
        <w:t>Орендар має право:</w:t>
      </w:r>
    </w:p>
    <w:p w:rsidR="000750B2" w:rsidRPr="00094456" w:rsidRDefault="000750B2" w:rsidP="000750B2">
      <w:pPr>
        <w:pStyle w:val="a8"/>
        <w:spacing w:after="0"/>
        <w:ind w:firstLine="567"/>
        <w:contextualSpacing/>
        <w:rPr>
          <w:color w:val="000000" w:themeColor="text1"/>
        </w:rPr>
      </w:pPr>
    </w:p>
    <w:p w:rsidR="000750B2" w:rsidRPr="00094456" w:rsidRDefault="000750B2" w:rsidP="000750B2">
      <w:pPr>
        <w:pStyle w:val="a8"/>
        <w:spacing w:after="0"/>
        <w:ind w:firstLine="567"/>
        <w:contextualSpacing/>
        <w:rPr>
          <w:color w:val="000000" w:themeColor="text1"/>
        </w:rPr>
      </w:pPr>
      <w:r w:rsidRPr="00094456">
        <w:rPr>
          <w:color w:val="000000" w:themeColor="text1"/>
        </w:rPr>
        <w:t>6.1. Використовувати об’єкт оренди відповідно до умов цього договору та чинного законодавства</w:t>
      </w:r>
      <w:r>
        <w:rPr>
          <w:color w:val="000000" w:themeColor="text1"/>
        </w:rPr>
        <w:t xml:space="preserve"> України</w:t>
      </w:r>
      <w:r w:rsidRPr="00094456">
        <w:rPr>
          <w:color w:val="000000" w:themeColor="text1"/>
        </w:rPr>
        <w:t>.</w:t>
      </w:r>
    </w:p>
    <w:p w:rsidR="000750B2" w:rsidRDefault="000750B2" w:rsidP="000750B2">
      <w:pPr>
        <w:pStyle w:val="a8"/>
        <w:spacing w:after="0"/>
        <w:ind w:firstLine="567"/>
        <w:contextualSpacing/>
        <w:rPr>
          <w:color w:val="000000" w:themeColor="text1"/>
        </w:rPr>
      </w:pPr>
    </w:p>
    <w:p w:rsidR="000750B2" w:rsidRPr="00D21A17" w:rsidRDefault="000750B2" w:rsidP="000750B2">
      <w:pPr>
        <w:pStyle w:val="a8"/>
        <w:spacing w:after="0"/>
        <w:ind w:firstLine="567"/>
        <w:contextualSpacing/>
        <w:rPr>
          <w:color w:val="000000" w:themeColor="text1"/>
        </w:rPr>
      </w:pPr>
      <w:r w:rsidRPr="00094456">
        <w:rPr>
          <w:color w:val="000000" w:themeColor="text1"/>
        </w:rPr>
        <w:t>6.2. Виконувати невід’ємн</w:t>
      </w:r>
      <w:r>
        <w:rPr>
          <w:color w:val="000000" w:themeColor="text1"/>
        </w:rPr>
        <w:t>і поліпшення орендованого майна</w:t>
      </w:r>
      <w:r w:rsidRPr="00094456">
        <w:rPr>
          <w:color w:val="000000" w:themeColor="text1"/>
        </w:rPr>
        <w:t xml:space="preserve"> виключно з дозволу Орендодавця</w:t>
      </w:r>
      <w:r>
        <w:rPr>
          <w:color w:val="000000" w:themeColor="text1"/>
        </w:rPr>
        <w:t>,</w:t>
      </w:r>
      <w:r w:rsidRPr="00E423DF">
        <w:rPr>
          <w:color w:val="000000" w:themeColor="text1"/>
        </w:rPr>
        <w:t xml:space="preserve"> </w:t>
      </w:r>
      <w:r>
        <w:rPr>
          <w:color w:val="000000" w:themeColor="text1"/>
        </w:rPr>
        <w:t>отриманого за погодженням профільної постійної комісії Дніпровської міської ради.</w:t>
      </w:r>
    </w:p>
    <w:p w:rsidR="000750B2" w:rsidRPr="00094456" w:rsidRDefault="000750B2" w:rsidP="000750B2">
      <w:pPr>
        <w:pStyle w:val="a8"/>
        <w:spacing w:after="0"/>
        <w:ind w:firstLine="567"/>
        <w:contextualSpacing/>
        <w:rPr>
          <w:color w:val="000000" w:themeColor="text1"/>
        </w:rPr>
      </w:pPr>
    </w:p>
    <w:p w:rsidR="000750B2" w:rsidRDefault="000750B2" w:rsidP="000750B2">
      <w:pPr>
        <w:pStyle w:val="a3"/>
        <w:ind w:firstLine="567"/>
        <w:contextualSpacing/>
        <w:jc w:val="both"/>
        <w:rPr>
          <w:color w:val="000000" w:themeColor="text1"/>
          <w:szCs w:val="28"/>
        </w:rPr>
      </w:pPr>
      <w:r w:rsidRPr="00094456">
        <w:rPr>
          <w:color w:val="000000" w:themeColor="text1"/>
          <w:szCs w:val="28"/>
        </w:rPr>
        <w:t>6.3. Орендар має право здійснювати за власний рахунок капітальний, поточний та інші види ремонту орендованого майна з дозволу Балансоутримувача. Ця умова договору не розглядається як дозвіл на виконання невід’ємних поліпшень орендованого майна</w:t>
      </w:r>
      <w:r>
        <w:rPr>
          <w:color w:val="000000" w:themeColor="text1"/>
          <w:szCs w:val="28"/>
        </w:rPr>
        <w:t xml:space="preserve"> </w:t>
      </w:r>
      <w:r w:rsidRPr="00094456">
        <w:rPr>
          <w:color w:val="000000" w:themeColor="text1"/>
          <w:szCs w:val="28"/>
        </w:rPr>
        <w:t>та не покладає обов’язків Орендодавця стосовно компенсації вартості ремонту. Вартість поточного та/або капітального ремонту, здійсненого Орендарем за власні кошти, в рахунок орендної плати не зараховується. Витрати Орендаря на проведення поточного та/або капітального ремонтів відшкодуванню не підлягають.</w:t>
      </w:r>
    </w:p>
    <w:p w:rsidR="000750B2" w:rsidRPr="00094456" w:rsidRDefault="000750B2" w:rsidP="000750B2">
      <w:pPr>
        <w:pStyle w:val="a3"/>
        <w:ind w:firstLine="567"/>
        <w:contextualSpacing/>
        <w:jc w:val="both"/>
        <w:rPr>
          <w:color w:val="000000" w:themeColor="text1"/>
          <w:szCs w:val="28"/>
        </w:rPr>
      </w:pPr>
    </w:p>
    <w:p w:rsidR="000750B2" w:rsidRDefault="000750B2" w:rsidP="000750B2">
      <w:pPr>
        <w:pStyle w:val="a3"/>
        <w:ind w:firstLine="567"/>
        <w:contextualSpacing/>
        <w:jc w:val="both"/>
        <w:rPr>
          <w:color w:val="000000" w:themeColor="text1"/>
          <w:szCs w:val="28"/>
        </w:rPr>
      </w:pPr>
      <w:r w:rsidRPr="00094456">
        <w:rPr>
          <w:color w:val="000000" w:themeColor="text1"/>
          <w:szCs w:val="28"/>
        </w:rPr>
        <w:t>6.4. У випадку</w:t>
      </w:r>
      <w:r>
        <w:rPr>
          <w:color w:val="000000" w:themeColor="text1"/>
          <w:szCs w:val="28"/>
        </w:rPr>
        <w:t xml:space="preserve"> припинення дії цього договору </w:t>
      </w:r>
      <w:r w:rsidRPr="00094456">
        <w:rPr>
          <w:color w:val="000000" w:themeColor="text1"/>
          <w:szCs w:val="28"/>
        </w:rPr>
        <w:t>Орендар не може вилучити з об’єкта оренди проведені невід’ємні поліпшення, здійснені за власні кошти, якщо вони не можуть бути відокремлені від об’єкта оренди без заподіяння йому шкоди.</w:t>
      </w:r>
    </w:p>
    <w:p w:rsidR="000750B2" w:rsidRPr="00094456" w:rsidRDefault="000750B2" w:rsidP="000750B2">
      <w:pPr>
        <w:pStyle w:val="a3"/>
        <w:ind w:firstLine="567"/>
        <w:contextualSpacing/>
        <w:jc w:val="both"/>
        <w:rPr>
          <w:color w:val="000000" w:themeColor="text1"/>
          <w:szCs w:val="28"/>
        </w:rPr>
      </w:pPr>
    </w:p>
    <w:p w:rsidR="000750B2" w:rsidRPr="00094456" w:rsidRDefault="000750B2" w:rsidP="000750B2">
      <w:pPr>
        <w:pStyle w:val="a3"/>
        <w:ind w:firstLine="567"/>
        <w:contextualSpacing/>
        <w:jc w:val="both"/>
        <w:rPr>
          <w:color w:val="000000" w:themeColor="text1"/>
          <w:szCs w:val="28"/>
        </w:rPr>
      </w:pPr>
      <w:r w:rsidRPr="00094456">
        <w:rPr>
          <w:color w:val="000000" w:themeColor="text1"/>
          <w:szCs w:val="28"/>
        </w:rPr>
        <w:t>6.5. Орендар, який отримав майно в оренду на аукціоні</w:t>
      </w:r>
      <w:r>
        <w:rPr>
          <w:color w:val="000000" w:themeColor="text1"/>
          <w:szCs w:val="28"/>
        </w:rPr>
        <w:t>,</w:t>
      </w:r>
      <w:r w:rsidRPr="00094456">
        <w:rPr>
          <w:color w:val="000000" w:themeColor="text1"/>
          <w:szCs w:val="28"/>
        </w:rPr>
        <w:t xml:space="preserve"> має право за письмовою згодою Орендодавця передати в суборенду орендоване ним майно. Письмова згода на передачу майна в суборенду на</w:t>
      </w:r>
      <w:r>
        <w:rPr>
          <w:color w:val="000000" w:themeColor="text1"/>
          <w:szCs w:val="28"/>
        </w:rPr>
        <w:t xml:space="preserve">дається Орендодавцем одночасно </w:t>
      </w:r>
      <w:r w:rsidRPr="00094456">
        <w:rPr>
          <w:color w:val="000000" w:themeColor="text1"/>
          <w:szCs w:val="28"/>
        </w:rPr>
        <w:t>з розміщенням оголошення про передачу майна в оренду. Такий Орендар протягом трьох робочих днів з моменту уклад</w:t>
      </w:r>
      <w:r>
        <w:rPr>
          <w:color w:val="000000" w:themeColor="text1"/>
          <w:szCs w:val="28"/>
        </w:rPr>
        <w:t>а</w:t>
      </w:r>
      <w:r w:rsidRPr="00094456">
        <w:rPr>
          <w:color w:val="000000" w:themeColor="text1"/>
          <w:szCs w:val="28"/>
        </w:rPr>
        <w:t xml:space="preserve">ння договору </w:t>
      </w:r>
      <w:r>
        <w:rPr>
          <w:color w:val="000000" w:themeColor="text1"/>
          <w:szCs w:val="28"/>
        </w:rPr>
        <w:t>с</w:t>
      </w:r>
      <w:r w:rsidRPr="00094456">
        <w:rPr>
          <w:color w:val="000000" w:themeColor="text1"/>
          <w:szCs w:val="28"/>
        </w:rPr>
        <w:t>уборенди зобов’язаний надати один примірник д</w:t>
      </w:r>
      <w:r>
        <w:rPr>
          <w:color w:val="000000" w:themeColor="text1"/>
          <w:szCs w:val="28"/>
        </w:rPr>
        <w:t>оговору суборенди Орендодавцю</w:t>
      </w:r>
      <w:r w:rsidRPr="00094456">
        <w:rPr>
          <w:color w:val="000000" w:themeColor="text1"/>
          <w:szCs w:val="28"/>
        </w:rPr>
        <w:t xml:space="preserve"> для оприлюднення договору суборенди</w:t>
      </w:r>
      <w:r>
        <w:rPr>
          <w:color w:val="000000" w:themeColor="text1"/>
          <w:szCs w:val="28"/>
        </w:rPr>
        <w:t xml:space="preserve"> в електронній торговій системі</w:t>
      </w:r>
      <w:r w:rsidRPr="00094456">
        <w:rPr>
          <w:color w:val="000000" w:themeColor="text1"/>
          <w:szCs w:val="28"/>
        </w:rPr>
        <w:t xml:space="preserve"> та документи, які підтверджують, що </w:t>
      </w:r>
      <w:r>
        <w:rPr>
          <w:color w:val="000000" w:themeColor="text1"/>
          <w:szCs w:val="28"/>
        </w:rPr>
        <w:t>с</w:t>
      </w:r>
      <w:r w:rsidRPr="00094456">
        <w:rPr>
          <w:color w:val="000000" w:themeColor="text1"/>
          <w:szCs w:val="28"/>
        </w:rPr>
        <w:t>уборендар відповідає вимогам, визначеним для Орендаря</w:t>
      </w:r>
      <w:r>
        <w:rPr>
          <w:color w:val="000000" w:themeColor="text1"/>
          <w:szCs w:val="28"/>
        </w:rPr>
        <w:t>. Строк дії договору суборенди</w:t>
      </w:r>
      <w:r w:rsidRPr="00094456">
        <w:rPr>
          <w:color w:val="000000" w:themeColor="text1"/>
          <w:szCs w:val="28"/>
        </w:rPr>
        <w:t xml:space="preserve"> не може перевищувати дію договору оренди.</w:t>
      </w:r>
    </w:p>
    <w:p w:rsidR="00AC4D88" w:rsidRDefault="00AC4D88" w:rsidP="000750B2">
      <w:pPr>
        <w:pStyle w:val="a8"/>
        <w:spacing w:after="0"/>
        <w:ind w:firstLine="567"/>
        <w:contextualSpacing/>
        <w:jc w:val="center"/>
        <w:rPr>
          <w:bCs/>
        </w:rPr>
      </w:pPr>
    </w:p>
    <w:p w:rsidR="000750B2" w:rsidRDefault="000750B2" w:rsidP="001354F7">
      <w:pPr>
        <w:pStyle w:val="a8"/>
        <w:spacing w:after="0"/>
        <w:contextualSpacing/>
        <w:jc w:val="center"/>
        <w:rPr>
          <w:bCs/>
        </w:rPr>
      </w:pPr>
      <w:r w:rsidRPr="00094456">
        <w:rPr>
          <w:bCs/>
        </w:rPr>
        <w:t>7. Обов’язки Орендодавця</w:t>
      </w:r>
    </w:p>
    <w:p w:rsidR="000750B2" w:rsidRPr="00094456" w:rsidRDefault="000750B2" w:rsidP="000750B2">
      <w:pPr>
        <w:pStyle w:val="a8"/>
        <w:spacing w:after="0"/>
        <w:ind w:firstLine="567"/>
        <w:contextualSpacing/>
        <w:jc w:val="center"/>
        <w:rPr>
          <w:bCs/>
        </w:rPr>
      </w:pPr>
    </w:p>
    <w:p w:rsidR="000750B2" w:rsidRDefault="000750B2" w:rsidP="000750B2">
      <w:pPr>
        <w:ind w:firstLine="567"/>
        <w:contextualSpacing/>
        <w:jc w:val="both"/>
        <w:rPr>
          <w:szCs w:val="28"/>
        </w:rPr>
      </w:pPr>
      <w:r w:rsidRPr="00094456">
        <w:rPr>
          <w:szCs w:val="28"/>
        </w:rPr>
        <w:t>Орендодавець зобов’язаний:</w:t>
      </w:r>
    </w:p>
    <w:p w:rsidR="00AC4D88" w:rsidRDefault="00AC4D88" w:rsidP="000750B2">
      <w:pPr>
        <w:ind w:firstLine="567"/>
        <w:contextualSpacing/>
        <w:jc w:val="both"/>
        <w:rPr>
          <w:szCs w:val="28"/>
        </w:rPr>
      </w:pPr>
    </w:p>
    <w:p w:rsidR="00AC4D88" w:rsidRDefault="00AC4D88" w:rsidP="000750B2">
      <w:pPr>
        <w:ind w:firstLine="567"/>
        <w:contextualSpacing/>
        <w:jc w:val="both"/>
        <w:rPr>
          <w:szCs w:val="28"/>
        </w:rPr>
      </w:pPr>
    </w:p>
    <w:p w:rsidR="00AC4D88" w:rsidRDefault="00AC4D88" w:rsidP="00AC4D88">
      <w:pPr>
        <w:contextualSpacing/>
        <w:jc w:val="center"/>
        <w:rPr>
          <w:bCs/>
          <w:szCs w:val="28"/>
        </w:rPr>
      </w:pPr>
      <w:r>
        <w:rPr>
          <w:bCs/>
          <w:szCs w:val="28"/>
        </w:rPr>
        <w:lastRenderedPageBreak/>
        <w:t>8</w:t>
      </w:r>
    </w:p>
    <w:p w:rsidR="00AC4D88" w:rsidRDefault="00AC4D88" w:rsidP="00AC4D88">
      <w:pPr>
        <w:ind w:firstLine="709"/>
        <w:contextualSpacing/>
        <w:jc w:val="right"/>
        <w:rPr>
          <w:bCs/>
          <w:szCs w:val="28"/>
        </w:rPr>
      </w:pPr>
      <w:r>
        <w:rPr>
          <w:bCs/>
          <w:szCs w:val="28"/>
        </w:rPr>
        <w:t>Продовження додатка</w:t>
      </w:r>
    </w:p>
    <w:p w:rsidR="00AC4D88" w:rsidRDefault="00AC4D88" w:rsidP="000750B2">
      <w:pPr>
        <w:ind w:firstLine="567"/>
        <w:contextualSpacing/>
        <w:jc w:val="both"/>
        <w:rPr>
          <w:szCs w:val="28"/>
        </w:rPr>
      </w:pPr>
    </w:p>
    <w:p w:rsidR="000750B2" w:rsidRPr="00094456" w:rsidRDefault="000750B2" w:rsidP="000750B2">
      <w:pPr>
        <w:pStyle w:val="a8"/>
        <w:tabs>
          <w:tab w:val="left" w:pos="993"/>
        </w:tabs>
        <w:spacing w:after="0"/>
        <w:ind w:firstLine="567"/>
        <w:contextualSpacing/>
      </w:pPr>
      <w:r w:rsidRPr="00094456">
        <w:t>7.1. Передати Орендарю в оренду об’єкт о</w:t>
      </w:r>
      <w:r>
        <w:t xml:space="preserve">ренди згідно з цим договором за актом приймання-передачі об’єкта оренди, який підписується </w:t>
      </w:r>
      <w:proofErr w:type="spellStart"/>
      <w:r>
        <w:t>Балансоутри-мувачем</w:t>
      </w:r>
      <w:proofErr w:type="spellEnd"/>
      <w:r>
        <w:t>, Орендодавцем та Орендарем одночасно з цим договором</w:t>
      </w:r>
      <w:r w:rsidRPr="00094456">
        <w:t>.</w:t>
      </w:r>
    </w:p>
    <w:p w:rsidR="000750B2" w:rsidRDefault="000750B2" w:rsidP="000750B2">
      <w:pPr>
        <w:pStyle w:val="a8"/>
        <w:spacing w:after="0"/>
        <w:ind w:firstLine="567"/>
        <w:contextualSpacing/>
      </w:pPr>
    </w:p>
    <w:p w:rsidR="000750B2" w:rsidRPr="00094456" w:rsidRDefault="000750B2" w:rsidP="000750B2">
      <w:pPr>
        <w:pStyle w:val="a8"/>
        <w:spacing w:after="0"/>
        <w:ind w:firstLine="567"/>
        <w:contextualSpacing/>
      </w:pPr>
      <w:r w:rsidRPr="00094456">
        <w:t>7.2. Здійснювати контроль за своєчасним і повним надходженням платежів до бюджету Дніпровської міської територіальної громади за оренду нерухомого майна.</w:t>
      </w:r>
    </w:p>
    <w:p w:rsidR="000750B2" w:rsidRDefault="000750B2" w:rsidP="000750B2">
      <w:pPr>
        <w:pStyle w:val="a8"/>
        <w:spacing w:after="0"/>
        <w:ind w:firstLine="567"/>
        <w:contextualSpacing/>
      </w:pPr>
    </w:p>
    <w:p w:rsidR="000750B2" w:rsidRPr="00094456" w:rsidRDefault="000750B2" w:rsidP="000750B2">
      <w:pPr>
        <w:pStyle w:val="a8"/>
        <w:spacing w:after="0"/>
        <w:ind w:firstLine="567"/>
        <w:contextualSpacing/>
      </w:pPr>
      <w:r w:rsidRPr="00094456">
        <w:t xml:space="preserve">7.3. Якщо </w:t>
      </w:r>
      <w:r>
        <w:t>О</w:t>
      </w:r>
      <w:r w:rsidRPr="00094456">
        <w:t>рендар не подав заяву до електронної торгової системи про продовження договору оренди у термін, не пізніше ніж за три місяці до закінчення строку дії договору оренди, то Орендодавець не пізніше ніж за один місяць до закінчення строку</w:t>
      </w:r>
      <w:r>
        <w:t xml:space="preserve"> дії договору оренди повідомляє </w:t>
      </w:r>
      <w:r w:rsidRPr="00094456">
        <w:t xml:space="preserve">Орендаря про те, що договір оренди підлягає припиненню на підставі закінчення строку, на який його було укладено, у зв’язку з тим, що Орендар не подав відповідну заяву у визначений строк, та про необхідність звільнення орендованого приміщення і підписання </w:t>
      </w:r>
      <w:proofErr w:type="spellStart"/>
      <w:r w:rsidRPr="00094456">
        <w:t>акта</w:t>
      </w:r>
      <w:proofErr w:type="spellEnd"/>
      <w:r w:rsidRPr="00094456">
        <w:t xml:space="preserve"> повернення об’єкта оренди.</w:t>
      </w:r>
    </w:p>
    <w:p w:rsidR="000750B2" w:rsidRDefault="000750B2" w:rsidP="000750B2">
      <w:pPr>
        <w:pStyle w:val="a3"/>
        <w:ind w:firstLine="567"/>
        <w:contextualSpacing/>
        <w:jc w:val="both"/>
        <w:rPr>
          <w:szCs w:val="28"/>
        </w:rPr>
      </w:pPr>
      <w:r w:rsidRPr="00094456">
        <w:rPr>
          <w:szCs w:val="28"/>
        </w:rPr>
        <w:t>Якщо чинний Орендар має заборгованість із сплати орендної плати, він не може звертатися із заявою до Орендодавця про продовження договору оренди до моменту пога</w:t>
      </w:r>
      <w:r>
        <w:rPr>
          <w:szCs w:val="28"/>
        </w:rPr>
        <w:t>шення ним такої заборгованості.</w:t>
      </w:r>
    </w:p>
    <w:p w:rsidR="000750B2" w:rsidRDefault="000750B2" w:rsidP="000750B2">
      <w:pPr>
        <w:pStyle w:val="a3"/>
        <w:ind w:firstLine="567"/>
        <w:contextualSpacing/>
        <w:jc w:val="both"/>
        <w:rPr>
          <w:szCs w:val="28"/>
        </w:rPr>
      </w:pPr>
    </w:p>
    <w:p w:rsidR="000750B2" w:rsidRDefault="000750B2" w:rsidP="000750B2">
      <w:pPr>
        <w:pStyle w:val="a3"/>
        <w:ind w:firstLine="567"/>
        <w:contextualSpacing/>
        <w:jc w:val="both"/>
        <w:rPr>
          <w:szCs w:val="28"/>
        </w:rPr>
      </w:pPr>
      <w:r>
        <w:rPr>
          <w:szCs w:val="28"/>
        </w:rPr>
        <w:t xml:space="preserve">7.4. </w:t>
      </w:r>
      <w:r>
        <w:rPr>
          <w:color w:val="000000" w:themeColor="text1"/>
          <w:szCs w:val="28"/>
        </w:rPr>
        <w:t>П</w:t>
      </w:r>
      <w:r w:rsidRPr="006710B4">
        <w:rPr>
          <w:color w:val="000000" w:themeColor="text1"/>
          <w:szCs w:val="28"/>
        </w:rPr>
        <w:t>рофільн</w:t>
      </w:r>
      <w:r>
        <w:rPr>
          <w:color w:val="000000" w:themeColor="text1"/>
          <w:szCs w:val="28"/>
        </w:rPr>
        <w:t>а</w:t>
      </w:r>
      <w:r w:rsidRPr="006710B4">
        <w:rPr>
          <w:color w:val="000000" w:themeColor="text1"/>
          <w:szCs w:val="28"/>
        </w:rPr>
        <w:t xml:space="preserve"> постійн</w:t>
      </w:r>
      <w:r>
        <w:rPr>
          <w:color w:val="000000" w:themeColor="text1"/>
          <w:szCs w:val="28"/>
        </w:rPr>
        <w:t>а</w:t>
      </w:r>
      <w:r w:rsidRPr="006710B4">
        <w:rPr>
          <w:color w:val="000000" w:themeColor="text1"/>
          <w:szCs w:val="28"/>
        </w:rPr>
        <w:t xml:space="preserve"> комісі</w:t>
      </w:r>
      <w:r>
        <w:rPr>
          <w:color w:val="000000" w:themeColor="text1"/>
          <w:szCs w:val="28"/>
        </w:rPr>
        <w:t>я</w:t>
      </w:r>
      <w:r w:rsidRPr="006710B4">
        <w:rPr>
          <w:color w:val="000000" w:themeColor="text1"/>
          <w:szCs w:val="28"/>
        </w:rPr>
        <w:t xml:space="preserve"> Дніпровської міської ради</w:t>
      </w:r>
      <w:r>
        <w:rPr>
          <w:szCs w:val="28"/>
        </w:rPr>
        <w:t xml:space="preserve"> має право перевіряти здійснення невід’ємних поліпшень орендованого майна. </w:t>
      </w:r>
    </w:p>
    <w:p w:rsidR="000750B2" w:rsidRPr="000E41B9" w:rsidRDefault="000750B2" w:rsidP="000750B2">
      <w:pPr>
        <w:pStyle w:val="a3"/>
        <w:ind w:firstLine="567"/>
        <w:contextualSpacing/>
        <w:jc w:val="both"/>
        <w:rPr>
          <w:szCs w:val="28"/>
        </w:rPr>
      </w:pPr>
    </w:p>
    <w:p w:rsidR="000750B2" w:rsidRPr="00094456" w:rsidRDefault="000750B2" w:rsidP="00AC4D88">
      <w:pPr>
        <w:pStyle w:val="a8"/>
        <w:spacing w:after="0"/>
        <w:contextualSpacing/>
        <w:jc w:val="center"/>
        <w:rPr>
          <w:bCs/>
        </w:rPr>
      </w:pPr>
      <w:r w:rsidRPr="00094456">
        <w:rPr>
          <w:bCs/>
        </w:rPr>
        <w:t>8. Права Орендодавця</w:t>
      </w:r>
    </w:p>
    <w:p w:rsidR="000750B2" w:rsidRPr="00094456" w:rsidRDefault="000750B2" w:rsidP="000750B2">
      <w:pPr>
        <w:pStyle w:val="a8"/>
        <w:spacing w:after="0"/>
        <w:ind w:firstLine="567"/>
        <w:contextualSpacing/>
        <w:rPr>
          <w:bCs/>
        </w:rPr>
      </w:pPr>
    </w:p>
    <w:p w:rsidR="000750B2" w:rsidRPr="00BA6BAB" w:rsidRDefault="000750B2" w:rsidP="000750B2">
      <w:pPr>
        <w:ind w:firstLine="567"/>
        <w:contextualSpacing/>
        <w:jc w:val="both"/>
        <w:rPr>
          <w:szCs w:val="28"/>
        </w:rPr>
      </w:pPr>
      <w:r w:rsidRPr="00094456">
        <w:rPr>
          <w:szCs w:val="28"/>
        </w:rPr>
        <w:t>Орендодавець має право</w:t>
      </w:r>
      <w:r w:rsidRPr="005053BD">
        <w:rPr>
          <w:szCs w:val="28"/>
        </w:rPr>
        <w:t xml:space="preserve"> </w:t>
      </w:r>
      <w:r>
        <w:rPr>
          <w:szCs w:val="28"/>
        </w:rPr>
        <w:t>в</w:t>
      </w:r>
      <w:r w:rsidRPr="00094456">
        <w:rPr>
          <w:szCs w:val="28"/>
        </w:rPr>
        <w:t>иступати з ініціативою про внесення змін до цього договору або</w:t>
      </w:r>
      <w:r>
        <w:rPr>
          <w:szCs w:val="28"/>
        </w:rPr>
        <w:t xml:space="preserve"> </w:t>
      </w:r>
      <w:r w:rsidRPr="00BA6BAB">
        <w:rPr>
          <w:szCs w:val="28"/>
        </w:rPr>
        <w:t>його припинення у випадках погіршення стану орендованого майна, неналежного його використання, неналежного виконання та/або невиконання Орендарем умов цього договору, змін централізованих цін і тарифів та в інших випадках, передбачених чинним законодавством України.</w:t>
      </w:r>
    </w:p>
    <w:p w:rsidR="000750B2" w:rsidRDefault="000750B2" w:rsidP="000750B2">
      <w:pPr>
        <w:pStyle w:val="a8"/>
        <w:spacing w:after="0"/>
        <w:ind w:firstLine="567"/>
        <w:contextualSpacing/>
        <w:rPr>
          <w:bCs/>
        </w:rPr>
      </w:pPr>
    </w:p>
    <w:p w:rsidR="000750B2" w:rsidRPr="00094456" w:rsidRDefault="000750B2" w:rsidP="00AC4D88">
      <w:pPr>
        <w:pStyle w:val="a8"/>
        <w:spacing w:after="0"/>
        <w:contextualSpacing/>
        <w:jc w:val="center"/>
        <w:rPr>
          <w:bCs/>
        </w:rPr>
      </w:pPr>
      <w:r w:rsidRPr="00094456">
        <w:rPr>
          <w:bCs/>
        </w:rPr>
        <w:t>9. Відповідальність Сторін і вирішення спорів за договором</w:t>
      </w:r>
    </w:p>
    <w:p w:rsidR="000750B2" w:rsidRDefault="000750B2" w:rsidP="000750B2">
      <w:pPr>
        <w:pStyle w:val="a8"/>
        <w:spacing w:after="0"/>
        <w:ind w:firstLine="567"/>
        <w:contextualSpacing/>
        <w:rPr>
          <w:color w:val="000000" w:themeColor="text1"/>
        </w:rPr>
      </w:pPr>
    </w:p>
    <w:p w:rsidR="000750B2" w:rsidRPr="00BA6BAB" w:rsidRDefault="000750B2" w:rsidP="000750B2">
      <w:pPr>
        <w:pStyle w:val="a8"/>
        <w:spacing w:after="0"/>
        <w:ind w:firstLine="567"/>
        <w:contextualSpacing/>
        <w:rPr>
          <w:bCs/>
          <w:color w:val="000000" w:themeColor="text1"/>
        </w:rPr>
      </w:pPr>
      <w:r w:rsidRPr="00BA6BAB">
        <w:rPr>
          <w:color w:val="000000" w:themeColor="text1"/>
        </w:rPr>
        <w:t>9.1. За невиконання або неналежне виконання зобов’язань за цим договором Сторони несуть відповідальність згідно з умовами цього договору</w:t>
      </w:r>
      <w:r>
        <w:rPr>
          <w:color w:val="000000" w:themeColor="text1"/>
        </w:rPr>
        <w:t xml:space="preserve"> </w:t>
      </w:r>
      <w:r w:rsidRPr="00BA6BAB">
        <w:rPr>
          <w:color w:val="000000" w:themeColor="text1"/>
        </w:rPr>
        <w:t>та чинним законодавством</w:t>
      </w:r>
      <w:r>
        <w:rPr>
          <w:color w:val="000000" w:themeColor="text1"/>
        </w:rPr>
        <w:t xml:space="preserve"> </w:t>
      </w:r>
      <w:r w:rsidRPr="00BA6BAB">
        <w:t>України</w:t>
      </w:r>
      <w:r w:rsidRPr="00BA6BAB">
        <w:rPr>
          <w:color w:val="000000" w:themeColor="text1"/>
        </w:rPr>
        <w:t>.</w:t>
      </w:r>
    </w:p>
    <w:p w:rsidR="000750B2" w:rsidRDefault="000750B2" w:rsidP="000750B2">
      <w:pPr>
        <w:ind w:firstLine="567"/>
        <w:contextualSpacing/>
        <w:jc w:val="both"/>
        <w:rPr>
          <w:szCs w:val="28"/>
        </w:rPr>
      </w:pPr>
    </w:p>
    <w:p w:rsidR="000750B2" w:rsidRDefault="000750B2" w:rsidP="000750B2">
      <w:pPr>
        <w:ind w:firstLine="567"/>
        <w:contextualSpacing/>
        <w:jc w:val="both"/>
        <w:rPr>
          <w:szCs w:val="28"/>
        </w:rPr>
      </w:pPr>
      <w:r w:rsidRPr="00094456">
        <w:rPr>
          <w:szCs w:val="28"/>
        </w:rPr>
        <w:t>9.2. Орендар зобов’язаний у повному обсязі відшкодувати Балансоутримувачу збитки, спричинені неналежною експлуатацією об’єкта оренди та іншими чинниками, внаслідок чого погіршився стан об’єкта, незалежно від сплати штрафних санкцій.</w:t>
      </w:r>
    </w:p>
    <w:p w:rsidR="00AC4D88" w:rsidRDefault="00AC4D88" w:rsidP="000750B2">
      <w:pPr>
        <w:ind w:firstLine="567"/>
        <w:contextualSpacing/>
        <w:jc w:val="both"/>
        <w:rPr>
          <w:szCs w:val="28"/>
        </w:rPr>
      </w:pPr>
    </w:p>
    <w:p w:rsidR="00AC4D88" w:rsidRDefault="00AC4D88" w:rsidP="000750B2">
      <w:pPr>
        <w:ind w:firstLine="567"/>
        <w:contextualSpacing/>
        <w:jc w:val="both"/>
        <w:rPr>
          <w:szCs w:val="28"/>
        </w:rPr>
      </w:pPr>
    </w:p>
    <w:p w:rsidR="00AC4D88" w:rsidRDefault="00AC4D88" w:rsidP="000750B2">
      <w:pPr>
        <w:ind w:firstLine="567"/>
        <w:contextualSpacing/>
        <w:jc w:val="both"/>
        <w:rPr>
          <w:szCs w:val="28"/>
        </w:rPr>
      </w:pPr>
    </w:p>
    <w:p w:rsidR="00AC4D88" w:rsidRDefault="00AC4D88" w:rsidP="00AC4D88">
      <w:pPr>
        <w:contextualSpacing/>
        <w:jc w:val="center"/>
        <w:rPr>
          <w:bCs/>
          <w:szCs w:val="28"/>
        </w:rPr>
      </w:pPr>
    </w:p>
    <w:p w:rsidR="00AC4D88" w:rsidRDefault="00AC4D88" w:rsidP="00AC4D88">
      <w:pPr>
        <w:contextualSpacing/>
        <w:jc w:val="center"/>
        <w:rPr>
          <w:bCs/>
          <w:szCs w:val="28"/>
        </w:rPr>
      </w:pPr>
      <w:r>
        <w:rPr>
          <w:bCs/>
          <w:szCs w:val="28"/>
        </w:rPr>
        <w:lastRenderedPageBreak/>
        <w:t>9</w:t>
      </w:r>
    </w:p>
    <w:p w:rsidR="00AC4D88" w:rsidRDefault="00AC4D88" w:rsidP="00AC4D88">
      <w:pPr>
        <w:ind w:firstLine="709"/>
        <w:contextualSpacing/>
        <w:jc w:val="right"/>
        <w:rPr>
          <w:bCs/>
          <w:szCs w:val="28"/>
        </w:rPr>
      </w:pPr>
      <w:r>
        <w:rPr>
          <w:bCs/>
          <w:szCs w:val="28"/>
        </w:rPr>
        <w:t>Продовження додатка</w:t>
      </w:r>
    </w:p>
    <w:p w:rsidR="00AC4D88" w:rsidRPr="00094456" w:rsidRDefault="00AC4D88" w:rsidP="000750B2">
      <w:pPr>
        <w:ind w:firstLine="567"/>
        <w:contextualSpacing/>
        <w:jc w:val="both"/>
        <w:rPr>
          <w:szCs w:val="28"/>
        </w:rPr>
      </w:pPr>
    </w:p>
    <w:p w:rsidR="000750B2" w:rsidRPr="00094456" w:rsidRDefault="000750B2" w:rsidP="000750B2">
      <w:pPr>
        <w:ind w:firstLine="567"/>
        <w:contextualSpacing/>
        <w:jc w:val="both"/>
        <w:rPr>
          <w:szCs w:val="28"/>
        </w:rPr>
      </w:pPr>
      <w:r w:rsidRPr="00094456">
        <w:rPr>
          <w:szCs w:val="28"/>
        </w:rPr>
        <w:t>9.3. Орендар, який затримав повернення об’єкта оренди Орендодавцю, несе відповідальність за знищення або пошкодження об’єкта оренди згідно з чинним законодавством</w:t>
      </w:r>
      <w:r>
        <w:rPr>
          <w:szCs w:val="28"/>
        </w:rPr>
        <w:t xml:space="preserve"> </w:t>
      </w:r>
      <w:r w:rsidRPr="00BA6BAB">
        <w:rPr>
          <w:szCs w:val="28"/>
        </w:rPr>
        <w:t>України</w:t>
      </w:r>
      <w:r w:rsidRPr="00094456">
        <w:rPr>
          <w:szCs w:val="28"/>
        </w:rPr>
        <w:t>.</w:t>
      </w:r>
    </w:p>
    <w:p w:rsidR="000750B2" w:rsidRDefault="000750B2" w:rsidP="000750B2">
      <w:pPr>
        <w:ind w:firstLine="567"/>
        <w:contextualSpacing/>
        <w:jc w:val="both"/>
        <w:rPr>
          <w:szCs w:val="28"/>
        </w:rPr>
      </w:pPr>
    </w:p>
    <w:p w:rsidR="000750B2" w:rsidRPr="00094456" w:rsidRDefault="000750B2" w:rsidP="000750B2">
      <w:pPr>
        <w:ind w:firstLine="567"/>
        <w:contextualSpacing/>
        <w:jc w:val="both"/>
        <w:rPr>
          <w:rStyle w:val="I3"/>
          <w:szCs w:val="28"/>
        </w:rPr>
      </w:pPr>
      <w:r w:rsidRPr="00094456">
        <w:rPr>
          <w:szCs w:val="28"/>
        </w:rPr>
        <w:t>9.4. Контроль за часткою орендної плати, що надходить Балансоутримувачу, наявністю, станом, фактичним і цільовим використанням переданого в оренду майна згідно з цим договором здійснює Балансоутримувач цього майна.</w:t>
      </w:r>
    </w:p>
    <w:p w:rsidR="000750B2" w:rsidRDefault="000750B2" w:rsidP="000750B2">
      <w:pPr>
        <w:ind w:firstLine="567"/>
        <w:contextualSpacing/>
        <w:jc w:val="both"/>
        <w:rPr>
          <w:szCs w:val="28"/>
        </w:rPr>
      </w:pPr>
    </w:p>
    <w:p w:rsidR="000750B2" w:rsidRPr="00094456" w:rsidRDefault="000750B2" w:rsidP="000750B2">
      <w:pPr>
        <w:ind w:firstLine="567"/>
        <w:contextualSpacing/>
        <w:jc w:val="both"/>
        <w:rPr>
          <w:szCs w:val="28"/>
        </w:rPr>
      </w:pPr>
      <w:r w:rsidRPr="00094456">
        <w:rPr>
          <w:szCs w:val="28"/>
        </w:rPr>
        <w:t>9.5. Відповідальність за збереження об’єкта оренди та використання його за призначенням покладено на Орендаря згідно з чинним законодавством України.</w:t>
      </w:r>
    </w:p>
    <w:p w:rsidR="000750B2" w:rsidRDefault="000750B2" w:rsidP="000750B2">
      <w:pPr>
        <w:ind w:firstLine="567"/>
        <w:contextualSpacing/>
        <w:jc w:val="both"/>
        <w:rPr>
          <w:szCs w:val="28"/>
        </w:rPr>
      </w:pPr>
    </w:p>
    <w:p w:rsidR="000750B2" w:rsidRDefault="000750B2" w:rsidP="000750B2">
      <w:pPr>
        <w:ind w:firstLine="567"/>
        <w:contextualSpacing/>
        <w:jc w:val="both"/>
        <w:rPr>
          <w:szCs w:val="28"/>
        </w:rPr>
      </w:pPr>
      <w:r w:rsidRPr="00094456">
        <w:rPr>
          <w:szCs w:val="28"/>
        </w:rPr>
        <w:t>9.6. Спори, які виникають за цим договором</w:t>
      </w:r>
      <w:r>
        <w:rPr>
          <w:szCs w:val="28"/>
        </w:rPr>
        <w:t xml:space="preserve">, </w:t>
      </w:r>
      <w:r w:rsidRPr="00094456">
        <w:rPr>
          <w:szCs w:val="28"/>
        </w:rPr>
        <w:t>вирішуються в судовому порядку.</w:t>
      </w:r>
    </w:p>
    <w:p w:rsidR="000750B2" w:rsidRPr="00094456" w:rsidRDefault="000750B2" w:rsidP="000750B2">
      <w:pPr>
        <w:ind w:firstLine="567"/>
        <w:contextualSpacing/>
        <w:jc w:val="both"/>
        <w:rPr>
          <w:szCs w:val="28"/>
        </w:rPr>
      </w:pPr>
    </w:p>
    <w:p w:rsidR="000750B2" w:rsidRPr="00094456" w:rsidRDefault="000750B2" w:rsidP="00AC4D88">
      <w:pPr>
        <w:contextualSpacing/>
        <w:jc w:val="center"/>
        <w:rPr>
          <w:bCs/>
          <w:szCs w:val="28"/>
        </w:rPr>
      </w:pPr>
      <w:r w:rsidRPr="00094456">
        <w:rPr>
          <w:bCs/>
          <w:szCs w:val="28"/>
        </w:rPr>
        <w:t>10. Термін дії договору</w:t>
      </w:r>
    </w:p>
    <w:p w:rsidR="000750B2" w:rsidRPr="00094456" w:rsidRDefault="000750B2" w:rsidP="000750B2">
      <w:pPr>
        <w:ind w:firstLine="567"/>
        <w:contextualSpacing/>
        <w:jc w:val="center"/>
        <w:rPr>
          <w:bCs/>
          <w:szCs w:val="28"/>
        </w:rPr>
      </w:pPr>
    </w:p>
    <w:p w:rsidR="000750B2" w:rsidRPr="00094456" w:rsidRDefault="000750B2" w:rsidP="000750B2">
      <w:pPr>
        <w:ind w:firstLine="567"/>
        <w:contextualSpacing/>
        <w:jc w:val="both"/>
        <w:rPr>
          <w:szCs w:val="28"/>
        </w:rPr>
      </w:pPr>
      <w:r w:rsidRPr="00094456">
        <w:rPr>
          <w:szCs w:val="28"/>
        </w:rPr>
        <w:t xml:space="preserve">10.1. Цей договір діє з _________ </w:t>
      </w:r>
      <w:r>
        <w:rPr>
          <w:szCs w:val="28"/>
        </w:rPr>
        <w:t>п</w:t>
      </w:r>
      <w:r w:rsidRPr="00094456">
        <w:rPr>
          <w:szCs w:val="28"/>
        </w:rPr>
        <w:t>о ________ включно.</w:t>
      </w:r>
    </w:p>
    <w:p w:rsidR="000750B2" w:rsidRPr="00154F7D" w:rsidRDefault="000750B2" w:rsidP="000750B2">
      <w:pPr>
        <w:pStyle w:val="af"/>
        <w:spacing w:before="0"/>
        <w:contextualSpacing/>
        <w:jc w:val="both"/>
        <w:rPr>
          <w:rFonts w:ascii="Times New Roman" w:hAnsi="Times New Roman"/>
          <w:sz w:val="28"/>
          <w:szCs w:val="28"/>
        </w:rPr>
      </w:pPr>
    </w:p>
    <w:p w:rsidR="000750B2" w:rsidRPr="00094456" w:rsidRDefault="000750B2" w:rsidP="000750B2">
      <w:pPr>
        <w:pStyle w:val="af"/>
        <w:spacing w:before="0"/>
        <w:contextualSpacing/>
        <w:jc w:val="both"/>
        <w:rPr>
          <w:rFonts w:ascii="Times New Roman" w:hAnsi="Times New Roman"/>
          <w:sz w:val="28"/>
          <w:szCs w:val="28"/>
        </w:rPr>
      </w:pPr>
      <w:r w:rsidRPr="00094456">
        <w:rPr>
          <w:rFonts w:ascii="Times New Roman" w:hAnsi="Times New Roman"/>
          <w:sz w:val="28"/>
          <w:szCs w:val="28"/>
        </w:rPr>
        <w:t>10.2. Після закінчення терміну дії договору оренди Орендар, який належним чином виконував свої обов’язки, має переважне право, за інших рівних умов, на продовження договору оренди на новий термін.</w:t>
      </w:r>
    </w:p>
    <w:p w:rsidR="000750B2" w:rsidRPr="00094456" w:rsidRDefault="000750B2" w:rsidP="000750B2">
      <w:pPr>
        <w:pStyle w:val="af"/>
        <w:spacing w:before="0"/>
        <w:contextualSpacing/>
        <w:jc w:val="both"/>
        <w:rPr>
          <w:rFonts w:ascii="Times New Roman" w:hAnsi="Times New Roman"/>
          <w:sz w:val="28"/>
          <w:szCs w:val="28"/>
        </w:rPr>
      </w:pPr>
      <w:r w:rsidRPr="00094456">
        <w:rPr>
          <w:rFonts w:ascii="Times New Roman" w:hAnsi="Times New Roman"/>
          <w:sz w:val="28"/>
          <w:szCs w:val="28"/>
        </w:rPr>
        <w:t xml:space="preserve">Продовження договору оренди на новий строк здійснюється на умовах, передбачених чинним законодавством </w:t>
      </w:r>
      <w:r w:rsidRPr="00BA6BAB">
        <w:rPr>
          <w:rFonts w:ascii="Times New Roman" w:hAnsi="Times New Roman"/>
          <w:sz w:val="28"/>
          <w:szCs w:val="28"/>
        </w:rPr>
        <w:t>України</w:t>
      </w:r>
      <w:r w:rsidRPr="00094456">
        <w:rPr>
          <w:rFonts w:ascii="Times New Roman" w:hAnsi="Times New Roman"/>
          <w:sz w:val="28"/>
          <w:szCs w:val="28"/>
        </w:rPr>
        <w:t xml:space="preserve"> на момент його продовження. </w:t>
      </w:r>
    </w:p>
    <w:p w:rsidR="000750B2" w:rsidRPr="00094456" w:rsidRDefault="000750B2" w:rsidP="000750B2">
      <w:pPr>
        <w:pStyle w:val="af"/>
        <w:spacing w:before="0"/>
        <w:contextualSpacing/>
        <w:jc w:val="both"/>
        <w:rPr>
          <w:rFonts w:ascii="Times New Roman" w:hAnsi="Times New Roman"/>
          <w:sz w:val="28"/>
          <w:szCs w:val="28"/>
        </w:rPr>
      </w:pPr>
      <w:r w:rsidRPr="00094456">
        <w:rPr>
          <w:rFonts w:ascii="Times New Roman" w:hAnsi="Times New Roman"/>
          <w:sz w:val="28"/>
          <w:szCs w:val="28"/>
        </w:rPr>
        <w:t>У разі недосягнення домовленості щодо умов договору переважне право Орендаря на продовження договору припиняється, таким чином Орендар зобов’язаний повернути орендований об’єкт оренди за актом повернення об’єкта оренди, передбаченим п</w:t>
      </w:r>
      <w:r>
        <w:rPr>
          <w:rFonts w:ascii="Times New Roman" w:hAnsi="Times New Roman"/>
          <w:sz w:val="28"/>
          <w:szCs w:val="28"/>
        </w:rPr>
        <w:t xml:space="preserve">ідпунктом </w:t>
      </w:r>
      <w:r w:rsidRPr="00094456">
        <w:rPr>
          <w:rFonts w:ascii="Times New Roman" w:hAnsi="Times New Roman"/>
          <w:sz w:val="28"/>
          <w:szCs w:val="28"/>
        </w:rPr>
        <w:t>4.1 цього договору.</w:t>
      </w:r>
    </w:p>
    <w:p w:rsidR="000750B2" w:rsidRDefault="000750B2" w:rsidP="000750B2">
      <w:pPr>
        <w:pStyle w:val="af"/>
        <w:spacing w:before="0"/>
        <w:contextualSpacing/>
        <w:jc w:val="both"/>
        <w:rPr>
          <w:rFonts w:ascii="Times New Roman" w:hAnsi="Times New Roman"/>
          <w:sz w:val="28"/>
          <w:szCs w:val="28"/>
        </w:rPr>
      </w:pPr>
    </w:p>
    <w:p w:rsidR="000750B2" w:rsidRPr="00094456" w:rsidRDefault="000750B2" w:rsidP="000750B2">
      <w:pPr>
        <w:pStyle w:val="af"/>
        <w:spacing w:before="0"/>
        <w:contextualSpacing/>
        <w:jc w:val="both"/>
        <w:rPr>
          <w:rFonts w:ascii="Times New Roman" w:hAnsi="Times New Roman"/>
          <w:sz w:val="28"/>
          <w:szCs w:val="28"/>
        </w:rPr>
      </w:pPr>
      <w:r w:rsidRPr="00094456">
        <w:rPr>
          <w:rFonts w:ascii="Times New Roman" w:hAnsi="Times New Roman"/>
          <w:sz w:val="28"/>
          <w:szCs w:val="28"/>
        </w:rPr>
        <w:t xml:space="preserve">10.3. У разі порушення Орендарем строків </w:t>
      </w:r>
      <w:r>
        <w:rPr>
          <w:rFonts w:ascii="Times New Roman" w:hAnsi="Times New Roman"/>
          <w:sz w:val="28"/>
          <w:szCs w:val="28"/>
        </w:rPr>
        <w:t>і</w:t>
      </w:r>
      <w:r w:rsidRPr="00094456">
        <w:rPr>
          <w:rFonts w:ascii="Times New Roman" w:hAnsi="Times New Roman"/>
          <w:sz w:val="28"/>
          <w:szCs w:val="28"/>
        </w:rPr>
        <w:t xml:space="preserve"> порядку продовження договору оренди чинного на момент його продовження, Орендар зобов’язаний повернути об’єкт оренди за актом повернення об’єкта оренди, в термін, передбачений п</w:t>
      </w:r>
      <w:r>
        <w:rPr>
          <w:rFonts w:ascii="Times New Roman" w:hAnsi="Times New Roman"/>
          <w:sz w:val="28"/>
          <w:szCs w:val="28"/>
        </w:rPr>
        <w:t>ідпунктом</w:t>
      </w:r>
      <w:r w:rsidRPr="00094456">
        <w:rPr>
          <w:rFonts w:ascii="Times New Roman" w:hAnsi="Times New Roman"/>
          <w:sz w:val="28"/>
          <w:szCs w:val="28"/>
        </w:rPr>
        <w:t xml:space="preserve"> 4.1 цього договору.</w:t>
      </w:r>
    </w:p>
    <w:p w:rsidR="000750B2" w:rsidRPr="00094456" w:rsidRDefault="000750B2" w:rsidP="000750B2">
      <w:pPr>
        <w:ind w:firstLine="567"/>
        <w:contextualSpacing/>
        <w:jc w:val="both"/>
        <w:rPr>
          <w:szCs w:val="28"/>
        </w:rPr>
      </w:pPr>
    </w:p>
    <w:p w:rsidR="000750B2" w:rsidRDefault="000750B2" w:rsidP="00AC4D88">
      <w:pPr>
        <w:pStyle w:val="a8"/>
        <w:tabs>
          <w:tab w:val="left" w:pos="2586"/>
        </w:tabs>
        <w:spacing w:after="0"/>
        <w:contextualSpacing/>
        <w:jc w:val="center"/>
        <w:rPr>
          <w:bCs/>
        </w:rPr>
      </w:pPr>
      <w:r w:rsidRPr="00094456">
        <w:rPr>
          <w:bCs/>
        </w:rPr>
        <w:t>11. Припинення договору</w:t>
      </w:r>
    </w:p>
    <w:p w:rsidR="000750B2" w:rsidRPr="00094456" w:rsidRDefault="000750B2" w:rsidP="000750B2">
      <w:pPr>
        <w:pStyle w:val="a8"/>
        <w:tabs>
          <w:tab w:val="left" w:pos="2586"/>
        </w:tabs>
        <w:spacing w:after="0"/>
        <w:ind w:firstLine="567"/>
        <w:contextualSpacing/>
        <w:jc w:val="center"/>
        <w:rPr>
          <w:bCs/>
        </w:rPr>
      </w:pPr>
    </w:p>
    <w:p w:rsidR="000750B2" w:rsidRDefault="000750B2" w:rsidP="000750B2">
      <w:pPr>
        <w:pStyle w:val="rvps2"/>
        <w:shd w:val="clear" w:color="auto" w:fill="FFFFFF"/>
        <w:spacing w:before="0" w:after="0"/>
        <w:ind w:firstLine="567"/>
        <w:contextualSpacing/>
        <w:jc w:val="both"/>
        <w:rPr>
          <w:sz w:val="28"/>
          <w:szCs w:val="28"/>
        </w:rPr>
      </w:pPr>
      <w:r w:rsidRPr="00094456">
        <w:rPr>
          <w:sz w:val="28"/>
          <w:szCs w:val="28"/>
        </w:rPr>
        <w:t>11.1.  Дія цього договору припиняється у разі:</w:t>
      </w:r>
    </w:p>
    <w:p w:rsidR="000750B2" w:rsidRDefault="000750B2" w:rsidP="000750B2">
      <w:pPr>
        <w:pStyle w:val="rvps2"/>
        <w:shd w:val="clear" w:color="auto" w:fill="FFFFFF"/>
        <w:spacing w:before="0" w:after="0"/>
        <w:ind w:firstLine="567"/>
        <w:contextualSpacing/>
        <w:jc w:val="both"/>
        <w:rPr>
          <w:sz w:val="28"/>
          <w:szCs w:val="28"/>
        </w:rPr>
      </w:pPr>
      <w:r w:rsidRPr="00094456">
        <w:t>–</w:t>
      </w:r>
      <w:r>
        <w:t xml:space="preserve"> </w:t>
      </w:r>
      <w:r w:rsidRPr="00094456">
        <w:rPr>
          <w:sz w:val="28"/>
          <w:szCs w:val="28"/>
        </w:rPr>
        <w:t xml:space="preserve">закінчення строку, на який його укладено, шляхом підписання </w:t>
      </w:r>
      <w:proofErr w:type="spellStart"/>
      <w:r w:rsidRPr="00094456">
        <w:rPr>
          <w:sz w:val="28"/>
          <w:szCs w:val="28"/>
        </w:rPr>
        <w:t>акт</w:t>
      </w:r>
      <w:r>
        <w:rPr>
          <w:sz w:val="28"/>
          <w:szCs w:val="28"/>
        </w:rPr>
        <w:t>а</w:t>
      </w:r>
      <w:proofErr w:type="spellEnd"/>
      <w:r>
        <w:rPr>
          <w:sz w:val="28"/>
          <w:szCs w:val="28"/>
        </w:rPr>
        <w:t xml:space="preserve">;    </w:t>
      </w:r>
    </w:p>
    <w:p w:rsidR="000750B2" w:rsidRPr="00094456" w:rsidRDefault="000750B2" w:rsidP="000750B2">
      <w:pPr>
        <w:pStyle w:val="rvps2"/>
        <w:shd w:val="clear" w:color="auto" w:fill="FFFFFF"/>
        <w:spacing w:before="0" w:after="0"/>
        <w:ind w:firstLine="567"/>
        <w:contextualSpacing/>
        <w:jc w:val="both"/>
        <w:rPr>
          <w:sz w:val="28"/>
          <w:szCs w:val="28"/>
        </w:rPr>
      </w:pPr>
      <w:r w:rsidRPr="001775F6">
        <w:t>–</w:t>
      </w:r>
      <w:r>
        <w:rPr>
          <w:sz w:val="28"/>
          <w:szCs w:val="28"/>
        </w:rPr>
        <w:t xml:space="preserve"> </w:t>
      </w:r>
      <w:r w:rsidRPr="00094456">
        <w:rPr>
          <w:sz w:val="28"/>
          <w:szCs w:val="28"/>
        </w:rPr>
        <w:t>повернення об’єкта оренди;</w:t>
      </w:r>
    </w:p>
    <w:p w:rsidR="000750B2" w:rsidRDefault="000750B2" w:rsidP="000750B2">
      <w:pPr>
        <w:pStyle w:val="rvps2"/>
        <w:shd w:val="clear" w:color="auto" w:fill="FFFFFF"/>
        <w:tabs>
          <w:tab w:val="left" w:pos="284"/>
        </w:tabs>
        <w:spacing w:before="0" w:after="0"/>
        <w:ind w:firstLine="567"/>
        <w:contextualSpacing/>
        <w:jc w:val="both"/>
        <w:rPr>
          <w:sz w:val="28"/>
          <w:szCs w:val="28"/>
        </w:rPr>
      </w:pPr>
      <w:bookmarkStart w:id="1" w:name="n434"/>
      <w:bookmarkEnd w:id="1"/>
      <w:r w:rsidRPr="001775F6">
        <w:t>–</w:t>
      </w:r>
      <w:r>
        <w:rPr>
          <w:sz w:val="28"/>
          <w:szCs w:val="28"/>
        </w:rPr>
        <w:t xml:space="preserve"> </w:t>
      </w:r>
      <w:r w:rsidRPr="00094456">
        <w:rPr>
          <w:sz w:val="28"/>
          <w:szCs w:val="28"/>
        </w:rPr>
        <w:t>уклад</w:t>
      </w:r>
      <w:r>
        <w:rPr>
          <w:sz w:val="28"/>
          <w:szCs w:val="28"/>
        </w:rPr>
        <w:t>а</w:t>
      </w:r>
      <w:r w:rsidRPr="00094456">
        <w:rPr>
          <w:sz w:val="28"/>
          <w:szCs w:val="28"/>
        </w:rPr>
        <w:t>ння з орендарем договору концесії такого майна;</w:t>
      </w:r>
      <w:bookmarkStart w:id="2" w:name="n435"/>
      <w:bookmarkEnd w:id="2"/>
    </w:p>
    <w:p w:rsidR="00AC4D88" w:rsidRDefault="00AC4D88" w:rsidP="000750B2">
      <w:pPr>
        <w:pStyle w:val="rvps2"/>
        <w:shd w:val="clear" w:color="auto" w:fill="FFFFFF"/>
        <w:tabs>
          <w:tab w:val="left" w:pos="284"/>
        </w:tabs>
        <w:spacing w:before="0" w:after="0"/>
        <w:ind w:firstLine="567"/>
        <w:contextualSpacing/>
        <w:jc w:val="both"/>
        <w:rPr>
          <w:sz w:val="28"/>
          <w:szCs w:val="28"/>
        </w:rPr>
      </w:pPr>
    </w:p>
    <w:p w:rsidR="00AC4D88" w:rsidRDefault="00AC4D88" w:rsidP="000750B2">
      <w:pPr>
        <w:pStyle w:val="rvps2"/>
        <w:shd w:val="clear" w:color="auto" w:fill="FFFFFF"/>
        <w:tabs>
          <w:tab w:val="left" w:pos="284"/>
        </w:tabs>
        <w:spacing w:before="0" w:after="0"/>
        <w:ind w:firstLine="567"/>
        <w:contextualSpacing/>
        <w:jc w:val="both"/>
        <w:rPr>
          <w:sz w:val="28"/>
          <w:szCs w:val="28"/>
        </w:rPr>
      </w:pPr>
    </w:p>
    <w:p w:rsidR="00AC4D88" w:rsidRDefault="00AC4D88" w:rsidP="000750B2">
      <w:pPr>
        <w:pStyle w:val="rvps2"/>
        <w:shd w:val="clear" w:color="auto" w:fill="FFFFFF"/>
        <w:tabs>
          <w:tab w:val="left" w:pos="284"/>
        </w:tabs>
        <w:spacing w:before="0" w:after="0"/>
        <w:ind w:firstLine="567"/>
        <w:contextualSpacing/>
        <w:jc w:val="both"/>
        <w:rPr>
          <w:sz w:val="28"/>
          <w:szCs w:val="28"/>
        </w:rPr>
      </w:pPr>
    </w:p>
    <w:p w:rsidR="00AC4D88" w:rsidRDefault="00AC4D88" w:rsidP="000750B2">
      <w:pPr>
        <w:pStyle w:val="rvps2"/>
        <w:shd w:val="clear" w:color="auto" w:fill="FFFFFF"/>
        <w:tabs>
          <w:tab w:val="left" w:pos="284"/>
        </w:tabs>
        <w:spacing w:before="0" w:after="0"/>
        <w:ind w:firstLine="567"/>
        <w:contextualSpacing/>
        <w:jc w:val="both"/>
        <w:rPr>
          <w:sz w:val="28"/>
          <w:szCs w:val="28"/>
        </w:rPr>
      </w:pPr>
    </w:p>
    <w:p w:rsidR="00AC4D88" w:rsidRDefault="00AC4D88" w:rsidP="00AC4D88">
      <w:pPr>
        <w:contextualSpacing/>
        <w:jc w:val="center"/>
        <w:rPr>
          <w:bCs/>
          <w:szCs w:val="28"/>
        </w:rPr>
      </w:pPr>
      <w:r>
        <w:rPr>
          <w:bCs/>
          <w:szCs w:val="28"/>
        </w:rPr>
        <w:lastRenderedPageBreak/>
        <w:t>10</w:t>
      </w:r>
    </w:p>
    <w:p w:rsidR="00AC4D88" w:rsidRDefault="00AC4D88" w:rsidP="00AC4D88">
      <w:pPr>
        <w:ind w:firstLine="709"/>
        <w:contextualSpacing/>
        <w:jc w:val="right"/>
        <w:rPr>
          <w:bCs/>
          <w:szCs w:val="28"/>
        </w:rPr>
      </w:pPr>
      <w:r>
        <w:rPr>
          <w:bCs/>
          <w:szCs w:val="28"/>
        </w:rPr>
        <w:t>Продовження додатка</w:t>
      </w:r>
    </w:p>
    <w:p w:rsidR="000750B2" w:rsidRPr="00F1356B" w:rsidRDefault="000750B2" w:rsidP="000750B2">
      <w:pPr>
        <w:pStyle w:val="rvps2"/>
        <w:shd w:val="clear" w:color="auto" w:fill="FFFFFF"/>
        <w:tabs>
          <w:tab w:val="left" w:pos="284"/>
        </w:tabs>
        <w:spacing w:before="0" w:after="0"/>
        <w:ind w:firstLine="567"/>
        <w:contextualSpacing/>
        <w:jc w:val="both"/>
        <w:rPr>
          <w:sz w:val="28"/>
          <w:szCs w:val="28"/>
        </w:rPr>
      </w:pPr>
      <w:r w:rsidRPr="001775F6">
        <w:rPr>
          <w:sz w:val="28"/>
          <w:szCs w:val="28"/>
        </w:rPr>
        <w:t>–</w:t>
      </w:r>
      <w:r>
        <w:rPr>
          <w:sz w:val="28"/>
          <w:szCs w:val="28"/>
        </w:rPr>
        <w:t xml:space="preserve"> </w:t>
      </w:r>
      <w:r w:rsidRPr="00F1356B">
        <w:rPr>
          <w:sz w:val="28"/>
          <w:szCs w:val="28"/>
        </w:rPr>
        <w:t>приватизації об’єкта оренди (за участ</w:t>
      </w:r>
      <w:r>
        <w:rPr>
          <w:sz w:val="28"/>
          <w:szCs w:val="28"/>
        </w:rPr>
        <w:t xml:space="preserve">ю Орендаря, у такому разі </w:t>
      </w:r>
      <w:r w:rsidRPr="00F1356B">
        <w:rPr>
          <w:sz w:val="28"/>
          <w:szCs w:val="28"/>
        </w:rPr>
        <w:t xml:space="preserve">майно за актом повернення об’єкта оренди не повертається, а договір оренди вважається припиненим на підставі </w:t>
      </w:r>
      <w:proofErr w:type="spellStart"/>
      <w:r w:rsidRPr="00F1356B">
        <w:rPr>
          <w:sz w:val="28"/>
          <w:szCs w:val="28"/>
        </w:rPr>
        <w:t>акта</w:t>
      </w:r>
      <w:proofErr w:type="spellEnd"/>
      <w:r w:rsidRPr="00F1356B">
        <w:rPr>
          <w:sz w:val="28"/>
          <w:szCs w:val="28"/>
        </w:rPr>
        <w:t xml:space="preserve"> прийому-передачі до договору купівлі-продажу, орендна плата сплачується до дати складання такого </w:t>
      </w:r>
      <w:proofErr w:type="spellStart"/>
      <w:r w:rsidRPr="00F1356B">
        <w:rPr>
          <w:sz w:val="28"/>
          <w:szCs w:val="28"/>
        </w:rPr>
        <w:t>акта</w:t>
      </w:r>
      <w:proofErr w:type="spellEnd"/>
      <w:r w:rsidRPr="00F1356B">
        <w:rPr>
          <w:sz w:val="28"/>
          <w:szCs w:val="28"/>
        </w:rPr>
        <w:t xml:space="preserve"> включно);</w:t>
      </w:r>
    </w:p>
    <w:p w:rsidR="000750B2" w:rsidRPr="00094456" w:rsidRDefault="000750B2" w:rsidP="000750B2">
      <w:pPr>
        <w:pStyle w:val="rvps2"/>
        <w:shd w:val="clear" w:color="auto" w:fill="FFFFFF"/>
        <w:tabs>
          <w:tab w:val="left" w:pos="284"/>
          <w:tab w:val="left" w:pos="426"/>
        </w:tabs>
        <w:spacing w:before="0" w:after="0"/>
        <w:ind w:firstLine="567"/>
        <w:contextualSpacing/>
        <w:jc w:val="both"/>
        <w:rPr>
          <w:sz w:val="28"/>
          <w:szCs w:val="28"/>
        </w:rPr>
      </w:pPr>
      <w:bookmarkStart w:id="3" w:name="n436"/>
      <w:bookmarkEnd w:id="3"/>
      <w:r w:rsidRPr="001775F6">
        <w:t>–</w:t>
      </w:r>
      <w:r>
        <w:rPr>
          <w:sz w:val="28"/>
          <w:szCs w:val="28"/>
        </w:rPr>
        <w:t xml:space="preserve"> </w:t>
      </w:r>
      <w:r w:rsidRPr="00094456">
        <w:rPr>
          <w:sz w:val="28"/>
          <w:szCs w:val="28"/>
        </w:rPr>
        <w:t>припинення юридичної особи</w:t>
      </w:r>
      <w:r>
        <w:rPr>
          <w:sz w:val="28"/>
          <w:szCs w:val="28"/>
        </w:rPr>
        <w:t xml:space="preserve"> </w:t>
      </w:r>
      <w:r w:rsidRPr="00094456">
        <w:rPr>
          <w:sz w:val="28"/>
          <w:szCs w:val="28"/>
        </w:rPr>
        <w:t>–</w:t>
      </w:r>
      <w:r>
        <w:rPr>
          <w:sz w:val="28"/>
          <w:szCs w:val="28"/>
        </w:rPr>
        <w:t xml:space="preserve"> Орендаря або юридичної особи </w:t>
      </w:r>
      <w:r w:rsidRPr="00094456">
        <w:rPr>
          <w:sz w:val="28"/>
          <w:szCs w:val="28"/>
        </w:rPr>
        <w:t>–</w:t>
      </w:r>
      <w:r>
        <w:rPr>
          <w:sz w:val="28"/>
          <w:szCs w:val="28"/>
        </w:rPr>
        <w:t xml:space="preserve"> </w:t>
      </w:r>
      <w:r w:rsidRPr="00094456">
        <w:rPr>
          <w:sz w:val="28"/>
          <w:szCs w:val="28"/>
        </w:rPr>
        <w:t>Орендодавця (за відсутності правонаступника);</w:t>
      </w:r>
    </w:p>
    <w:p w:rsidR="000750B2" w:rsidRPr="00094456" w:rsidRDefault="000750B2" w:rsidP="000750B2">
      <w:pPr>
        <w:pStyle w:val="rvps2"/>
        <w:shd w:val="clear" w:color="auto" w:fill="FFFFFF"/>
        <w:tabs>
          <w:tab w:val="left" w:pos="284"/>
          <w:tab w:val="left" w:pos="426"/>
        </w:tabs>
        <w:spacing w:before="0" w:after="0"/>
        <w:ind w:firstLine="567"/>
        <w:contextualSpacing/>
        <w:jc w:val="both"/>
        <w:rPr>
          <w:sz w:val="28"/>
          <w:szCs w:val="28"/>
        </w:rPr>
      </w:pPr>
      <w:bookmarkStart w:id="4" w:name="n437"/>
      <w:bookmarkEnd w:id="4"/>
      <w:r w:rsidRPr="001775F6">
        <w:t>–</w:t>
      </w:r>
      <w:r>
        <w:rPr>
          <w:sz w:val="28"/>
          <w:szCs w:val="28"/>
        </w:rPr>
        <w:t xml:space="preserve"> </w:t>
      </w:r>
      <w:r w:rsidRPr="00094456">
        <w:rPr>
          <w:sz w:val="28"/>
          <w:szCs w:val="28"/>
        </w:rPr>
        <w:t>смерті фізичної особи – Орендаря;</w:t>
      </w:r>
    </w:p>
    <w:p w:rsidR="000750B2" w:rsidRPr="00094456" w:rsidRDefault="000750B2" w:rsidP="000750B2">
      <w:pPr>
        <w:pStyle w:val="rvps2"/>
        <w:shd w:val="clear" w:color="auto" w:fill="FFFFFF"/>
        <w:tabs>
          <w:tab w:val="left" w:pos="284"/>
          <w:tab w:val="left" w:pos="426"/>
        </w:tabs>
        <w:spacing w:before="0" w:after="0"/>
        <w:ind w:firstLine="567"/>
        <w:contextualSpacing/>
        <w:jc w:val="both"/>
        <w:rPr>
          <w:sz w:val="28"/>
          <w:szCs w:val="28"/>
        </w:rPr>
      </w:pPr>
      <w:bookmarkStart w:id="5" w:name="n438"/>
      <w:bookmarkEnd w:id="5"/>
      <w:r w:rsidRPr="001775F6">
        <w:t>–</w:t>
      </w:r>
      <w:r>
        <w:rPr>
          <w:sz w:val="28"/>
          <w:szCs w:val="28"/>
        </w:rPr>
        <w:t xml:space="preserve"> </w:t>
      </w:r>
      <w:r w:rsidRPr="00094456">
        <w:rPr>
          <w:sz w:val="28"/>
          <w:szCs w:val="28"/>
        </w:rPr>
        <w:t>визнання Орендаря банкрутом;</w:t>
      </w:r>
    </w:p>
    <w:p w:rsidR="000750B2" w:rsidRPr="00094456" w:rsidRDefault="000750B2" w:rsidP="000750B2">
      <w:pPr>
        <w:pStyle w:val="rvps2"/>
        <w:shd w:val="clear" w:color="auto" w:fill="FFFFFF"/>
        <w:tabs>
          <w:tab w:val="left" w:pos="284"/>
          <w:tab w:val="left" w:pos="426"/>
        </w:tabs>
        <w:spacing w:before="0" w:after="0"/>
        <w:ind w:firstLine="567"/>
        <w:contextualSpacing/>
        <w:jc w:val="both"/>
        <w:rPr>
          <w:sz w:val="28"/>
          <w:szCs w:val="28"/>
        </w:rPr>
      </w:pPr>
      <w:bookmarkStart w:id="6" w:name="n439"/>
      <w:bookmarkEnd w:id="6"/>
      <w:r w:rsidRPr="001775F6">
        <w:t>–</w:t>
      </w:r>
      <w:r>
        <w:rPr>
          <w:sz w:val="28"/>
          <w:szCs w:val="28"/>
        </w:rPr>
        <w:t xml:space="preserve"> </w:t>
      </w:r>
      <w:r w:rsidRPr="00094456">
        <w:rPr>
          <w:sz w:val="28"/>
          <w:szCs w:val="28"/>
        </w:rPr>
        <w:t>знищення об’єкта оренди або значн</w:t>
      </w:r>
      <w:r>
        <w:rPr>
          <w:sz w:val="28"/>
          <w:szCs w:val="28"/>
        </w:rPr>
        <w:t>ого</w:t>
      </w:r>
      <w:r w:rsidRPr="00094456">
        <w:rPr>
          <w:sz w:val="28"/>
          <w:szCs w:val="28"/>
        </w:rPr>
        <w:t xml:space="preserve"> пошкодження об’єкта оренди;</w:t>
      </w:r>
    </w:p>
    <w:p w:rsidR="000750B2" w:rsidRPr="00094456" w:rsidRDefault="000750B2" w:rsidP="000750B2">
      <w:pPr>
        <w:pStyle w:val="rvps2"/>
        <w:shd w:val="clear" w:color="auto" w:fill="FFFFFF"/>
        <w:tabs>
          <w:tab w:val="left" w:pos="142"/>
          <w:tab w:val="left" w:pos="284"/>
        </w:tabs>
        <w:spacing w:before="0" w:after="0"/>
        <w:ind w:firstLine="567"/>
        <w:contextualSpacing/>
        <w:jc w:val="both"/>
        <w:rPr>
          <w:sz w:val="28"/>
          <w:szCs w:val="28"/>
        </w:rPr>
      </w:pPr>
      <w:r w:rsidRPr="001775F6">
        <w:t>–</w:t>
      </w:r>
      <w:r>
        <w:rPr>
          <w:sz w:val="28"/>
          <w:szCs w:val="28"/>
        </w:rPr>
        <w:t xml:space="preserve"> </w:t>
      </w:r>
      <w:r w:rsidRPr="00094456">
        <w:rPr>
          <w:sz w:val="28"/>
          <w:szCs w:val="28"/>
        </w:rPr>
        <w:t>припинення за згодою сторін (акт повернення об’єкта оренди);</w:t>
      </w:r>
    </w:p>
    <w:p w:rsidR="000750B2" w:rsidRPr="00094456" w:rsidRDefault="000750B2" w:rsidP="000750B2">
      <w:pPr>
        <w:pStyle w:val="rvps2"/>
        <w:shd w:val="clear" w:color="auto" w:fill="FFFFFF"/>
        <w:tabs>
          <w:tab w:val="left" w:pos="284"/>
        </w:tabs>
        <w:spacing w:before="0" w:after="0"/>
        <w:ind w:firstLine="567"/>
        <w:contextualSpacing/>
        <w:jc w:val="both"/>
        <w:rPr>
          <w:sz w:val="28"/>
          <w:szCs w:val="28"/>
        </w:rPr>
      </w:pPr>
      <w:r w:rsidRPr="001775F6">
        <w:t>–</w:t>
      </w:r>
      <w:r>
        <w:rPr>
          <w:sz w:val="28"/>
          <w:szCs w:val="28"/>
        </w:rPr>
        <w:t xml:space="preserve"> </w:t>
      </w:r>
      <w:r w:rsidRPr="00094456">
        <w:rPr>
          <w:sz w:val="28"/>
          <w:szCs w:val="28"/>
        </w:rPr>
        <w:t>припинення на підставі рішення суду;</w:t>
      </w:r>
    </w:p>
    <w:p w:rsidR="000750B2" w:rsidRPr="00094456" w:rsidRDefault="000750B2" w:rsidP="000750B2">
      <w:pPr>
        <w:pStyle w:val="rvps2"/>
        <w:shd w:val="clear" w:color="auto" w:fill="FFFFFF"/>
        <w:tabs>
          <w:tab w:val="left" w:pos="284"/>
        </w:tabs>
        <w:spacing w:before="0" w:after="0"/>
        <w:ind w:firstLine="567"/>
        <w:contextualSpacing/>
        <w:jc w:val="both"/>
        <w:rPr>
          <w:sz w:val="28"/>
          <w:szCs w:val="28"/>
        </w:rPr>
      </w:pPr>
      <w:r w:rsidRPr="001775F6">
        <w:t>–</w:t>
      </w:r>
      <w:r>
        <w:rPr>
          <w:sz w:val="28"/>
          <w:szCs w:val="28"/>
        </w:rPr>
        <w:t xml:space="preserve"> </w:t>
      </w:r>
      <w:r w:rsidRPr="00094456">
        <w:rPr>
          <w:sz w:val="28"/>
          <w:szCs w:val="28"/>
        </w:rPr>
        <w:t>невиконання Орендарем умов договору оренди та додаткових умов, у тому числі</w:t>
      </w:r>
      <w:r>
        <w:rPr>
          <w:sz w:val="28"/>
          <w:szCs w:val="28"/>
        </w:rPr>
        <w:t>,</w:t>
      </w:r>
      <w:r w:rsidRPr="00094456">
        <w:rPr>
          <w:sz w:val="28"/>
          <w:szCs w:val="28"/>
        </w:rPr>
        <w:t xml:space="preserve"> якщо Орендар не сплачує орендну плату Балансоутримувачу або до бюджету Дніпровської міської територіальної громади більше трьох місяців;</w:t>
      </w:r>
    </w:p>
    <w:p w:rsidR="000750B2" w:rsidRPr="00094456" w:rsidRDefault="000750B2" w:rsidP="000750B2">
      <w:pPr>
        <w:pStyle w:val="rvps2"/>
        <w:shd w:val="clear" w:color="auto" w:fill="FFFFFF"/>
        <w:tabs>
          <w:tab w:val="left" w:pos="284"/>
        </w:tabs>
        <w:spacing w:before="0" w:after="0"/>
        <w:ind w:firstLine="567"/>
        <w:contextualSpacing/>
        <w:jc w:val="both"/>
        <w:rPr>
          <w:sz w:val="28"/>
          <w:szCs w:val="28"/>
        </w:rPr>
      </w:pPr>
      <w:r w:rsidRPr="001775F6">
        <w:t>–</w:t>
      </w:r>
      <w:r>
        <w:rPr>
          <w:sz w:val="28"/>
          <w:szCs w:val="28"/>
        </w:rPr>
        <w:t xml:space="preserve"> </w:t>
      </w:r>
      <w:r w:rsidRPr="00094456">
        <w:rPr>
          <w:sz w:val="28"/>
          <w:szCs w:val="28"/>
        </w:rPr>
        <w:t>коли Орендар не скористався правом</w:t>
      </w:r>
      <w:r>
        <w:rPr>
          <w:sz w:val="28"/>
          <w:szCs w:val="28"/>
        </w:rPr>
        <w:t xml:space="preserve"> на продовження договору оренди</w:t>
      </w:r>
      <w:r w:rsidRPr="00094456">
        <w:rPr>
          <w:sz w:val="28"/>
          <w:szCs w:val="28"/>
        </w:rPr>
        <w:t xml:space="preserve"> у термін</w:t>
      </w:r>
      <w:r>
        <w:rPr>
          <w:sz w:val="28"/>
          <w:szCs w:val="28"/>
        </w:rPr>
        <w:t>,</w:t>
      </w:r>
      <w:r w:rsidRPr="00094456">
        <w:rPr>
          <w:sz w:val="28"/>
          <w:szCs w:val="28"/>
        </w:rPr>
        <w:t xml:space="preserve"> передбачений чинним законодавством </w:t>
      </w:r>
      <w:r>
        <w:rPr>
          <w:sz w:val="28"/>
          <w:szCs w:val="28"/>
        </w:rPr>
        <w:t xml:space="preserve">України </w:t>
      </w:r>
      <w:r w:rsidRPr="00094456">
        <w:rPr>
          <w:sz w:val="28"/>
          <w:szCs w:val="28"/>
        </w:rPr>
        <w:t xml:space="preserve">та </w:t>
      </w:r>
      <w:r>
        <w:rPr>
          <w:sz w:val="28"/>
          <w:szCs w:val="28"/>
        </w:rPr>
        <w:t>ц</w:t>
      </w:r>
      <w:r w:rsidRPr="00094456">
        <w:rPr>
          <w:sz w:val="28"/>
          <w:szCs w:val="28"/>
        </w:rPr>
        <w:t xml:space="preserve">им договором. </w:t>
      </w:r>
      <w:r>
        <w:rPr>
          <w:sz w:val="28"/>
          <w:szCs w:val="28"/>
        </w:rPr>
        <w:t>У такому випадку</w:t>
      </w:r>
      <w:r w:rsidRPr="00094456">
        <w:rPr>
          <w:sz w:val="28"/>
          <w:szCs w:val="28"/>
        </w:rPr>
        <w:t xml:space="preserve"> Орендар зобов’язаний повернути об’єкт оренди за актом повернення об’єкта оренди;</w:t>
      </w:r>
    </w:p>
    <w:p w:rsidR="000750B2" w:rsidRPr="000E41B9" w:rsidRDefault="000750B2" w:rsidP="000750B2">
      <w:pPr>
        <w:pStyle w:val="rvps2"/>
        <w:shd w:val="clear" w:color="auto" w:fill="FFFFFF"/>
        <w:spacing w:before="0" w:after="0"/>
        <w:ind w:firstLine="567"/>
        <w:contextualSpacing/>
        <w:jc w:val="both"/>
        <w:rPr>
          <w:sz w:val="28"/>
          <w:szCs w:val="28"/>
        </w:rPr>
      </w:pPr>
      <w:r w:rsidRPr="00094456">
        <w:t>–</w:t>
      </w:r>
      <w:r>
        <w:t xml:space="preserve"> </w:t>
      </w:r>
      <w:r w:rsidRPr="00094456">
        <w:rPr>
          <w:sz w:val="28"/>
          <w:szCs w:val="28"/>
        </w:rPr>
        <w:t>в інших випадках, передб</w:t>
      </w:r>
      <w:r>
        <w:rPr>
          <w:sz w:val="28"/>
          <w:szCs w:val="28"/>
        </w:rPr>
        <w:t xml:space="preserve">ачених законодавством України. </w:t>
      </w:r>
    </w:p>
    <w:p w:rsidR="000750B2" w:rsidRPr="00154F7D" w:rsidRDefault="000750B2" w:rsidP="000750B2">
      <w:pPr>
        <w:pStyle w:val="rvps2"/>
        <w:shd w:val="clear" w:color="auto" w:fill="FFFFFF"/>
        <w:spacing w:before="0" w:after="0"/>
        <w:ind w:firstLine="567"/>
        <w:contextualSpacing/>
        <w:jc w:val="both"/>
        <w:rPr>
          <w:sz w:val="28"/>
          <w:szCs w:val="28"/>
          <w:shd w:val="clear" w:color="auto" w:fill="FFFFFF"/>
        </w:rPr>
      </w:pPr>
    </w:p>
    <w:p w:rsidR="000750B2" w:rsidRDefault="000750B2" w:rsidP="000750B2">
      <w:pPr>
        <w:pStyle w:val="rvps2"/>
        <w:shd w:val="clear" w:color="auto" w:fill="FFFFFF"/>
        <w:spacing w:before="0" w:after="0"/>
        <w:ind w:firstLine="567"/>
        <w:contextualSpacing/>
        <w:jc w:val="both"/>
        <w:rPr>
          <w:sz w:val="28"/>
          <w:szCs w:val="28"/>
          <w:shd w:val="clear" w:color="auto" w:fill="FFFFFF"/>
        </w:rPr>
      </w:pPr>
      <w:r w:rsidRPr="00094456">
        <w:rPr>
          <w:sz w:val="28"/>
          <w:szCs w:val="28"/>
          <w:shd w:val="clear" w:color="auto" w:fill="FFFFFF"/>
        </w:rPr>
        <w:t xml:space="preserve">11.2. Договір оренди може бути достроково припинений за згодою </w:t>
      </w:r>
      <w:r>
        <w:rPr>
          <w:sz w:val="28"/>
          <w:szCs w:val="28"/>
          <w:shd w:val="clear" w:color="auto" w:fill="FFFFFF"/>
        </w:rPr>
        <w:t>С</w:t>
      </w:r>
      <w:r w:rsidRPr="00094456">
        <w:rPr>
          <w:sz w:val="28"/>
          <w:szCs w:val="28"/>
          <w:shd w:val="clear" w:color="auto" w:fill="FFFFFF"/>
        </w:rPr>
        <w:t>торін, на підставі рішення суду та у випадках, передбачених законодавством</w:t>
      </w:r>
      <w:r>
        <w:rPr>
          <w:sz w:val="28"/>
          <w:szCs w:val="28"/>
          <w:shd w:val="clear" w:color="auto" w:fill="FFFFFF"/>
        </w:rPr>
        <w:t xml:space="preserve"> України</w:t>
      </w:r>
      <w:r w:rsidRPr="00094456">
        <w:rPr>
          <w:sz w:val="28"/>
          <w:szCs w:val="28"/>
          <w:shd w:val="clear" w:color="auto" w:fill="FFFFFF"/>
        </w:rPr>
        <w:t xml:space="preserve"> </w:t>
      </w:r>
      <w:r>
        <w:rPr>
          <w:sz w:val="28"/>
          <w:szCs w:val="28"/>
          <w:shd w:val="clear" w:color="auto" w:fill="FFFFFF"/>
        </w:rPr>
        <w:t>та</w:t>
      </w:r>
      <w:r w:rsidRPr="00094456">
        <w:rPr>
          <w:sz w:val="28"/>
          <w:szCs w:val="28"/>
          <w:shd w:val="clear" w:color="auto" w:fill="FFFFFF"/>
        </w:rPr>
        <w:t xml:space="preserve"> цим договором.</w:t>
      </w:r>
    </w:p>
    <w:p w:rsidR="000750B2" w:rsidRPr="00094456" w:rsidRDefault="000750B2" w:rsidP="000750B2">
      <w:pPr>
        <w:pStyle w:val="rvps2"/>
        <w:shd w:val="clear" w:color="auto" w:fill="FFFFFF"/>
        <w:spacing w:before="0" w:after="0"/>
        <w:ind w:firstLine="567"/>
        <w:contextualSpacing/>
        <w:jc w:val="both"/>
        <w:rPr>
          <w:sz w:val="28"/>
          <w:szCs w:val="28"/>
          <w:shd w:val="clear" w:color="auto" w:fill="FFFFFF"/>
        </w:rPr>
      </w:pPr>
    </w:p>
    <w:p w:rsidR="000750B2" w:rsidRPr="00094456" w:rsidRDefault="000750B2" w:rsidP="000750B2">
      <w:pPr>
        <w:pStyle w:val="rvps2"/>
        <w:shd w:val="clear" w:color="auto" w:fill="FFFFFF"/>
        <w:spacing w:before="0" w:after="0"/>
        <w:ind w:firstLine="567"/>
        <w:contextualSpacing/>
        <w:jc w:val="both"/>
        <w:rPr>
          <w:sz w:val="28"/>
          <w:szCs w:val="28"/>
          <w:shd w:val="clear" w:color="auto" w:fill="FFFFFF"/>
        </w:rPr>
      </w:pPr>
      <w:r w:rsidRPr="00094456">
        <w:rPr>
          <w:sz w:val="28"/>
          <w:szCs w:val="28"/>
        </w:rPr>
        <w:t xml:space="preserve">11.3. Цей договір оренди вважається припиненим з дати підписання </w:t>
      </w:r>
      <w:proofErr w:type="spellStart"/>
      <w:r w:rsidRPr="00094456">
        <w:rPr>
          <w:sz w:val="28"/>
          <w:szCs w:val="28"/>
        </w:rPr>
        <w:t>акт</w:t>
      </w:r>
      <w:r>
        <w:rPr>
          <w:sz w:val="28"/>
          <w:szCs w:val="28"/>
        </w:rPr>
        <w:t>а</w:t>
      </w:r>
      <w:proofErr w:type="spellEnd"/>
      <w:r w:rsidRPr="00094456">
        <w:rPr>
          <w:sz w:val="28"/>
          <w:szCs w:val="28"/>
        </w:rPr>
        <w:t xml:space="preserve"> повернення об’єкта оренди.</w:t>
      </w:r>
    </w:p>
    <w:p w:rsidR="000750B2" w:rsidRDefault="000750B2" w:rsidP="000750B2">
      <w:pPr>
        <w:pStyle w:val="rvps2"/>
        <w:shd w:val="clear" w:color="auto" w:fill="FFFFFF"/>
        <w:spacing w:before="0" w:after="0"/>
        <w:ind w:firstLine="567"/>
        <w:contextualSpacing/>
        <w:jc w:val="both"/>
        <w:rPr>
          <w:sz w:val="28"/>
          <w:szCs w:val="28"/>
        </w:rPr>
      </w:pPr>
    </w:p>
    <w:p w:rsidR="000750B2" w:rsidRPr="00094456" w:rsidRDefault="000750B2" w:rsidP="000750B2">
      <w:pPr>
        <w:pStyle w:val="rvps2"/>
        <w:shd w:val="clear" w:color="auto" w:fill="FFFFFF"/>
        <w:spacing w:before="0" w:after="0"/>
        <w:ind w:firstLine="567"/>
        <w:contextualSpacing/>
        <w:jc w:val="both"/>
        <w:rPr>
          <w:sz w:val="28"/>
          <w:szCs w:val="28"/>
        </w:rPr>
      </w:pPr>
      <w:r w:rsidRPr="00094456">
        <w:rPr>
          <w:sz w:val="28"/>
          <w:szCs w:val="28"/>
        </w:rPr>
        <w:t>11.4. У випадку припинення дії цього договору або дострокового розірвання цього договору невід’ємні поліпшення, здійснені Орендарем за власні кошти, які не можуть бути вилучені з об’єкта оренди та відокремлені від нього без заподіяння йому шкоди, Орендар не може залишити собі. У такому випадку ці невід’ємні поліпшення є власністю Дніпровської міської територіальної громади.</w:t>
      </w:r>
    </w:p>
    <w:p w:rsidR="000750B2" w:rsidRPr="00094456" w:rsidRDefault="000750B2" w:rsidP="00AC4D88">
      <w:pPr>
        <w:pStyle w:val="a8"/>
        <w:spacing w:after="0"/>
        <w:contextualSpacing/>
        <w:jc w:val="center"/>
        <w:rPr>
          <w:bCs/>
        </w:rPr>
      </w:pPr>
      <w:r w:rsidRPr="00094456">
        <w:rPr>
          <w:bCs/>
        </w:rPr>
        <w:t>12. Інші умови договору</w:t>
      </w:r>
    </w:p>
    <w:p w:rsidR="000750B2" w:rsidRPr="00094456" w:rsidRDefault="000750B2" w:rsidP="000750B2">
      <w:pPr>
        <w:pStyle w:val="a8"/>
        <w:spacing w:after="0"/>
        <w:ind w:firstLine="567"/>
        <w:contextualSpacing/>
        <w:jc w:val="center"/>
        <w:rPr>
          <w:bCs/>
        </w:rPr>
      </w:pPr>
    </w:p>
    <w:p w:rsidR="000750B2" w:rsidRPr="00094456" w:rsidRDefault="000750B2" w:rsidP="000750B2">
      <w:pPr>
        <w:pStyle w:val="a8"/>
        <w:spacing w:after="0"/>
        <w:ind w:firstLine="567"/>
        <w:contextualSpacing/>
        <w:rPr>
          <w:bCs/>
        </w:rPr>
      </w:pPr>
      <w:r w:rsidRPr="00094456">
        <w:t xml:space="preserve">12.1. Взаємовідносини Сторін, не врегульовані цим договором, регулюються чинним законодавством України.  </w:t>
      </w:r>
    </w:p>
    <w:p w:rsidR="000750B2" w:rsidRDefault="000750B2" w:rsidP="000750B2">
      <w:pPr>
        <w:pStyle w:val="af"/>
        <w:spacing w:before="0"/>
        <w:contextualSpacing/>
        <w:jc w:val="both"/>
        <w:rPr>
          <w:rFonts w:ascii="Times New Roman" w:hAnsi="Times New Roman"/>
          <w:sz w:val="28"/>
          <w:szCs w:val="28"/>
        </w:rPr>
      </w:pPr>
      <w:r w:rsidRPr="00094456">
        <w:rPr>
          <w:rFonts w:ascii="Times New Roman" w:hAnsi="Times New Roman"/>
          <w:sz w:val="28"/>
          <w:szCs w:val="28"/>
        </w:rPr>
        <w:t xml:space="preserve">        </w:t>
      </w:r>
    </w:p>
    <w:p w:rsidR="000750B2" w:rsidRDefault="000750B2" w:rsidP="000750B2">
      <w:pPr>
        <w:pStyle w:val="af"/>
        <w:spacing w:before="0"/>
        <w:contextualSpacing/>
        <w:jc w:val="both"/>
        <w:rPr>
          <w:rFonts w:ascii="Times New Roman" w:hAnsi="Times New Roman"/>
          <w:sz w:val="28"/>
          <w:szCs w:val="28"/>
        </w:rPr>
      </w:pPr>
      <w:r w:rsidRPr="00094456">
        <w:rPr>
          <w:rFonts w:ascii="Times New Roman" w:hAnsi="Times New Roman"/>
          <w:sz w:val="28"/>
          <w:szCs w:val="28"/>
        </w:rPr>
        <w:t>12.2. У разі зміни юридичної адреси, найменування, місцезнаходження, банківськ</w:t>
      </w:r>
      <w:r>
        <w:rPr>
          <w:rFonts w:ascii="Times New Roman" w:hAnsi="Times New Roman"/>
          <w:sz w:val="28"/>
          <w:szCs w:val="28"/>
        </w:rPr>
        <w:t>их реквізитів, контактних даних</w:t>
      </w:r>
      <w:r w:rsidRPr="00094456">
        <w:rPr>
          <w:rFonts w:ascii="Times New Roman" w:hAnsi="Times New Roman"/>
          <w:sz w:val="28"/>
          <w:szCs w:val="28"/>
        </w:rPr>
        <w:t xml:space="preserve"> Сторона, реквізити якої змінились, зобов’язана письмово повідомити про ці зміни іншу Сторону договору, протягом п’ят</w:t>
      </w:r>
      <w:r>
        <w:rPr>
          <w:rFonts w:ascii="Times New Roman" w:hAnsi="Times New Roman"/>
          <w:sz w:val="28"/>
          <w:szCs w:val="28"/>
        </w:rPr>
        <w:t>и робочих днів з дати внесення так</w:t>
      </w:r>
      <w:r w:rsidRPr="00094456">
        <w:rPr>
          <w:rFonts w:ascii="Times New Roman" w:hAnsi="Times New Roman"/>
          <w:sz w:val="28"/>
          <w:szCs w:val="28"/>
        </w:rPr>
        <w:t>их змін.</w:t>
      </w:r>
    </w:p>
    <w:p w:rsidR="00AC4D88" w:rsidRDefault="00AC4D88" w:rsidP="000750B2">
      <w:pPr>
        <w:pStyle w:val="af"/>
        <w:spacing w:before="0"/>
        <w:contextualSpacing/>
        <w:jc w:val="both"/>
        <w:rPr>
          <w:rFonts w:ascii="Times New Roman" w:hAnsi="Times New Roman"/>
          <w:sz w:val="28"/>
          <w:szCs w:val="28"/>
        </w:rPr>
      </w:pPr>
    </w:p>
    <w:p w:rsidR="00DD036E" w:rsidRDefault="00DD036E" w:rsidP="00AC4D88">
      <w:pPr>
        <w:contextualSpacing/>
        <w:jc w:val="center"/>
        <w:rPr>
          <w:bCs/>
          <w:szCs w:val="28"/>
        </w:rPr>
      </w:pPr>
    </w:p>
    <w:p w:rsidR="00DD036E" w:rsidRDefault="00DD036E" w:rsidP="00AC4D88">
      <w:pPr>
        <w:contextualSpacing/>
        <w:jc w:val="center"/>
        <w:rPr>
          <w:bCs/>
          <w:szCs w:val="28"/>
        </w:rPr>
      </w:pPr>
    </w:p>
    <w:p w:rsidR="00AC4D88" w:rsidRDefault="00AC4D88" w:rsidP="00AC4D88">
      <w:pPr>
        <w:contextualSpacing/>
        <w:jc w:val="center"/>
        <w:rPr>
          <w:bCs/>
          <w:szCs w:val="28"/>
        </w:rPr>
      </w:pPr>
      <w:r>
        <w:rPr>
          <w:bCs/>
          <w:szCs w:val="28"/>
        </w:rPr>
        <w:t>11</w:t>
      </w:r>
    </w:p>
    <w:p w:rsidR="00AC4D88" w:rsidRDefault="00AC4D88" w:rsidP="00AC4D88">
      <w:pPr>
        <w:ind w:firstLine="709"/>
        <w:contextualSpacing/>
        <w:jc w:val="right"/>
        <w:rPr>
          <w:bCs/>
          <w:szCs w:val="28"/>
        </w:rPr>
      </w:pPr>
      <w:r>
        <w:rPr>
          <w:bCs/>
          <w:szCs w:val="28"/>
        </w:rPr>
        <w:t>Продовження додатка</w:t>
      </w:r>
    </w:p>
    <w:p w:rsidR="00AC4D88" w:rsidRDefault="00AC4D88" w:rsidP="000750B2">
      <w:pPr>
        <w:pStyle w:val="af"/>
        <w:spacing w:before="0"/>
        <w:contextualSpacing/>
        <w:jc w:val="both"/>
        <w:rPr>
          <w:rFonts w:ascii="Times New Roman" w:hAnsi="Times New Roman"/>
          <w:sz w:val="28"/>
          <w:szCs w:val="28"/>
        </w:rPr>
      </w:pPr>
    </w:p>
    <w:p w:rsidR="000750B2" w:rsidRDefault="000750B2" w:rsidP="000750B2">
      <w:pPr>
        <w:pStyle w:val="af"/>
        <w:spacing w:before="0"/>
        <w:contextualSpacing/>
        <w:jc w:val="both"/>
        <w:rPr>
          <w:rFonts w:ascii="Times New Roman" w:hAnsi="Times New Roman"/>
          <w:sz w:val="28"/>
          <w:szCs w:val="28"/>
        </w:rPr>
      </w:pPr>
      <w:r w:rsidRPr="00094456">
        <w:rPr>
          <w:rFonts w:ascii="Times New Roman" w:hAnsi="Times New Roman"/>
          <w:sz w:val="28"/>
          <w:szCs w:val="28"/>
        </w:rPr>
        <w:t xml:space="preserve">12.3. Зміни </w:t>
      </w:r>
      <w:r>
        <w:rPr>
          <w:rFonts w:ascii="Times New Roman" w:hAnsi="Times New Roman"/>
          <w:sz w:val="28"/>
          <w:szCs w:val="28"/>
        </w:rPr>
        <w:t xml:space="preserve">до цього договору </w:t>
      </w:r>
      <w:r w:rsidRPr="00094456">
        <w:rPr>
          <w:rFonts w:ascii="Times New Roman" w:hAnsi="Times New Roman"/>
          <w:sz w:val="28"/>
          <w:szCs w:val="28"/>
        </w:rPr>
        <w:t>оформлюються додатковими угодами.</w:t>
      </w:r>
    </w:p>
    <w:p w:rsidR="000750B2" w:rsidRDefault="000750B2" w:rsidP="000750B2">
      <w:pPr>
        <w:pStyle w:val="af"/>
        <w:spacing w:before="0"/>
        <w:contextualSpacing/>
        <w:jc w:val="both"/>
        <w:rPr>
          <w:rFonts w:ascii="Times New Roman" w:hAnsi="Times New Roman"/>
          <w:sz w:val="28"/>
          <w:szCs w:val="28"/>
        </w:rPr>
      </w:pPr>
    </w:p>
    <w:p w:rsidR="000750B2" w:rsidRDefault="000750B2" w:rsidP="000750B2">
      <w:pPr>
        <w:pStyle w:val="af"/>
        <w:spacing w:before="0"/>
        <w:contextualSpacing/>
        <w:jc w:val="both"/>
        <w:rPr>
          <w:rFonts w:ascii="Times New Roman" w:hAnsi="Times New Roman"/>
          <w:sz w:val="28"/>
          <w:szCs w:val="28"/>
        </w:rPr>
      </w:pPr>
      <w:r w:rsidRPr="00094456">
        <w:rPr>
          <w:rFonts w:ascii="Times New Roman" w:hAnsi="Times New Roman"/>
          <w:sz w:val="28"/>
          <w:szCs w:val="28"/>
        </w:rPr>
        <w:t>12.4. У разі укладання цього договору строком більш ніж на п</w:t>
      </w:r>
      <w:r w:rsidRPr="00094456">
        <w:rPr>
          <w:rFonts w:ascii="Times New Roman" w:hAnsi="Times New Roman"/>
          <w:sz w:val="28"/>
          <w:szCs w:val="28"/>
          <w:rtl/>
        </w:rPr>
        <w:t>’</w:t>
      </w:r>
      <w:r w:rsidRPr="00094456">
        <w:rPr>
          <w:rFonts w:ascii="Times New Roman" w:hAnsi="Times New Roman"/>
          <w:sz w:val="28"/>
          <w:szCs w:val="28"/>
        </w:rPr>
        <w:t>ять років або на три роки (у разі уклад</w:t>
      </w:r>
      <w:r>
        <w:rPr>
          <w:rFonts w:ascii="Times New Roman" w:hAnsi="Times New Roman"/>
          <w:sz w:val="28"/>
          <w:szCs w:val="28"/>
        </w:rPr>
        <w:t>а</w:t>
      </w:r>
      <w:r w:rsidRPr="00094456">
        <w:rPr>
          <w:rFonts w:ascii="Times New Roman" w:hAnsi="Times New Roman"/>
          <w:sz w:val="28"/>
          <w:szCs w:val="28"/>
        </w:rPr>
        <w:t>ння договору без проведення аукціону) він підлягає нотаріальному посвідченню, витрати на таке посвідчення несе Орендар.</w:t>
      </w:r>
    </w:p>
    <w:p w:rsidR="000750B2" w:rsidRPr="00094456" w:rsidRDefault="000750B2" w:rsidP="000750B2">
      <w:pPr>
        <w:pStyle w:val="af"/>
        <w:spacing w:before="0"/>
        <w:contextualSpacing/>
        <w:jc w:val="both"/>
        <w:rPr>
          <w:rFonts w:ascii="Times New Roman" w:hAnsi="Times New Roman"/>
          <w:sz w:val="28"/>
          <w:szCs w:val="28"/>
        </w:rPr>
      </w:pPr>
    </w:p>
    <w:p w:rsidR="000750B2" w:rsidRPr="00094456" w:rsidRDefault="000750B2" w:rsidP="000750B2">
      <w:pPr>
        <w:ind w:firstLine="567"/>
        <w:contextualSpacing/>
        <w:jc w:val="both"/>
        <w:rPr>
          <w:szCs w:val="28"/>
        </w:rPr>
      </w:pPr>
      <w:r w:rsidRPr="00094456">
        <w:rPr>
          <w:szCs w:val="28"/>
        </w:rPr>
        <w:t xml:space="preserve">12.5. Цей договір складений в </w:t>
      </w:r>
      <w:r>
        <w:rPr>
          <w:szCs w:val="28"/>
        </w:rPr>
        <w:t>трьох</w:t>
      </w:r>
      <w:r w:rsidRPr="00094456">
        <w:rPr>
          <w:szCs w:val="28"/>
        </w:rPr>
        <w:t xml:space="preserve"> примірниках, які мають однакову юридичну силу.</w:t>
      </w:r>
    </w:p>
    <w:p w:rsidR="000750B2" w:rsidRPr="00094456" w:rsidRDefault="000750B2" w:rsidP="000750B2">
      <w:pPr>
        <w:ind w:firstLine="567"/>
        <w:contextualSpacing/>
        <w:jc w:val="both"/>
        <w:rPr>
          <w:szCs w:val="28"/>
        </w:rPr>
      </w:pPr>
    </w:p>
    <w:p w:rsidR="000750B2" w:rsidRPr="00094456" w:rsidRDefault="000750B2" w:rsidP="00AC4D88">
      <w:pPr>
        <w:pStyle w:val="a8"/>
        <w:spacing w:after="0"/>
        <w:contextualSpacing/>
        <w:jc w:val="center"/>
        <w:rPr>
          <w:bCs/>
        </w:rPr>
      </w:pPr>
      <w:r w:rsidRPr="00094456">
        <w:rPr>
          <w:bCs/>
        </w:rPr>
        <w:t>13. Додатки</w:t>
      </w:r>
    </w:p>
    <w:p w:rsidR="000750B2" w:rsidRPr="00300CEA" w:rsidRDefault="000750B2" w:rsidP="000750B2">
      <w:pPr>
        <w:pStyle w:val="a8"/>
        <w:spacing w:after="0"/>
        <w:ind w:firstLine="567"/>
        <w:contextualSpacing/>
      </w:pPr>
    </w:p>
    <w:p w:rsidR="000750B2" w:rsidRDefault="000750B2" w:rsidP="000750B2">
      <w:pPr>
        <w:pStyle w:val="a8"/>
        <w:spacing w:after="0"/>
        <w:ind w:firstLine="567"/>
        <w:contextualSpacing/>
      </w:pPr>
      <w:r w:rsidRPr="00094456">
        <w:t>Додатки до цього договору є його невід’ємною і складовою частиною</w:t>
      </w:r>
      <w:r>
        <w:t>:</w:t>
      </w:r>
    </w:p>
    <w:p w:rsidR="000750B2" w:rsidRPr="00094456" w:rsidRDefault="000750B2" w:rsidP="000750B2">
      <w:pPr>
        <w:pStyle w:val="a8"/>
        <w:spacing w:after="0"/>
        <w:contextualSpacing/>
      </w:pPr>
    </w:p>
    <w:p w:rsidR="000750B2" w:rsidRDefault="000750B2" w:rsidP="000750B2">
      <w:pPr>
        <w:pStyle w:val="a8"/>
        <w:spacing w:after="0"/>
        <w:ind w:firstLine="567"/>
        <w:contextualSpacing/>
      </w:pPr>
      <w:r w:rsidRPr="00094456">
        <w:t xml:space="preserve">– </w:t>
      </w:r>
      <w:r>
        <w:t xml:space="preserve">форма </w:t>
      </w:r>
      <w:proofErr w:type="spellStart"/>
      <w:r>
        <w:t>акта</w:t>
      </w:r>
      <w:proofErr w:type="spellEnd"/>
      <w:r>
        <w:t xml:space="preserve"> приймання-передачі</w:t>
      </w:r>
      <w:r w:rsidRPr="00094456">
        <w:t xml:space="preserve"> об’єкта оренди (</w:t>
      </w:r>
      <w:r>
        <w:t>д</w:t>
      </w:r>
      <w:r w:rsidRPr="00094456">
        <w:t>одаток 1);</w:t>
      </w:r>
    </w:p>
    <w:p w:rsidR="000750B2" w:rsidRPr="00094456" w:rsidRDefault="000750B2" w:rsidP="000750B2">
      <w:pPr>
        <w:pStyle w:val="a8"/>
        <w:spacing w:after="0"/>
        <w:ind w:firstLine="567"/>
        <w:contextualSpacing/>
      </w:pPr>
    </w:p>
    <w:p w:rsidR="000750B2" w:rsidRDefault="000750B2" w:rsidP="000750B2">
      <w:pPr>
        <w:pStyle w:val="a8"/>
        <w:spacing w:after="0"/>
        <w:ind w:firstLine="567"/>
        <w:contextualSpacing/>
      </w:pPr>
      <w:r w:rsidRPr="00094456">
        <w:t>–</w:t>
      </w:r>
      <w:r>
        <w:t xml:space="preserve"> форма</w:t>
      </w:r>
      <w:r w:rsidRPr="00094456">
        <w:t xml:space="preserve"> розрахун</w:t>
      </w:r>
      <w:r>
        <w:t>ку</w:t>
      </w:r>
      <w:r w:rsidRPr="00094456">
        <w:t xml:space="preserve"> орендної плати (у разі потреби) (</w:t>
      </w:r>
      <w:r>
        <w:t>д</w:t>
      </w:r>
      <w:r w:rsidRPr="00094456">
        <w:t>одаток 2)</w:t>
      </w:r>
      <w:r>
        <w:t>;</w:t>
      </w:r>
    </w:p>
    <w:p w:rsidR="000750B2" w:rsidRDefault="000750B2" w:rsidP="000750B2">
      <w:pPr>
        <w:pStyle w:val="a8"/>
        <w:spacing w:after="0"/>
        <w:ind w:firstLine="567"/>
        <w:contextualSpacing/>
      </w:pPr>
    </w:p>
    <w:p w:rsidR="000750B2" w:rsidRPr="00094456" w:rsidRDefault="000750B2" w:rsidP="000750B2">
      <w:pPr>
        <w:pStyle w:val="a8"/>
        <w:spacing w:after="0"/>
        <w:ind w:firstLine="567"/>
        <w:contextualSpacing/>
      </w:pPr>
      <w:r w:rsidRPr="00094456">
        <w:t>–</w:t>
      </w:r>
      <w:r>
        <w:t xml:space="preserve"> форма двостороннього </w:t>
      </w:r>
      <w:proofErr w:type="spellStart"/>
      <w:r>
        <w:t>акта</w:t>
      </w:r>
      <w:proofErr w:type="spellEnd"/>
      <w:r>
        <w:t xml:space="preserve"> повернення об’єкта оренди (додаток 3)</w:t>
      </w:r>
      <w:r w:rsidRPr="00094456">
        <w:t>.</w:t>
      </w:r>
    </w:p>
    <w:p w:rsidR="000750B2" w:rsidRDefault="000750B2" w:rsidP="000750B2">
      <w:pPr>
        <w:pStyle w:val="a8"/>
        <w:spacing w:after="0"/>
        <w:ind w:firstLine="567"/>
        <w:contextualSpacing/>
      </w:pPr>
    </w:p>
    <w:p w:rsidR="000750B2" w:rsidRPr="00094456" w:rsidRDefault="000750B2" w:rsidP="000750B2">
      <w:pPr>
        <w:ind w:firstLine="567"/>
        <w:contextualSpacing/>
        <w:jc w:val="center"/>
        <w:rPr>
          <w:bCs/>
          <w:szCs w:val="28"/>
        </w:rPr>
      </w:pPr>
      <w:r w:rsidRPr="00094456">
        <w:rPr>
          <w:bCs/>
          <w:szCs w:val="28"/>
        </w:rPr>
        <w:t>14. Юридичні адреси, банківські реквізити Сторін</w:t>
      </w:r>
    </w:p>
    <w:tbl>
      <w:tblPr>
        <w:tblStyle w:val="TableNormal"/>
        <w:tblW w:w="102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07"/>
        <w:gridCol w:w="5757"/>
      </w:tblGrid>
      <w:tr w:rsidR="000750B2" w:rsidRPr="00094456" w:rsidTr="006A59A4">
        <w:trPr>
          <w:trHeight w:val="290"/>
        </w:trPr>
        <w:tc>
          <w:tcPr>
            <w:tcW w:w="4507" w:type="dxa"/>
            <w:tcBorders>
              <w:top w:val="nil"/>
              <w:left w:val="nil"/>
              <w:bottom w:val="nil"/>
              <w:right w:val="nil"/>
            </w:tcBorders>
            <w:shd w:val="clear" w:color="auto" w:fill="auto"/>
            <w:tcMar>
              <w:top w:w="80" w:type="dxa"/>
              <w:left w:w="80" w:type="dxa"/>
              <w:bottom w:w="80" w:type="dxa"/>
              <w:right w:w="80" w:type="dxa"/>
            </w:tcMar>
          </w:tcPr>
          <w:p w:rsidR="000750B2" w:rsidRDefault="000750B2" w:rsidP="006A59A4">
            <w:pPr>
              <w:contextualSpacing/>
              <w:jc w:val="both"/>
              <w:rPr>
                <w:szCs w:val="28"/>
              </w:rPr>
            </w:pPr>
          </w:p>
          <w:p w:rsidR="000750B2" w:rsidRPr="00094456" w:rsidRDefault="000750B2" w:rsidP="006A59A4">
            <w:pPr>
              <w:contextualSpacing/>
              <w:jc w:val="both"/>
              <w:rPr>
                <w:szCs w:val="28"/>
              </w:rPr>
            </w:pPr>
            <w:r w:rsidRPr="00094456">
              <w:rPr>
                <w:szCs w:val="28"/>
              </w:rPr>
              <w:t>ОРЕНДОДАВЕЦЬ</w:t>
            </w:r>
          </w:p>
        </w:tc>
        <w:tc>
          <w:tcPr>
            <w:tcW w:w="5757" w:type="dxa"/>
            <w:tcBorders>
              <w:top w:val="nil"/>
              <w:left w:val="nil"/>
              <w:bottom w:val="nil"/>
              <w:right w:val="nil"/>
            </w:tcBorders>
            <w:shd w:val="clear" w:color="auto" w:fill="auto"/>
            <w:tcMar>
              <w:top w:w="80" w:type="dxa"/>
              <w:left w:w="80" w:type="dxa"/>
              <w:bottom w:w="80" w:type="dxa"/>
              <w:right w:w="80" w:type="dxa"/>
            </w:tcMar>
          </w:tcPr>
          <w:p w:rsidR="000750B2" w:rsidRDefault="000750B2" w:rsidP="006A59A4">
            <w:pPr>
              <w:contextualSpacing/>
              <w:jc w:val="both"/>
              <w:rPr>
                <w:szCs w:val="28"/>
              </w:rPr>
            </w:pPr>
          </w:p>
          <w:p w:rsidR="000750B2" w:rsidRPr="00094456" w:rsidRDefault="000750B2" w:rsidP="006A59A4">
            <w:pPr>
              <w:contextualSpacing/>
              <w:jc w:val="both"/>
              <w:rPr>
                <w:szCs w:val="28"/>
              </w:rPr>
            </w:pPr>
            <w:r w:rsidRPr="00094456">
              <w:rPr>
                <w:szCs w:val="28"/>
              </w:rPr>
              <w:t>ОРЕНДАР</w:t>
            </w:r>
          </w:p>
        </w:tc>
      </w:tr>
      <w:tr w:rsidR="000750B2" w:rsidRPr="00094456" w:rsidTr="006A59A4">
        <w:trPr>
          <w:trHeight w:val="290"/>
        </w:trPr>
        <w:tc>
          <w:tcPr>
            <w:tcW w:w="4507" w:type="dxa"/>
            <w:tcBorders>
              <w:top w:val="nil"/>
              <w:left w:val="nil"/>
              <w:bottom w:val="nil"/>
              <w:right w:val="nil"/>
            </w:tcBorders>
            <w:shd w:val="clear" w:color="auto" w:fill="auto"/>
            <w:tcMar>
              <w:top w:w="80" w:type="dxa"/>
              <w:left w:w="80" w:type="dxa"/>
              <w:bottom w:w="80" w:type="dxa"/>
              <w:right w:w="80" w:type="dxa"/>
            </w:tcMar>
          </w:tcPr>
          <w:p w:rsidR="000750B2" w:rsidRPr="00094456" w:rsidRDefault="000750B2" w:rsidP="006A59A4">
            <w:pPr>
              <w:contextualSpacing/>
              <w:jc w:val="both"/>
              <w:rPr>
                <w:szCs w:val="28"/>
              </w:rPr>
            </w:pPr>
            <w:r>
              <w:rPr>
                <w:szCs w:val="28"/>
              </w:rPr>
              <w:t>_______________________________</w:t>
            </w:r>
          </w:p>
        </w:tc>
        <w:tc>
          <w:tcPr>
            <w:tcW w:w="5757" w:type="dxa"/>
            <w:tcBorders>
              <w:top w:val="nil"/>
              <w:left w:val="nil"/>
              <w:bottom w:val="nil"/>
              <w:right w:val="nil"/>
            </w:tcBorders>
            <w:shd w:val="clear" w:color="auto" w:fill="auto"/>
            <w:tcMar>
              <w:top w:w="80" w:type="dxa"/>
              <w:left w:w="80" w:type="dxa"/>
              <w:bottom w:w="80" w:type="dxa"/>
              <w:right w:w="80" w:type="dxa"/>
            </w:tcMar>
          </w:tcPr>
          <w:p w:rsidR="000750B2" w:rsidRPr="00094456" w:rsidRDefault="000750B2" w:rsidP="006A59A4">
            <w:pPr>
              <w:contextualSpacing/>
              <w:jc w:val="both"/>
              <w:rPr>
                <w:szCs w:val="28"/>
              </w:rPr>
            </w:pPr>
            <w:r>
              <w:rPr>
                <w:szCs w:val="28"/>
              </w:rPr>
              <w:t xml:space="preserve">    </w:t>
            </w:r>
            <w:r w:rsidRPr="00094456">
              <w:rPr>
                <w:szCs w:val="28"/>
              </w:rPr>
              <w:t>________________________________</w:t>
            </w:r>
          </w:p>
        </w:tc>
      </w:tr>
      <w:tr w:rsidR="000750B2" w:rsidRPr="00094456" w:rsidTr="006A59A4">
        <w:trPr>
          <w:trHeight w:val="1010"/>
        </w:trPr>
        <w:tc>
          <w:tcPr>
            <w:tcW w:w="4507" w:type="dxa"/>
            <w:tcBorders>
              <w:top w:val="nil"/>
              <w:left w:val="nil"/>
              <w:bottom w:val="nil"/>
              <w:right w:val="nil"/>
            </w:tcBorders>
            <w:shd w:val="clear" w:color="auto" w:fill="auto"/>
            <w:tcMar>
              <w:top w:w="80" w:type="dxa"/>
              <w:left w:w="80" w:type="dxa"/>
              <w:bottom w:w="80" w:type="dxa"/>
              <w:right w:w="80" w:type="dxa"/>
            </w:tcMar>
          </w:tcPr>
          <w:p w:rsidR="000750B2" w:rsidRPr="00094456" w:rsidRDefault="000750B2" w:rsidP="006A59A4">
            <w:pPr>
              <w:contextualSpacing/>
              <w:jc w:val="both"/>
              <w:rPr>
                <w:szCs w:val="28"/>
              </w:rPr>
            </w:pPr>
            <w:r>
              <w:rPr>
                <w:szCs w:val="28"/>
              </w:rPr>
              <w:t>___________________________</w:t>
            </w:r>
            <w:r w:rsidRPr="00094456">
              <w:rPr>
                <w:szCs w:val="28"/>
              </w:rPr>
              <w:t>____</w:t>
            </w:r>
          </w:p>
          <w:p w:rsidR="000750B2" w:rsidRPr="00094456" w:rsidRDefault="000750B2" w:rsidP="006A59A4">
            <w:pPr>
              <w:contextualSpacing/>
              <w:jc w:val="both"/>
              <w:rPr>
                <w:szCs w:val="28"/>
              </w:rPr>
            </w:pPr>
            <w:r w:rsidRPr="00094456">
              <w:rPr>
                <w:szCs w:val="28"/>
              </w:rPr>
              <w:t>________________</w:t>
            </w:r>
          </w:p>
          <w:p w:rsidR="000750B2" w:rsidRPr="00094456" w:rsidRDefault="000750B2" w:rsidP="006A59A4">
            <w:pPr>
              <w:contextualSpacing/>
              <w:jc w:val="both"/>
              <w:rPr>
                <w:szCs w:val="28"/>
              </w:rPr>
            </w:pPr>
            <w:r w:rsidRPr="00094456">
              <w:rPr>
                <w:szCs w:val="28"/>
                <w:vertAlign w:val="superscript"/>
              </w:rPr>
              <w:t xml:space="preserve">     </w:t>
            </w:r>
            <w:r>
              <w:rPr>
                <w:szCs w:val="28"/>
                <w:vertAlign w:val="superscript"/>
              </w:rPr>
              <w:t xml:space="preserve">  </w:t>
            </w:r>
            <w:r w:rsidRPr="00094456">
              <w:rPr>
                <w:szCs w:val="28"/>
                <w:vertAlign w:val="superscript"/>
              </w:rPr>
              <w:t xml:space="preserve">   (підпис, </w:t>
            </w:r>
            <w:r>
              <w:rPr>
                <w:szCs w:val="28"/>
                <w:vertAlign w:val="superscript"/>
              </w:rPr>
              <w:t>МП</w:t>
            </w:r>
            <w:r w:rsidRPr="00094456">
              <w:rPr>
                <w:szCs w:val="28"/>
                <w:vertAlign w:val="superscript"/>
              </w:rPr>
              <w:t>)</w:t>
            </w:r>
          </w:p>
        </w:tc>
        <w:tc>
          <w:tcPr>
            <w:tcW w:w="5757" w:type="dxa"/>
            <w:tcBorders>
              <w:top w:val="nil"/>
              <w:left w:val="nil"/>
              <w:bottom w:val="nil"/>
              <w:right w:val="nil"/>
            </w:tcBorders>
            <w:shd w:val="clear" w:color="auto" w:fill="auto"/>
            <w:tcMar>
              <w:top w:w="80" w:type="dxa"/>
              <w:left w:w="80" w:type="dxa"/>
              <w:bottom w:w="80" w:type="dxa"/>
              <w:right w:w="80" w:type="dxa"/>
            </w:tcMar>
          </w:tcPr>
          <w:p w:rsidR="000750B2" w:rsidRPr="00094456" w:rsidRDefault="000750B2" w:rsidP="006A59A4">
            <w:pPr>
              <w:contextualSpacing/>
              <w:jc w:val="both"/>
              <w:rPr>
                <w:szCs w:val="28"/>
              </w:rPr>
            </w:pPr>
            <w:r>
              <w:rPr>
                <w:szCs w:val="28"/>
              </w:rPr>
              <w:t xml:space="preserve">    </w:t>
            </w:r>
            <w:r w:rsidRPr="00094456">
              <w:rPr>
                <w:szCs w:val="28"/>
              </w:rPr>
              <w:t>________________________________</w:t>
            </w:r>
          </w:p>
          <w:p w:rsidR="000750B2" w:rsidRPr="00094456" w:rsidRDefault="000750B2" w:rsidP="006A59A4">
            <w:pPr>
              <w:contextualSpacing/>
              <w:jc w:val="both"/>
              <w:rPr>
                <w:szCs w:val="28"/>
              </w:rPr>
            </w:pPr>
            <w:r>
              <w:rPr>
                <w:szCs w:val="28"/>
              </w:rPr>
              <w:t xml:space="preserve">    </w:t>
            </w:r>
            <w:r w:rsidRPr="00094456">
              <w:rPr>
                <w:szCs w:val="28"/>
              </w:rPr>
              <w:t>________________</w:t>
            </w:r>
          </w:p>
          <w:p w:rsidR="000750B2" w:rsidRPr="00094456" w:rsidRDefault="000750B2" w:rsidP="006A59A4">
            <w:pPr>
              <w:contextualSpacing/>
              <w:jc w:val="both"/>
              <w:rPr>
                <w:szCs w:val="28"/>
              </w:rPr>
            </w:pPr>
            <w:r w:rsidRPr="00094456">
              <w:rPr>
                <w:szCs w:val="28"/>
                <w:vertAlign w:val="superscript"/>
              </w:rPr>
              <w:t xml:space="preserve">       </w:t>
            </w:r>
            <w:r>
              <w:rPr>
                <w:szCs w:val="28"/>
                <w:vertAlign w:val="superscript"/>
              </w:rPr>
              <w:t xml:space="preserve">              </w:t>
            </w:r>
            <w:r w:rsidRPr="00094456">
              <w:rPr>
                <w:szCs w:val="28"/>
                <w:vertAlign w:val="superscript"/>
              </w:rPr>
              <w:t xml:space="preserve"> (підпис</w:t>
            </w:r>
            <w:r>
              <w:rPr>
                <w:szCs w:val="28"/>
                <w:vertAlign w:val="superscript"/>
              </w:rPr>
              <w:t>, МП</w:t>
            </w:r>
            <w:r w:rsidRPr="00094456">
              <w:rPr>
                <w:szCs w:val="28"/>
                <w:vertAlign w:val="superscript"/>
              </w:rPr>
              <w:t>)</w:t>
            </w:r>
          </w:p>
        </w:tc>
      </w:tr>
      <w:tr w:rsidR="000750B2" w:rsidRPr="00094456" w:rsidTr="006A59A4">
        <w:trPr>
          <w:trHeight w:val="290"/>
        </w:trPr>
        <w:tc>
          <w:tcPr>
            <w:tcW w:w="4507" w:type="dxa"/>
            <w:tcBorders>
              <w:top w:val="nil"/>
              <w:left w:val="nil"/>
              <w:bottom w:val="nil"/>
              <w:right w:val="nil"/>
            </w:tcBorders>
            <w:shd w:val="clear" w:color="auto" w:fill="auto"/>
            <w:tcMar>
              <w:top w:w="80" w:type="dxa"/>
              <w:left w:w="80" w:type="dxa"/>
              <w:bottom w:w="80" w:type="dxa"/>
              <w:right w:w="80" w:type="dxa"/>
            </w:tcMar>
          </w:tcPr>
          <w:p w:rsidR="000750B2" w:rsidRPr="00094456" w:rsidRDefault="000750B2" w:rsidP="006A59A4">
            <w:pPr>
              <w:contextualSpacing/>
              <w:jc w:val="both"/>
              <w:rPr>
                <w:szCs w:val="28"/>
              </w:rPr>
            </w:pPr>
            <w:r w:rsidRPr="00094456">
              <w:rPr>
                <w:szCs w:val="28"/>
              </w:rPr>
              <w:t>БАЛАНСОУТРИМУВАЧ</w:t>
            </w:r>
          </w:p>
        </w:tc>
        <w:tc>
          <w:tcPr>
            <w:tcW w:w="5757" w:type="dxa"/>
            <w:tcBorders>
              <w:top w:val="nil"/>
              <w:left w:val="nil"/>
              <w:bottom w:val="nil"/>
              <w:right w:val="nil"/>
            </w:tcBorders>
            <w:shd w:val="clear" w:color="auto" w:fill="auto"/>
            <w:tcMar>
              <w:top w:w="80" w:type="dxa"/>
              <w:left w:w="80" w:type="dxa"/>
              <w:bottom w:w="80" w:type="dxa"/>
              <w:right w:w="80" w:type="dxa"/>
            </w:tcMar>
          </w:tcPr>
          <w:p w:rsidR="000750B2" w:rsidRPr="00094456" w:rsidRDefault="000750B2" w:rsidP="006A59A4">
            <w:pPr>
              <w:contextualSpacing/>
              <w:rPr>
                <w:szCs w:val="28"/>
              </w:rPr>
            </w:pPr>
          </w:p>
        </w:tc>
      </w:tr>
      <w:tr w:rsidR="000750B2" w:rsidRPr="00094456" w:rsidTr="006A59A4">
        <w:trPr>
          <w:trHeight w:val="290"/>
        </w:trPr>
        <w:tc>
          <w:tcPr>
            <w:tcW w:w="10264" w:type="dxa"/>
            <w:gridSpan w:val="2"/>
            <w:tcBorders>
              <w:top w:val="nil"/>
              <w:left w:val="nil"/>
              <w:bottom w:val="nil"/>
              <w:right w:val="nil"/>
            </w:tcBorders>
            <w:shd w:val="clear" w:color="auto" w:fill="auto"/>
            <w:tcMar>
              <w:top w:w="80" w:type="dxa"/>
              <w:left w:w="80" w:type="dxa"/>
              <w:bottom w:w="80" w:type="dxa"/>
              <w:right w:w="80" w:type="dxa"/>
            </w:tcMar>
          </w:tcPr>
          <w:p w:rsidR="000750B2" w:rsidRPr="00094456" w:rsidRDefault="000750B2" w:rsidP="006A59A4">
            <w:pPr>
              <w:contextualSpacing/>
              <w:jc w:val="both"/>
              <w:rPr>
                <w:szCs w:val="28"/>
              </w:rPr>
            </w:pPr>
            <w:r>
              <w:rPr>
                <w:szCs w:val="28"/>
              </w:rPr>
              <w:t>_______________________________</w:t>
            </w:r>
          </w:p>
        </w:tc>
      </w:tr>
      <w:tr w:rsidR="000750B2" w:rsidRPr="00094456" w:rsidTr="006A59A4">
        <w:trPr>
          <w:trHeight w:val="790"/>
        </w:trPr>
        <w:tc>
          <w:tcPr>
            <w:tcW w:w="10264" w:type="dxa"/>
            <w:gridSpan w:val="2"/>
            <w:tcBorders>
              <w:top w:val="nil"/>
              <w:left w:val="nil"/>
              <w:bottom w:val="nil"/>
              <w:right w:val="nil"/>
            </w:tcBorders>
            <w:shd w:val="clear" w:color="auto" w:fill="auto"/>
            <w:tcMar>
              <w:top w:w="80" w:type="dxa"/>
              <w:left w:w="80" w:type="dxa"/>
              <w:bottom w:w="80" w:type="dxa"/>
              <w:right w:w="80" w:type="dxa"/>
            </w:tcMar>
          </w:tcPr>
          <w:p w:rsidR="000750B2" w:rsidRPr="00094456" w:rsidRDefault="000750B2" w:rsidP="006A59A4">
            <w:pPr>
              <w:contextualSpacing/>
              <w:jc w:val="both"/>
              <w:rPr>
                <w:szCs w:val="28"/>
              </w:rPr>
            </w:pPr>
            <w:r>
              <w:rPr>
                <w:szCs w:val="28"/>
              </w:rPr>
              <w:t>___________________________</w:t>
            </w:r>
            <w:r w:rsidRPr="00094456">
              <w:rPr>
                <w:szCs w:val="28"/>
              </w:rPr>
              <w:t>____</w:t>
            </w:r>
          </w:p>
          <w:p w:rsidR="000750B2" w:rsidRPr="00094456" w:rsidRDefault="000750B2" w:rsidP="006A59A4">
            <w:pPr>
              <w:contextualSpacing/>
              <w:jc w:val="both"/>
              <w:rPr>
                <w:szCs w:val="28"/>
              </w:rPr>
            </w:pPr>
            <w:r w:rsidRPr="00094456">
              <w:rPr>
                <w:szCs w:val="28"/>
              </w:rPr>
              <w:t>________________</w:t>
            </w:r>
          </w:p>
          <w:p w:rsidR="000750B2" w:rsidRPr="00B66262" w:rsidRDefault="000750B2" w:rsidP="006A59A4">
            <w:pPr>
              <w:contextualSpacing/>
              <w:jc w:val="both"/>
              <w:rPr>
                <w:szCs w:val="28"/>
                <w:vertAlign w:val="superscript"/>
              </w:rPr>
            </w:pPr>
            <w:r w:rsidRPr="00094456">
              <w:rPr>
                <w:szCs w:val="28"/>
                <w:vertAlign w:val="superscript"/>
              </w:rPr>
              <w:t xml:space="preserve">     </w:t>
            </w:r>
            <w:r>
              <w:rPr>
                <w:szCs w:val="28"/>
                <w:vertAlign w:val="superscript"/>
              </w:rPr>
              <w:t xml:space="preserve">  </w:t>
            </w:r>
            <w:r w:rsidRPr="00094456">
              <w:rPr>
                <w:szCs w:val="28"/>
                <w:vertAlign w:val="superscript"/>
              </w:rPr>
              <w:t xml:space="preserve">   (підпис, </w:t>
            </w:r>
            <w:r>
              <w:rPr>
                <w:szCs w:val="28"/>
                <w:vertAlign w:val="superscript"/>
              </w:rPr>
              <w:t>МП</w:t>
            </w:r>
            <w:r w:rsidRPr="00094456">
              <w:rPr>
                <w:szCs w:val="28"/>
                <w:vertAlign w:val="superscript"/>
              </w:rPr>
              <w:t>)</w:t>
            </w:r>
          </w:p>
        </w:tc>
      </w:tr>
    </w:tbl>
    <w:p w:rsidR="000750B2" w:rsidRPr="00B34DE1" w:rsidRDefault="000750B2" w:rsidP="000750B2">
      <w:pPr>
        <w:suppressAutoHyphens/>
        <w:contextualSpacing/>
        <w:rPr>
          <w:szCs w:val="28"/>
        </w:rPr>
      </w:pPr>
      <w:r>
        <w:rPr>
          <w:szCs w:val="28"/>
        </w:rPr>
        <w:t xml:space="preserve">Директор департаменту                                                       </w:t>
      </w:r>
    </w:p>
    <w:p w:rsidR="000750B2" w:rsidRDefault="000750B2" w:rsidP="000750B2">
      <w:pPr>
        <w:suppressAutoHyphens/>
        <w:contextualSpacing/>
        <w:rPr>
          <w:szCs w:val="28"/>
        </w:rPr>
      </w:pPr>
      <w:r>
        <w:rPr>
          <w:szCs w:val="28"/>
        </w:rPr>
        <w:t>адміністративних послуг та</w:t>
      </w:r>
    </w:p>
    <w:p w:rsidR="000750B2" w:rsidRDefault="000750B2" w:rsidP="000750B2">
      <w:pPr>
        <w:suppressAutoHyphens/>
        <w:contextualSpacing/>
        <w:rPr>
          <w:szCs w:val="28"/>
        </w:rPr>
      </w:pPr>
      <w:r>
        <w:rPr>
          <w:szCs w:val="28"/>
        </w:rPr>
        <w:t xml:space="preserve">дозвільних процедур </w:t>
      </w:r>
    </w:p>
    <w:p w:rsidR="000750B2" w:rsidRDefault="000750B2" w:rsidP="000750B2">
      <w:pPr>
        <w:suppressAutoHyphens/>
        <w:contextualSpacing/>
        <w:rPr>
          <w:szCs w:val="28"/>
        </w:rPr>
      </w:pPr>
      <w:r>
        <w:rPr>
          <w:szCs w:val="28"/>
        </w:rPr>
        <w:t>Дніпровської міської ради                                                 Андрій ПОНОМАРЬОВ</w:t>
      </w:r>
    </w:p>
    <w:p w:rsidR="0079082E" w:rsidRPr="00597D98" w:rsidRDefault="0079082E" w:rsidP="009A0A95">
      <w:pPr>
        <w:suppressAutoHyphens/>
        <w:rPr>
          <w:szCs w:val="28"/>
        </w:rPr>
      </w:pPr>
    </w:p>
    <w:p w:rsidR="0079082E" w:rsidRPr="00597D98" w:rsidRDefault="0079082E" w:rsidP="0079082E">
      <w:pPr>
        <w:shd w:val="clear" w:color="auto" w:fill="FFFFFF"/>
        <w:tabs>
          <w:tab w:val="left" w:pos="6590"/>
        </w:tabs>
        <w:ind w:right="-185"/>
        <w:jc w:val="both"/>
        <w:rPr>
          <w:spacing w:val="-1"/>
          <w:szCs w:val="28"/>
        </w:rPr>
      </w:pPr>
      <w:r w:rsidRPr="00597D98">
        <w:rPr>
          <w:spacing w:val="-1"/>
          <w:szCs w:val="28"/>
        </w:rPr>
        <w:t xml:space="preserve">Кодифікацію проведено станом на </w:t>
      </w:r>
      <w:r w:rsidR="000C7381">
        <w:rPr>
          <w:spacing w:val="-1"/>
          <w:szCs w:val="28"/>
        </w:rPr>
        <w:t>2</w:t>
      </w:r>
      <w:r w:rsidR="00DD036E">
        <w:rPr>
          <w:spacing w:val="-1"/>
          <w:szCs w:val="28"/>
        </w:rPr>
        <w:t>5</w:t>
      </w:r>
      <w:r w:rsidRPr="00597D98">
        <w:rPr>
          <w:spacing w:val="-1"/>
          <w:szCs w:val="28"/>
        </w:rPr>
        <w:t>.0</w:t>
      </w:r>
      <w:r w:rsidR="00DD036E">
        <w:rPr>
          <w:spacing w:val="-1"/>
          <w:szCs w:val="28"/>
        </w:rPr>
        <w:t>8</w:t>
      </w:r>
      <w:r w:rsidRPr="00597D98">
        <w:rPr>
          <w:spacing w:val="-1"/>
          <w:szCs w:val="28"/>
        </w:rPr>
        <w:t>.2023</w:t>
      </w:r>
    </w:p>
    <w:p w:rsidR="0079082E" w:rsidRPr="00597D98" w:rsidRDefault="0079082E" w:rsidP="0079082E">
      <w:pPr>
        <w:shd w:val="clear" w:color="auto" w:fill="FFFFFF"/>
        <w:tabs>
          <w:tab w:val="left" w:pos="6590"/>
        </w:tabs>
        <w:ind w:right="-185"/>
        <w:jc w:val="both"/>
        <w:rPr>
          <w:spacing w:val="-1"/>
          <w:szCs w:val="28"/>
        </w:rPr>
      </w:pPr>
    </w:p>
    <w:p w:rsidR="0079082E" w:rsidRPr="00597D98" w:rsidRDefault="0079082E" w:rsidP="0079082E">
      <w:pPr>
        <w:ind w:right="4393"/>
        <w:jc w:val="both"/>
        <w:rPr>
          <w:szCs w:val="28"/>
        </w:rPr>
      </w:pPr>
      <w:r w:rsidRPr="00597D98">
        <w:rPr>
          <w:szCs w:val="28"/>
        </w:rPr>
        <w:t xml:space="preserve">Директор департаменту адміністративних послуг та дозвільних процедур міської </w:t>
      </w:r>
    </w:p>
    <w:p w:rsidR="009A0A95" w:rsidRPr="00597D98" w:rsidRDefault="0079082E" w:rsidP="00AC4D88">
      <w:pPr>
        <w:ind w:right="-6"/>
        <w:jc w:val="both"/>
        <w:rPr>
          <w:sz w:val="24"/>
          <w:szCs w:val="24"/>
        </w:rPr>
      </w:pPr>
      <w:r w:rsidRPr="00597D98">
        <w:rPr>
          <w:szCs w:val="28"/>
        </w:rPr>
        <w:t xml:space="preserve">ради </w:t>
      </w:r>
      <w:r w:rsidRPr="00597D98">
        <w:rPr>
          <w:szCs w:val="28"/>
        </w:rPr>
        <w:tab/>
      </w:r>
      <w:r w:rsidRPr="00597D98">
        <w:rPr>
          <w:szCs w:val="28"/>
        </w:rPr>
        <w:tab/>
      </w:r>
      <w:r w:rsidRPr="00597D98">
        <w:rPr>
          <w:szCs w:val="28"/>
        </w:rPr>
        <w:tab/>
      </w:r>
      <w:r w:rsidRPr="00597D98">
        <w:rPr>
          <w:szCs w:val="28"/>
        </w:rPr>
        <w:tab/>
      </w:r>
      <w:r w:rsidRPr="00597D98">
        <w:rPr>
          <w:szCs w:val="28"/>
        </w:rPr>
        <w:tab/>
        <w:t xml:space="preserve">                                                                   Андрій ПОНОМАРЬОВ</w:t>
      </w:r>
      <w:r w:rsidR="009A0A95" w:rsidRPr="00597D98">
        <w:rPr>
          <w:sz w:val="24"/>
          <w:szCs w:val="24"/>
        </w:rPr>
        <w:t xml:space="preserve">                                                                                            </w:t>
      </w:r>
    </w:p>
    <w:p w:rsidR="00AF25C6" w:rsidRPr="00597D98" w:rsidRDefault="009A0A95" w:rsidP="008777F7">
      <w:pPr>
        <w:suppressAutoHyphens/>
        <w:ind w:left="6096"/>
        <w:rPr>
          <w:sz w:val="24"/>
          <w:szCs w:val="24"/>
        </w:rPr>
      </w:pPr>
      <w:r w:rsidRPr="00597D98">
        <w:rPr>
          <w:sz w:val="24"/>
          <w:szCs w:val="24"/>
        </w:rPr>
        <w:lastRenderedPageBreak/>
        <w:t xml:space="preserve">                                                                                                  </w:t>
      </w:r>
    </w:p>
    <w:p w:rsidR="00AC4D88" w:rsidRPr="00A43D41" w:rsidRDefault="00AC4D88" w:rsidP="00AC4D88">
      <w:pPr>
        <w:suppressAutoHyphens/>
        <w:ind w:firstLine="5670"/>
        <w:rPr>
          <w:szCs w:val="28"/>
        </w:rPr>
      </w:pPr>
      <w:r w:rsidRPr="00A43D41">
        <w:rPr>
          <w:szCs w:val="28"/>
        </w:rPr>
        <w:t>Додаток 1</w:t>
      </w:r>
    </w:p>
    <w:p w:rsidR="00AC4D88" w:rsidRPr="00A43D41" w:rsidRDefault="00AC4D88" w:rsidP="00AC4D88">
      <w:pPr>
        <w:suppressAutoHyphens/>
        <w:ind w:firstLine="5670"/>
        <w:rPr>
          <w:szCs w:val="28"/>
        </w:rPr>
      </w:pPr>
      <w:r w:rsidRPr="00A43D41">
        <w:rPr>
          <w:szCs w:val="28"/>
        </w:rPr>
        <w:t xml:space="preserve">до Примірного договору </w:t>
      </w:r>
    </w:p>
    <w:p w:rsidR="00AC4D88" w:rsidRPr="00A43D41" w:rsidRDefault="00AC4D88" w:rsidP="00AC4D88">
      <w:pPr>
        <w:suppressAutoHyphens/>
        <w:ind w:firstLine="5670"/>
        <w:rPr>
          <w:szCs w:val="28"/>
        </w:rPr>
      </w:pPr>
      <w:r w:rsidRPr="00A43D41">
        <w:rPr>
          <w:szCs w:val="28"/>
        </w:rPr>
        <w:t xml:space="preserve">оренди нерухомого майна, </w:t>
      </w:r>
    </w:p>
    <w:p w:rsidR="00AC4D88" w:rsidRPr="00A43D41" w:rsidRDefault="00AC4D88" w:rsidP="00AC4D88">
      <w:pPr>
        <w:suppressAutoHyphens/>
        <w:ind w:firstLine="5670"/>
        <w:rPr>
          <w:szCs w:val="28"/>
        </w:rPr>
      </w:pPr>
      <w:r w:rsidRPr="00A43D41">
        <w:rPr>
          <w:szCs w:val="28"/>
        </w:rPr>
        <w:t>що належить до комунальної</w:t>
      </w:r>
    </w:p>
    <w:p w:rsidR="00AC4D88" w:rsidRPr="0063038D" w:rsidRDefault="00AC4D88" w:rsidP="00AC4D88">
      <w:pPr>
        <w:suppressAutoHyphens/>
        <w:ind w:firstLine="5670"/>
        <w:rPr>
          <w:szCs w:val="28"/>
        </w:rPr>
      </w:pPr>
      <w:r w:rsidRPr="00A43D41">
        <w:rPr>
          <w:szCs w:val="28"/>
        </w:rPr>
        <w:t xml:space="preserve">власності </w:t>
      </w:r>
      <w:r w:rsidRPr="0063038D">
        <w:rPr>
          <w:szCs w:val="28"/>
        </w:rPr>
        <w:t>Дніпровської міської</w:t>
      </w:r>
    </w:p>
    <w:p w:rsidR="00AC4D88" w:rsidRPr="00A43D41" w:rsidRDefault="00AC4D88" w:rsidP="00AC4D88">
      <w:pPr>
        <w:suppressAutoHyphens/>
        <w:ind w:firstLine="5670"/>
        <w:rPr>
          <w:szCs w:val="28"/>
        </w:rPr>
      </w:pPr>
      <w:r w:rsidRPr="00A43D41">
        <w:rPr>
          <w:szCs w:val="28"/>
        </w:rPr>
        <w:t xml:space="preserve">територіальної громади </w:t>
      </w:r>
    </w:p>
    <w:p w:rsidR="00AC4D88" w:rsidRDefault="00AC4D88" w:rsidP="00AC4D88">
      <w:pPr>
        <w:rPr>
          <w:bCs/>
          <w:color w:val="000000"/>
          <w:szCs w:val="28"/>
        </w:rPr>
      </w:pPr>
    </w:p>
    <w:p w:rsidR="00AC4D88" w:rsidRPr="0063038D" w:rsidRDefault="00AC4D88" w:rsidP="00AC4D88">
      <w:pPr>
        <w:rPr>
          <w:bCs/>
          <w:color w:val="000000"/>
          <w:szCs w:val="28"/>
        </w:rPr>
      </w:pPr>
    </w:p>
    <w:p w:rsidR="00AC4D88" w:rsidRDefault="00AC4D88" w:rsidP="00AC4D88">
      <w:pPr>
        <w:jc w:val="center"/>
        <w:rPr>
          <w:bCs/>
          <w:color w:val="000000"/>
          <w:szCs w:val="28"/>
        </w:rPr>
      </w:pPr>
    </w:p>
    <w:p w:rsidR="00AC4D88" w:rsidRPr="0063038D" w:rsidRDefault="00AC4D88" w:rsidP="00AC4D88">
      <w:pPr>
        <w:jc w:val="center"/>
        <w:rPr>
          <w:bCs/>
          <w:color w:val="000000"/>
          <w:szCs w:val="28"/>
        </w:rPr>
      </w:pPr>
      <w:r w:rsidRPr="0063038D">
        <w:rPr>
          <w:bCs/>
          <w:color w:val="000000"/>
          <w:szCs w:val="28"/>
        </w:rPr>
        <w:t xml:space="preserve">Форма </w:t>
      </w:r>
    </w:p>
    <w:p w:rsidR="00AC4D88" w:rsidRPr="0063038D" w:rsidRDefault="00AC4D88" w:rsidP="00AC4D88">
      <w:pPr>
        <w:jc w:val="center"/>
        <w:rPr>
          <w:bCs/>
          <w:color w:val="000000"/>
          <w:szCs w:val="28"/>
        </w:rPr>
      </w:pPr>
    </w:p>
    <w:p w:rsidR="00AC4D88" w:rsidRPr="0063038D" w:rsidRDefault="00AC4D88" w:rsidP="00AC4D88">
      <w:pPr>
        <w:jc w:val="center"/>
        <w:rPr>
          <w:szCs w:val="28"/>
        </w:rPr>
      </w:pPr>
      <w:r w:rsidRPr="0063038D">
        <w:rPr>
          <w:bCs/>
          <w:color w:val="000000"/>
          <w:szCs w:val="28"/>
        </w:rPr>
        <w:t>АКТ ПРИЙМАННЯ-ПЕРЕДАЧІ</w:t>
      </w:r>
    </w:p>
    <w:p w:rsidR="00AC4D88" w:rsidRPr="0063038D" w:rsidRDefault="00AC4D88" w:rsidP="00AC4D88">
      <w:pPr>
        <w:tabs>
          <w:tab w:val="left" w:pos="851"/>
        </w:tabs>
        <w:jc w:val="center"/>
        <w:rPr>
          <w:bCs/>
          <w:color w:val="000000"/>
          <w:szCs w:val="28"/>
        </w:rPr>
      </w:pPr>
      <w:r>
        <w:rPr>
          <w:bCs/>
          <w:color w:val="000000"/>
          <w:szCs w:val="28"/>
        </w:rPr>
        <w:t>о</w:t>
      </w:r>
      <w:r w:rsidRPr="0063038D">
        <w:rPr>
          <w:bCs/>
          <w:color w:val="000000"/>
          <w:szCs w:val="28"/>
        </w:rPr>
        <w:t>б</w:t>
      </w:r>
      <w:r w:rsidRPr="0063038D">
        <w:rPr>
          <w:color w:val="000000"/>
          <w:szCs w:val="28"/>
        </w:rPr>
        <w:t>’</w:t>
      </w:r>
      <w:r w:rsidRPr="0063038D">
        <w:rPr>
          <w:bCs/>
          <w:color w:val="000000"/>
          <w:szCs w:val="28"/>
        </w:rPr>
        <w:t xml:space="preserve">єкта </w:t>
      </w:r>
      <w:r>
        <w:rPr>
          <w:bCs/>
          <w:color w:val="000000"/>
          <w:szCs w:val="28"/>
        </w:rPr>
        <w:t>о</w:t>
      </w:r>
      <w:r w:rsidRPr="0063038D">
        <w:rPr>
          <w:bCs/>
          <w:color w:val="000000"/>
          <w:szCs w:val="28"/>
        </w:rPr>
        <w:t>ренди</w:t>
      </w:r>
    </w:p>
    <w:p w:rsidR="00AC4D88" w:rsidRPr="0063038D" w:rsidRDefault="00AC4D88" w:rsidP="00AC4D88">
      <w:pPr>
        <w:jc w:val="center"/>
        <w:rPr>
          <w:szCs w:val="28"/>
        </w:rPr>
      </w:pPr>
    </w:p>
    <w:p w:rsidR="00AC4D88" w:rsidRPr="0063038D" w:rsidRDefault="00AC4D88" w:rsidP="00AC4D88">
      <w:pPr>
        <w:tabs>
          <w:tab w:val="left" w:pos="7177"/>
        </w:tabs>
        <w:jc w:val="both"/>
        <w:rPr>
          <w:color w:val="000000"/>
          <w:szCs w:val="28"/>
        </w:rPr>
      </w:pPr>
      <w:r w:rsidRPr="0063038D">
        <w:rPr>
          <w:color w:val="000000"/>
          <w:szCs w:val="28"/>
        </w:rPr>
        <w:t>м. Дніпро                                                                                </w:t>
      </w:r>
      <w:r>
        <w:rPr>
          <w:color w:val="000000"/>
          <w:szCs w:val="28"/>
        </w:rPr>
        <w:t>«____»_____________</w:t>
      </w:r>
    </w:p>
    <w:p w:rsidR="00AC4D88" w:rsidRPr="0063038D" w:rsidRDefault="00AC4D88" w:rsidP="00AC4D88">
      <w:pPr>
        <w:tabs>
          <w:tab w:val="left" w:pos="7177"/>
        </w:tabs>
        <w:jc w:val="both"/>
        <w:rPr>
          <w:color w:val="000000"/>
          <w:szCs w:val="28"/>
        </w:rPr>
      </w:pPr>
    </w:p>
    <w:p w:rsidR="00AC4D88" w:rsidRDefault="00AC4D88" w:rsidP="00AC4D88">
      <w:pPr>
        <w:tabs>
          <w:tab w:val="left" w:pos="7177"/>
        </w:tabs>
        <w:ind w:right="-1"/>
        <w:jc w:val="both"/>
        <w:rPr>
          <w:color w:val="000000"/>
          <w:szCs w:val="28"/>
        </w:rPr>
      </w:pPr>
      <w:r w:rsidRPr="0063038D">
        <w:rPr>
          <w:color w:val="000000"/>
          <w:szCs w:val="28"/>
        </w:rPr>
        <w:t>                           </w:t>
      </w:r>
    </w:p>
    <w:p w:rsidR="00AC4D88" w:rsidRDefault="00AC4D88" w:rsidP="00AC4D88">
      <w:pPr>
        <w:tabs>
          <w:tab w:val="left" w:pos="7177"/>
        </w:tabs>
        <w:ind w:right="-1"/>
        <w:jc w:val="both"/>
        <w:rPr>
          <w:color w:val="000000"/>
          <w:szCs w:val="28"/>
        </w:rPr>
      </w:pPr>
    </w:p>
    <w:p w:rsidR="00AC4D88" w:rsidRPr="0063038D" w:rsidRDefault="00AC4D88" w:rsidP="00AC4D88">
      <w:pPr>
        <w:tabs>
          <w:tab w:val="left" w:pos="7177"/>
        </w:tabs>
        <w:ind w:right="-1"/>
        <w:jc w:val="both"/>
        <w:rPr>
          <w:szCs w:val="28"/>
        </w:rPr>
      </w:pPr>
      <w:r w:rsidRPr="0063038D">
        <w:rPr>
          <w:color w:val="000000"/>
          <w:szCs w:val="28"/>
        </w:rPr>
        <w:t xml:space="preserve">                                                               </w:t>
      </w:r>
    </w:p>
    <w:p w:rsidR="00AC4D88" w:rsidRPr="0063038D" w:rsidRDefault="00AC4D88" w:rsidP="00AC4D88">
      <w:pPr>
        <w:jc w:val="both"/>
        <w:rPr>
          <w:color w:val="000000"/>
          <w:szCs w:val="28"/>
        </w:rPr>
      </w:pPr>
      <w:r w:rsidRPr="0063038D">
        <w:rPr>
          <w:b/>
          <w:bCs/>
          <w:color w:val="000000"/>
          <w:szCs w:val="28"/>
        </w:rPr>
        <w:t xml:space="preserve">     </w:t>
      </w:r>
      <w:r w:rsidRPr="0063038D">
        <w:rPr>
          <w:color w:val="000000"/>
          <w:szCs w:val="28"/>
        </w:rPr>
        <w:t xml:space="preserve">Ми, що нижче підписалися, </w:t>
      </w:r>
      <w:r w:rsidRPr="0063038D">
        <w:rPr>
          <w:bCs/>
          <w:color w:val="000000"/>
          <w:szCs w:val="28"/>
        </w:rPr>
        <w:t>департамент адміністративних послуг та дозвільних процедур Дніпровської міської ради</w:t>
      </w:r>
      <w:r w:rsidRPr="0063038D">
        <w:rPr>
          <w:color w:val="000000"/>
          <w:szCs w:val="28"/>
        </w:rPr>
        <w:t>, в особі ________________</w:t>
      </w:r>
      <w:r>
        <w:rPr>
          <w:color w:val="000000"/>
          <w:szCs w:val="28"/>
        </w:rPr>
        <w:t>___</w:t>
      </w:r>
      <w:r w:rsidRPr="0063038D">
        <w:rPr>
          <w:color w:val="000000"/>
          <w:szCs w:val="28"/>
        </w:rPr>
        <w:t>, що діє на підставі ___________ (далі – Орендодавець</w:t>
      </w:r>
      <w:r w:rsidRPr="0063038D">
        <w:rPr>
          <w:bCs/>
          <w:color w:val="000000"/>
          <w:szCs w:val="28"/>
        </w:rPr>
        <w:t>)</w:t>
      </w:r>
      <w:r w:rsidRPr="0063038D">
        <w:rPr>
          <w:color w:val="000000"/>
          <w:szCs w:val="28"/>
        </w:rPr>
        <w:t>,</w:t>
      </w:r>
      <w:r>
        <w:rPr>
          <w:color w:val="000000"/>
          <w:szCs w:val="28"/>
        </w:rPr>
        <w:t xml:space="preserve"> </w:t>
      </w:r>
      <w:r w:rsidRPr="0063038D">
        <w:rPr>
          <w:color w:val="000000"/>
          <w:szCs w:val="28"/>
        </w:rPr>
        <w:t xml:space="preserve">з одного боку, та </w:t>
      </w:r>
      <w:r>
        <w:rPr>
          <w:b/>
          <w:bCs/>
          <w:color w:val="000000"/>
          <w:szCs w:val="28"/>
        </w:rPr>
        <w:t>_______________</w:t>
      </w:r>
      <w:r w:rsidRPr="0063038D">
        <w:rPr>
          <w:bCs/>
          <w:color w:val="000000"/>
          <w:szCs w:val="28"/>
        </w:rPr>
        <w:t>,</w:t>
      </w:r>
      <w:r w:rsidRPr="00ED12CD">
        <w:rPr>
          <w:bCs/>
          <w:color w:val="000000"/>
          <w:szCs w:val="28"/>
        </w:rPr>
        <w:t xml:space="preserve"> </w:t>
      </w:r>
      <w:r w:rsidRPr="0063038D">
        <w:rPr>
          <w:bCs/>
          <w:color w:val="000000"/>
          <w:szCs w:val="28"/>
        </w:rPr>
        <w:t>в особі</w:t>
      </w:r>
      <w:r w:rsidRPr="0063038D">
        <w:rPr>
          <w:b/>
          <w:bCs/>
          <w:color w:val="000000"/>
          <w:szCs w:val="28"/>
        </w:rPr>
        <w:t xml:space="preserve"> ___</w:t>
      </w:r>
      <w:r>
        <w:rPr>
          <w:b/>
          <w:bCs/>
          <w:color w:val="000000"/>
          <w:szCs w:val="28"/>
        </w:rPr>
        <w:t>______</w:t>
      </w:r>
      <w:r w:rsidRPr="00ED12CD">
        <w:rPr>
          <w:b/>
          <w:bCs/>
          <w:color w:val="000000"/>
          <w:szCs w:val="28"/>
        </w:rPr>
        <w:t>_____</w:t>
      </w:r>
      <w:r w:rsidRPr="0063038D">
        <w:rPr>
          <w:color w:val="000000"/>
          <w:szCs w:val="28"/>
        </w:rPr>
        <w:t>, щ</w:t>
      </w:r>
      <w:r>
        <w:rPr>
          <w:color w:val="000000"/>
          <w:szCs w:val="28"/>
        </w:rPr>
        <w:t>о діє на підставі _____________</w:t>
      </w:r>
      <w:r w:rsidRPr="0063038D">
        <w:rPr>
          <w:color w:val="000000"/>
          <w:szCs w:val="28"/>
        </w:rPr>
        <w:t xml:space="preserve"> (далі – Орендар)</w:t>
      </w:r>
      <w:r>
        <w:rPr>
          <w:color w:val="000000"/>
          <w:szCs w:val="28"/>
        </w:rPr>
        <w:t>,</w:t>
      </w:r>
      <w:r w:rsidRPr="0063038D">
        <w:rPr>
          <w:b/>
          <w:bCs/>
          <w:color w:val="000000"/>
          <w:szCs w:val="28"/>
        </w:rPr>
        <w:t xml:space="preserve"> </w:t>
      </w:r>
      <w:r w:rsidRPr="0063038D">
        <w:rPr>
          <w:color w:val="000000"/>
          <w:szCs w:val="28"/>
        </w:rPr>
        <w:t xml:space="preserve">з </w:t>
      </w:r>
      <w:r>
        <w:rPr>
          <w:color w:val="000000"/>
          <w:szCs w:val="28"/>
        </w:rPr>
        <w:t>другого</w:t>
      </w:r>
      <w:r w:rsidRPr="0063038D">
        <w:rPr>
          <w:color w:val="000000"/>
          <w:szCs w:val="28"/>
        </w:rPr>
        <w:t xml:space="preserve"> боку, склали цей акт приймання-передачі об’єкта оренди нерухомого майна:</w:t>
      </w:r>
    </w:p>
    <w:p w:rsidR="00AC4D88" w:rsidRDefault="00AC4D88" w:rsidP="00AC4D88">
      <w:pPr>
        <w:jc w:val="both"/>
        <w:rPr>
          <w:szCs w:val="28"/>
        </w:rPr>
      </w:pPr>
    </w:p>
    <w:tbl>
      <w:tblPr>
        <w:tblStyle w:val="a7"/>
        <w:tblW w:w="0" w:type="auto"/>
        <w:tblLook w:val="04A0" w:firstRow="1" w:lastRow="0" w:firstColumn="1" w:lastColumn="0" w:noHBand="0" w:noVBand="1"/>
      </w:tblPr>
      <w:tblGrid>
        <w:gridCol w:w="3209"/>
        <w:gridCol w:w="3209"/>
        <w:gridCol w:w="3209"/>
      </w:tblGrid>
      <w:tr w:rsidR="00AC4D88" w:rsidRPr="0063038D" w:rsidTr="006A59A4">
        <w:trPr>
          <w:trHeight w:val="1069"/>
        </w:trPr>
        <w:tc>
          <w:tcPr>
            <w:tcW w:w="3209" w:type="dxa"/>
          </w:tcPr>
          <w:p w:rsidR="00AC4D88" w:rsidRPr="0063038D" w:rsidRDefault="00AC4D88" w:rsidP="006A59A4">
            <w:pPr>
              <w:tabs>
                <w:tab w:val="left" w:pos="1080"/>
                <w:tab w:val="left" w:pos="1320"/>
              </w:tabs>
              <w:ind w:right="-14"/>
              <w:jc w:val="center"/>
              <w:rPr>
                <w:color w:val="000000"/>
                <w:szCs w:val="28"/>
              </w:rPr>
            </w:pPr>
            <w:r w:rsidRPr="0063038D">
              <w:rPr>
                <w:color w:val="000000"/>
                <w:szCs w:val="28"/>
              </w:rPr>
              <w:t>Назва</w:t>
            </w:r>
            <w:r>
              <w:rPr>
                <w:color w:val="000000"/>
                <w:szCs w:val="28"/>
              </w:rPr>
              <w:t xml:space="preserve"> та адреса</w:t>
            </w:r>
            <w:r w:rsidRPr="0063038D">
              <w:rPr>
                <w:color w:val="000000"/>
                <w:szCs w:val="28"/>
              </w:rPr>
              <w:t xml:space="preserve"> об’єкта оренди</w:t>
            </w:r>
          </w:p>
          <w:p w:rsidR="00AC4D88" w:rsidRPr="0063038D" w:rsidRDefault="00AC4D88" w:rsidP="006A59A4">
            <w:pPr>
              <w:tabs>
                <w:tab w:val="left" w:pos="1080"/>
                <w:tab w:val="left" w:pos="1320"/>
              </w:tabs>
              <w:ind w:right="-14"/>
              <w:jc w:val="center"/>
              <w:rPr>
                <w:color w:val="000000"/>
                <w:szCs w:val="28"/>
              </w:rPr>
            </w:pPr>
          </w:p>
        </w:tc>
        <w:tc>
          <w:tcPr>
            <w:tcW w:w="3209" w:type="dxa"/>
          </w:tcPr>
          <w:p w:rsidR="00AC4D88" w:rsidRPr="0063038D" w:rsidRDefault="00AC4D88" w:rsidP="006A59A4">
            <w:pPr>
              <w:tabs>
                <w:tab w:val="left" w:pos="1080"/>
                <w:tab w:val="left" w:pos="1320"/>
              </w:tabs>
              <w:ind w:right="78"/>
              <w:jc w:val="center"/>
              <w:rPr>
                <w:color w:val="000000"/>
                <w:szCs w:val="28"/>
              </w:rPr>
            </w:pPr>
            <w:r w:rsidRPr="0063038D">
              <w:rPr>
                <w:color w:val="000000"/>
                <w:szCs w:val="28"/>
              </w:rPr>
              <w:t>Площа</w:t>
            </w:r>
            <w:r>
              <w:rPr>
                <w:color w:val="000000"/>
                <w:szCs w:val="28"/>
              </w:rPr>
              <w:t>,</w:t>
            </w:r>
            <w:r w:rsidRPr="0063038D">
              <w:rPr>
                <w:color w:val="000000"/>
                <w:szCs w:val="28"/>
              </w:rPr>
              <w:t xml:space="preserve"> </w:t>
            </w:r>
          </w:p>
          <w:p w:rsidR="00AC4D88" w:rsidRPr="0063038D" w:rsidRDefault="00AC4D88" w:rsidP="006A59A4">
            <w:pPr>
              <w:tabs>
                <w:tab w:val="left" w:pos="1080"/>
                <w:tab w:val="left" w:pos="1320"/>
              </w:tabs>
              <w:ind w:right="78"/>
              <w:jc w:val="center"/>
              <w:rPr>
                <w:color w:val="000000"/>
                <w:szCs w:val="28"/>
              </w:rPr>
            </w:pPr>
            <w:proofErr w:type="spellStart"/>
            <w:r w:rsidRPr="0063038D">
              <w:rPr>
                <w:color w:val="000000"/>
                <w:szCs w:val="28"/>
              </w:rPr>
              <w:t>кв</w:t>
            </w:r>
            <w:proofErr w:type="spellEnd"/>
            <w:r w:rsidRPr="0063038D">
              <w:rPr>
                <w:color w:val="000000"/>
                <w:szCs w:val="28"/>
              </w:rPr>
              <w:t>. м</w:t>
            </w:r>
          </w:p>
        </w:tc>
        <w:tc>
          <w:tcPr>
            <w:tcW w:w="3209" w:type="dxa"/>
          </w:tcPr>
          <w:p w:rsidR="00AC4D88" w:rsidRPr="0063038D" w:rsidRDefault="00AC4D88" w:rsidP="006A59A4">
            <w:pPr>
              <w:tabs>
                <w:tab w:val="left" w:pos="1080"/>
                <w:tab w:val="left" w:pos="1320"/>
              </w:tabs>
              <w:jc w:val="center"/>
              <w:rPr>
                <w:color w:val="000000"/>
                <w:szCs w:val="28"/>
              </w:rPr>
            </w:pPr>
            <w:r w:rsidRPr="0063038D">
              <w:rPr>
                <w:color w:val="000000"/>
                <w:szCs w:val="28"/>
              </w:rPr>
              <w:t>Вартість за незалежною оцінкою (балансова довідка) станом на ____</w:t>
            </w:r>
          </w:p>
        </w:tc>
      </w:tr>
      <w:tr w:rsidR="00AC4D88" w:rsidRPr="0063038D" w:rsidTr="006A59A4">
        <w:trPr>
          <w:trHeight w:val="331"/>
        </w:trPr>
        <w:tc>
          <w:tcPr>
            <w:tcW w:w="3209" w:type="dxa"/>
          </w:tcPr>
          <w:p w:rsidR="00AC4D88" w:rsidRPr="0063038D" w:rsidRDefault="00AC4D88" w:rsidP="006A59A4">
            <w:pPr>
              <w:tabs>
                <w:tab w:val="left" w:pos="1080"/>
                <w:tab w:val="left" w:pos="1320"/>
              </w:tabs>
              <w:ind w:right="-1418"/>
              <w:rPr>
                <w:color w:val="000000"/>
                <w:szCs w:val="28"/>
              </w:rPr>
            </w:pPr>
          </w:p>
        </w:tc>
        <w:tc>
          <w:tcPr>
            <w:tcW w:w="3209" w:type="dxa"/>
          </w:tcPr>
          <w:p w:rsidR="00AC4D88" w:rsidRPr="0063038D" w:rsidRDefault="00AC4D88" w:rsidP="006A59A4">
            <w:pPr>
              <w:tabs>
                <w:tab w:val="left" w:pos="1080"/>
                <w:tab w:val="left" w:pos="1320"/>
              </w:tabs>
              <w:ind w:right="-1418"/>
              <w:rPr>
                <w:color w:val="000000"/>
                <w:szCs w:val="28"/>
              </w:rPr>
            </w:pPr>
          </w:p>
        </w:tc>
        <w:tc>
          <w:tcPr>
            <w:tcW w:w="3209" w:type="dxa"/>
          </w:tcPr>
          <w:p w:rsidR="00AC4D88" w:rsidRPr="0063038D" w:rsidRDefault="00AC4D88" w:rsidP="006A59A4">
            <w:pPr>
              <w:tabs>
                <w:tab w:val="left" w:pos="1080"/>
                <w:tab w:val="left" w:pos="1320"/>
              </w:tabs>
              <w:ind w:right="-1418"/>
              <w:rPr>
                <w:color w:val="000000"/>
                <w:szCs w:val="28"/>
              </w:rPr>
            </w:pPr>
          </w:p>
        </w:tc>
      </w:tr>
    </w:tbl>
    <w:p w:rsidR="00AC4D88" w:rsidRPr="0063038D" w:rsidRDefault="00AC4D88" w:rsidP="00AC4D88">
      <w:pPr>
        <w:tabs>
          <w:tab w:val="left" w:pos="1080"/>
          <w:tab w:val="left" w:pos="1320"/>
        </w:tabs>
        <w:ind w:right="-1418"/>
        <w:rPr>
          <w:color w:val="000000"/>
          <w:szCs w:val="28"/>
        </w:rPr>
      </w:pPr>
    </w:p>
    <w:p w:rsidR="00AC4D88" w:rsidRPr="0063038D" w:rsidRDefault="00AC4D88" w:rsidP="00AC4D88">
      <w:pPr>
        <w:widowControl w:val="0"/>
        <w:autoSpaceDE w:val="0"/>
        <w:autoSpaceDN w:val="0"/>
        <w:adjustRightInd w:val="0"/>
        <w:ind w:firstLine="567"/>
        <w:jc w:val="both"/>
        <w:rPr>
          <w:color w:val="000000"/>
          <w:szCs w:val="28"/>
        </w:rPr>
      </w:pPr>
      <w:r w:rsidRPr="0063038D">
        <w:rPr>
          <w:szCs w:val="28"/>
        </w:rPr>
        <w:t>1. Орендодавець передає об’єкт оренди, а Орендар приймає об’єкт оренди у комплекті та у стані, що відповідають істотним умовам договору оренди від _____________ № __________ (</w:t>
      </w:r>
      <w:r w:rsidRPr="0063038D">
        <w:rPr>
          <w:color w:val="000000"/>
          <w:szCs w:val="28"/>
        </w:rPr>
        <w:t>далі – Договір)</w:t>
      </w:r>
      <w:r w:rsidRPr="0063038D">
        <w:rPr>
          <w:szCs w:val="28"/>
        </w:rPr>
        <w:t>, у тому числі:</w:t>
      </w:r>
    </w:p>
    <w:p w:rsidR="00AC4D88" w:rsidRPr="0063038D" w:rsidRDefault="00AC4D88" w:rsidP="00AC4D88">
      <w:pPr>
        <w:widowControl w:val="0"/>
        <w:autoSpaceDE w:val="0"/>
        <w:autoSpaceDN w:val="0"/>
        <w:adjustRightInd w:val="0"/>
        <w:ind w:firstLine="567"/>
        <w:jc w:val="both"/>
        <w:rPr>
          <w:szCs w:val="28"/>
        </w:rPr>
      </w:pPr>
      <w:r>
        <w:rPr>
          <w:szCs w:val="28"/>
        </w:rPr>
        <w:t>п</w:t>
      </w:r>
      <w:r w:rsidRPr="0063038D">
        <w:rPr>
          <w:szCs w:val="28"/>
        </w:rPr>
        <w:t xml:space="preserve">ідлога </w:t>
      </w:r>
      <w:r w:rsidRPr="0063038D">
        <w:rPr>
          <w:color w:val="000000"/>
          <w:szCs w:val="28"/>
        </w:rPr>
        <w:t>–_</w:t>
      </w:r>
      <w:r>
        <w:rPr>
          <w:color w:val="000000"/>
          <w:szCs w:val="28"/>
        </w:rPr>
        <w:t>_________________________</w:t>
      </w:r>
      <w:r w:rsidRPr="00C3011E">
        <w:rPr>
          <w:color w:val="000000"/>
          <w:szCs w:val="28"/>
        </w:rPr>
        <w:t>(</w:t>
      </w:r>
      <w:r w:rsidRPr="0063038D">
        <w:rPr>
          <w:color w:val="000000"/>
          <w:szCs w:val="28"/>
        </w:rPr>
        <w:t xml:space="preserve">в якому </w:t>
      </w:r>
      <w:r>
        <w:rPr>
          <w:color w:val="000000"/>
          <w:szCs w:val="28"/>
        </w:rPr>
        <w:t>стані</w:t>
      </w:r>
      <w:r w:rsidRPr="00C3011E">
        <w:rPr>
          <w:color w:val="000000"/>
          <w:szCs w:val="28"/>
        </w:rPr>
        <w:t>)</w:t>
      </w:r>
      <w:r>
        <w:rPr>
          <w:color w:val="000000"/>
          <w:szCs w:val="28"/>
        </w:rPr>
        <w:t xml:space="preserve"> ________________;</w:t>
      </w:r>
    </w:p>
    <w:p w:rsidR="00AC4D88" w:rsidRPr="0063038D" w:rsidRDefault="00AC4D88" w:rsidP="00AC4D88">
      <w:pPr>
        <w:widowControl w:val="0"/>
        <w:autoSpaceDE w:val="0"/>
        <w:autoSpaceDN w:val="0"/>
        <w:adjustRightInd w:val="0"/>
        <w:ind w:firstLine="567"/>
        <w:jc w:val="both"/>
        <w:rPr>
          <w:szCs w:val="28"/>
        </w:rPr>
      </w:pPr>
      <w:r>
        <w:rPr>
          <w:szCs w:val="28"/>
        </w:rPr>
        <w:t>в</w:t>
      </w:r>
      <w:r w:rsidRPr="0063038D">
        <w:rPr>
          <w:szCs w:val="28"/>
        </w:rPr>
        <w:t xml:space="preserve">ікна </w:t>
      </w:r>
      <w:r w:rsidRPr="0063038D">
        <w:rPr>
          <w:color w:val="000000"/>
          <w:szCs w:val="28"/>
        </w:rPr>
        <w:t>– ___________________________</w:t>
      </w:r>
      <w:r w:rsidRPr="00C3011E">
        <w:rPr>
          <w:color w:val="000000"/>
          <w:szCs w:val="28"/>
        </w:rPr>
        <w:t>(</w:t>
      </w:r>
      <w:r w:rsidRPr="0063038D">
        <w:rPr>
          <w:color w:val="000000"/>
          <w:szCs w:val="28"/>
        </w:rPr>
        <w:t>в якому стані</w:t>
      </w:r>
      <w:r w:rsidRPr="00C3011E">
        <w:rPr>
          <w:color w:val="000000"/>
          <w:szCs w:val="28"/>
        </w:rPr>
        <w:t>)</w:t>
      </w:r>
      <w:r>
        <w:rPr>
          <w:color w:val="000000"/>
          <w:szCs w:val="28"/>
        </w:rPr>
        <w:t xml:space="preserve"> </w:t>
      </w:r>
      <w:r w:rsidRPr="0063038D">
        <w:rPr>
          <w:color w:val="000000"/>
          <w:szCs w:val="28"/>
        </w:rPr>
        <w:t>__________</w:t>
      </w:r>
      <w:r>
        <w:rPr>
          <w:color w:val="000000"/>
          <w:szCs w:val="28"/>
        </w:rPr>
        <w:t>_______;</w:t>
      </w:r>
    </w:p>
    <w:p w:rsidR="00AC4D88" w:rsidRPr="0063038D" w:rsidRDefault="00AC4D88" w:rsidP="00AC4D88">
      <w:pPr>
        <w:widowControl w:val="0"/>
        <w:autoSpaceDE w:val="0"/>
        <w:autoSpaceDN w:val="0"/>
        <w:adjustRightInd w:val="0"/>
        <w:ind w:firstLine="567"/>
        <w:jc w:val="both"/>
        <w:rPr>
          <w:szCs w:val="28"/>
        </w:rPr>
      </w:pPr>
      <w:r w:rsidRPr="0063038D">
        <w:rPr>
          <w:szCs w:val="28"/>
        </w:rPr>
        <w:t xml:space="preserve">двері – </w:t>
      </w:r>
      <w:r w:rsidRPr="0063038D">
        <w:rPr>
          <w:color w:val="000000"/>
          <w:szCs w:val="28"/>
        </w:rPr>
        <w:t>___________________________</w:t>
      </w:r>
      <w:r w:rsidRPr="00C3011E">
        <w:rPr>
          <w:color w:val="000000"/>
          <w:szCs w:val="28"/>
        </w:rPr>
        <w:t>(</w:t>
      </w:r>
      <w:r w:rsidRPr="0063038D">
        <w:rPr>
          <w:color w:val="000000"/>
          <w:szCs w:val="28"/>
        </w:rPr>
        <w:t>в якому стані</w:t>
      </w:r>
      <w:r w:rsidRPr="00C3011E">
        <w:rPr>
          <w:color w:val="000000"/>
          <w:szCs w:val="28"/>
        </w:rPr>
        <w:t>)</w:t>
      </w:r>
      <w:r>
        <w:rPr>
          <w:color w:val="000000"/>
          <w:szCs w:val="28"/>
        </w:rPr>
        <w:t xml:space="preserve"> </w:t>
      </w:r>
      <w:r w:rsidRPr="0063038D">
        <w:rPr>
          <w:color w:val="000000"/>
          <w:szCs w:val="28"/>
        </w:rPr>
        <w:t>__________</w:t>
      </w:r>
      <w:r>
        <w:rPr>
          <w:color w:val="000000"/>
          <w:szCs w:val="28"/>
        </w:rPr>
        <w:t>_______;</w:t>
      </w:r>
    </w:p>
    <w:p w:rsidR="00AC4D88" w:rsidRPr="0063038D" w:rsidRDefault="00AC4D88" w:rsidP="00AC4D88">
      <w:pPr>
        <w:widowControl w:val="0"/>
        <w:autoSpaceDE w:val="0"/>
        <w:autoSpaceDN w:val="0"/>
        <w:adjustRightInd w:val="0"/>
        <w:ind w:firstLine="567"/>
        <w:jc w:val="both"/>
        <w:rPr>
          <w:szCs w:val="28"/>
        </w:rPr>
      </w:pPr>
      <w:r w:rsidRPr="0063038D">
        <w:rPr>
          <w:szCs w:val="28"/>
        </w:rPr>
        <w:t xml:space="preserve">внутрішнє оздоблення – </w:t>
      </w:r>
      <w:r w:rsidRPr="0063038D">
        <w:rPr>
          <w:color w:val="000000"/>
          <w:szCs w:val="28"/>
        </w:rPr>
        <w:t>_</w:t>
      </w:r>
      <w:r>
        <w:rPr>
          <w:color w:val="000000"/>
          <w:szCs w:val="28"/>
        </w:rPr>
        <w:t>__________</w:t>
      </w:r>
      <w:r w:rsidRPr="00C3011E">
        <w:rPr>
          <w:color w:val="000000"/>
          <w:szCs w:val="28"/>
        </w:rPr>
        <w:t>(</w:t>
      </w:r>
      <w:r w:rsidRPr="0063038D">
        <w:rPr>
          <w:color w:val="000000"/>
          <w:szCs w:val="28"/>
        </w:rPr>
        <w:t>в як</w:t>
      </w:r>
      <w:r>
        <w:rPr>
          <w:color w:val="000000"/>
          <w:szCs w:val="28"/>
        </w:rPr>
        <w:t>ому стані</w:t>
      </w:r>
      <w:r w:rsidRPr="00C3011E">
        <w:rPr>
          <w:color w:val="000000"/>
          <w:szCs w:val="28"/>
        </w:rPr>
        <w:t>)</w:t>
      </w:r>
      <w:r>
        <w:rPr>
          <w:color w:val="000000"/>
          <w:szCs w:val="28"/>
        </w:rPr>
        <w:t xml:space="preserve"> __________________;</w:t>
      </w:r>
    </w:p>
    <w:p w:rsidR="00AC4D88" w:rsidRPr="0063038D" w:rsidRDefault="00AC4D88" w:rsidP="00AC4D88">
      <w:pPr>
        <w:widowControl w:val="0"/>
        <w:autoSpaceDE w:val="0"/>
        <w:autoSpaceDN w:val="0"/>
        <w:adjustRightInd w:val="0"/>
        <w:ind w:firstLine="567"/>
        <w:jc w:val="both"/>
        <w:rPr>
          <w:szCs w:val="28"/>
        </w:rPr>
      </w:pPr>
      <w:r w:rsidRPr="0063038D">
        <w:rPr>
          <w:szCs w:val="28"/>
        </w:rPr>
        <w:t xml:space="preserve">санвузол – </w:t>
      </w:r>
      <w:r w:rsidRPr="0063038D">
        <w:rPr>
          <w:color w:val="000000"/>
          <w:szCs w:val="28"/>
        </w:rPr>
        <w:t>_</w:t>
      </w:r>
      <w:r>
        <w:rPr>
          <w:color w:val="000000"/>
          <w:szCs w:val="28"/>
        </w:rPr>
        <w:t>_______________________</w:t>
      </w:r>
      <w:r w:rsidRPr="00E300E6">
        <w:rPr>
          <w:color w:val="000000"/>
          <w:szCs w:val="28"/>
        </w:rPr>
        <w:t>(</w:t>
      </w:r>
      <w:r w:rsidRPr="0063038D">
        <w:rPr>
          <w:color w:val="000000"/>
          <w:szCs w:val="28"/>
        </w:rPr>
        <w:t xml:space="preserve">в </w:t>
      </w:r>
      <w:r>
        <w:rPr>
          <w:color w:val="000000"/>
          <w:szCs w:val="28"/>
        </w:rPr>
        <w:t>якому стані</w:t>
      </w:r>
      <w:r w:rsidRPr="00E300E6">
        <w:rPr>
          <w:color w:val="000000"/>
          <w:szCs w:val="28"/>
        </w:rPr>
        <w:t>)</w:t>
      </w:r>
      <w:r>
        <w:rPr>
          <w:color w:val="000000"/>
          <w:szCs w:val="28"/>
        </w:rPr>
        <w:t>_________________;</w:t>
      </w:r>
    </w:p>
    <w:p w:rsidR="00AC4D88" w:rsidRPr="0063038D" w:rsidRDefault="00AC4D88" w:rsidP="00AC4D88">
      <w:pPr>
        <w:widowControl w:val="0"/>
        <w:autoSpaceDE w:val="0"/>
        <w:autoSpaceDN w:val="0"/>
        <w:adjustRightInd w:val="0"/>
        <w:ind w:firstLine="567"/>
        <w:jc w:val="both"/>
        <w:rPr>
          <w:color w:val="000000"/>
          <w:szCs w:val="28"/>
        </w:rPr>
      </w:pPr>
      <w:r w:rsidRPr="0063038D">
        <w:rPr>
          <w:szCs w:val="28"/>
        </w:rPr>
        <w:t>інженерні мережі</w:t>
      </w:r>
      <w:r>
        <w:rPr>
          <w:szCs w:val="28"/>
        </w:rPr>
        <w:t xml:space="preserve"> </w:t>
      </w:r>
      <w:r w:rsidRPr="0063038D">
        <w:rPr>
          <w:szCs w:val="28"/>
        </w:rPr>
        <w:t>(</w:t>
      </w:r>
      <w:r>
        <w:rPr>
          <w:szCs w:val="28"/>
        </w:rPr>
        <w:t>електро</w:t>
      </w:r>
      <w:r w:rsidRPr="0063038D">
        <w:rPr>
          <w:szCs w:val="28"/>
        </w:rPr>
        <w:t>постачання, опал</w:t>
      </w:r>
      <w:r>
        <w:rPr>
          <w:szCs w:val="28"/>
        </w:rPr>
        <w:t>е</w:t>
      </w:r>
      <w:r w:rsidRPr="0063038D">
        <w:rPr>
          <w:szCs w:val="28"/>
        </w:rPr>
        <w:t>ння, водопостачання, каналізація) –</w:t>
      </w:r>
      <w:r>
        <w:rPr>
          <w:szCs w:val="28"/>
        </w:rPr>
        <w:t xml:space="preserve"> </w:t>
      </w:r>
      <w:r w:rsidRPr="0063038D">
        <w:rPr>
          <w:color w:val="000000"/>
          <w:szCs w:val="28"/>
        </w:rPr>
        <w:t>____________</w:t>
      </w:r>
      <w:r w:rsidRPr="00E300E6">
        <w:rPr>
          <w:color w:val="000000"/>
          <w:szCs w:val="28"/>
        </w:rPr>
        <w:t>(</w:t>
      </w:r>
      <w:r w:rsidRPr="0063038D">
        <w:rPr>
          <w:color w:val="000000"/>
          <w:szCs w:val="28"/>
        </w:rPr>
        <w:t>в якому стані</w:t>
      </w:r>
      <w:r w:rsidRPr="00E300E6">
        <w:rPr>
          <w:color w:val="000000"/>
          <w:szCs w:val="28"/>
        </w:rPr>
        <w:t>)</w:t>
      </w:r>
      <w:r w:rsidRPr="0063038D">
        <w:rPr>
          <w:color w:val="000000"/>
          <w:szCs w:val="28"/>
        </w:rPr>
        <w:t>______________</w:t>
      </w:r>
      <w:r>
        <w:rPr>
          <w:color w:val="000000"/>
          <w:szCs w:val="28"/>
        </w:rPr>
        <w:t>________________</w:t>
      </w:r>
      <w:r w:rsidRPr="0063038D">
        <w:rPr>
          <w:color w:val="000000"/>
          <w:szCs w:val="28"/>
        </w:rPr>
        <w:t>.</w:t>
      </w:r>
    </w:p>
    <w:p w:rsidR="00AC4D88" w:rsidRDefault="00AC4D88" w:rsidP="00AC4D88">
      <w:pPr>
        <w:widowControl w:val="0"/>
        <w:autoSpaceDE w:val="0"/>
        <w:autoSpaceDN w:val="0"/>
        <w:adjustRightInd w:val="0"/>
        <w:rPr>
          <w:color w:val="000000"/>
          <w:szCs w:val="28"/>
        </w:rPr>
      </w:pPr>
    </w:p>
    <w:p w:rsidR="00AC4D88" w:rsidRPr="00666A14" w:rsidRDefault="00AC4D88" w:rsidP="00AC4D88">
      <w:pPr>
        <w:widowControl w:val="0"/>
        <w:autoSpaceDE w:val="0"/>
        <w:autoSpaceDN w:val="0"/>
        <w:adjustRightInd w:val="0"/>
        <w:rPr>
          <w:color w:val="000000"/>
          <w:sz w:val="16"/>
          <w:szCs w:val="28"/>
        </w:rPr>
      </w:pPr>
    </w:p>
    <w:p w:rsidR="00AC4D88" w:rsidRDefault="00AC4D88" w:rsidP="00AC4D88">
      <w:pPr>
        <w:pStyle w:val="a4"/>
        <w:widowControl w:val="0"/>
        <w:numPr>
          <w:ilvl w:val="0"/>
          <w:numId w:val="31"/>
        </w:numPr>
        <w:autoSpaceDE w:val="0"/>
        <w:autoSpaceDN w:val="0"/>
        <w:adjustRightInd w:val="0"/>
        <w:ind w:left="0" w:firstLine="567"/>
        <w:jc w:val="both"/>
        <w:rPr>
          <w:szCs w:val="28"/>
        </w:rPr>
      </w:pPr>
      <w:r w:rsidRPr="00AC4D88">
        <w:rPr>
          <w:szCs w:val="28"/>
        </w:rPr>
        <w:t>Орендодавець і Орендар дійшли згоди, що стан об’єкта оренди відображено у п. 1 і претензії щодо властивостей та/або недоліків об’єкта оренди за Договором у сторін відсутні.</w:t>
      </w:r>
    </w:p>
    <w:p w:rsidR="00AC4D88" w:rsidRDefault="00AC4D88" w:rsidP="00AC4D88">
      <w:pPr>
        <w:pStyle w:val="a4"/>
        <w:widowControl w:val="0"/>
        <w:autoSpaceDE w:val="0"/>
        <w:autoSpaceDN w:val="0"/>
        <w:adjustRightInd w:val="0"/>
        <w:ind w:left="567"/>
        <w:jc w:val="both"/>
        <w:rPr>
          <w:szCs w:val="28"/>
        </w:rPr>
      </w:pPr>
    </w:p>
    <w:p w:rsidR="00AC4D88" w:rsidRDefault="00AC4D88" w:rsidP="00AC4D88">
      <w:pPr>
        <w:pStyle w:val="a4"/>
        <w:widowControl w:val="0"/>
        <w:autoSpaceDE w:val="0"/>
        <w:autoSpaceDN w:val="0"/>
        <w:adjustRightInd w:val="0"/>
        <w:ind w:left="567"/>
        <w:jc w:val="center"/>
        <w:rPr>
          <w:szCs w:val="28"/>
        </w:rPr>
      </w:pPr>
    </w:p>
    <w:p w:rsidR="00AC4D88" w:rsidRDefault="00AC4D88" w:rsidP="00AC4D88">
      <w:pPr>
        <w:pStyle w:val="a4"/>
        <w:widowControl w:val="0"/>
        <w:autoSpaceDE w:val="0"/>
        <w:autoSpaceDN w:val="0"/>
        <w:adjustRightInd w:val="0"/>
        <w:ind w:left="0"/>
        <w:jc w:val="center"/>
        <w:rPr>
          <w:szCs w:val="28"/>
        </w:rPr>
      </w:pPr>
      <w:r>
        <w:rPr>
          <w:szCs w:val="28"/>
        </w:rPr>
        <w:t>2</w:t>
      </w:r>
    </w:p>
    <w:p w:rsidR="00AC4D88" w:rsidRDefault="00AC4D88" w:rsidP="00AC4D88">
      <w:pPr>
        <w:pStyle w:val="a4"/>
        <w:widowControl w:val="0"/>
        <w:autoSpaceDE w:val="0"/>
        <w:autoSpaceDN w:val="0"/>
        <w:adjustRightInd w:val="0"/>
        <w:ind w:left="567"/>
        <w:jc w:val="center"/>
        <w:rPr>
          <w:szCs w:val="28"/>
        </w:rPr>
      </w:pPr>
    </w:p>
    <w:p w:rsidR="00AC4D88" w:rsidRDefault="00AC4D88" w:rsidP="00AC4D88">
      <w:pPr>
        <w:pStyle w:val="a4"/>
        <w:widowControl w:val="0"/>
        <w:autoSpaceDE w:val="0"/>
        <w:autoSpaceDN w:val="0"/>
        <w:adjustRightInd w:val="0"/>
        <w:ind w:left="567"/>
        <w:jc w:val="right"/>
        <w:rPr>
          <w:szCs w:val="28"/>
        </w:rPr>
      </w:pPr>
      <w:r>
        <w:rPr>
          <w:szCs w:val="28"/>
        </w:rPr>
        <w:t>Продовження додатка 1</w:t>
      </w:r>
    </w:p>
    <w:p w:rsidR="00AC4D88" w:rsidRPr="00AC4D88" w:rsidRDefault="00AC4D88" w:rsidP="00AC4D88">
      <w:pPr>
        <w:pStyle w:val="a4"/>
        <w:widowControl w:val="0"/>
        <w:autoSpaceDE w:val="0"/>
        <w:autoSpaceDN w:val="0"/>
        <w:adjustRightInd w:val="0"/>
        <w:ind w:left="567"/>
        <w:jc w:val="both"/>
        <w:rPr>
          <w:szCs w:val="28"/>
        </w:rPr>
      </w:pPr>
    </w:p>
    <w:p w:rsidR="00AC4D88" w:rsidRPr="006C2560" w:rsidRDefault="00AC4D88" w:rsidP="00AC4D88">
      <w:pPr>
        <w:widowControl w:val="0"/>
        <w:autoSpaceDE w:val="0"/>
        <w:autoSpaceDN w:val="0"/>
        <w:adjustRightInd w:val="0"/>
        <w:ind w:firstLine="567"/>
        <w:jc w:val="both"/>
        <w:rPr>
          <w:szCs w:val="28"/>
        </w:rPr>
      </w:pPr>
      <w:r w:rsidRPr="006C2560">
        <w:rPr>
          <w:szCs w:val="28"/>
        </w:rPr>
        <w:t>3. Орендодавець і Орендар погодилися, що відсутність капітального ремонту об’єкта оренди не перешкоджає використанню такого об’єкта</w:t>
      </w:r>
      <w:r>
        <w:rPr>
          <w:szCs w:val="28"/>
        </w:rPr>
        <w:t xml:space="preserve"> </w:t>
      </w:r>
      <w:r w:rsidRPr="006C2560">
        <w:rPr>
          <w:szCs w:val="28"/>
        </w:rPr>
        <w:t xml:space="preserve">відповідно до призначення та умов Договору. </w:t>
      </w:r>
    </w:p>
    <w:p w:rsidR="00AC4D88" w:rsidRPr="0063038D" w:rsidRDefault="00AC4D88" w:rsidP="00AC4D88">
      <w:pPr>
        <w:widowControl w:val="0"/>
        <w:autoSpaceDE w:val="0"/>
        <w:autoSpaceDN w:val="0"/>
        <w:adjustRightInd w:val="0"/>
        <w:ind w:left="142"/>
        <w:rPr>
          <w:szCs w:val="28"/>
        </w:rPr>
      </w:pPr>
    </w:p>
    <w:p w:rsidR="00AC4D88" w:rsidRPr="0063038D" w:rsidRDefault="00AC4D88" w:rsidP="00AC4D88">
      <w:pPr>
        <w:widowControl w:val="0"/>
        <w:autoSpaceDE w:val="0"/>
        <w:autoSpaceDN w:val="0"/>
        <w:adjustRightInd w:val="0"/>
        <w:rPr>
          <w:szCs w:val="28"/>
        </w:rPr>
      </w:pPr>
    </w:p>
    <w:p w:rsidR="00AC4D88" w:rsidRPr="0063038D" w:rsidRDefault="00AC4D88" w:rsidP="00AC4D88">
      <w:pPr>
        <w:rPr>
          <w:color w:val="000000"/>
          <w:szCs w:val="28"/>
        </w:rPr>
      </w:pPr>
    </w:p>
    <w:tbl>
      <w:tblPr>
        <w:tblStyle w:val="TableNormal"/>
        <w:tblW w:w="102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07"/>
        <w:gridCol w:w="5757"/>
      </w:tblGrid>
      <w:tr w:rsidR="00AC4D88" w:rsidRPr="0063038D" w:rsidTr="006A59A4">
        <w:trPr>
          <w:trHeight w:val="290"/>
        </w:trPr>
        <w:tc>
          <w:tcPr>
            <w:tcW w:w="4507" w:type="dxa"/>
            <w:tcBorders>
              <w:top w:val="nil"/>
              <w:left w:val="nil"/>
              <w:bottom w:val="nil"/>
              <w:right w:val="nil"/>
            </w:tcBorders>
            <w:shd w:val="clear" w:color="auto" w:fill="auto"/>
            <w:tcMar>
              <w:top w:w="80" w:type="dxa"/>
              <w:left w:w="80" w:type="dxa"/>
              <w:bottom w:w="80" w:type="dxa"/>
              <w:right w:w="80" w:type="dxa"/>
            </w:tcMar>
          </w:tcPr>
          <w:p w:rsidR="00AC4D88" w:rsidRPr="0063038D" w:rsidRDefault="00AC4D88" w:rsidP="006A59A4">
            <w:pPr>
              <w:contextualSpacing/>
              <w:jc w:val="both"/>
              <w:rPr>
                <w:szCs w:val="28"/>
              </w:rPr>
            </w:pPr>
            <w:r w:rsidRPr="0063038D">
              <w:rPr>
                <w:szCs w:val="28"/>
              </w:rPr>
              <w:t>ПЕРЕДАВ:</w:t>
            </w:r>
          </w:p>
          <w:p w:rsidR="00AC4D88" w:rsidRPr="0063038D" w:rsidRDefault="00AC4D88" w:rsidP="006A59A4">
            <w:pPr>
              <w:contextualSpacing/>
              <w:jc w:val="both"/>
              <w:rPr>
                <w:szCs w:val="28"/>
              </w:rPr>
            </w:pPr>
            <w:r w:rsidRPr="0063038D">
              <w:rPr>
                <w:szCs w:val="28"/>
              </w:rPr>
              <w:t>ОРЕНДОДАВЕЦЬ</w:t>
            </w:r>
          </w:p>
        </w:tc>
        <w:tc>
          <w:tcPr>
            <w:tcW w:w="5757" w:type="dxa"/>
            <w:tcBorders>
              <w:top w:val="nil"/>
              <w:left w:val="nil"/>
              <w:bottom w:val="nil"/>
              <w:right w:val="nil"/>
            </w:tcBorders>
            <w:shd w:val="clear" w:color="auto" w:fill="auto"/>
            <w:tcMar>
              <w:top w:w="80" w:type="dxa"/>
              <w:left w:w="80" w:type="dxa"/>
              <w:bottom w:w="80" w:type="dxa"/>
              <w:right w:w="80" w:type="dxa"/>
            </w:tcMar>
          </w:tcPr>
          <w:p w:rsidR="00AC4D88" w:rsidRPr="0063038D" w:rsidRDefault="00AC4D88" w:rsidP="006A59A4">
            <w:pPr>
              <w:contextualSpacing/>
              <w:jc w:val="both"/>
              <w:rPr>
                <w:szCs w:val="28"/>
              </w:rPr>
            </w:pPr>
            <w:r w:rsidRPr="0063038D">
              <w:rPr>
                <w:szCs w:val="28"/>
              </w:rPr>
              <w:t>ПРИЙНЯВ:</w:t>
            </w:r>
          </w:p>
          <w:p w:rsidR="00AC4D88" w:rsidRPr="0063038D" w:rsidRDefault="00AC4D88" w:rsidP="006A59A4">
            <w:pPr>
              <w:contextualSpacing/>
              <w:jc w:val="both"/>
              <w:rPr>
                <w:szCs w:val="28"/>
              </w:rPr>
            </w:pPr>
            <w:r w:rsidRPr="0063038D">
              <w:rPr>
                <w:szCs w:val="28"/>
              </w:rPr>
              <w:t>ОРЕНДАР</w:t>
            </w:r>
          </w:p>
        </w:tc>
      </w:tr>
      <w:tr w:rsidR="00AC4D88" w:rsidRPr="0063038D" w:rsidTr="006A59A4">
        <w:trPr>
          <w:trHeight w:val="290"/>
        </w:trPr>
        <w:tc>
          <w:tcPr>
            <w:tcW w:w="4507" w:type="dxa"/>
            <w:tcBorders>
              <w:top w:val="nil"/>
              <w:left w:val="nil"/>
              <w:bottom w:val="nil"/>
              <w:right w:val="nil"/>
            </w:tcBorders>
            <w:shd w:val="clear" w:color="auto" w:fill="auto"/>
            <w:tcMar>
              <w:top w:w="80" w:type="dxa"/>
              <w:left w:w="80" w:type="dxa"/>
              <w:bottom w:w="80" w:type="dxa"/>
              <w:right w:w="80" w:type="dxa"/>
            </w:tcMar>
          </w:tcPr>
          <w:p w:rsidR="00AC4D88" w:rsidRPr="0063038D" w:rsidRDefault="00AC4D88" w:rsidP="006A59A4">
            <w:pPr>
              <w:contextualSpacing/>
              <w:jc w:val="both"/>
              <w:rPr>
                <w:szCs w:val="28"/>
              </w:rPr>
            </w:pPr>
            <w:r w:rsidRPr="0063038D">
              <w:rPr>
                <w:szCs w:val="28"/>
              </w:rPr>
              <w:t>_______________________________</w:t>
            </w:r>
          </w:p>
        </w:tc>
        <w:tc>
          <w:tcPr>
            <w:tcW w:w="5757" w:type="dxa"/>
            <w:tcBorders>
              <w:top w:val="nil"/>
              <w:left w:val="nil"/>
              <w:bottom w:val="nil"/>
              <w:right w:val="nil"/>
            </w:tcBorders>
            <w:shd w:val="clear" w:color="auto" w:fill="auto"/>
            <w:tcMar>
              <w:top w:w="80" w:type="dxa"/>
              <w:left w:w="80" w:type="dxa"/>
              <w:bottom w:w="80" w:type="dxa"/>
              <w:right w:w="80" w:type="dxa"/>
            </w:tcMar>
          </w:tcPr>
          <w:p w:rsidR="00AC4D88" w:rsidRPr="00E951B4" w:rsidRDefault="00AC4D88" w:rsidP="006A59A4">
            <w:pPr>
              <w:contextualSpacing/>
              <w:jc w:val="both"/>
              <w:rPr>
                <w:szCs w:val="28"/>
              </w:rPr>
            </w:pPr>
            <w:r w:rsidRPr="0063038D">
              <w:rPr>
                <w:szCs w:val="28"/>
              </w:rPr>
              <w:t>________________________________</w:t>
            </w:r>
            <w:r>
              <w:rPr>
                <w:szCs w:val="28"/>
              </w:rPr>
              <w:t>__</w:t>
            </w:r>
          </w:p>
        </w:tc>
      </w:tr>
      <w:tr w:rsidR="00AC4D88" w:rsidRPr="0063038D" w:rsidTr="006A59A4">
        <w:trPr>
          <w:trHeight w:val="1790"/>
        </w:trPr>
        <w:tc>
          <w:tcPr>
            <w:tcW w:w="4507" w:type="dxa"/>
            <w:tcBorders>
              <w:top w:val="nil"/>
              <w:left w:val="nil"/>
              <w:bottom w:val="nil"/>
              <w:right w:val="nil"/>
            </w:tcBorders>
            <w:shd w:val="clear" w:color="auto" w:fill="auto"/>
            <w:tcMar>
              <w:top w:w="80" w:type="dxa"/>
              <w:left w:w="80" w:type="dxa"/>
              <w:bottom w:w="80" w:type="dxa"/>
              <w:right w:w="80" w:type="dxa"/>
            </w:tcMar>
          </w:tcPr>
          <w:p w:rsidR="00AC4D88" w:rsidRPr="0063038D" w:rsidRDefault="00AC4D88" w:rsidP="006A59A4">
            <w:pPr>
              <w:contextualSpacing/>
              <w:jc w:val="both"/>
              <w:rPr>
                <w:szCs w:val="28"/>
              </w:rPr>
            </w:pPr>
            <w:r w:rsidRPr="0063038D">
              <w:rPr>
                <w:szCs w:val="28"/>
              </w:rPr>
              <w:t>_______________________________</w:t>
            </w:r>
          </w:p>
          <w:p w:rsidR="00AC4D88" w:rsidRPr="0063038D" w:rsidRDefault="00AC4D88" w:rsidP="006A59A4">
            <w:pPr>
              <w:contextualSpacing/>
              <w:jc w:val="both"/>
              <w:rPr>
                <w:szCs w:val="28"/>
              </w:rPr>
            </w:pPr>
            <w:r w:rsidRPr="0063038D">
              <w:rPr>
                <w:szCs w:val="28"/>
              </w:rPr>
              <w:t>_______________________________</w:t>
            </w:r>
          </w:p>
          <w:p w:rsidR="00AC4D88" w:rsidRPr="0063038D" w:rsidRDefault="00AC4D88" w:rsidP="006A59A4">
            <w:pPr>
              <w:contextualSpacing/>
              <w:jc w:val="both"/>
              <w:rPr>
                <w:szCs w:val="28"/>
              </w:rPr>
            </w:pPr>
          </w:p>
          <w:p w:rsidR="00AC4D88" w:rsidRPr="0063038D" w:rsidRDefault="00AC4D88" w:rsidP="006A59A4">
            <w:pPr>
              <w:contextualSpacing/>
              <w:jc w:val="both"/>
              <w:rPr>
                <w:szCs w:val="28"/>
              </w:rPr>
            </w:pPr>
            <w:r w:rsidRPr="0063038D">
              <w:rPr>
                <w:szCs w:val="28"/>
              </w:rPr>
              <w:t>________________</w:t>
            </w:r>
          </w:p>
          <w:p w:rsidR="00AC4D88" w:rsidRPr="0063038D" w:rsidRDefault="00AC4D88" w:rsidP="006A59A4">
            <w:pPr>
              <w:contextualSpacing/>
              <w:jc w:val="both"/>
              <w:rPr>
                <w:szCs w:val="28"/>
              </w:rPr>
            </w:pPr>
            <w:r w:rsidRPr="0063038D">
              <w:rPr>
                <w:szCs w:val="28"/>
                <w:vertAlign w:val="superscript"/>
              </w:rPr>
              <w:t xml:space="preserve">        (підпис, МП)</w:t>
            </w:r>
          </w:p>
        </w:tc>
        <w:tc>
          <w:tcPr>
            <w:tcW w:w="5757" w:type="dxa"/>
            <w:tcBorders>
              <w:top w:val="nil"/>
              <w:left w:val="nil"/>
              <w:bottom w:val="nil"/>
              <w:right w:val="nil"/>
            </w:tcBorders>
            <w:shd w:val="clear" w:color="auto" w:fill="auto"/>
            <w:tcMar>
              <w:top w:w="80" w:type="dxa"/>
              <w:left w:w="80" w:type="dxa"/>
              <w:bottom w:w="80" w:type="dxa"/>
              <w:right w:w="80" w:type="dxa"/>
            </w:tcMar>
          </w:tcPr>
          <w:p w:rsidR="00AC4D88" w:rsidRPr="00E951B4" w:rsidRDefault="00AC4D88" w:rsidP="006A59A4">
            <w:pPr>
              <w:contextualSpacing/>
              <w:jc w:val="both"/>
              <w:rPr>
                <w:szCs w:val="28"/>
              </w:rPr>
            </w:pPr>
            <w:r w:rsidRPr="0063038D">
              <w:rPr>
                <w:szCs w:val="28"/>
              </w:rPr>
              <w:t>________________________________</w:t>
            </w:r>
            <w:r>
              <w:rPr>
                <w:szCs w:val="28"/>
              </w:rPr>
              <w:t>__</w:t>
            </w:r>
          </w:p>
          <w:p w:rsidR="00AC4D88" w:rsidRPr="00375A27" w:rsidRDefault="00AC4D88" w:rsidP="006A59A4">
            <w:pPr>
              <w:contextualSpacing/>
              <w:jc w:val="both"/>
              <w:rPr>
                <w:szCs w:val="28"/>
              </w:rPr>
            </w:pPr>
            <w:r w:rsidRPr="0063038D">
              <w:rPr>
                <w:szCs w:val="28"/>
              </w:rPr>
              <w:t>________________________________</w:t>
            </w:r>
            <w:r>
              <w:rPr>
                <w:szCs w:val="28"/>
              </w:rPr>
              <w:t>__</w:t>
            </w:r>
          </w:p>
          <w:p w:rsidR="00AC4D88" w:rsidRPr="0063038D" w:rsidRDefault="00AC4D88" w:rsidP="006A59A4">
            <w:pPr>
              <w:contextualSpacing/>
              <w:jc w:val="both"/>
              <w:rPr>
                <w:szCs w:val="28"/>
              </w:rPr>
            </w:pPr>
          </w:p>
          <w:p w:rsidR="00AC4D88" w:rsidRPr="0063038D" w:rsidRDefault="00AC4D88" w:rsidP="006A59A4">
            <w:pPr>
              <w:contextualSpacing/>
              <w:jc w:val="both"/>
              <w:rPr>
                <w:szCs w:val="28"/>
              </w:rPr>
            </w:pPr>
            <w:r w:rsidRPr="0063038D">
              <w:rPr>
                <w:szCs w:val="28"/>
              </w:rPr>
              <w:t>________________</w:t>
            </w:r>
          </w:p>
          <w:p w:rsidR="00AC4D88" w:rsidRPr="0063038D" w:rsidRDefault="00AC4D88" w:rsidP="006A59A4">
            <w:pPr>
              <w:contextualSpacing/>
              <w:jc w:val="both"/>
              <w:rPr>
                <w:szCs w:val="28"/>
              </w:rPr>
            </w:pPr>
            <w:r w:rsidRPr="0063038D">
              <w:rPr>
                <w:szCs w:val="28"/>
                <w:vertAlign w:val="superscript"/>
              </w:rPr>
              <w:t xml:space="preserve">        (підпис, МП)</w:t>
            </w:r>
          </w:p>
        </w:tc>
      </w:tr>
      <w:tr w:rsidR="00AC4D88" w:rsidRPr="0063038D" w:rsidTr="006A59A4">
        <w:trPr>
          <w:trHeight w:val="290"/>
        </w:trPr>
        <w:tc>
          <w:tcPr>
            <w:tcW w:w="4507" w:type="dxa"/>
            <w:tcBorders>
              <w:top w:val="nil"/>
              <w:left w:val="nil"/>
              <w:bottom w:val="nil"/>
              <w:right w:val="nil"/>
            </w:tcBorders>
            <w:shd w:val="clear" w:color="auto" w:fill="auto"/>
            <w:tcMar>
              <w:top w:w="80" w:type="dxa"/>
              <w:left w:w="80" w:type="dxa"/>
              <w:bottom w:w="80" w:type="dxa"/>
              <w:right w:w="80" w:type="dxa"/>
            </w:tcMar>
          </w:tcPr>
          <w:p w:rsidR="00AC4D88" w:rsidRPr="0063038D" w:rsidRDefault="00AC4D88" w:rsidP="006A59A4">
            <w:pPr>
              <w:contextualSpacing/>
              <w:jc w:val="both"/>
              <w:rPr>
                <w:szCs w:val="28"/>
              </w:rPr>
            </w:pPr>
          </w:p>
          <w:p w:rsidR="00AC4D88" w:rsidRPr="0063038D" w:rsidRDefault="00AC4D88" w:rsidP="006A59A4">
            <w:pPr>
              <w:contextualSpacing/>
              <w:jc w:val="both"/>
              <w:rPr>
                <w:szCs w:val="28"/>
              </w:rPr>
            </w:pPr>
            <w:r w:rsidRPr="0063038D">
              <w:rPr>
                <w:szCs w:val="28"/>
              </w:rPr>
              <w:t>БАЛАНСОУТРИМУВАЧ:</w:t>
            </w:r>
          </w:p>
        </w:tc>
        <w:tc>
          <w:tcPr>
            <w:tcW w:w="5757" w:type="dxa"/>
            <w:tcBorders>
              <w:top w:val="nil"/>
              <w:left w:val="nil"/>
              <w:bottom w:val="nil"/>
              <w:right w:val="nil"/>
            </w:tcBorders>
            <w:shd w:val="clear" w:color="auto" w:fill="auto"/>
            <w:tcMar>
              <w:top w:w="80" w:type="dxa"/>
              <w:left w:w="80" w:type="dxa"/>
              <w:bottom w:w="80" w:type="dxa"/>
              <w:right w:w="80" w:type="dxa"/>
            </w:tcMar>
          </w:tcPr>
          <w:p w:rsidR="00AC4D88" w:rsidRPr="0063038D" w:rsidRDefault="00AC4D88" w:rsidP="006A59A4">
            <w:pPr>
              <w:contextualSpacing/>
              <w:rPr>
                <w:szCs w:val="28"/>
              </w:rPr>
            </w:pPr>
          </w:p>
        </w:tc>
      </w:tr>
    </w:tbl>
    <w:p w:rsidR="00AC4D88" w:rsidRPr="0063038D" w:rsidRDefault="00AC4D88" w:rsidP="00AC4D88">
      <w:pPr>
        <w:widowControl w:val="0"/>
        <w:contextualSpacing/>
        <w:rPr>
          <w:bCs/>
          <w:szCs w:val="28"/>
        </w:rPr>
      </w:pPr>
    </w:p>
    <w:tbl>
      <w:tblPr>
        <w:tblStyle w:val="TableNormal"/>
        <w:tblW w:w="94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36"/>
      </w:tblGrid>
      <w:tr w:rsidR="00AC4D88" w:rsidRPr="0063038D" w:rsidTr="006A59A4">
        <w:trPr>
          <w:trHeight w:val="287"/>
        </w:trPr>
        <w:tc>
          <w:tcPr>
            <w:tcW w:w="9436" w:type="dxa"/>
            <w:tcBorders>
              <w:top w:val="nil"/>
              <w:left w:val="nil"/>
              <w:bottom w:val="nil"/>
              <w:right w:val="nil"/>
            </w:tcBorders>
            <w:shd w:val="clear" w:color="auto" w:fill="auto"/>
            <w:tcMar>
              <w:top w:w="80" w:type="dxa"/>
              <w:left w:w="80" w:type="dxa"/>
              <w:bottom w:w="80" w:type="dxa"/>
              <w:right w:w="80" w:type="dxa"/>
            </w:tcMar>
          </w:tcPr>
          <w:p w:rsidR="00AC4D88" w:rsidRPr="0063038D" w:rsidRDefault="00AC4D88" w:rsidP="006A59A4">
            <w:pPr>
              <w:contextualSpacing/>
              <w:jc w:val="both"/>
              <w:rPr>
                <w:szCs w:val="28"/>
              </w:rPr>
            </w:pPr>
            <w:r w:rsidRPr="0063038D">
              <w:rPr>
                <w:szCs w:val="28"/>
              </w:rPr>
              <w:t>_______________________________</w:t>
            </w:r>
          </w:p>
        </w:tc>
      </w:tr>
      <w:tr w:rsidR="00AC4D88" w:rsidRPr="00375A27" w:rsidTr="006A59A4">
        <w:trPr>
          <w:trHeight w:val="1782"/>
        </w:trPr>
        <w:tc>
          <w:tcPr>
            <w:tcW w:w="9436" w:type="dxa"/>
            <w:tcBorders>
              <w:top w:val="nil"/>
              <w:left w:val="nil"/>
              <w:bottom w:val="nil"/>
              <w:right w:val="nil"/>
            </w:tcBorders>
            <w:shd w:val="clear" w:color="auto" w:fill="auto"/>
            <w:tcMar>
              <w:top w:w="80" w:type="dxa"/>
              <w:left w:w="80" w:type="dxa"/>
              <w:bottom w:w="80" w:type="dxa"/>
              <w:right w:w="80" w:type="dxa"/>
            </w:tcMar>
          </w:tcPr>
          <w:p w:rsidR="00AC4D88" w:rsidRPr="0063038D" w:rsidRDefault="00AC4D88" w:rsidP="006A59A4">
            <w:pPr>
              <w:contextualSpacing/>
              <w:jc w:val="both"/>
              <w:rPr>
                <w:szCs w:val="28"/>
              </w:rPr>
            </w:pPr>
            <w:r w:rsidRPr="0063038D">
              <w:rPr>
                <w:szCs w:val="28"/>
              </w:rPr>
              <w:t>_______________________________</w:t>
            </w:r>
          </w:p>
          <w:p w:rsidR="00AC4D88" w:rsidRPr="0063038D" w:rsidRDefault="00AC4D88" w:rsidP="006A59A4">
            <w:pPr>
              <w:contextualSpacing/>
              <w:jc w:val="both"/>
              <w:rPr>
                <w:szCs w:val="28"/>
              </w:rPr>
            </w:pPr>
            <w:r w:rsidRPr="0063038D">
              <w:rPr>
                <w:szCs w:val="28"/>
              </w:rPr>
              <w:t>_______________________________</w:t>
            </w:r>
          </w:p>
          <w:p w:rsidR="00AC4D88" w:rsidRPr="0063038D" w:rsidRDefault="00AC4D88" w:rsidP="006A59A4">
            <w:pPr>
              <w:contextualSpacing/>
              <w:jc w:val="both"/>
              <w:rPr>
                <w:szCs w:val="28"/>
              </w:rPr>
            </w:pPr>
          </w:p>
          <w:p w:rsidR="00AC4D88" w:rsidRDefault="00AC4D88" w:rsidP="006A59A4">
            <w:pPr>
              <w:contextualSpacing/>
              <w:jc w:val="both"/>
              <w:rPr>
                <w:szCs w:val="28"/>
              </w:rPr>
            </w:pPr>
            <w:r w:rsidRPr="0063038D">
              <w:rPr>
                <w:szCs w:val="28"/>
              </w:rPr>
              <w:t>________________</w:t>
            </w:r>
          </w:p>
          <w:p w:rsidR="00AC4D88" w:rsidRDefault="00AC4D88" w:rsidP="006A59A4">
            <w:pPr>
              <w:contextualSpacing/>
              <w:jc w:val="both"/>
              <w:rPr>
                <w:szCs w:val="28"/>
                <w:vertAlign w:val="superscript"/>
              </w:rPr>
            </w:pPr>
            <w:r w:rsidRPr="0063038D">
              <w:rPr>
                <w:szCs w:val="28"/>
                <w:vertAlign w:val="superscript"/>
              </w:rPr>
              <w:t xml:space="preserve">        (підпис, МП)</w:t>
            </w:r>
          </w:p>
          <w:p w:rsidR="00AC4D88" w:rsidRDefault="00AC4D88" w:rsidP="006A59A4">
            <w:pPr>
              <w:contextualSpacing/>
              <w:jc w:val="both"/>
              <w:rPr>
                <w:szCs w:val="28"/>
                <w:vertAlign w:val="superscript"/>
              </w:rPr>
            </w:pPr>
          </w:p>
          <w:p w:rsidR="00AC4D88" w:rsidRDefault="00AC4D88" w:rsidP="006A59A4">
            <w:pPr>
              <w:contextualSpacing/>
              <w:jc w:val="both"/>
              <w:rPr>
                <w:szCs w:val="28"/>
                <w:vertAlign w:val="superscript"/>
              </w:rPr>
            </w:pPr>
          </w:p>
          <w:p w:rsidR="00AC4D88" w:rsidRDefault="00AC4D88" w:rsidP="006A59A4">
            <w:pPr>
              <w:contextualSpacing/>
              <w:jc w:val="both"/>
              <w:rPr>
                <w:szCs w:val="28"/>
                <w:vertAlign w:val="superscript"/>
              </w:rPr>
            </w:pPr>
          </w:p>
          <w:p w:rsidR="00AC4D88" w:rsidRDefault="00AC4D88" w:rsidP="006A59A4">
            <w:pPr>
              <w:contextualSpacing/>
              <w:jc w:val="both"/>
              <w:rPr>
                <w:szCs w:val="28"/>
              </w:rPr>
            </w:pPr>
            <w:r>
              <w:rPr>
                <w:szCs w:val="28"/>
              </w:rPr>
              <w:t>Директор департаменту</w:t>
            </w:r>
          </w:p>
          <w:p w:rsidR="00AC4D88" w:rsidRDefault="00AC4D88" w:rsidP="006A59A4">
            <w:pPr>
              <w:contextualSpacing/>
              <w:jc w:val="both"/>
              <w:rPr>
                <w:szCs w:val="28"/>
              </w:rPr>
            </w:pPr>
            <w:r>
              <w:rPr>
                <w:szCs w:val="28"/>
              </w:rPr>
              <w:t xml:space="preserve">адміністративних послуг та </w:t>
            </w:r>
          </w:p>
          <w:p w:rsidR="00AC4D88" w:rsidRDefault="00AC4D88" w:rsidP="006A59A4">
            <w:pPr>
              <w:contextualSpacing/>
              <w:jc w:val="both"/>
              <w:rPr>
                <w:szCs w:val="28"/>
              </w:rPr>
            </w:pPr>
            <w:r>
              <w:rPr>
                <w:szCs w:val="28"/>
              </w:rPr>
              <w:t xml:space="preserve">дозвільних процедур </w:t>
            </w:r>
          </w:p>
          <w:p w:rsidR="00AC4D88" w:rsidRDefault="00AC4D88" w:rsidP="006A59A4">
            <w:pPr>
              <w:contextualSpacing/>
              <w:jc w:val="both"/>
              <w:rPr>
                <w:szCs w:val="28"/>
              </w:rPr>
            </w:pPr>
            <w:r>
              <w:rPr>
                <w:szCs w:val="28"/>
              </w:rPr>
              <w:t xml:space="preserve">Дніпровської міської ради                                            </w:t>
            </w:r>
            <w:r w:rsidRPr="00375A27">
              <w:rPr>
                <w:szCs w:val="28"/>
              </w:rPr>
              <w:t xml:space="preserve"> </w:t>
            </w:r>
            <w:r>
              <w:rPr>
                <w:szCs w:val="28"/>
              </w:rPr>
              <w:t xml:space="preserve">   Андрій ПОНОМАРЬОВ</w:t>
            </w:r>
          </w:p>
          <w:p w:rsidR="002F1C45" w:rsidRDefault="002F1C45" w:rsidP="006A59A4">
            <w:pPr>
              <w:contextualSpacing/>
              <w:jc w:val="both"/>
              <w:rPr>
                <w:szCs w:val="28"/>
              </w:rPr>
            </w:pPr>
          </w:p>
          <w:p w:rsidR="002F1C45" w:rsidRDefault="002F1C45" w:rsidP="006A59A4">
            <w:pPr>
              <w:contextualSpacing/>
              <w:jc w:val="both"/>
              <w:rPr>
                <w:szCs w:val="28"/>
              </w:rPr>
            </w:pPr>
          </w:p>
          <w:p w:rsidR="008130BF" w:rsidRPr="00597D98" w:rsidRDefault="008130BF" w:rsidP="008130BF">
            <w:pPr>
              <w:shd w:val="clear" w:color="auto" w:fill="FFFFFF"/>
              <w:tabs>
                <w:tab w:val="left" w:pos="6590"/>
              </w:tabs>
              <w:ind w:right="-185"/>
              <w:jc w:val="both"/>
              <w:rPr>
                <w:spacing w:val="-1"/>
                <w:szCs w:val="28"/>
              </w:rPr>
            </w:pPr>
            <w:r w:rsidRPr="00597D98">
              <w:rPr>
                <w:spacing w:val="-1"/>
                <w:szCs w:val="28"/>
              </w:rPr>
              <w:t xml:space="preserve">Кодифікацію проведено станом на </w:t>
            </w:r>
            <w:r>
              <w:rPr>
                <w:spacing w:val="-1"/>
                <w:szCs w:val="28"/>
              </w:rPr>
              <w:t>2</w:t>
            </w:r>
            <w:r w:rsidR="00DD036E">
              <w:rPr>
                <w:spacing w:val="-1"/>
                <w:szCs w:val="28"/>
              </w:rPr>
              <w:t>5</w:t>
            </w:r>
            <w:r w:rsidRPr="00597D98">
              <w:rPr>
                <w:spacing w:val="-1"/>
                <w:szCs w:val="28"/>
              </w:rPr>
              <w:t>.0</w:t>
            </w:r>
            <w:r w:rsidR="00DD036E">
              <w:rPr>
                <w:spacing w:val="-1"/>
                <w:szCs w:val="28"/>
              </w:rPr>
              <w:t>8</w:t>
            </w:r>
            <w:r w:rsidRPr="00597D98">
              <w:rPr>
                <w:spacing w:val="-1"/>
                <w:szCs w:val="28"/>
              </w:rPr>
              <w:t>.2023</w:t>
            </w:r>
          </w:p>
          <w:p w:rsidR="008130BF" w:rsidRPr="00597D98" w:rsidRDefault="008130BF" w:rsidP="008130BF">
            <w:pPr>
              <w:shd w:val="clear" w:color="auto" w:fill="FFFFFF"/>
              <w:tabs>
                <w:tab w:val="left" w:pos="6590"/>
              </w:tabs>
              <w:ind w:right="-185"/>
              <w:jc w:val="both"/>
              <w:rPr>
                <w:spacing w:val="-1"/>
                <w:szCs w:val="28"/>
              </w:rPr>
            </w:pPr>
          </w:p>
          <w:p w:rsidR="008130BF" w:rsidRDefault="008130BF" w:rsidP="008130BF">
            <w:pPr>
              <w:ind w:right="4393"/>
              <w:jc w:val="both"/>
              <w:rPr>
                <w:szCs w:val="28"/>
              </w:rPr>
            </w:pPr>
            <w:r w:rsidRPr="00597D98">
              <w:rPr>
                <w:szCs w:val="28"/>
              </w:rPr>
              <w:t xml:space="preserve">Директор департаменту </w:t>
            </w:r>
          </w:p>
          <w:p w:rsidR="008130BF" w:rsidRDefault="008130BF" w:rsidP="008130BF">
            <w:pPr>
              <w:ind w:right="4393"/>
              <w:jc w:val="both"/>
              <w:rPr>
                <w:szCs w:val="28"/>
              </w:rPr>
            </w:pPr>
            <w:r w:rsidRPr="00597D98">
              <w:rPr>
                <w:szCs w:val="28"/>
              </w:rPr>
              <w:t xml:space="preserve">адміністративних послуг та </w:t>
            </w:r>
          </w:p>
          <w:p w:rsidR="008130BF" w:rsidRDefault="008130BF" w:rsidP="008130BF">
            <w:pPr>
              <w:ind w:right="4393"/>
              <w:jc w:val="both"/>
              <w:rPr>
                <w:szCs w:val="28"/>
              </w:rPr>
            </w:pPr>
            <w:r w:rsidRPr="00597D98">
              <w:rPr>
                <w:szCs w:val="28"/>
              </w:rPr>
              <w:t xml:space="preserve">дозвільних процедур міської </w:t>
            </w:r>
          </w:p>
          <w:p w:rsidR="008130BF" w:rsidRPr="00597D98" w:rsidRDefault="008130BF" w:rsidP="008130BF">
            <w:pPr>
              <w:ind w:right="-1"/>
              <w:jc w:val="both"/>
              <w:rPr>
                <w:sz w:val="24"/>
                <w:szCs w:val="24"/>
              </w:rPr>
            </w:pPr>
            <w:r w:rsidRPr="00597D98">
              <w:rPr>
                <w:szCs w:val="28"/>
              </w:rPr>
              <w:t xml:space="preserve">ради </w:t>
            </w:r>
            <w:r w:rsidRPr="00597D98">
              <w:rPr>
                <w:szCs w:val="28"/>
              </w:rPr>
              <w:tab/>
              <w:t xml:space="preserve">                                  </w:t>
            </w:r>
            <w:r>
              <w:rPr>
                <w:szCs w:val="28"/>
              </w:rPr>
              <w:t xml:space="preserve">                        </w:t>
            </w:r>
            <w:r w:rsidRPr="00597D98">
              <w:rPr>
                <w:szCs w:val="28"/>
              </w:rPr>
              <w:t xml:space="preserve">             </w:t>
            </w:r>
            <w:r>
              <w:rPr>
                <w:szCs w:val="28"/>
              </w:rPr>
              <w:t xml:space="preserve">        </w:t>
            </w:r>
            <w:r w:rsidRPr="00597D98">
              <w:rPr>
                <w:szCs w:val="28"/>
              </w:rPr>
              <w:t>Андрій ПОНОМАРЬОВ</w:t>
            </w:r>
            <w:r w:rsidRPr="00597D98">
              <w:rPr>
                <w:sz w:val="24"/>
                <w:szCs w:val="24"/>
              </w:rPr>
              <w:t xml:space="preserve">                                                               </w:t>
            </w:r>
          </w:p>
          <w:p w:rsidR="00AC4D88" w:rsidRPr="0063038D" w:rsidRDefault="00AC4D88" w:rsidP="006A59A4">
            <w:pPr>
              <w:contextualSpacing/>
              <w:jc w:val="both"/>
              <w:rPr>
                <w:szCs w:val="28"/>
              </w:rPr>
            </w:pPr>
          </w:p>
        </w:tc>
      </w:tr>
    </w:tbl>
    <w:p w:rsidR="00AC4D88" w:rsidRPr="00094456" w:rsidRDefault="00AC4D88" w:rsidP="00AC4D88">
      <w:pPr>
        <w:ind w:left="11328"/>
        <w:contextualSpacing/>
        <w:rPr>
          <w:szCs w:val="28"/>
        </w:rPr>
      </w:pPr>
      <w:r w:rsidRPr="0063038D">
        <w:rPr>
          <w:szCs w:val="28"/>
        </w:rPr>
        <w:lastRenderedPageBreak/>
        <w:t>_ _</w:t>
      </w:r>
    </w:p>
    <w:p w:rsidR="00AC4D88" w:rsidRDefault="00AC4D88" w:rsidP="00AC4D88">
      <w:pPr>
        <w:suppressAutoHyphens/>
        <w:ind w:firstLine="5670"/>
        <w:rPr>
          <w:szCs w:val="28"/>
        </w:rPr>
      </w:pPr>
      <w:r>
        <w:rPr>
          <w:szCs w:val="28"/>
        </w:rPr>
        <w:t>Додаток 2</w:t>
      </w:r>
    </w:p>
    <w:p w:rsidR="00AC4D88" w:rsidRDefault="00AC4D88" w:rsidP="00AC4D88">
      <w:pPr>
        <w:suppressAutoHyphens/>
        <w:ind w:firstLine="5670"/>
        <w:rPr>
          <w:szCs w:val="28"/>
        </w:rPr>
      </w:pPr>
      <w:r>
        <w:rPr>
          <w:szCs w:val="28"/>
        </w:rPr>
        <w:t xml:space="preserve">до Примірного договору </w:t>
      </w:r>
    </w:p>
    <w:p w:rsidR="00AC4D88" w:rsidRDefault="00AC4D88" w:rsidP="00AC4D88">
      <w:pPr>
        <w:suppressAutoHyphens/>
        <w:ind w:firstLine="5670"/>
        <w:rPr>
          <w:szCs w:val="28"/>
        </w:rPr>
      </w:pPr>
      <w:r>
        <w:rPr>
          <w:szCs w:val="28"/>
        </w:rPr>
        <w:t xml:space="preserve">оренди нерухомого майна, </w:t>
      </w:r>
    </w:p>
    <w:p w:rsidR="00AC4D88" w:rsidRDefault="00AC4D88" w:rsidP="00AC4D88">
      <w:pPr>
        <w:suppressAutoHyphens/>
        <w:ind w:firstLine="5670"/>
        <w:rPr>
          <w:szCs w:val="28"/>
        </w:rPr>
      </w:pPr>
      <w:r>
        <w:rPr>
          <w:szCs w:val="28"/>
        </w:rPr>
        <w:t>що належить до комунальної</w:t>
      </w:r>
    </w:p>
    <w:p w:rsidR="00AC4D88" w:rsidRDefault="00AC4D88" w:rsidP="00AC4D88">
      <w:pPr>
        <w:suppressAutoHyphens/>
        <w:ind w:firstLine="5670"/>
        <w:rPr>
          <w:szCs w:val="28"/>
        </w:rPr>
      </w:pPr>
      <w:r>
        <w:rPr>
          <w:szCs w:val="28"/>
        </w:rPr>
        <w:t>власності Дніпровської міської</w:t>
      </w:r>
    </w:p>
    <w:p w:rsidR="00AC4D88" w:rsidRDefault="00AC4D88" w:rsidP="00AC4D88">
      <w:pPr>
        <w:suppressAutoHyphens/>
        <w:ind w:firstLine="5670"/>
        <w:rPr>
          <w:szCs w:val="28"/>
        </w:rPr>
      </w:pPr>
      <w:r>
        <w:rPr>
          <w:szCs w:val="28"/>
        </w:rPr>
        <w:t xml:space="preserve">територіальної громади </w:t>
      </w:r>
    </w:p>
    <w:p w:rsidR="00AC4D88" w:rsidRDefault="00AC4D88" w:rsidP="00AC4D88">
      <w:pPr>
        <w:rPr>
          <w:bCs/>
          <w:color w:val="000000"/>
          <w:szCs w:val="28"/>
        </w:rPr>
      </w:pPr>
    </w:p>
    <w:p w:rsidR="00AC4D88" w:rsidRPr="00E87AFD" w:rsidRDefault="00AC4D88" w:rsidP="00AC4D88">
      <w:pPr>
        <w:rPr>
          <w:bCs/>
          <w:color w:val="000000"/>
          <w:sz w:val="10"/>
          <w:szCs w:val="28"/>
        </w:rPr>
      </w:pPr>
    </w:p>
    <w:p w:rsidR="00AC4D88" w:rsidRDefault="00AC4D88" w:rsidP="00AC4D88">
      <w:pPr>
        <w:jc w:val="center"/>
        <w:rPr>
          <w:bCs/>
          <w:color w:val="000000"/>
          <w:szCs w:val="28"/>
        </w:rPr>
      </w:pPr>
      <w:r>
        <w:rPr>
          <w:bCs/>
          <w:color w:val="000000"/>
          <w:szCs w:val="28"/>
        </w:rPr>
        <w:t xml:space="preserve">Форма </w:t>
      </w:r>
    </w:p>
    <w:p w:rsidR="00AC4D88" w:rsidRDefault="00AC4D88" w:rsidP="00AC4D88">
      <w:pPr>
        <w:jc w:val="center"/>
        <w:rPr>
          <w:bCs/>
          <w:color w:val="000000"/>
          <w:sz w:val="24"/>
          <w:szCs w:val="24"/>
        </w:rPr>
      </w:pPr>
    </w:p>
    <w:p w:rsidR="00AC4D88" w:rsidRPr="0080696F" w:rsidRDefault="00AC4D88" w:rsidP="00AC4D88">
      <w:pPr>
        <w:contextualSpacing/>
        <w:jc w:val="center"/>
        <w:outlineLvl w:val="1"/>
        <w:rPr>
          <w:bCs/>
          <w:szCs w:val="28"/>
          <w:lang w:eastAsia="uk-UA"/>
        </w:rPr>
      </w:pPr>
      <w:r w:rsidRPr="0080696F">
        <w:rPr>
          <w:bCs/>
          <w:szCs w:val="28"/>
          <w:lang w:eastAsia="uk-UA"/>
        </w:rPr>
        <w:t xml:space="preserve">РОЗРАХУНОК </w:t>
      </w:r>
    </w:p>
    <w:p w:rsidR="00AC4D88" w:rsidRPr="0080696F" w:rsidRDefault="00AC4D88" w:rsidP="00AC4D88">
      <w:pPr>
        <w:contextualSpacing/>
        <w:jc w:val="center"/>
        <w:outlineLvl w:val="1"/>
        <w:rPr>
          <w:bCs/>
          <w:szCs w:val="28"/>
          <w:lang w:eastAsia="uk-UA"/>
        </w:rPr>
      </w:pPr>
      <w:r>
        <w:rPr>
          <w:bCs/>
          <w:szCs w:val="28"/>
          <w:lang w:eastAsia="uk-UA"/>
        </w:rPr>
        <w:t xml:space="preserve">орендної плати </w:t>
      </w:r>
      <w:r w:rsidRPr="0080696F">
        <w:rPr>
          <w:bCs/>
          <w:szCs w:val="28"/>
          <w:lang w:eastAsia="uk-UA"/>
        </w:rPr>
        <w:t>до договору оренди від __________№__________</w:t>
      </w:r>
    </w:p>
    <w:p w:rsidR="00AC4D88" w:rsidRDefault="00AC4D88" w:rsidP="00AC4D88">
      <w:pPr>
        <w:ind w:right="-1418"/>
        <w:jc w:val="both"/>
        <w:rPr>
          <w:szCs w:val="28"/>
        </w:rPr>
      </w:pPr>
      <w:r w:rsidRPr="0080696F">
        <w:rPr>
          <w:szCs w:val="28"/>
        </w:rPr>
        <w:t xml:space="preserve">нежитлового приміщення за </w:t>
      </w:r>
      <w:proofErr w:type="spellStart"/>
      <w:r w:rsidRPr="0080696F">
        <w:rPr>
          <w:szCs w:val="28"/>
        </w:rPr>
        <w:t>адресою</w:t>
      </w:r>
      <w:proofErr w:type="spellEnd"/>
      <w:r w:rsidRPr="0080696F">
        <w:rPr>
          <w:szCs w:val="28"/>
        </w:rPr>
        <w:t>: _________________________________</w:t>
      </w:r>
    </w:p>
    <w:p w:rsidR="00AC4D88" w:rsidRPr="0080696F" w:rsidRDefault="00AC4D88" w:rsidP="00AC4D88">
      <w:pPr>
        <w:ind w:right="-1418"/>
        <w:jc w:val="both"/>
        <w:rPr>
          <w:szCs w:val="28"/>
        </w:rPr>
      </w:pPr>
    </w:p>
    <w:p w:rsidR="00AC4D88" w:rsidRPr="0080696F" w:rsidRDefault="00AC4D88" w:rsidP="00AC4D88">
      <w:pPr>
        <w:ind w:firstLine="567"/>
        <w:jc w:val="both"/>
        <w:rPr>
          <w:szCs w:val="28"/>
        </w:rPr>
      </w:pPr>
      <w:r w:rsidRPr="0080696F">
        <w:rPr>
          <w:szCs w:val="28"/>
        </w:rPr>
        <w:t>Розра</w:t>
      </w:r>
      <w:r>
        <w:rPr>
          <w:szCs w:val="28"/>
        </w:rPr>
        <w:t xml:space="preserve">хунок проведено відповідно до </w:t>
      </w:r>
      <w:r w:rsidRPr="0080696F">
        <w:rPr>
          <w:szCs w:val="28"/>
        </w:rPr>
        <w:t xml:space="preserve">Методики  </w:t>
      </w:r>
      <w:r w:rsidRPr="0080696F">
        <w:rPr>
          <w:szCs w:val="28"/>
          <w:lang w:eastAsia="uk-UA"/>
        </w:rPr>
        <w:t>розрахунку орендної плати за нерухоме  майно, що належить до комунальної власності Дніпровської міської територіальної громади</w:t>
      </w:r>
      <w:r>
        <w:rPr>
          <w:szCs w:val="28"/>
          <w:lang w:eastAsia="uk-UA"/>
        </w:rPr>
        <w:t>,</w:t>
      </w:r>
      <w:r w:rsidRPr="0080696F">
        <w:rPr>
          <w:szCs w:val="28"/>
        </w:rPr>
        <w:t xml:space="preserve"> затверджен</w:t>
      </w:r>
      <w:r>
        <w:rPr>
          <w:szCs w:val="28"/>
        </w:rPr>
        <w:t>ої</w:t>
      </w:r>
      <w:r w:rsidRPr="0080696F">
        <w:rPr>
          <w:szCs w:val="28"/>
        </w:rPr>
        <w:t xml:space="preserve"> рішенням міської ради від 20.07.2022 № 30/25</w:t>
      </w:r>
      <w:r>
        <w:rPr>
          <w:szCs w:val="28"/>
        </w:rPr>
        <w:t xml:space="preserve"> (зі змінами)</w:t>
      </w:r>
      <w:r w:rsidRPr="0080696F">
        <w:rPr>
          <w:szCs w:val="28"/>
        </w:rPr>
        <w:t>.</w:t>
      </w:r>
    </w:p>
    <w:p w:rsidR="00AC4D88" w:rsidRPr="0080696F" w:rsidRDefault="00AC4D88" w:rsidP="00AC4D88">
      <w:pPr>
        <w:jc w:val="both"/>
        <w:rPr>
          <w:szCs w:val="28"/>
          <w:lang w:eastAsia="uk-UA"/>
        </w:rPr>
      </w:pPr>
    </w:p>
    <w:p w:rsidR="00AC4D88" w:rsidRPr="0080696F" w:rsidRDefault="00AC4D88" w:rsidP="00AC4D88">
      <w:pPr>
        <w:numPr>
          <w:ilvl w:val="0"/>
          <w:numId w:val="15"/>
        </w:numPr>
        <w:ind w:right="-1" w:hanging="498"/>
        <w:jc w:val="both"/>
        <w:rPr>
          <w:szCs w:val="28"/>
        </w:rPr>
      </w:pPr>
      <w:r w:rsidRPr="0080696F">
        <w:rPr>
          <w:szCs w:val="28"/>
        </w:rPr>
        <w:t>Розмір річної орендної плати визначається за формулою:</w:t>
      </w:r>
    </w:p>
    <w:p w:rsidR="00AC4D88" w:rsidRPr="0080696F" w:rsidRDefault="00AC4D88" w:rsidP="00AC4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color w:val="000000"/>
          <w:szCs w:val="28"/>
        </w:rPr>
      </w:pPr>
      <w:r>
        <w:rPr>
          <w:b/>
          <w:color w:val="000000"/>
          <w:szCs w:val="28"/>
        </w:rPr>
        <w:tab/>
        <w:t xml:space="preserve">       </w:t>
      </w:r>
      <w:proofErr w:type="spellStart"/>
      <w:r w:rsidRPr="0080696F">
        <w:rPr>
          <w:color w:val="000000"/>
          <w:szCs w:val="28"/>
        </w:rPr>
        <w:t>Вп</w:t>
      </w:r>
      <w:proofErr w:type="spellEnd"/>
      <w:r w:rsidRPr="0080696F">
        <w:rPr>
          <w:color w:val="000000"/>
          <w:szCs w:val="28"/>
        </w:rPr>
        <w:t xml:space="preserve"> x </w:t>
      </w:r>
      <w:proofErr w:type="spellStart"/>
      <w:r w:rsidRPr="0080696F">
        <w:rPr>
          <w:color w:val="000000"/>
          <w:szCs w:val="28"/>
        </w:rPr>
        <w:t>Сор</w:t>
      </w:r>
      <w:proofErr w:type="spellEnd"/>
      <w:r w:rsidRPr="0080696F">
        <w:rPr>
          <w:color w:val="000000"/>
          <w:szCs w:val="28"/>
        </w:rPr>
        <w:t xml:space="preserve"> </w:t>
      </w:r>
      <w:r w:rsidRPr="0080696F">
        <w:rPr>
          <w:color w:val="000000"/>
          <w:szCs w:val="28"/>
        </w:rPr>
        <w:br/>
      </w:r>
      <w:proofErr w:type="spellStart"/>
      <w:r w:rsidRPr="0080696F">
        <w:rPr>
          <w:color w:val="000000"/>
          <w:szCs w:val="28"/>
        </w:rPr>
        <w:t>Опл</w:t>
      </w:r>
      <w:proofErr w:type="spellEnd"/>
      <w:r w:rsidRPr="0080696F">
        <w:rPr>
          <w:color w:val="000000"/>
          <w:szCs w:val="28"/>
        </w:rPr>
        <w:t xml:space="preserve"> = </w:t>
      </w:r>
      <w:r>
        <w:rPr>
          <w:szCs w:val="28"/>
        </w:rPr>
        <w:t>––––––––</w:t>
      </w:r>
      <w:r w:rsidRPr="0080696F">
        <w:rPr>
          <w:color w:val="000000"/>
          <w:szCs w:val="28"/>
        </w:rPr>
        <w:t xml:space="preserve">, де </w:t>
      </w:r>
    </w:p>
    <w:p w:rsidR="00AC4D88" w:rsidRDefault="00AC4D88" w:rsidP="00AC4D88">
      <w:pPr>
        <w:ind w:right="-1" w:firstLine="567"/>
        <w:jc w:val="both"/>
        <w:rPr>
          <w:szCs w:val="28"/>
        </w:rPr>
      </w:pPr>
      <w:bookmarkStart w:id="7" w:name="46"/>
      <w:bookmarkEnd w:id="7"/>
      <w:r w:rsidRPr="0080696F">
        <w:rPr>
          <w:szCs w:val="28"/>
        </w:rPr>
        <w:t xml:space="preserve">          </w:t>
      </w:r>
      <w:r>
        <w:rPr>
          <w:szCs w:val="28"/>
        </w:rPr>
        <w:t xml:space="preserve">     </w:t>
      </w:r>
      <w:r w:rsidRPr="0080696F">
        <w:rPr>
          <w:szCs w:val="28"/>
        </w:rPr>
        <w:t>100</w:t>
      </w:r>
    </w:p>
    <w:p w:rsidR="00AC4D88" w:rsidRPr="0080696F" w:rsidRDefault="00AC4D88" w:rsidP="00AC4D88">
      <w:pPr>
        <w:ind w:right="-1" w:firstLine="567"/>
        <w:jc w:val="both"/>
        <w:rPr>
          <w:szCs w:val="28"/>
        </w:rPr>
      </w:pPr>
      <w:r w:rsidRPr="0080696F">
        <w:rPr>
          <w:szCs w:val="28"/>
        </w:rPr>
        <w:t xml:space="preserve">– </w:t>
      </w:r>
      <w:proofErr w:type="spellStart"/>
      <w:r w:rsidRPr="0080696F">
        <w:rPr>
          <w:szCs w:val="28"/>
        </w:rPr>
        <w:t>Вп</w:t>
      </w:r>
      <w:proofErr w:type="spellEnd"/>
      <w:r w:rsidRPr="0080696F">
        <w:rPr>
          <w:szCs w:val="28"/>
        </w:rPr>
        <w:t xml:space="preserve">  – вартість орендованого майна визначена незалежною оцінкою або балансовою довідкою:</w:t>
      </w:r>
      <w:r w:rsidRPr="0080696F">
        <w:rPr>
          <w:szCs w:val="28"/>
        </w:rPr>
        <w:tab/>
      </w:r>
    </w:p>
    <w:p w:rsidR="00AC4D88" w:rsidRPr="0080696F" w:rsidRDefault="00AC4D88" w:rsidP="00AC4D88">
      <w:pPr>
        <w:ind w:right="-1" w:firstLine="567"/>
        <w:jc w:val="both"/>
        <w:rPr>
          <w:szCs w:val="28"/>
        </w:rPr>
      </w:pPr>
      <w:r>
        <w:rPr>
          <w:szCs w:val="28"/>
        </w:rPr>
        <w:t xml:space="preserve">– </w:t>
      </w:r>
      <w:proofErr w:type="spellStart"/>
      <w:r>
        <w:rPr>
          <w:szCs w:val="28"/>
        </w:rPr>
        <w:t>Вп</w:t>
      </w:r>
      <w:proofErr w:type="spellEnd"/>
      <w:r>
        <w:rPr>
          <w:szCs w:val="28"/>
        </w:rPr>
        <w:t xml:space="preserve"> =______ грн;</w:t>
      </w:r>
    </w:p>
    <w:p w:rsidR="00AC4D88" w:rsidRPr="0080696F" w:rsidRDefault="00AC4D88" w:rsidP="00AC4D88">
      <w:pPr>
        <w:ind w:right="-1" w:firstLine="567"/>
        <w:jc w:val="both"/>
        <w:rPr>
          <w:szCs w:val="28"/>
        </w:rPr>
      </w:pPr>
      <w:r w:rsidRPr="0080696F">
        <w:rPr>
          <w:szCs w:val="28"/>
        </w:rPr>
        <w:t xml:space="preserve">– </w:t>
      </w:r>
      <w:proofErr w:type="spellStart"/>
      <w:r w:rsidRPr="0080696F">
        <w:rPr>
          <w:szCs w:val="28"/>
        </w:rPr>
        <w:t>Сор</w:t>
      </w:r>
      <w:proofErr w:type="spellEnd"/>
      <w:r w:rsidRPr="0080696F">
        <w:rPr>
          <w:szCs w:val="28"/>
        </w:rPr>
        <w:t xml:space="preserve"> – орендна ставка</w:t>
      </w:r>
      <w:r>
        <w:rPr>
          <w:szCs w:val="28"/>
        </w:rPr>
        <w:t>;</w:t>
      </w:r>
      <w:r w:rsidRPr="0080696F">
        <w:rPr>
          <w:szCs w:val="28"/>
        </w:rPr>
        <w:tab/>
      </w:r>
    </w:p>
    <w:p w:rsidR="00AC4D88" w:rsidRPr="0080696F" w:rsidRDefault="00AC4D88" w:rsidP="00AC4D88">
      <w:pPr>
        <w:ind w:right="-1" w:firstLine="567"/>
        <w:jc w:val="both"/>
        <w:rPr>
          <w:szCs w:val="28"/>
        </w:rPr>
      </w:pPr>
      <w:r w:rsidRPr="0080696F">
        <w:rPr>
          <w:szCs w:val="28"/>
        </w:rPr>
        <w:t xml:space="preserve">– </w:t>
      </w:r>
      <w:proofErr w:type="spellStart"/>
      <w:r w:rsidRPr="0080696F">
        <w:rPr>
          <w:szCs w:val="28"/>
        </w:rPr>
        <w:t>Сор</w:t>
      </w:r>
      <w:proofErr w:type="spellEnd"/>
      <w:r w:rsidRPr="0080696F">
        <w:rPr>
          <w:szCs w:val="28"/>
        </w:rPr>
        <w:t xml:space="preserve">  ___ %</w:t>
      </w:r>
      <w:r>
        <w:rPr>
          <w:szCs w:val="28"/>
        </w:rPr>
        <w:t>;</w:t>
      </w:r>
    </w:p>
    <w:p w:rsidR="00AC4D88" w:rsidRPr="0080696F" w:rsidRDefault="00AC4D88" w:rsidP="00AC4D88">
      <w:pPr>
        <w:ind w:right="-1" w:firstLine="567"/>
        <w:jc w:val="both"/>
        <w:rPr>
          <w:szCs w:val="28"/>
        </w:rPr>
      </w:pPr>
      <w:r w:rsidRPr="0080696F">
        <w:rPr>
          <w:szCs w:val="28"/>
        </w:rPr>
        <w:t xml:space="preserve">– </w:t>
      </w:r>
      <w:proofErr w:type="spellStart"/>
      <w:r w:rsidRPr="0080696F">
        <w:rPr>
          <w:szCs w:val="28"/>
        </w:rPr>
        <w:t>Опл</w:t>
      </w:r>
      <w:proofErr w:type="spellEnd"/>
      <w:r w:rsidRPr="0080696F">
        <w:rPr>
          <w:szCs w:val="28"/>
        </w:rPr>
        <w:t xml:space="preserve"> – річна орендна плата</w:t>
      </w:r>
      <w:r>
        <w:rPr>
          <w:szCs w:val="28"/>
        </w:rPr>
        <w:t>;</w:t>
      </w:r>
      <w:r w:rsidRPr="0080696F">
        <w:rPr>
          <w:szCs w:val="28"/>
        </w:rPr>
        <w:tab/>
      </w:r>
      <w:r w:rsidRPr="0080696F">
        <w:rPr>
          <w:szCs w:val="28"/>
        </w:rPr>
        <w:tab/>
      </w:r>
    </w:p>
    <w:p w:rsidR="00AC4D88" w:rsidRPr="0080696F" w:rsidRDefault="00AC4D88" w:rsidP="00AC4D88">
      <w:pPr>
        <w:ind w:right="-1" w:firstLine="567"/>
        <w:jc w:val="both"/>
        <w:rPr>
          <w:szCs w:val="28"/>
        </w:rPr>
      </w:pPr>
      <w:r w:rsidRPr="0080696F">
        <w:rPr>
          <w:szCs w:val="28"/>
        </w:rPr>
        <w:t xml:space="preserve">– </w:t>
      </w:r>
      <w:proofErr w:type="spellStart"/>
      <w:r w:rsidRPr="0080696F">
        <w:rPr>
          <w:szCs w:val="28"/>
        </w:rPr>
        <w:t>Опл</w:t>
      </w:r>
      <w:proofErr w:type="spellEnd"/>
      <w:r w:rsidRPr="0080696F">
        <w:rPr>
          <w:szCs w:val="28"/>
        </w:rPr>
        <w:t xml:space="preserve"> = ____ грн.</w:t>
      </w:r>
    </w:p>
    <w:p w:rsidR="00AC4D88" w:rsidRPr="0080696F" w:rsidRDefault="00AC4D88" w:rsidP="00AC4D88">
      <w:pPr>
        <w:ind w:right="-1"/>
        <w:jc w:val="both"/>
        <w:rPr>
          <w:szCs w:val="28"/>
        </w:rPr>
      </w:pPr>
    </w:p>
    <w:p w:rsidR="00AC4D88" w:rsidRPr="0080696F" w:rsidRDefault="00AC4D88" w:rsidP="00AC4D88">
      <w:pPr>
        <w:ind w:right="-1" w:firstLine="567"/>
        <w:jc w:val="both"/>
        <w:rPr>
          <w:szCs w:val="28"/>
        </w:rPr>
      </w:pPr>
      <w:r w:rsidRPr="0080696F">
        <w:rPr>
          <w:szCs w:val="28"/>
        </w:rPr>
        <w:t>2. Перед розрахунком орендної плати за перший місяць оренди чи після перегляду розміру орендної плати визначається розмір орендної плати за базовий місяць розрахунку за такою формулою:</w:t>
      </w:r>
    </w:p>
    <w:p w:rsidR="00AC4D88" w:rsidRPr="0080696F" w:rsidRDefault="00AC4D88" w:rsidP="00AC4D88">
      <w:pPr>
        <w:overflowPunct w:val="0"/>
        <w:autoSpaceDE w:val="0"/>
        <w:autoSpaceDN w:val="0"/>
        <w:adjustRightInd w:val="0"/>
        <w:ind w:left="709" w:right="-1"/>
        <w:jc w:val="both"/>
        <w:textAlignment w:val="baseline"/>
        <w:rPr>
          <w:szCs w:val="28"/>
        </w:rPr>
      </w:pPr>
      <w:r w:rsidRPr="0080696F">
        <w:rPr>
          <w:szCs w:val="28"/>
        </w:rPr>
        <w:t xml:space="preserve">     </w:t>
      </w:r>
      <w:r w:rsidRPr="0080696F">
        <w:rPr>
          <w:szCs w:val="28"/>
        </w:rPr>
        <w:tab/>
      </w:r>
      <w:r>
        <w:rPr>
          <w:szCs w:val="28"/>
        </w:rPr>
        <w:t xml:space="preserve">          </w:t>
      </w:r>
      <w:proofErr w:type="spellStart"/>
      <w:r w:rsidRPr="0080696F">
        <w:rPr>
          <w:szCs w:val="28"/>
        </w:rPr>
        <w:t>Опл</w:t>
      </w:r>
      <w:proofErr w:type="spellEnd"/>
      <w:r w:rsidRPr="0080696F">
        <w:rPr>
          <w:szCs w:val="28"/>
        </w:rPr>
        <w:t xml:space="preserve"> </w:t>
      </w:r>
      <w:r w:rsidRPr="0080696F">
        <w:rPr>
          <w:szCs w:val="28"/>
        </w:rPr>
        <w:br/>
        <w:t xml:space="preserve"> </w:t>
      </w:r>
      <w:proofErr w:type="spellStart"/>
      <w:r w:rsidRPr="0080696F">
        <w:rPr>
          <w:szCs w:val="28"/>
        </w:rPr>
        <w:t>Опл</w:t>
      </w:r>
      <w:proofErr w:type="spellEnd"/>
      <w:r w:rsidRPr="0080696F">
        <w:rPr>
          <w:szCs w:val="28"/>
        </w:rPr>
        <w:t xml:space="preserve">. міс = </w:t>
      </w:r>
      <w:r>
        <w:rPr>
          <w:szCs w:val="28"/>
        </w:rPr>
        <w:t>––––</w:t>
      </w:r>
      <w:r w:rsidRPr="0080696F">
        <w:rPr>
          <w:szCs w:val="28"/>
        </w:rPr>
        <w:t xml:space="preserve"> x І</w:t>
      </w:r>
      <w:r>
        <w:rPr>
          <w:szCs w:val="28"/>
        </w:rPr>
        <w:t xml:space="preserve"> </w:t>
      </w:r>
      <w:r w:rsidRPr="0080696F">
        <w:rPr>
          <w:szCs w:val="28"/>
        </w:rPr>
        <w:t>д.</w:t>
      </w:r>
      <w:r>
        <w:rPr>
          <w:szCs w:val="28"/>
        </w:rPr>
        <w:t xml:space="preserve"> </w:t>
      </w:r>
      <w:r w:rsidRPr="0080696F">
        <w:rPr>
          <w:szCs w:val="28"/>
        </w:rPr>
        <w:t>о. x Ім</w:t>
      </w:r>
      <w:r>
        <w:rPr>
          <w:szCs w:val="28"/>
        </w:rPr>
        <w:t>.</w:t>
      </w:r>
      <w:r w:rsidRPr="0080696F">
        <w:rPr>
          <w:szCs w:val="28"/>
        </w:rPr>
        <w:t>, де</w:t>
      </w:r>
    </w:p>
    <w:p w:rsidR="00AC4D88" w:rsidRDefault="00AC4D88" w:rsidP="00AC4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szCs w:val="28"/>
        </w:rPr>
      </w:pPr>
      <w:bookmarkStart w:id="8" w:name="65"/>
      <w:bookmarkEnd w:id="8"/>
      <w:r w:rsidRPr="0080696F">
        <w:rPr>
          <w:color w:val="000000"/>
          <w:szCs w:val="28"/>
        </w:rPr>
        <w:t xml:space="preserve"> </w:t>
      </w:r>
      <w:r>
        <w:rPr>
          <w:color w:val="000000"/>
          <w:szCs w:val="28"/>
        </w:rPr>
        <w:t xml:space="preserve">                      </w:t>
      </w:r>
      <w:r w:rsidRPr="0080696F">
        <w:rPr>
          <w:color w:val="000000"/>
          <w:szCs w:val="28"/>
        </w:rPr>
        <w:t xml:space="preserve">12 </w:t>
      </w:r>
    </w:p>
    <w:p w:rsidR="00AC4D88" w:rsidRDefault="00AC4D88" w:rsidP="00AC4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8"/>
        </w:rPr>
      </w:pPr>
      <w:r w:rsidRPr="0080696F">
        <w:rPr>
          <w:szCs w:val="28"/>
        </w:rPr>
        <w:t xml:space="preserve">– </w:t>
      </w:r>
      <w:proofErr w:type="spellStart"/>
      <w:r w:rsidRPr="0080696F">
        <w:rPr>
          <w:szCs w:val="28"/>
        </w:rPr>
        <w:t>Опл</w:t>
      </w:r>
      <w:proofErr w:type="spellEnd"/>
      <w:r w:rsidRPr="0080696F">
        <w:rPr>
          <w:szCs w:val="28"/>
        </w:rPr>
        <w:t>. – розмір річної орендної плати;</w:t>
      </w:r>
    </w:p>
    <w:p w:rsidR="00AC4D88" w:rsidRDefault="00AC4D88" w:rsidP="00AC4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8"/>
        </w:rPr>
      </w:pPr>
      <w:r>
        <w:rPr>
          <w:szCs w:val="28"/>
        </w:rPr>
        <w:t xml:space="preserve">– І д. </w:t>
      </w:r>
      <w:r w:rsidRPr="0080696F">
        <w:rPr>
          <w:szCs w:val="28"/>
        </w:rPr>
        <w:t>о. – індекс інфляції за</w:t>
      </w:r>
      <w:r w:rsidRPr="0080696F">
        <w:rPr>
          <w:color w:val="000000"/>
          <w:szCs w:val="28"/>
        </w:rPr>
        <w:t xml:space="preserve"> період з дати проведення н</w:t>
      </w:r>
      <w:r>
        <w:rPr>
          <w:color w:val="000000"/>
          <w:szCs w:val="28"/>
        </w:rPr>
        <w:t xml:space="preserve">езалежної оцінки </w:t>
      </w:r>
      <w:r w:rsidRPr="0080696F">
        <w:rPr>
          <w:color w:val="000000"/>
          <w:szCs w:val="28"/>
        </w:rPr>
        <w:t>до базового місяця розрахунку орендної плати</w:t>
      </w:r>
      <w:r w:rsidRPr="0080696F">
        <w:rPr>
          <w:szCs w:val="28"/>
        </w:rPr>
        <w:t>;</w:t>
      </w:r>
    </w:p>
    <w:p w:rsidR="00AC4D88" w:rsidRDefault="00AC4D88" w:rsidP="00AC4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8"/>
        </w:rPr>
      </w:pPr>
      <w:r w:rsidRPr="0080696F">
        <w:rPr>
          <w:szCs w:val="28"/>
        </w:rPr>
        <w:t>– Ім. – індекс інфляції за базовий місяць розрахунку орендної плати.</w:t>
      </w:r>
    </w:p>
    <w:p w:rsidR="00AC4D88" w:rsidRPr="0080696F" w:rsidRDefault="00AC4D88" w:rsidP="00AC4D88">
      <w:pPr>
        <w:ind w:right="-1" w:firstLine="567"/>
        <w:rPr>
          <w:szCs w:val="28"/>
        </w:rPr>
      </w:pPr>
      <w:r w:rsidRPr="0080696F">
        <w:rPr>
          <w:szCs w:val="28"/>
        </w:rPr>
        <w:t>Орендна плата спрямовується:</w:t>
      </w:r>
    </w:p>
    <w:p w:rsidR="00AC4D88" w:rsidRPr="00D41AFC" w:rsidRDefault="00AC4D88" w:rsidP="00AC4D88">
      <w:pPr>
        <w:pStyle w:val="a4"/>
        <w:ind w:left="0"/>
      </w:pPr>
      <w:r>
        <w:t xml:space="preserve">        </w:t>
      </w:r>
      <w:r w:rsidRPr="0080696F">
        <w:t xml:space="preserve">– </w:t>
      </w:r>
      <w:r w:rsidRPr="00D41AFC">
        <w:t>70 %  від загальної суми орендної плати у розмірі _____ грн до бюджету Дніпровської міської територіальної громади;</w:t>
      </w:r>
    </w:p>
    <w:p w:rsidR="00AC4D88" w:rsidRPr="0080696F" w:rsidRDefault="00AC4D88" w:rsidP="00AC4D88">
      <w:pPr>
        <w:tabs>
          <w:tab w:val="left" w:pos="792"/>
          <w:tab w:val="left" w:pos="1134"/>
        </w:tabs>
        <w:suppressAutoHyphens/>
        <w:overflowPunct w:val="0"/>
        <w:autoSpaceDE w:val="0"/>
        <w:autoSpaceDN w:val="0"/>
        <w:adjustRightInd w:val="0"/>
        <w:ind w:firstLine="567"/>
        <w:jc w:val="both"/>
        <w:rPr>
          <w:szCs w:val="28"/>
        </w:rPr>
      </w:pPr>
      <w:r w:rsidRPr="0080696F">
        <w:rPr>
          <w:szCs w:val="28"/>
        </w:rPr>
        <w:t>– 30 % від загальної суми орендної плати у розмірі ______ грн на рахунок балансоутримувача об’єкта оренди</w:t>
      </w:r>
      <w:r>
        <w:rPr>
          <w:szCs w:val="28"/>
        </w:rPr>
        <w:t>;</w:t>
      </w:r>
      <w:r w:rsidRPr="0080696F">
        <w:rPr>
          <w:szCs w:val="28"/>
        </w:rPr>
        <w:t xml:space="preserve"> </w:t>
      </w:r>
    </w:p>
    <w:p w:rsidR="00AC4D88" w:rsidRDefault="00AC4D88" w:rsidP="00AC4D88">
      <w:pPr>
        <w:tabs>
          <w:tab w:val="left" w:pos="792"/>
          <w:tab w:val="left" w:pos="1134"/>
        </w:tabs>
        <w:suppressAutoHyphens/>
        <w:overflowPunct w:val="0"/>
        <w:autoSpaceDE w:val="0"/>
        <w:autoSpaceDN w:val="0"/>
        <w:adjustRightInd w:val="0"/>
        <w:ind w:firstLine="567"/>
        <w:jc w:val="both"/>
        <w:rPr>
          <w:szCs w:val="28"/>
        </w:rPr>
      </w:pPr>
    </w:p>
    <w:p w:rsidR="00AC4D88" w:rsidRDefault="00AC4D88" w:rsidP="00AC4D88">
      <w:pPr>
        <w:pStyle w:val="a4"/>
        <w:widowControl w:val="0"/>
        <w:autoSpaceDE w:val="0"/>
        <w:autoSpaceDN w:val="0"/>
        <w:adjustRightInd w:val="0"/>
        <w:ind w:left="0"/>
        <w:jc w:val="center"/>
        <w:rPr>
          <w:szCs w:val="28"/>
        </w:rPr>
      </w:pPr>
      <w:r>
        <w:rPr>
          <w:szCs w:val="28"/>
        </w:rPr>
        <w:lastRenderedPageBreak/>
        <w:t>2</w:t>
      </w:r>
    </w:p>
    <w:p w:rsidR="00AC4D88" w:rsidRDefault="00AC4D88" w:rsidP="00AC4D88">
      <w:pPr>
        <w:pStyle w:val="a4"/>
        <w:widowControl w:val="0"/>
        <w:autoSpaceDE w:val="0"/>
        <w:autoSpaceDN w:val="0"/>
        <w:adjustRightInd w:val="0"/>
        <w:ind w:left="567"/>
        <w:jc w:val="center"/>
        <w:rPr>
          <w:szCs w:val="28"/>
        </w:rPr>
      </w:pPr>
    </w:p>
    <w:p w:rsidR="00AC4D88" w:rsidRDefault="00AC4D88" w:rsidP="00AC4D88">
      <w:pPr>
        <w:tabs>
          <w:tab w:val="left" w:pos="792"/>
          <w:tab w:val="left" w:pos="1134"/>
        </w:tabs>
        <w:suppressAutoHyphens/>
        <w:overflowPunct w:val="0"/>
        <w:autoSpaceDE w:val="0"/>
        <w:autoSpaceDN w:val="0"/>
        <w:adjustRightInd w:val="0"/>
        <w:ind w:firstLine="567"/>
        <w:jc w:val="right"/>
        <w:rPr>
          <w:szCs w:val="28"/>
        </w:rPr>
      </w:pPr>
      <w:r>
        <w:rPr>
          <w:szCs w:val="28"/>
        </w:rPr>
        <w:t>Продовження додатка 2</w:t>
      </w:r>
    </w:p>
    <w:p w:rsidR="00AC4D88" w:rsidRDefault="00AC4D88" w:rsidP="00AC4D88">
      <w:pPr>
        <w:tabs>
          <w:tab w:val="left" w:pos="792"/>
          <w:tab w:val="left" w:pos="1134"/>
        </w:tabs>
        <w:suppressAutoHyphens/>
        <w:overflowPunct w:val="0"/>
        <w:autoSpaceDE w:val="0"/>
        <w:autoSpaceDN w:val="0"/>
        <w:adjustRightInd w:val="0"/>
        <w:ind w:firstLine="567"/>
        <w:jc w:val="right"/>
        <w:rPr>
          <w:szCs w:val="28"/>
        </w:rPr>
      </w:pPr>
    </w:p>
    <w:p w:rsidR="00AC4D88" w:rsidRPr="0080696F" w:rsidRDefault="00AC4D88" w:rsidP="00AC4D88">
      <w:pPr>
        <w:tabs>
          <w:tab w:val="left" w:pos="792"/>
          <w:tab w:val="left" w:pos="1134"/>
        </w:tabs>
        <w:suppressAutoHyphens/>
        <w:overflowPunct w:val="0"/>
        <w:autoSpaceDE w:val="0"/>
        <w:autoSpaceDN w:val="0"/>
        <w:adjustRightInd w:val="0"/>
        <w:ind w:firstLine="567"/>
        <w:jc w:val="both"/>
        <w:rPr>
          <w:szCs w:val="28"/>
        </w:rPr>
      </w:pPr>
      <w:r w:rsidRPr="0080696F">
        <w:rPr>
          <w:szCs w:val="28"/>
        </w:rPr>
        <w:t xml:space="preserve">– 100 % на рахунки спеціального фонду </w:t>
      </w:r>
      <w:r>
        <w:rPr>
          <w:szCs w:val="28"/>
        </w:rPr>
        <w:t>установ та закладів</w:t>
      </w:r>
      <w:r w:rsidRPr="0080696F">
        <w:rPr>
          <w:szCs w:val="28"/>
        </w:rPr>
        <w:t xml:space="preserve"> як власні надходження.</w:t>
      </w:r>
    </w:p>
    <w:p w:rsidR="00AC4D88" w:rsidRPr="0080696F" w:rsidRDefault="00AC4D88" w:rsidP="00AC4D88">
      <w:pPr>
        <w:ind w:right="-1" w:firstLine="567"/>
        <w:jc w:val="both"/>
        <w:rPr>
          <w:szCs w:val="28"/>
        </w:rPr>
      </w:pPr>
      <w:r w:rsidRPr="0080696F">
        <w:rPr>
          <w:szCs w:val="28"/>
        </w:rPr>
        <w:t>Розмір базової орендної плати  за ________ місяць ______ р.</w:t>
      </w:r>
      <w:r>
        <w:rPr>
          <w:szCs w:val="28"/>
        </w:rPr>
        <w:t xml:space="preserve"> становить </w:t>
      </w:r>
      <w:r w:rsidRPr="0080696F">
        <w:rPr>
          <w:szCs w:val="28"/>
        </w:rPr>
        <w:t>_________  грн без ПДВ</w:t>
      </w:r>
      <w:r>
        <w:rPr>
          <w:szCs w:val="28"/>
        </w:rPr>
        <w:t>.</w:t>
      </w:r>
    </w:p>
    <w:p w:rsidR="00AC4D88" w:rsidRPr="0080696F" w:rsidRDefault="00AC4D88" w:rsidP="00AC4D88">
      <w:pPr>
        <w:tabs>
          <w:tab w:val="left" w:pos="792"/>
          <w:tab w:val="left" w:pos="1134"/>
        </w:tabs>
        <w:suppressAutoHyphens/>
        <w:overflowPunct w:val="0"/>
        <w:autoSpaceDE w:val="0"/>
        <w:autoSpaceDN w:val="0"/>
        <w:adjustRightInd w:val="0"/>
        <w:ind w:firstLine="567"/>
        <w:jc w:val="both"/>
        <w:rPr>
          <w:szCs w:val="28"/>
        </w:rPr>
      </w:pPr>
      <w:r w:rsidRPr="0080696F">
        <w:rPr>
          <w:szCs w:val="28"/>
        </w:rPr>
        <w:t xml:space="preserve">Нарахування ПДВ на суму орендної плати здійснюється згідно з чинним законодавством </w:t>
      </w:r>
      <w:r>
        <w:rPr>
          <w:szCs w:val="28"/>
        </w:rPr>
        <w:t xml:space="preserve">України </w:t>
      </w:r>
      <w:r w:rsidRPr="0080696F">
        <w:rPr>
          <w:szCs w:val="28"/>
        </w:rPr>
        <w:t xml:space="preserve">та в повному обсязі спрямовується </w:t>
      </w:r>
      <w:r>
        <w:rPr>
          <w:szCs w:val="28"/>
        </w:rPr>
        <w:t>о</w:t>
      </w:r>
      <w:r w:rsidRPr="0080696F">
        <w:rPr>
          <w:szCs w:val="28"/>
        </w:rPr>
        <w:t xml:space="preserve">рендарем на рахунок балансоутримувача. </w:t>
      </w:r>
    </w:p>
    <w:p w:rsidR="00AC4D88" w:rsidRPr="0080696F" w:rsidRDefault="00AC4D88" w:rsidP="00AC4D88">
      <w:pPr>
        <w:ind w:right="-1418"/>
        <w:jc w:val="both"/>
        <w:rPr>
          <w:szCs w:val="28"/>
        </w:rPr>
      </w:pPr>
    </w:p>
    <w:p w:rsidR="00AC4D88" w:rsidRPr="0080696F" w:rsidRDefault="00AC4D88" w:rsidP="00AC4D88">
      <w:pPr>
        <w:ind w:right="-1418"/>
        <w:jc w:val="both"/>
        <w:rPr>
          <w:szCs w:val="28"/>
        </w:rPr>
      </w:pPr>
      <w:r w:rsidRPr="0080696F">
        <w:rPr>
          <w:szCs w:val="28"/>
        </w:rPr>
        <w:t>Головний спеціаліст</w:t>
      </w:r>
      <w:r w:rsidRPr="0080696F">
        <w:rPr>
          <w:szCs w:val="28"/>
        </w:rPr>
        <w:tab/>
        <w:t xml:space="preserve">              _____________________________________</w:t>
      </w:r>
      <w:r>
        <w:rPr>
          <w:szCs w:val="28"/>
        </w:rPr>
        <w:t>___</w:t>
      </w:r>
      <w:r w:rsidRPr="0080696F">
        <w:rPr>
          <w:szCs w:val="28"/>
        </w:rPr>
        <w:t xml:space="preserve"> </w:t>
      </w:r>
    </w:p>
    <w:p w:rsidR="00AC4D88" w:rsidRPr="0080696F" w:rsidRDefault="00AC4D88" w:rsidP="00AC4D88">
      <w:pPr>
        <w:ind w:right="-1418"/>
        <w:jc w:val="both"/>
        <w:rPr>
          <w:szCs w:val="28"/>
        </w:rPr>
      </w:pPr>
    </w:p>
    <w:p w:rsidR="00AC4D88" w:rsidRPr="0080696F" w:rsidRDefault="00AC4D88" w:rsidP="00AC4D88">
      <w:pPr>
        <w:ind w:right="-1418"/>
        <w:jc w:val="both"/>
        <w:rPr>
          <w:szCs w:val="28"/>
        </w:rPr>
      </w:pPr>
      <w:r w:rsidRPr="0080696F">
        <w:rPr>
          <w:szCs w:val="28"/>
        </w:rPr>
        <w:t xml:space="preserve">Погоджено </w:t>
      </w:r>
      <w:r>
        <w:rPr>
          <w:szCs w:val="28"/>
        </w:rPr>
        <w:t>(орендар)</w:t>
      </w:r>
      <w:r w:rsidRPr="0080696F">
        <w:rPr>
          <w:szCs w:val="28"/>
        </w:rPr>
        <w:t xml:space="preserve">                  ____________________________________</w:t>
      </w:r>
      <w:r>
        <w:rPr>
          <w:szCs w:val="28"/>
        </w:rPr>
        <w:t>____</w:t>
      </w:r>
    </w:p>
    <w:p w:rsidR="00AC4D88" w:rsidRPr="0080696F" w:rsidRDefault="00AC4D88" w:rsidP="00AC4D88">
      <w:pPr>
        <w:contextualSpacing/>
        <w:jc w:val="right"/>
        <w:rPr>
          <w:spacing w:val="-2"/>
          <w:szCs w:val="28"/>
        </w:rPr>
      </w:pPr>
    </w:p>
    <w:p w:rsidR="00AC4D88" w:rsidRPr="0080696F" w:rsidRDefault="00AC4D88" w:rsidP="00AC4D88">
      <w:pPr>
        <w:contextualSpacing/>
        <w:jc w:val="right"/>
        <w:rPr>
          <w:spacing w:val="-2"/>
          <w:szCs w:val="28"/>
        </w:rPr>
      </w:pPr>
    </w:p>
    <w:p w:rsidR="00AC4D88" w:rsidRPr="0080696F" w:rsidRDefault="00AC4D88" w:rsidP="00AC4D88">
      <w:pPr>
        <w:contextualSpacing/>
        <w:jc w:val="right"/>
        <w:rPr>
          <w:spacing w:val="-2"/>
          <w:szCs w:val="28"/>
        </w:rPr>
      </w:pPr>
    </w:p>
    <w:p w:rsidR="00AC4D88" w:rsidRPr="00E34BF4" w:rsidRDefault="00AC4D88" w:rsidP="00AC4D88">
      <w:pPr>
        <w:contextualSpacing/>
        <w:jc w:val="both"/>
        <w:rPr>
          <w:szCs w:val="28"/>
        </w:rPr>
      </w:pPr>
      <w:r w:rsidRPr="00E34BF4">
        <w:rPr>
          <w:szCs w:val="28"/>
        </w:rPr>
        <w:t>Директор департаменту</w:t>
      </w:r>
    </w:p>
    <w:p w:rsidR="00AC4D88" w:rsidRPr="00E34BF4" w:rsidRDefault="00AC4D88" w:rsidP="00AC4D88">
      <w:pPr>
        <w:contextualSpacing/>
        <w:jc w:val="both"/>
        <w:rPr>
          <w:szCs w:val="28"/>
        </w:rPr>
      </w:pPr>
      <w:r w:rsidRPr="00E34BF4">
        <w:rPr>
          <w:szCs w:val="28"/>
        </w:rPr>
        <w:t xml:space="preserve">адміністративних послуг та </w:t>
      </w:r>
    </w:p>
    <w:p w:rsidR="00AC4D88" w:rsidRPr="00E34BF4" w:rsidRDefault="00AC4D88" w:rsidP="00AC4D88">
      <w:pPr>
        <w:contextualSpacing/>
        <w:jc w:val="both"/>
        <w:rPr>
          <w:szCs w:val="28"/>
        </w:rPr>
      </w:pPr>
      <w:r w:rsidRPr="00E34BF4">
        <w:rPr>
          <w:szCs w:val="28"/>
        </w:rPr>
        <w:t xml:space="preserve">дозвільних процедур </w:t>
      </w:r>
    </w:p>
    <w:p w:rsidR="00AC4D88" w:rsidRDefault="00AC4D88" w:rsidP="00AC4D88">
      <w:pPr>
        <w:contextualSpacing/>
        <w:jc w:val="both"/>
        <w:rPr>
          <w:szCs w:val="28"/>
        </w:rPr>
      </w:pPr>
      <w:r w:rsidRPr="00E34BF4">
        <w:rPr>
          <w:szCs w:val="28"/>
        </w:rPr>
        <w:t xml:space="preserve">Дніпровської міської ради                       </w:t>
      </w:r>
      <w:r>
        <w:rPr>
          <w:szCs w:val="28"/>
        </w:rPr>
        <w:t xml:space="preserve">      </w:t>
      </w:r>
      <w:r w:rsidRPr="00E34BF4">
        <w:rPr>
          <w:szCs w:val="28"/>
        </w:rPr>
        <w:t xml:space="preserve">                        Андрій ПОНОМАРЬОВ</w:t>
      </w:r>
    </w:p>
    <w:p w:rsidR="003E6600" w:rsidRDefault="003E6600" w:rsidP="00AC4D88">
      <w:pPr>
        <w:contextualSpacing/>
        <w:jc w:val="both"/>
        <w:rPr>
          <w:szCs w:val="28"/>
        </w:rPr>
      </w:pPr>
    </w:p>
    <w:p w:rsidR="003E6600" w:rsidRDefault="003E6600" w:rsidP="00AC4D88">
      <w:pPr>
        <w:contextualSpacing/>
        <w:jc w:val="both"/>
        <w:rPr>
          <w:szCs w:val="28"/>
        </w:rPr>
      </w:pPr>
    </w:p>
    <w:p w:rsidR="003E6600" w:rsidRDefault="003E6600" w:rsidP="00AC4D88">
      <w:pPr>
        <w:contextualSpacing/>
        <w:jc w:val="both"/>
        <w:rPr>
          <w:szCs w:val="28"/>
        </w:rPr>
      </w:pPr>
    </w:p>
    <w:p w:rsidR="003E6600" w:rsidRDefault="003E6600" w:rsidP="00AC4D88">
      <w:pPr>
        <w:contextualSpacing/>
        <w:jc w:val="both"/>
        <w:rPr>
          <w:szCs w:val="28"/>
        </w:rPr>
      </w:pPr>
    </w:p>
    <w:p w:rsidR="003E6600" w:rsidRPr="00597D98" w:rsidRDefault="003E6600" w:rsidP="003E6600">
      <w:pPr>
        <w:shd w:val="clear" w:color="auto" w:fill="FFFFFF"/>
        <w:tabs>
          <w:tab w:val="left" w:pos="6590"/>
        </w:tabs>
        <w:ind w:right="-185"/>
        <w:jc w:val="both"/>
        <w:rPr>
          <w:spacing w:val="-1"/>
          <w:szCs w:val="28"/>
        </w:rPr>
      </w:pPr>
      <w:r w:rsidRPr="00597D98">
        <w:rPr>
          <w:spacing w:val="-1"/>
          <w:szCs w:val="28"/>
        </w:rPr>
        <w:t xml:space="preserve">Кодифікацію проведено станом на </w:t>
      </w:r>
      <w:r>
        <w:rPr>
          <w:spacing w:val="-1"/>
          <w:szCs w:val="28"/>
        </w:rPr>
        <w:t>2</w:t>
      </w:r>
      <w:r w:rsidR="00DD036E">
        <w:rPr>
          <w:spacing w:val="-1"/>
          <w:szCs w:val="28"/>
        </w:rPr>
        <w:t>5</w:t>
      </w:r>
      <w:r w:rsidRPr="00597D98">
        <w:rPr>
          <w:spacing w:val="-1"/>
          <w:szCs w:val="28"/>
        </w:rPr>
        <w:t>.0</w:t>
      </w:r>
      <w:r w:rsidR="00DD036E">
        <w:rPr>
          <w:spacing w:val="-1"/>
          <w:szCs w:val="28"/>
        </w:rPr>
        <w:t>8</w:t>
      </w:r>
      <w:r w:rsidRPr="00597D98">
        <w:rPr>
          <w:spacing w:val="-1"/>
          <w:szCs w:val="28"/>
        </w:rPr>
        <w:t>.2023</w:t>
      </w:r>
    </w:p>
    <w:p w:rsidR="003E6600" w:rsidRPr="00597D98" w:rsidRDefault="003E6600" w:rsidP="003E6600">
      <w:pPr>
        <w:shd w:val="clear" w:color="auto" w:fill="FFFFFF"/>
        <w:tabs>
          <w:tab w:val="left" w:pos="6590"/>
        </w:tabs>
        <w:ind w:right="-185"/>
        <w:jc w:val="both"/>
        <w:rPr>
          <w:spacing w:val="-1"/>
          <w:szCs w:val="28"/>
        </w:rPr>
      </w:pPr>
    </w:p>
    <w:p w:rsidR="003E6600" w:rsidRDefault="003E6600" w:rsidP="003E6600">
      <w:pPr>
        <w:ind w:right="4393"/>
        <w:jc w:val="both"/>
        <w:rPr>
          <w:szCs w:val="28"/>
        </w:rPr>
      </w:pPr>
      <w:r w:rsidRPr="00597D98">
        <w:rPr>
          <w:szCs w:val="28"/>
        </w:rPr>
        <w:t xml:space="preserve">Директор департаменту </w:t>
      </w:r>
    </w:p>
    <w:p w:rsidR="003E6600" w:rsidRDefault="003E6600" w:rsidP="003E6600">
      <w:pPr>
        <w:ind w:right="4393"/>
        <w:jc w:val="both"/>
        <w:rPr>
          <w:szCs w:val="28"/>
        </w:rPr>
      </w:pPr>
      <w:r w:rsidRPr="00597D98">
        <w:rPr>
          <w:szCs w:val="28"/>
        </w:rPr>
        <w:t xml:space="preserve">адміністративних послуг та </w:t>
      </w:r>
    </w:p>
    <w:p w:rsidR="003E6600" w:rsidRDefault="003E6600" w:rsidP="003E6600">
      <w:pPr>
        <w:ind w:right="4393"/>
        <w:jc w:val="both"/>
        <w:rPr>
          <w:szCs w:val="28"/>
        </w:rPr>
      </w:pPr>
      <w:r w:rsidRPr="00597D98">
        <w:rPr>
          <w:szCs w:val="28"/>
        </w:rPr>
        <w:t xml:space="preserve">дозвільних процедур міської </w:t>
      </w:r>
    </w:p>
    <w:p w:rsidR="003E6600" w:rsidRPr="00597D98" w:rsidRDefault="003E6600" w:rsidP="003E6600">
      <w:pPr>
        <w:ind w:right="-1"/>
        <w:jc w:val="both"/>
        <w:rPr>
          <w:sz w:val="24"/>
          <w:szCs w:val="24"/>
        </w:rPr>
      </w:pPr>
      <w:r w:rsidRPr="00597D98">
        <w:rPr>
          <w:szCs w:val="28"/>
        </w:rPr>
        <w:t xml:space="preserve">ради </w:t>
      </w:r>
      <w:r w:rsidRPr="00597D98">
        <w:rPr>
          <w:szCs w:val="28"/>
        </w:rPr>
        <w:tab/>
        <w:t xml:space="preserve">                                  </w:t>
      </w:r>
      <w:r>
        <w:rPr>
          <w:szCs w:val="28"/>
        </w:rPr>
        <w:t xml:space="preserve">                        </w:t>
      </w:r>
      <w:r w:rsidRPr="00597D98">
        <w:rPr>
          <w:szCs w:val="28"/>
        </w:rPr>
        <w:t xml:space="preserve">              </w:t>
      </w:r>
      <w:r>
        <w:rPr>
          <w:szCs w:val="28"/>
        </w:rPr>
        <w:t xml:space="preserve">           </w:t>
      </w:r>
      <w:r w:rsidRPr="00597D98">
        <w:rPr>
          <w:szCs w:val="28"/>
        </w:rPr>
        <w:t>Андрій ПОНОМАРЬОВ</w:t>
      </w:r>
      <w:r w:rsidRPr="00597D98">
        <w:rPr>
          <w:sz w:val="24"/>
          <w:szCs w:val="24"/>
        </w:rPr>
        <w:t xml:space="preserve">                                                                                            </w:t>
      </w:r>
    </w:p>
    <w:p w:rsidR="003E6600" w:rsidRPr="00E34BF4" w:rsidRDefault="003E6600" w:rsidP="00AC4D88">
      <w:pPr>
        <w:contextualSpacing/>
        <w:jc w:val="both"/>
        <w:rPr>
          <w:szCs w:val="28"/>
          <w:vertAlign w:val="superscript"/>
        </w:rPr>
      </w:pPr>
    </w:p>
    <w:p w:rsidR="00242C5A" w:rsidRPr="00597D98" w:rsidRDefault="00242C5A" w:rsidP="009A0A95">
      <w:pPr>
        <w:suppressAutoHyphens/>
        <w:ind w:left="6372"/>
        <w:rPr>
          <w:sz w:val="24"/>
          <w:szCs w:val="24"/>
        </w:rPr>
      </w:pPr>
    </w:p>
    <w:p w:rsidR="00AC4D88" w:rsidRDefault="00AC4D88" w:rsidP="00590EB0">
      <w:pPr>
        <w:suppressAutoHyphens/>
        <w:ind w:left="6946"/>
        <w:rPr>
          <w:sz w:val="24"/>
          <w:szCs w:val="24"/>
        </w:rPr>
      </w:pPr>
    </w:p>
    <w:p w:rsidR="00AC4D88" w:rsidRDefault="00AC4D88" w:rsidP="00590EB0">
      <w:pPr>
        <w:suppressAutoHyphens/>
        <w:ind w:left="6946"/>
        <w:rPr>
          <w:sz w:val="24"/>
          <w:szCs w:val="24"/>
        </w:rPr>
      </w:pPr>
    </w:p>
    <w:p w:rsidR="00AC4D88" w:rsidRDefault="00AC4D88" w:rsidP="00590EB0">
      <w:pPr>
        <w:suppressAutoHyphens/>
        <w:ind w:left="6946"/>
        <w:rPr>
          <w:sz w:val="24"/>
          <w:szCs w:val="24"/>
        </w:rPr>
      </w:pPr>
    </w:p>
    <w:p w:rsidR="00AC4D88" w:rsidRDefault="00AC4D88" w:rsidP="00590EB0">
      <w:pPr>
        <w:suppressAutoHyphens/>
        <w:ind w:left="6946"/>
        <w:rPr>
          <w:sz w:val="24"/>
          <w:szCs w:val="24"/>
        </w:rPr>
      </w:pPr>
    </w:p>
    <w:p w:rsidR="00AC4D88" w:rsidRDefault="00AC4D88" w:rsidP="00590EB0">
      <w:pPr>
        <w:suppressAutoHyphens/>
        <w:ind w:left="6946"/>
        <w:rPr>
          <w:sz w:val="24"/>
          <w:szCs w:val="24"/>
        </w:rPr>
      </w:pPr>
    </w:p>
    <w:p w:rsidR="00AC4D88" w:rsidRDefault="00AC4D88" w:rsidP="00590EB0">
      <w:pPr>
        <w:suppressAutoHyphens/>
        <w:ind w:left="6946"/>
        <w:rPr>
          <w:sz w:val="24"/>
          <w:szCs w:val="24"/>
        </w:rPr>
      </w:pPr>
    </w:p>
    <w:p w:rsidR="00AC4D88" w:rsidRDefault="00AC4D88" w:rsidP="00590EB0">
      <w:pPr>
        <w:suppressAutoHyphens/>
        <w:ind w:left="6946"/>
        <w:rPr>
          <w:sz w:val="24"/>
          <w:szCs w:val="24"/>
        </w:rPr>
      </w:pPr>
    </w:p>
    <w:p w:rsidR="00AC4D88" w:rsidRDefault="00AC4D88" w:rsidP="00590EB0">
      <w:pPr>
        <w:suppressAutoHyphens/>
        <w:ind w:left="6946"/>
        <w:rPr>
          <w:sz w:val="24"/>
          <w:szCs w:val="24"/>
        </w:rPr>
      </w:pPr>
    </w:p>
    <w:p w:rsidR="00AC4D88" w:rsidRDefault="00AC4D88" w:rsidP="00590EB0">
      <w:pPr>
        <w:suppressAutoHyphens/>
        <w:ind w:left="6946"/>
        <w:rPr>
          <w:sz w:val="24"/>
          <w:szCs w:val="24"/>
        </w:rPr>
      </w:pPr>
    </w:p>
    <w:p w:rsidR="00AC4D88" w:rsidRDefault="00AC4D88" w:rsidP="00590EB0">
      <w:pPr>
        <w:suppressAutoHyphens/>
        <w:ind w:left="6946"/>
        <w:rPr>
          <w:sz w:val="24"/>
          <w:szCs w:val="24"/>
        </w:rPr>
      </w:pPr>
    </w:p>
    <w:p w:rsidR="00AC4D88" w:rsidRDefault="00AC4D88" w:rsidP="00590EB0">
      <w:pPr>
        <w:suppressAutoHyphens/>
        <w:ind w:left="6946"/>
        <w:rPr>
          <w:sz w:val="24"/>
          <w:szCs w:val="24"/>
        </w:rPr>
      </w:pPr>
    </w:p>
    <w:p w:rsidR="00AC4D88" w:rsidRDefault="00AC4D88" w:rsidP="00590EB0">
      <w:pPr>
        <w:suppressAutoHyphens/>
        <w:ind w:left="6946"/>
        <w:rPr>
          <w:sz w:val="24"/>
          <w:szCs w:val="24"/>
        </w:rPr>
      </w:pPr>
    </w:p>
    <w:p w:rsidR="00AC4D88" w:rsidRDefault="00AC4D88" w:rsidP="00590EB0">
      <w:pPr>
        <w:suppressAutoHyphens/>
        <w:ind w:left="6946"/>
        <w:rPr>
          <w:sz w:val="24"/>
          <w:szCs w:val="24"/>
        </w:rPr>
      </w:pPr>
    </w:p>
    <w:p w:rsidR="00AC4D88" w:rsidRDefault="00AC4D88" w:rsidP="00590EB0">
      <w:pPr>
        <w:suppressAutoHyphens/>
        <w:ind w:left="6946"/>
        <w:rPr>
          <w:sz w:val="24"/>
          <w:szCs w:val="24"/>
        </w:rPr>
      </w:pPr>
    </w:p>
    <w:p w:rsidR="00AC4D88" w:rsidRDefault="00AC4D88" w:rsidP="00590EB0">
      <w:pPr>
        <w:suppressAutoHyphens/>
        <w:ind w:left="6946"/>
        <w:rPr>
          <w:sz w:val="24"/>
          <w:szCs w:val="24"/>
        </w:rPr>
      </w:pPr>
    </w:p>
    <w:p w:rsidR="00AC4D88" w:rsidRDefault="00AC4D88" w:rsidP="00590EB0">
      <w:pPr>
        <w:suppressAutoHyphens/>
        <w:ind w:left="6946"/>
        <w:rPr>
          <w:sz w:val="24"/>
          <w:szCs w:val="24"/>
        </w:rPr>
      </w:pPr>
    </w:p>
    <w:p w:rsidR="00AC4D88" w:rsidRDefault="00AC4D88" w:rsidP="00590EB0">
      <w:pPr>
        <w:suppressAutoHyphens/>
        <w:ind w:left="6946"/>
        <w:rPr>
          <w:sz w:val="24"/>
          <w:szCs w:val="24"/>
        </w:rPr>
      </w:pPr>
    </w:p>
    <w:p w:rsidR="00CB0F44" w:rsidRDefault="00CB0F44" w:rsidP="00CB0F44">
      <w:pPr>
        <w:suppressAutoHyphens/>
        <w:ind w:firstLine="5670"/>
        <w:rPr>
          <w:szCs w:val="28"/>
        </w:rPr>
      </w:pPr>
      <w:r>
        <w:rPr>
          <w:szCs w:val="28"/>
        </w:rPr>
        <w:t>Додаток 3</w:t>
      </w:r>
    </w:p>
    <w:p w:rsidR="00CB0F44" w:rsidRDefault="00CB0F44" w:rsidP="00CB0F44">
      <w:pPr>
        <w:suppressAutoHyphens/>
        <w:ind w:firstLine="5670"/>
        <w:rPr>
          <w:szCs w:val="28"/>
        </w:rPr>
      </w:pPr>
      <w:r>
        <w:rPr>
          <w:szCs w:val="28"/>
        </w:rPr>
        <w:t xml:space="preserve">до Примірного договору </w:t>
      </w:r>
    </w:p>
    <w:p w:rsidR="00CB0F44" w:rsidRDefault="00CB0F44" w:rsidP="00CB0F44">
      <w:pPr>
        <w:suppressAutoHyphens/>
        <w:ind w:firstLine="5670"/>
        <w:rPr>
          <w:szCs w:val="28"/>
        </w:rPr>
      </w:pPr>
      <w:r>
        <w:rPr>
          <w:szCs w:val="28"/>
        </w:rPr>
        <w:t xml:space="preserve">оренди нерухомого майна, </w:t>
      </w:r>
    </w:p>
    <w:p w:rsidR="00CB0F44" w:rsidRDefault="00CB0F44" w:rsidP="00CB0F44">
      <w:pPr>
        <w:suppressAutoHyphens/>
        <w:ind w:firstLine="5670"/>
        <w:rPr>
          <w:szCs w:val="28"/>
        </w:rPr>
      </w:pPr>
      <w:r>
        <w:rPr>
          <w:szCs w:val="28"/>
        </w:rPr>
        <w:t>що належить до комунальної</w:t>
      </w:r>
    </w:p>
    <w:p w:rsidR="00CB0F44" w:rsidRDefault="00CB0F44" w:rsidP="00CB0F44">
      <w:pPr>
        <w:suppressAutoHyphens/>
        <w:ind w:firstLine="5670"/>
        <w:rPr>
          <w:szCs w:val="28"/>
        </w:rPr>
      </w:pPr>
      <w:r>
        <w:rPr>
          <w:szCs w:val="28"/>
        </w:rPr>
        <w:t>власності Дніпровської міської</w:t>
      </w:r>
    </w:p>
    <w:p w:rsidR="00CB0F44" w:rsidRDefault="00CB0F44" w:rsidP="00CB0F44">
      <w:pPr>
        <w:suppressAutoHyphens/>
        <w:ind w:firstLine="5670"/>
        <w:rPr>
          <w:szCs w:val="28"/>
        </w:rPr>
      </w:pPr>
      <w:r>
        <w:rPr>
          <w:szCs w:val="28"/>
        </w:rPr>
        <w:t xml:space="preserve">територіальної громади </w:t>
      </w:r>
    </w:p>
    <w:p w:rsidR="00CB0F44" w:rsidRDefault="00CB0F44" w:rsidP="00CB0F44">
      <w:pPr>
        <w:widowControl w:val="0"/>
        <w:autoSpaceDE w:val="0"/>
        <w:autoSpaceDN w:val="0"/>
        <w:adjustRightInd w:val="0"/>
        <w:jc w:val="center"/>
        <w:rPr>
          <w:spacing w:val="-2"/>
          <w:sz w:val="24"/>
          <w:szCs w:val="24"/>
        </w:rPr>
      </w:pPr>
    </w:p>
    <w:p w:rsidR="00CB0F44" w:rsidRDefault="00CB0F44" w:rsidP="00CB0F44">
      <w:pPr>
        <w:widowControl w:val="0"/>
        <w:autoSpaceDE w:val="0"/>
        <w:autoSpaceDN w:val="0"/>
        <w:adjustRightInd w:val="0"/>
        <w:jc w:val="center"/>
        <w:rPr>
          <w:spacing w:val="-2"/>
          <w:sz w:val="24"/>
          <w:szCs w:val="24"/>
        </w:rPr>
      </w:pPr>
    </w:p>
    <w:p w:rsidR="00CB0F44" w:rsidRDefault="00CB0F44" w:rsidP="00CB0F44">
      <w:pPr>
        <w:widowControl w:val="0"/>
        <w:autoSpaceDE w:val="0"/>
        <w:autoSpaceDN w:val="0"/>
        <w:adjustRightInd w:val="0"/>
        <w:jc w:val="center"/>
        <w:rPr>
          <w:spacing w:val="-2"/>
          <w:sz w:val="24"/>
          <w:szCs w:val="24"/>
        </w:rPr>
      </w:pPr>
    </w:p>
    <w:p w:rsidR="00CB0F44" w:rsidRDefault="00CB0F44" w:rsidP="00CB0F44">
      <w:pPr>
        <w:widowControl w:val="0"/>
        <w:autoSpaceDE w:val="0"/>
        <w:autoSpaceDN w:val="0"/>
        <w:adjustRightInd w:val="0"/>
        <w:jc w:val="center"/>
        <w:rPr>
          <w:spacing w:val="-2"/>
          <w:szCs w:val="28"/>
        </w:rPr>
      </w:pPr>
      <w:r w:rsidRPr="0000584B">
        <w:rPr>
          <w:spacing w:val="-2"/>
          <w:szCs w:val="28"/>
        </w:rPr>
        <w:t>Ф</w:t>
      </w:r>
      <w:r>
        <w:rPr>
          <w:spacing w:val="-2"/>
          <w:szCs w:val="28"/>
        </w:rPr>
        <w:t>орма</w:t>
      </w:r>
    </w:p>
    <w:p w:rsidR="00CB0F44" w:rsidRPr="0000584B" w:rsidRDefault="00CB0F44" w:rsidP="00CB0F44">
      <w:pPr>
        <w:widowControl w:val="0"/>
        <w:autoSpaceDE w:val="0"/>
        <w:autoSpaceDN w:val="0"/>
        <w:adjustRightInd w:val="0"/>
        <w:jc w:val="center"/>
        <w:rPr>
          <w:spacing w:val="-2"/>
          <w:szCs w:val="28"/>
        </w:rPr>
      </w:pPr>
    </w:p>
    <w:p w:rsidR="00CB0F44" w:rsidRDefault="00CB0F44" w:rsidP="00CB0F44">
      <w:pPr>
        <w:widowControl w:val="0"/>
        <w:shd w:val="clear" w:color="auto" w:fill="FFFFFF"/>
        <w:autoSpaceDE w:val="0"/>
        <w:autoSpaceDN w:val="0"/>
        <w:adjustRightInd w:val="0"/>
        <w:jc w:val="center"/>
        <w:rPr>
          <w:spacing w:val="-2"/>
          <w:szCs w:val="28"/>
        </w:rPr>
      </w:pPr>
      <w:r w:rsidRPr="0000584B">
        <w:rPr>
          <w:spacing w:val="-2"/>
          <w:szCs w:val="28"/>
        </w:rPr>
        <w:t xml:space="preserve">ДВОСТОРОННІЙ АКТ </w:t>
      </w:r>
    </w:p>
    <w:p w:rsidR="00CB0F44" w:rsidRPr="0000584B" w:rsidRDefault="00CB0F44" w:rsidP="00CB0F44">
      <w:pPr>
        <w:widowControl w:val="0"/>
        <w:shd w:val="clear" w:color="auto" w:fill="FFFFFF"/>
        <w:autoSpaceDE w:val="0"/>
        <w:autoSpaceDN w:val="0"/>
        <w:adjustRightInd w:val="0"/>
        <w:jc w:val="center"/>
        <w:rPr>
          <w:spacing w:val="-2"/>
          <w:szCs w:val="28"/>
        </w:rPr>
      </w:pPr>
      <w:r w:rsidRPr="0000584B">
        <w:rPr>
          <w:spacing w:val="-2"/>
          <w:szCs w:val="28"/>
        </w:rPr>
        <w:t>повернення</w:t>
      </w:r>
      <w:r>
        <w:rPr>
          <w:spacing w:val="-2"/>
          <w:szCs w:val="28"/>
        </w:rPr>
        <w:t xml:space="preserve"> </w:t>
      </w:r>
      <w:r w:rsidRPr="0000584B">
        <w:rPr>
          <w:spacing w:val="-2"/>
          <w:szCs w:val="28"/>
        </w:rPr>
        <w:t>об</w:t>
      </w:r>
      <w:r>
        <w:rPr>
          <w:rFonts w:ascii="Arial" w:hAnsi="Arial" w:cs="Arial"/>
          <w:szCs w:val="28"/>
        </w:rPr>
        <w:t>’</w:t>
      </w:r>
      <w:r w:rsidRPr="0000584B">
        <w:rPr>
          <w:spacing w:val="-2"/>
          <w:szCs w:val="28"/>
        </w:rPr>
        <w:t>єкта оренди</w:t>
      </w:r>
    </w:p>
    <w:p w:rsidR="00CB0F44" w:rsidRPr="0000584B" w:rsidRDefault="00CB0F44" w:rsidP="00CB0F44">
      <w:pPr>
        <w:widowControl w:val="0"/>
        <w:shd w:val="clear" w:color="auto" w:fill="FFFFFF"/>
        <w:autoSpaceDE w:val="0"/>
        <w:autoSpaceDN w:val="0"/>
        <w:adjustRightInd w:val="0"/>
        <w:rPr>
          <w:spacing w:val="-2"/>
          <w:szCs w:val="28"/>
        </w:rPr>
      </w:pPr>
      <w:r w:rsidRPr="0000584B">
        <w:rPr>
          <w:spacing w:val="-2"/>
          <w:szCs w:val="28"/>
        </w:rPr>
        <w:t>м. Дніпро</w:t>
      </w:r>
      <w:r w:rsidRPr="0000584B">
        <w:rPr>
          <w:spacing w:val="-2"/>
          <w:szCs w:val="28"/>
        </w:rPr>
        <w:tab/>
      </w:r>
      <w:r w:rsidRPr="0000584B">
        <w:rPr>
          <w:spacing w:val="-2"/>
          <w:szCs w:val="28"/>
        </w:rPr>
        <w:tab/>
        <w:t xml:space="preserve">                                         </w:t>
      </w:r>
      <w:r>
        <w:rPr>
          <w:spacing w:val="-2"/>
          <w:szCs w:val="28"/>
        </w:rPr>
        <w:t xml:space="preserve">                        </w:t>
      </w:r>
      <w:r w:rsidRPr="0000584B">
        <w:rPr>
          <w:spacing w:val="-2"/>
          <w:szCs w:val="28"/>
        </w:rPr>
        <w:t xml:space="preserve">          </w:t>
      </w:r>
      <w:r>
        <w:rPr>
          <w:spacing w:val="-2"/>
          <w:szCs w:val="28"/>
        </w:rPr>
        <w:t>_______</w:t>
      </w:r>
      <w:r w:rsidRPr="0000584B">
        <w:rPr>
          <w:spacing w:val="-2"/>
          <w:szCs w:val="28"/>
        </w:rPr>
        <w:t>_________</w:t>
      </w:r>
    </w:p>
    <w:p w:rsidR="00CB0F44" w:rsidRPr="0000584B" w:rsidRDefault="00CB0F44" w:rsidP="00CB0F44">
      <w:pPr>
        <w:widowControl w:val="0"/>
        <w:shd w:val="clear" w:color="auto" w:fill="FFFFFF"/>
        <w:autoSpaceDE w:val="0"/>
        <w:autoSpaceDN w:val="0"/>
        <w:adjustRightInd w:val="0"/>
        <w:rPr>
          <w:spacing w:val="-2"/>
          <w:szCs w:val="28"/>
        </w:rPr>
      </w:pPr>
    </w:p>
    <w:p w:rsidR="00CB0F44" w:rsidRPr="0000584B" w:rsidRDefault="00CB0F44" w:rsidP="00CB0F44">
      <w:pPr>
        <w:widowControl w:val="0"/>
        <w:autoSpaceDE w:val="0"/>
        <w:autoSpaceDN w:val="0"/>
        <w:adjustRightInd w:val="0"/>
        <w:ind w:firstLine="567"/>
        <w:jc w:val="both"/>
        <w:rPr>
          <w:szCs w:val="28"/>
        </w:rPr>
      </w:pPr>
      <w:r w:rsidRPr="0000584B">
        <w:rPr>
          <w:szCs w:val="28"/>
        </w:rPr>
        <w:t>Ми, що нижче підписалися, департамент адміністративних послуг та дозвільних процедур Дніпровської міської ради, в особі ________</w:t>
      </w:r>
      <w:r>
        <w:rPr>
          <w:szCs w:val="28"/>
        </w:rPr>
        <w:t>____________</w:t>
      </w:r>
      <w:r w:rsidRPr="0000584B">
        <w:rPr>
          <w:szCs w:val="28"/>
        </w:rPr>
        <w:t xml:space="preserve">, що діє на підставі _______________________________ (далі – Орендодавець), з одного боку, </w:t>
      </w:r>
      <w:r w:rsidRPr="0000584B">
        <w:rPr>
          <w:color w:val="000000"/>
          <w:szCs w:val="28"/>
        </w:rPr>
        <w:t>та ______</w:t>
      </w:r>
      <w:r>
        <w:rPr>
          <w:color w:val="000000"/>
          <w:szCs w:val="28"/>
        </w:rPr>
        <w:t>___________________________,</w:t>
      </w:r>
      <w:r w:rsidRPr="0000584B">
        <w:rPr>
          <w:color w:val="000000"/>
          <w:szCs w:val="28"/>
        </w:rPr>
        <w:t xml:space="preserve"> </w:t>
      </w:r>
      <w:r w:rsidRPr="0000584B">
        <w:rPr>
          <w:szCs w:val="28"/>
        </w:rPr>
        <w:t xml:space="preserve">що діє на підставі ________________________ </w:t>
      </w:r>
      <w:r w:rsidRPr="0000584B">
        <w:rPr>
          <w:color w:val="000000"/>
          <w:szCs w:val="28"/>
        </w:rPr>
        <w:t xml:space="preserve">(далі – Балансоутримувач), </w:t>
      </w:r>
      <w:r w:rsidRPr="0000584B">
        <w:rPr>
          <w:szCs w:val="28"/>
        </w:rPr>
        <w:t>з другого боку</w:t>
      </w:r>
      <w:r>
        <w:rPr>
          <w:szCs w:val="28"/>
        </w:rPr>
        <w:t xml:space="preserve">, </w:t>
      </w:r>
      <w:r w:rsidRPr="0000584B">
        <w:rPr>
          <w:szCs w:val="28"/>
        </w:rPr>
        <w:t xml:space="preserve">відповідно до </w:t>
      </w:r>
      <w:r>
        <w:rPr>
          <w:szCs w:val="28"/>
        </w:rPr>
        <w:t>пунктів</w:t>
      </w:r>
      <w:r w:rsidRPr="0000584B">
        <w:rPr>
          <w:szCs w:val="28"/>
        </w:rPr>
        <w:t xml:space="preserve"> 4 та 11 договору оренди нерухомого майна, що належить до комунальної власності Дніпровської міської територіальної громади від ____________ № ______________ (далі </w:t>
      </w:r>
      <w:r w:rsidRPr="0000584B">
        <w:rPr>
          <w:color w:val="000000"/>
          <w:szCs w:val="28"/>
        </w:rPr>
        <w:t xml:space="preserve">– </w:t>
      </w:r>
      <w:r w:rsidRPr="0000584B">
        <w:rPr>
          <w:szCs w:val="28"/>
        </w:rPr>
        <w:t>Договір), склали цей акт повернення об’єкта оренди про таке</w:t>
      </w:r>
      <w:r>
        <w:rPr>
          <w:szCs w:val="28"/>
        </w:rPr>
        <w:t>.</w:t>
      </w:r>
    </w:p>
    <w:p w:rsidR="00CB0F44" w:rsidRPr="0000584B" w:rsidRDefault="00CB0F44" w:rsidP="00CB0F44">
      <w:pPr>
        <w:widowControl w:val="0"/>
        <w:autoSpaceDE w:val="0"/>
        <w:autoSpaceDN w:val="0"/>
        <w:adjustRightInd w:val="0"/>
        <w:ind w:firstLine="567"/>
        <w:jc w:val="both"/>
        <w:rPr>
          <w:szCs w:val="28"/>
        </w:rPr>
      </w:pPr>
    </w:p>
    <w:p w:rsidR="00CB0F44" w:rsidRPr="0000584B" w:rsidRDefault="00CB0F44" w:rsidP="00CB0F44">
      <w:pPr>
        <w:widowControl w:val="0"/>
        <w:autoSpaceDE w:val="0"/>
        <w:autoSpaceDN w:val="0"/>
        <w:adjustRightInd w:val="0"/>
        <w:ind w:firstLine="567"/>
        <w:jc w:val="both"/>
        <w:rPr>
          <w:color w:val="000000"/>
          <w:szCs w:val="28"/>
        </w:rPr>
      </w:pPr>
      <w:r w:rsidRPr="0000584B">
        <w:rPr>
          <w:szCs w:val="28"/>
        </w:rPr>
        <w:t>1.</w:t>
      </w:r>
      <w:r>
        <w:rPr>
          <w:szCs w:val="28"/>
        </w:rPr>
        <w:t xml:space="preserve"> </w:t>
      </w:r>
      <w:r w:rsidRPr="0000584B">
        <w:rPr>
          <w:szCs w:val="28"/>
        </w:rPr>
        <w:t xml:space="preserve">Балансоутримувач прийняв, а Орендодавець передав об’єкт оренди – нерухоме майно – нежитлове приміщення, загальною площею _______ </w:t>
      </w:r>
      <w:proofErr w:type="spellStart"/>
      <w:r w:rsidRPr="0000584B">
        <w:rPr>
          <w:szCs w:val="28"/>
        </w:rPr>
        <w:t>кв</w:t>
      </w:r>
      <w:proofErr w:type="spellEnd"/>
      <w:r w:rsidRPr="0000584B">
        <w:rPr>
          <w:szCs w:val="28"/>
        </w:rPr>
        <w:t xml:space="preserve">. м, розміщене за </w:t>
      </w:r>
      <w:proofErr w:type="spellStart"/>
      <w:r w:rsidRPr="0000584B">
        <w:rPr>
          <w:szCs w:val="28"/>
        </w:rPr>
        <w:t>адресою</w:t>
      </w:r>
      <w:proofErr w:type="spellEnd"/>
      <w:r w:rsidRPr="0000584B">
        <w:rPr>
          <w:szCs w:val="28"/>
        </w:rPr>
        <w:t>: _______________, у комплекті та у стані, що відповідають істотним умовам Договору, а саме:</w:t>
      </w:r>
    </w:p>
    <w:p w:rsidR="00CB0F44" w:rsidRPr="0063038D" w:rsidRDefault="00CB0F44" w:rsidP="00CB0F44">
      <w:pPr>
        <w:widowControl w:val="0"/>
        <w:autoSpaceDE w:val="0"/>
        <w:autoSpaceDN w:val="0"/>
        <w:adjustRightInd w:val="0"/>
        <w:ind w:firstLine="567"/>
        <w:jc w:val="both"/>
        <w:rPr>
          <w:szCs w:val="28"/>
        </w:rPr>
      </w:pPr>
      <w:r>
        <w:rPr>
          <w:szCs w:val="28"/>
        </w:rPr>
        <w:t>п</w:t>
      </w:r>
      <w:r w:rsidRPr="0063038D">
        <w:rPr>
          <w:szCs w:val="28"/>
        </w:rPr>
        <w:t xml:space="preserve">ідлога </w:t>
      </w:r>
      <w:r w:rsidRPr="0063038D">
        <w:rPr>
          <w:color w:val="000000"/>
          <w:szCs w:val="28"/>
        </w:rPr>
        <w:t>–_</w:t>
      </w:r>
      <w:r>
        <w:rPr>
          <w:color w:val="000000"/>
          <w:szCs w:val="28"/>
        </w:rPr>
        <w:t>________________________</w:t>
      </w:r>
      <w:r w:rsidRPr="00C3011E">
        <w:rPr>
          <w:color w:val="000000"/>
          <w:szCs w:val="28"/>
        </w:rPr>
        <w:t>(</w:t>
      </w:r>
      <w:r w:rsidRPr="0063038D">
        <w:rPr>
          <w:color w:val="000000"/>
          <w:szCs w:val="28"/>
        </w:rPr>
        <w:t xml:space="preserve">в якому </w:t>
      </w:r>
      <w:r>
        <w:rPr>
          <w:color w:val="000000"/>
          <w:szCs w:val="28"/>
        </w:rPr>
        <w:t>стані</w:t>
      </w:r>
      <w:r w:rsidRPr="00C3011E">
        <w:rPr>
          <w:color w:val="000000"/>
          <w:szCs w:val="28"/>
        </w:rPr>
        <w:t>)</w:t>
      </w:r>
      <w:r>
        <w:rPr>
          <w:color w:val="000000"/>
          <w:szCs w:val="28"/>
        </w:rPr>
        <w:t xml:space="preserve"> _________________;</w:t>
      </w:r>
    </w:p>
    <w:p w:rsidR="00CB0F44" w:rsidRPr="0063038D" w:rsidRDefault="00CB0F44" w:rsidP="00CB0F44">
      <w:pPr>
        <w:widowControl w:val="0"/>
        <w:autoSpaceDE w:val="0"/>
        <w:autoSpaceDN w:val="0"/>
        <w:adjustRightInd w:val="0"/>
        <w:ind w:firstLine="567"/>
        <w:jc w:val="both"/>
        <w:rPr>
          <w:szCs w:val="28"/>
        </w:rPr>
      </w:pPr>
      <w:r>
        <w:rPr>
          <w:szCs w:val="28"/>
        </w:rPr>
        <w:t>в</w:t>
      </w:r>
      <w:r w:rsidRPr="0063038D">
        <w:rPr>
          <w:szCs w:val="28"/>
        </w:rPr>
        <w:t xml:space="preserve">ікна </w:t>
      </w:r>
      <w:r w:rsidRPr="0063038D">
        <w:rPr>
          <w:color w:val="000000"/>
          <w:szCs w:val="28"/>
        </w:rPr>
        <w:t>– ___________________________</w:t>
      </w:r>
      <w:r w:rsidRPr="00C3011E">
        <w:rPr>
          <w:color w:val="000000"/>
          <w:szCs w:val="28"/>
        </w:rPr>
        <w:t>(</w:t>
      </w:r>
      <w:r w:rsidRPr="0063038D">
        <w:rPr>
          <w:color w:val="000000"/>
          <w:szCs w:val="28"/>
        </w:rPr>
        <w:t>в якому стані</w:t>
      </w:r>
      <w:r w:rsidRPr="00C3011E">
        <w:rPr>
          <w:color w:val="000000"/>
          <w:szCs w:val="28"/>
        </w:rPr>
        <w:t>)</w:t>
      </w:r>
      <w:r w:rsidRPr="0063038D">
        <w:rPr>
          <w:color w:val="000000"/>
          <w:szCs w:val="28"/>
        </w:rPr>
        <w:t>__________</w:t>
      </w:r>
      <w:r>
        <w:rPr>
          <w:color w:val="000000"/>
          <w:szCs w:val="28"/>
        </w:rPr>
        <w:t>_______;</w:t>
      </w:r>
    </w:p>
    <w:p w:rsidR="00CB0F44" w:rsidRPr="0063038D" w:rsidRDefault="00CB0F44" w:rsidP="00CB0F44">
      <w:pPr>
        <w:widowControl w:val="0"/>
        <w:autoSpaceDE w:val="0"/>
        <w:autoSpaceDN w:val="0"/>
        <w:adjustRightInd w:val="0"/>
        <w:ind w:firstLine="567"/>
        <w:jc w:val="both"/>
        <w:rPr>
          <w:szCs w:val="28"/>
        </w:rPr>
      </w:pPr>
      <w:r w:rsidRPr="0063038D">
        <w:rPr>
          <w:szCs w:val="28"/>
        </w:rPr>
        <w:t xml:space="preserve">двері – </w:t>
      </w:r>
      <w:r w:rsidRPr="0063038D">
        <w:rPr>
          <w:color w:val="000000"/>
          <w:szCs w:val="28"/>
        </w:rPr>
        <w:t>___________________________</w:t>
      </w:r>
      <w:r w:rsidRPr="00C3011E">
        <w:rPr>
          <w:color w:val="000000"/>
          <w:szCs w:val="28"/>
        </w:rPr>
        <w:t>(</w:t>
      </w:r>
      <w:r w:rsidRPr="0063038D">
        <w:rPr>
          <w:color w:val="000000"/>
          <w:szCs w:val="28"/>
        </w:rPr>
        <w:t>в якому стані</w:t>
      </w:r>
      <w:r w:rsidRPr="00C3011E">
        <w:rPr>
          <w:color w:val="000000"/>
          <w:szCs w:val="28"/>
        </w:rPr>
        <w:t>)</w:t>
      </w:r>
      <w:r>
        <w:rPr>
          <w:color w:val="000000"/>
          <w:szCs w:val="28"/>
        </w:rPr>
        <w:t xml:space="preserve"> </w:t>
      </w:r>
      <w:r w:rsidRPr="0063038D">
        <w:rPr>
          <w:color w:val="000000"/>
          <w:szCs w:val="28"/>
        </w:rPr>
        <w:t>__________</w:t>
      </w:r>
      <w:r>
        <w:rPr>
          <w:color w:val="000000"/>
          <w:szCs w:val="28"/>
        </w:rPr>
        <w:t>_______;</w:t>
      </w:r>
    </w:p>
    <w:p w:rsidR="00CB0F44" w:rsidRPr="0063038D" w:rsidRDefault="00CB0F44" w:rsidP="00CB0F44">
      <w:pPr>
        <w:widowControl w:val="0"/>
        <w:autoSpaceDE w:val="0"/>
        <w:autoSpaceDN w:val="0"/>
        <w:adjustRightInd w:val="0"/>
        <w:ind w:firstLine="567"/>
        <w:jc w:val="both"/>
        <w:rPr>
          <w:szCs w:val="28"/>
        </w:rPr>
      </w:pPr>
      <w:r w:rsidRPr="0063038D">
        <w:rPr>
          <w:szCs w:val="28"/>
        </w:rPr>
        <w:t xml:space="preserve">внутрішнє оздоблення – </w:t>
      </w:r>
      <w:r w:rsidRPr="0063038D">
        <w:rPr>
          <w:color w:val="000000"/>
          <w:szCs w:val="28"/>
        </w:rPr>
        <w:t>_</w:t>
      </w:r>
      <w:r>
        <w:rPr>
          <w:color w:val="000000"/>
          <w:szCs w:val="28"/>
        </w:rPr>
        <w:t>___________</w:t>
      </w:r>
      <w:r w:rsidRPr="00C3011E">
        <w:rPr>
          <w:color w:val="000000"/>
          <w:szCs w:val="28"/>
        </w:rPr>
        <w:t>(</w:t>
      </w:r>
      <w:r w:rsidRPr="0063038D">
        <w:rPr>
          <w:color w:val="000000"/>
          <w:szCs w:val="28"/>
        </w:rPr>
        <w:t>в як</w:t>
      </w:r>
      <w:r>
        <w:rPr>
          <w:color w:val="000000"/>
          <w:szCs w:val="28"/>
        </w:rPr>
        <w:t>ому стані</w:t>
      </w:r>
      <w:r w:rsidRPr="00C3011E">
        <w:rPr>
          <w:color w:val="000000"/>
          <w:szCs w:val="28"/>
        </w:rPr>
        <w:t>)</w:t>
      </w:r>
      <w:r>
        <w:rPr>
          <w:color w:val="000000"/>
          <w:szCs w:val="28"/>
        </w:rPr>
        <w:t xml:space="preserve"> _________________;</w:t>
      </w:r>
    </w:p>
    <w:p w:rsidR="00CB0F44" w:rsidRPr="0063038D" w:rsidRDefault="00CB0F44" w:rsidP="00CB0F44">
      <w:pPr>
        <w:widowControl w:val="0"/>
        <w:autoSpaceDE w:val="0"/>
        <w:autoSpaceDN w:val="0"/>
        <w:adjustRightInd w:val="0"/>
        <w:ind w:firstLine="567"/>
        <w:jc w:val="both"/>
        <w:rPr>
          <w:szCs w:val="28"/>
        </w:rPr>
      </w:pPr>
      <w:r w:rsidRPr="0063038D">
        <w:rPr>
          <w:szCs w:val="28"/>
        </w:rPr>
        <w:t xml:space="preserve">санвузол – </w:t>
      </w:r>
      <w:r w:rsidRPr="0063038D">
        <w:rPr>
          <w:color w:val="000000"/>
          <w:szCs w:val="28"/>
        </w:rPr>
        <w:t>_</w:t>
      </w:r>
      <w:r>
        <w:rPr>
          <w:color w:val="000000"/>
          <w:szCs w:val="28"/>
        </w:rPr>
        <w:t>_______________________</w:t>
      </w:r>
      <w:r w:rsidRPr="00E300E6">
        <w:rPr>
          <w:color w:val="000000"/>
          <w:szCs w:val="28"/>
        </w:rPr>
        <w:t>(</w:t>
      </w:r>
      <w:r w:rsidRPr="0063038D">
        <w:rPr>
          <w:color w:val="000000"/>
          <w:szCs w:val="28"/>
        </w:rPr>
        <w:t xml:space="preserve">в </w:t>
      </w:r>
      <w:r>
        <w:rPr>
          <w:color w:val="000000"/>
          <w:szCs w:val="28"/>
        </w:rPr>
        <w:t>якому стані</w:t>
      </w:r>
      <w:r w:rsidRPr="00E300E6">
        <w:rPr>
          <w:color w:val="000000"/>
          <w:szCs w:val="28"/>
        </w:rPr>
        <w:t>)</w:t>
      </w:r>
      <w:r>
        <w:rPr>
          <w:color w:val="000000"/>
          <w:szCs w:val="28"/>
        </w:rPr>
        <w:t>_________________;</w:t>
      </w:r>
    </w:p>
    <w:p w:rsidR="00CB0F44" w:rsidRPr="0000584B" w:rsidRDefault="00CB0F44" w:rsidP="00CB0F44">
      <w:pPr>
        <w:widowControl w:val="0"/>
        <w:autoSpaceDE w:val="0"/>
        <w:autoSpaceDN w:val="0"/>
        <w:adjustRightInd w:val="0"/>
        <w:ind w:firstLine="567"/>
        <w:jc w:val="both"/>
        <w:rPr>
          <w:color w:val="000000"/>
          <w:szCs w:val="28"/>
        </w:rPr>
      </w:pPr>
      <w:r w:rsidRPr="0063038D">
        <w:rPr>
          <w:szCs w:val="28"/>
        </w:rPr>
        <w:t>інженерні мережі</w:t>
      </w:r>
      <w:r>
        <w:rPr>
          <w:szCs w:val="28"/>
        </w:rPr>
        <w:t xml:space="preserve"> </w:t>
      </w:r>
      <w:r w:rsidRPr="0063038D">
        <w:rPr>
          <w:szCs w:val="28"/>
        </w:rPr>
        <w:t>(</w:t>
      </w:r>
      <w:r>
        <w:rPr>
          <w:szCs w:val="28"/>
        </w:rPr>
        <w:t>електро</w:t>
      </w:r>
      <w:r w:rsidRPr="0063038D">
        <w:rPr>
          <w:szCs w:val="28"/>
        </w:rPr>
        <w:t>постачання, опал</w:t>
      </w:r>
      <w:r>
        <w:rPr>
          <w:szCs w:val="28"/>
        </w:rPr>
        <w:t>е</w:t>
      </w:r>
      <w:r w:rsidRPr="0063038D">
        <w:rPr>
          <w:szCs w:val="28"/>
        </w:rPr>
        <w:t>ння, водопостачання, каналі</w:t>
      </w:r>
      <w:r>
        <w:rPr>
          <w:szCs w:val="28"/>
        </w:rPr>
        <w:t>-</w:t>
      </w:r>
      <w:proofErr w:type="spellStart"/>
      <w:r w:rsidRPr="0063038D">
        <w:rPr>
          <w:szCs w:val="28"/>
        </w:rPr>
        <w:t>зація</w:t>
      </w:r>
      <w:proofErr w:type="spellEnd"/>
      <w:r w:rsidRPr="0063038D">
        <w:rPr>
          <w:szCs w:val="28"/>
        </w:rPr>
        <w:t>) –</w:t>
      </w:r>
      <w:r>
        <w:rPr>
          <w:szCs w:val="28"/>
        </w:rPr>
        <w:t xml:space="preserve"> </w:t>
      </w:r>
      <w:r w:rsidRPr="0063038D">
        <w:rPr>
          <w:color w:val="000000"/>
          <w:szCs w:val="28"/>
        </w:rPr>
        <w:t>____________</w:t>
      </w:r>
      <w:r w:rsidRPr="00E300E6">
        <w:rPr>
          <w:color w:val="000000"/>
          <w:szCs w:val="28"/>
        </w:rPr>
        <w:t>(</w:t>
      </w:r>
      <w:r w:rsidRPr="0063038D">
        <w:rPr>
          <w:color w:val="000000"/>
          <w:szCs w:val="28"/>
        </w:rPr>
        <w:t>в якому стані</w:t>
      </w:r>
      <w:r w:rsidRPr="00E300E6">
        <w:rPr>
          <w:color w:val="000000"/>
          <w:szCs w:val="28"/>
        </w:rPr>
        <w:t>)</w:t>
      </w:r>
      <w:r w:rsidRPr="0063038D">
        <w:rPr>
          <w:color w:val="000000"/>
          <w:szCs w:val="28"/>
        </w:rPr>
        <w:t>______________</w:t>
      </w:r>
      <w:r>
        <w:rPr>
          <w:color w:val="000000"/>
          <w:szCs w:val="28"/>
        </w:rPr>
        <w:t>______________________.</w:t>
      </w:r>
    </w:p>
    <w:p w:rsidR="00CB0F44" w:rsidRPr="0000584B" w:rsidRDefault="00CB0F44" w:rsidP="00CB0F44">
      <w:pPr>
        <w:widowControl w:val="0"/>
        <w:autoSpaceDE w:val="0"/>
        <w:autoSpaceDN w:val="0"/>
        <w:adjustRightInd w:val="0"/>
        <w:ind w:firstLine="567"/>
        <w:rPr>
          <w:szCs w:val="28"/>
        </w:rPr>
      </w:pPr>
    </w:p>
    <w:p w:rsidR="00CB0F44" w:rsidRPr="0000584B" w:rsidRDefault="00CB0F44" w:rsidP="00CB0F44">
      <w:pPr>
        <w:widowControl w:val="0"/>
        <w:autoSpaceDE w:val="0"/>
        <w:autoSpaceDN w:val="0"/>
        <w:adjustRightInd w:val="0"/>
        <w:ind w:firstLine="567"/>
        <w:jc w:val="both"/>
        <w:rPr>
          <w:szCs w:val="28"/>
        </w:rPr>
      </w:pPr>
      <w:r w:rsidRPr="0000584B">
        <w:rPr>
          <w:szCs w:val="28"/>
        </w:rPr>
        <w:t>2.</w:t>
      </w:r>
      <w:r w:rsidRPr="0000584B">
        <w:rPr>
          <w:color w:val="000000"/>
          <w:szCs w:val="28"/>
        </w:rPr>
        <w:t xml:space="preserve"> </w:t>
      </w:r>
      <w:r w:rsidRPr="0000584B">
        <w:rPr>
          <w:szCs w:val="28"/>
        </w:rPr>
        <w:t>Балансоутримувач погоди</w:t>
      </w:r>
      <w:r>
        <w:rPr>
          <w:szCs w:val="28"/>
        </w:rPr>
        <w:t>вся</w:t>
      </w:r>
      <w:r w:rsidRPr="0000584B">
        <w:rPr>
          <w:szCs w:val="28"/>
        </w:rPr>
        <w:t>, що стан об</w:t>
      </w:r>
      <w:r>
        <w:rPr>
          <w:szCs w:val="28"/>
        </w:rPr>
        <w:t>’</w:t>
      </w:r>
      <w:r w:rsidRPr="0000584B">
        <w:rPr>
          <w:szCs w:val="28"/>
        </w:rPr>
        <w:t>єкта оренди задовільний і претензії щодо властивостей та/або недоліків об</w:t>
      </w:r>
      <w:r>
        <w:rPr>
          <w:szCs w:val="28"/>
        </w:rPr>
        <w:t>’</w:t>
      </w:r>
      <w:r w:rsidRPr="0000584B">
        <w:rPr>
          <w:szCs w:val="28"/>
        </w:rPr>
        <w:t xml:space="preserve">єкта оренди </w:t>
      </w:r>
      <w:r>
        <w:rPr>
          <w:szCs w:val="28"/>
        </w:rPr>
        <w:t>за</w:t>
      </w:r>
      <w:r w:rsidRPr="0000584B">
        <w:rPr>
          <w:szCs w:val="28"/>
        </w:rPr>
        <w:t xml:space="preserve"> </w:t>
      </w:r>
      <w:r>
        <w:rPr>
          <w:szCs w:val="28"/>
        </w:rPr>
        <w:t>Д</w:t>
      </w:r>
      <w:r w:rsidRPr="0000584B">
        <w:rPr>
          <w:szCs w:val="28"/>
        </w:rPr>
        <w:t>оговор</w:t>
      </w:r>
      <w:r>
        <w:rPr>
          <w:szCs w:val="28"/>
        </w:rPr>
        <w:t>ом</w:t>
      </w:r>
      <w:r w:rsidRPr="0000584B">
        <w:rPr>
          <w:szCs w:val="28"/>
        </w:rPr>
        <w:t xml:space="preserve"> відсутні.</w:t>
      </w:r>
    </w:p>
    <w:p w:rsidR="00CB0F44" w:rsidRPr="0000584B" w:rsidRDefault="00CB0F44" w:rsidP="00CB0F44">
      <w:pPr>
        <w:widowControl w:val="0"/>
        <w:autoSpaceDE w:val="0"/>
        <w:autoSpaceDN w:val="0"/>
        <w:adjustRightInd w:val="0"/>
        <w:ind w:firstLine="567"/>
        <w:jc w:val="both"/>
        <w:rPr>
          <w:szCs w:val="28"/>
        </w:rPr>
      </w:pPr>
    </w:p>
    <w:p w:rsidR="00CB0F44" w:rsidRPr="0000584B" w:rsidRDefault="00CB0F44" w:rsidP="00CB0F44">
      <w:pPr>
        <w:widowControl w:val="0"/>
        <w:autoSpaceDE w:val="0"/>
        <w:autoSpaceDN w:val="0"/>
        <w:adjustRightInd w:val="0"/>
        <w:ind w:firstLine="567"/>
        <w:jc w:val="both"/>
        <w:rPr>
          <w:szCs w:val="28"/>
        </w:rPr>
      </w:pPr>
      <w:r w:rsidRPr="0000584B">
        <w:rPr>
          <w:szCs w:val="28"/>
        </w:rPr>
        <w:t xml:space="preserve">3. Орендодавець та Балансоутримувач погодилися, що станом на </w:t>
      </w:r>
      <w:r>
        <w:rPr>
          <w:spacing w:val="-2"/>
          <w:szCs w:val="28"/>
        </w:rPr>
        <w:t xml:space="preserve">________ </w:t>
      </w:r>
      <w:r w:rsidRPr="0000584B">
        <w:rPr>
          <w:szCs w:val="28"/>
        </w:rPr>
        <w:t>за Орендарем існує заборгованість:</w:t>
      </w:r>
    </w:p>
    <w:p w:rsidR="00CB0F44" w:rsidRPr="0000584B" w:rsidRDefault="00CB0F44" w:rsidP="00CB0F44">
      <w:pPr>
        <w:widowControl w:val="0"/>
        <w:autoSpaceDE w:val="0"/>
        <w:autoSpaceDN w:val="0"/>
        <w:adjustRightInd w:val="0"/>
        <w:ind w:firstLine="567"/>
        <w:jc w:val="both"/>
        <w:rPr>
          <w:szCs w:val="28"/>
        </w:rPr>
      </w:pPr>
      <w:r w:rsidRPr="0000584B">
        <w:rPr>
          <w:color w:val="000000"/>
          <w:szCs w:val="28"/>
        </w:rPr>
        <w:t>–</w:t>
      </w:r>
      <w:r w:rsidRPr="0000584B">
        <w:rPr>
          <w:szCs w:val="28"/>
        </w:rPr>
        <w:t xml:space="preserve"> балансоутримувачу </w:t>
      </w:r>
      <w:r>
        <w:rPr>
          <w:szCs w:val="28"/>
        </w:rPr>
        <w:t>зі</w:t>
      </w:r>
      <w:r w:rsidRPr="0000584B">
        <w:rPr>
          <w:szCs w:val="28"/>
        </w:rPr>
        <w:t xml:space="preserve"> сплат</w:t>
      </w:r>
      <w:r>
        <w:rPr>
          <w:szCs w:val="28"/>
        </w:rPr>
        <w:t>и</w:t>
      </w:r>
      <w:r w:rsidRPr="0000584B">
        <w:rPr>
          <w:szCs w:val="28"/>
        </w:rPr>
        <w:t xml:space="preserve"> орендної плати у розмірі _____________грн та пені у розмірі _________грн</w:t>
      </w:r>
      <w:r>
        <w:rPr>
          <w:szCs w:val="28"/>
        </w:rPr>
        <w:t>;</w:t>
      </w:r>
      <w:r w:rsidRPr="0000584B">
        <w:rPr>
          <w:szCs w:val="28"/>
        </w:rPr>
        <w:t xml:space="preserve"> </w:t>
      </w:r>
    </w:p>
    <w:p w:rsidR="00CB0F44" w:rsidRDefault="00CB0F44" w:rsidP="00CB0F44">
      <w:pPr>
        <w:widowControl w:val="0"/>
        <w:autoSpaceDE w:val="0"/>
        <w:autoSpaceDN w:val="0"/>
        <w:adjustRightInd w:val="0"/>
        <w:ind w:firstLine="567"/>
        <w:jc w:val="both"/>
        <w:rPr>
          <w:color w:val="000000"/>
          <w:szCs w:val="28"/>
        </w:rPr>
      </w:pPr>
    </w:p>
    <w:p w:rsidR="00CB0F44" w:rsidRDefault="00CB0F44" w:rsidP="00CB0F44">
      <w:pPr>
        <w:widowControl w:val="0"/>
        <w:autoSpaceDE w:val="0"/>
        <w:autoSpaceDN w:val="0"/>
        <w:adjustRightInd w:val="0"/>
        <w:ind w:firstLine="567"/>
        <w:jc w:val="both"/>
        <w:rPr>
          <w:color w:val="000000"/>
          <w:szCs w:val="28"/>
        </w:rPr>
      </w:pPr>
    </w:p>
    <w:p w:rsidR="00CB0F44" w:rsidRDefault="00CB0F44" w:rsidP="00CB0F44">
      <w:pPr>
        <w:widowControl w:val="0"/>
        <w:autoSpaceDE w:val="0"/>
        <w:autoSpaceDN w:val="0"/>
        <w:adjustRightInd w:val="0"/>
        <w:ind w:firstLine="567"/>
        <w:jc w:val="both"/>
        <w:rPr>
          <w:color w:val="000000"/>
          <w:szCs w:val="28"/>
        </w:rPr>
      </w:pPr>
    </w:p>
    <w:p w:rsidR="00CB0F44" w:rsidRDefault="00CB0F44" w:rsidP="00CB0F44">
      <w:pPr>
        <w:pStyle w:val="a4"/>
        <w:widowControl w:val="0"/>
        <w:autoSpaceDE w:val="0"/>
        <w:autoSpaceDN w:val="0"/>
        <w:adjustRightInd w:val="0"/>
        <w:ind w:left="0"/>
        <w:jc w:val="center"/>
        <w:rPr>
          <w:szCs w:val="28"/>
        </w:rPr>
      </w:pPr>
      <w:r>
        <w:rPr>
          <w:szCs w:val="28"/>
        </w:rPr>
        <w:t>2</w:t>
      </w:r>
    </w:p>
    <w:p w:rsidR="00CB0F44" w:rsidRDefault="00CB0F44" w:rsidP="00CB0F44">
      <w:pPr>
        <w:pStyle w:val="a4"/>
        <w:widowControl w:val="0"/>
        <w:autoSpaceDE w:val="0"/>
        <w:autoSpaceDN w:val="0"/>
        <w:adjustRightInd w:val="0"/>
        <w:ind w:left="567"/>
        <w:jc w:val="center"/>
        <w:rPr>
          <w:szCs w:val="28"/>
        </w:rPr>
      </w:pPr>
    </w:p>
    <w:p w:rsidR="00CB0F44" w:rsidRDefault="00CB0F44" w:rsidP="00CB0F44">
      <w:pPr>
        <w:tabs>
          <w:tab w:val="left" w:pos="792"/>
          <w:tab w:val="left" w:pos="1134"/>
        </w:tabs>
        <w:suppressAutoHyphens/>
        <w:overflowPunct w:val="0"/>
        <w:autoSpaceDE w:val="0"/>
        <w:autoSpaceDN w:val="0"/>
        <w:adjustRightInd w:val="0"/>
        <w:ind w:firstLine="567"/>
        <w:jc w:val="right"/>
        <w:rPr>
          <w:szCs w:val="28"/>
        </w:rPr>
      </w:pPr>
      <w:r>
        <w:rPr>
          <w:szCs w:val="28"/>
        </w:rPr>
        <w:t>Продовження додатка 3</w:t>
      </w:r>
    </w:p>
    <w:p w:rsidR="00CB0F44" w:rsidRDefault="00CB0F44" w:rsidP="00CB0F44">
      <w:pPr>
        <w:tabs>
          <w:tab w:val="left" w:pos="792"/>
          <w:tab w:val="left" w:pos="1134"/>
        </w:tabs>
        <w:suppressAutoHyphens/>
        <w:overflowPunct w:val="0"/>
        <w:autoSpaceDE w:val="0"/>
        <w:autoSpaceDN w:val="0"/>
        <w:adjustRightInd w:val="0"/>
        <w:ind w:firstLine="567"/>
        <w:jc w:val="right"/>
        <w:rPr>
          <w:color w:val="000000"/>
          <w:szCs w:val="28"/>
        </w:rPr>
      </w:pPr>
    </w:p>
    <w:p w:rsidR="00CB0F44" w:rsidRDefault="00CB0F44" w:rsidP="00CB0F44">
      <w:pPr>
        <w:widowControl w:val="0"/>
        <w:autoSpaceDE w:val="0"/>
        <w:autoSpaceDN w:val="0"/>
        <w:adjustRightInd w:val="0"/>
        <w:ind w:firstLine="567"/>
        <w:jc w:val="both"/>
        <w:rPr>
          <w:szCs w:val="28"/>
        </w:rPr>
      </w:pPr>
      <w:r w:rsidRPr="0000584B">
        <w:rPr>
          <w:color w:val="000000"/>
          <w:szCs w:val="28"/>
        </w:rPr>
        <w:t>–</w:t>
      </w:r>
      <w:r w:rsidRPr="0000584B">
        <w:rPr>
          <w:szCs w:val="28"/>
        </w:rPr>
        <w:t xml:space="preserve"> до загального фонду бюджету </w:t>
      </w:r>
      <w:r>
        <w:rPr>
          <w:szCs w:val="28"/>
        </w:rPr>
        <w:t>Дніпровської міської територіальної громади зі сплати</w:t>
      </w:r>
      <w:r w:rsidRPr="0000584B">
        <w:rPr>
          <w:szCs w:val="28"/>
        </w:rPr>
        <w:t xml:space="preserve"> орендної плати у розмірі </w:t>
      </w:r>
      <w:r>
        <w:rPr>
          <w:szCs w:val="28"/>
          <w:u w:val="single"/>
        </w:rPr>
        <w:t xml:space="preserve">    </w:t>
      </w:r>
      <w:r>
        <w:rPr>
          <w:szCs w:val="28"/>
        </w:rPr>
        <w:t xml:space="preserve"> </w:t>
      </w:r>
      <w:r w:rsidRPr="0000584B">
        <w:rPr>
          <w:szCs w:val="28"/>
        </w:rPr>
        <w:t xml:space="preserve">грн та пені у розмірі </w:t>
      </w:r>
      <w:r>
        <w:rPr>
          <w:szCs w:val="28"/>
        </w:rPr>
        <w:t>_________</w:t>
      </w:r>
      <w:r w:rsidRPr="0000584B">
        <w:rPr>
          <w:szCs w:val="28"/>
        </w:rPr>
        <w:t>грн.</w:t>
      </w:r>
    </w:p>
    <w:p w:rsidR="00CB0F44" w:rsidRDefault="00CB0F44" w:rsidP="00CB0F44">
      <w:pPr>
        <w:widowControl w:val="0"/>
        <w:autoSpaceDE w:val="0"/>
        <w:autoSpaceDN w:val="0"/>
        <w:adjustRightInd w:val="0"/>
        <w:ind w:firstLine="567"/>
        <w:jc w:val="both"/>
        <w:rPr>
          <w:szCs w:val="28"/>
        </w:rPr>
      </w:pPr>
    </w:p>
    <w:p w:rsidR="00CB0F44" w:rsidRDefault="00CB0F44" w:rsidP="00CB0F44">
      <w:pPr>
        <w:widowControl w:val="0"/>
        <w:autoSpaceDE w:val="0"/>
        <w:autoSpaceDN w:val="0"/>
        <w:adjustRightInd w:val="0"/>
        <w:ind w:firstLine="567"/>
        <w:jc w:val="both"/>
        <w:rPr>
          <w:szCs w:val="28"/>
        </w:rPr>
      </w:pPr>
    </w:p>
    <w:p w:rsidR="00CB0F44" w:rsidRDefault="00CB0F44" w:rsidP="00CB0F44">
      <w:pPr>
        <w:widowControl w:val="0"/>
        <w:autoSpaceDE w:val="0"/>
        <w:autoSpaceDN w:val="0"/>
        <w:adjustRightInd w:val="0"/>
        <w:ind w:firstLine="567"/>
        <w:jc w:val="both"/>
        <w:rPr>
          <w:szCs w:val="28"/>
        </w:rPr>
      </w:pPr>
    </w:p>
    <w:p w:rsidR="00CB0F44" w:rsidRDefault="00CB0F44" w:rsidP="00CB0F44">
      <w:pPr>
        <w:widowControl w:val="0"/>
        <w:autoSpaceDE w:val="0"/>
        <w:autoSpaceDN w:val="0"/>
        <w:adjustRightInd w:val="0"/>
        <w:ind w:firstLine="567"/>
        <w:jc w:val="both"/>
        <w:rPr>
          <w:szCs w:val="28"/>
        </w:rPr>
      </w:pPr>
    </w:p>
    <w:tbl>
      <w:tblPr>
        <w:tblW w:w="9615" w:type="dxa"/>
        <w:tblLook w:val="04A0" w:firstRow="1" w:lastRow="0" w:firstColumn="1" w:lastColumn="0" w:noHBand="0" w:noVBand="1"/>
      </w:tblPr>
      <w:tblGrid>
        <w:gridCol w:w="4807"/>
        <w:gridCol w:w="4808"/>
      </w:tblGrid>
      <w:tr w:rsidR="00CB0F44" w:rsidRPr="0000584B" w:rsidTr="006A59A4">
        <w:trPr>
          <w:trHeight w:val="1937"/>
        </w:trPr>
        <w:tc>
          <w:tcPr>
            <w:tcW w:w="4807" w:type="dxa"/>
            <w:shd w:val="clear" w:color="auto" w:fill="auto"/>
          </w:tcPr>
          <w:p w:rsidR="00CB0F44" w:rsidRPr="0000584B" w:rsidRDefault="00CB0F44" w:rsidP="006A59A4">
            <w:pPr>
              <w:widowControl w:val="0"/>
              <w:autoSpaceDE w:val="0"/>
              <w:autoSpaceDN w:val="0"/>
              <w:adjustRightInd w:val="0"/>
              <w:jc w:val="both"/>
              <w:rPr>
                <w:szCs w:val="28"/>
              </w:rPr>
            </w:pPr>
            <w:r w:rsidRPr="0000584B">
              <w:rPr>
                <w:szCs w:val="28"/>
              </w:rPr>
              <w:t>ОРЕНДОДАВЕЦЬ</w:t>
            </w:r>
            <w:r>
              <w:rPr>
                <w:szCs w:val="28"/>
              </w:rPr>
              <w:t>:</w:t>
            </w:r>
            <w:r w:rsidRPr="0000584B">
              <w:rPr>
                <w:szCs w:val="28"/>
              </w:rPr>
              <w:t xml:space="preserve"> </w:t>
            </w:r>
          </w:p>
          <w:p w:rsidR="00CB0F44" w:rsidRPr="0000584B" w:rsidRDefault="00CB0F44" w:rsidP="006A59A4">
            <w:pPr>
              <w:widowControl w:val="0"/>
              <w:autoSpaceDE w:val="0"/>
              <w:autoSpaceDN w:val="0"/>
              <w:adjustRightInd w:val="0"/>
              <w:jc w:val="both"/>
              <w:rPr>
                <w:szCs w:val="28"/>
              </w:rPr>
            </w:pPr>
          </w:p>
          <w:p w:rsidR="00CB0F44" w:rsidRPr="0000584B" w:rsidRDefault="00CB0F44" w:rsidP="006A59A4">
            <w:pPr>
              <w:widowControl w:val="0"/>
              <w:shd w:val="clear" w:color="auto" w:fill="FFFFFF"/>
              <w:autoSpaceDE w:val="0"/>
              <w:autoSpaceDN w:val="0"/>
              <w:adjustRightInd w:val="0"/>
              <w:ind w:left="34" w:right="23" w:hanging="34"/>
              <w:rPr>
                <w:szCs w:val="28"/>
              </w:rPr>
            </w:pPr>
            <w:r w:rsidRPr="0000584B">
              <w:rPr>
                <w:szCs w:val="28"/>
              </w:rPr>
              <w:t xml:space="preserve"> </w:t>
            </w:r>
          </w:p>
          <w:p w:rsidR="00CB0F44" w:rsidRPr="0000584B" w:rsidRDefault="00CB0F44" w:rsidP="006A59A4">
            <w:pPr>
              <w:widowControl w:val="0"/>
              <w:autoSpaceDE w:val="0"/>
              <w:autoSpaceDN w:val="0"/>
              <w:adjustRightInd w:val="0"/>
              <w:jc w:val="both"/>
              <w:rPr>
                <w:szCs w:val="28"/>
              </w:rPr>
            </w:pPr>
            <w:r w:rsidRPr="0000584B">
              <w:rPr>
                <w:szCs w:val="28"/>
              </w:rPr>
              <w:t xml:space="preserve">______________________                         </w:t>
            </w:r>
          </w:p>
          <w:p w:rsidR="00CB0F44" w:rsidRPr="0015718F" w:rsidRDefault="00CB0F44" w:rsidP="006A59A4">
            <w:pPr>
              <w:widowControl w:val="0"/>
              <w:autoSpaceDE w:val="0"/>
              <w:autoSpaceDN w:val="0"/>
              <w:adjustRightInd w:val="0"/>
              <w:jc w:val="both"/>
              <w:rPr>
                <w:sz w:val="18"/>
                <w:szCs w:val="18"/>
              </w:rPr>
            </w:pPr>
            <w:r w:rsidRPr="0000584B">
              <w:rPr>
                <w:szCs w:val="28"/>
              </w:rPr>
              <w:t xml:space="preserve">             </w:t>
            </w:r>
            <w:r w:rsidRPr="0015718F">
              <w:rPr>
                <w:sz w:val="18"/>
                <w:szCs w:val="18"/>
              </w:rPr>
              <w:t xml:space="preserve">(підпис)                                                                              </w:t>
            </w:r>
          </w:p>
        </w:tc>
        <w:tc>
          <w:tcPr>
            <w:tcW w:w="4808" w:type="dxa"/>
            <w:shd w:val="clear" w:color="auto" w:fill="auto"/>
          </w:tcPr>
          <w:p w:rsidR="00CB0F44" w:rsidRPr="0000584B" w:rsidRDefault="00CB0F44" w:rsidP="006A59A4">
            <w:pPr>
              <w:widowControl w:val="0"/>
              <w:shd w:val="clear" w:color="auto" w:fill="FFFFFF"/>
              <w:autoSpaceDE w:val="0"/>
              <w:autoSpaceDN w:val="0"/>
              <w:adjustRightInd w:val="0"/>
              <w:ind w:right="23"/>
              <w:jc w:val="both"/>
              <w:rPr>
                <w:szCs w:val="28"/>
              </w:rPr>
            </w:pPr>
            <w:r>
              <w:rPr>
                <w:szCs w:val="28"/>
              </w:rPr>
              <w:t xml:space="preserve">                   </w:t>
            </w:r>
            <w:r w:rsidRPr="0000584B">
              <w:rPr>
                <w:szCs w:val="28"/>
              </w:rPr>
              <w:t>БАЛАНСОУТРИМУВАЧ</w:t>
            </w:r>
            <w:r>
              <w:rPr>
                <w:szCs w:val="28"/>
              </w:rPr>
              <w:t>:</w:t>
            </w:r>
            <w:r w:rsidRPr="0000584B">
              <w:rPr>
                <w:szCs w:val="28"/>
              </w:rPr>
              <w:t xml:space="preserve"> </w:t>
            </w:r>
          </w:p>
          <w:p w:rsidR="00CB0F44" w:rsidRPr="0000584B" w:rsidRDefault="00CB0F44" w:rsidP="006A59A4">
            <w:pPr>
              <w:widowControl w:val="0"/>
              <w:shd w:val="clear" w:color="auto" w:fill="FFFFFF"/>
              <w:autoSpaceDE w:val="0"/>
              <w:autoSpaceDN w:val="0"/>
              <w:adjustRightInd w:val="0"/>
              <w:ind w:left="34" w:right="23" w:hanging="34"/>
              <w:jc w:val="both"/>
              <w:rPr>
                <w:szCs w:val="28"/>
              </w:rPr>
            </w:pPr>
            <w:r w:rsidRPr="0000584B">
              <w:rPr>
                <w:szCs w:val="28"/>
              </w:rPr>
              <w:t xml:space="preserve">    </w:t>
            </w:r>
          </w:p>
          <w:p w:rsidR="00CB0F44" w:rsidRPr="0000584B" w:rsidRDefault="00CB0F44" w:rsidP="006A59A4">
            <w:pPr>
              <w:widowControl w:val="0"/>
              <w:shd w:val="clear" w:color="auto" w:fill="FFFFFF"/>
              <w:autoSpaceDE w:val="0"/>
              <w:autoSpaceDN w:val="0"/>
              <w:adjustRightInd w:val="0"/>
              <w:ind w:left="34" w:right="23" w:hanging="34"/>
              <w:jc w:val="both"/>
              <w:rPr>
                <w:szCs w:val="28"/>
              </w:rPr>
            </w:pPr>
            <w:r w:rsidRPr="0000584B">
              <w:rPr>
                <w:szCs w:val="28"/>
              </w:rPr>
              <w:t xml:space="preserve"> </w:t>
            </w:r>
          </w:p>
          <w:p w:rsidR="00CB0F44" w:rsidRPr="0000584B" w:rsidRDefault="00CB0F44" w:rsidP="006A59A4">
            <w:pPr>
              <w:widowControl w:val="0"/>
              <w:shd w:val="clear" w:color="auto" w:fill="FFFFFF"/>
              <w:autoSpaceDE w:val="0"/>
              <w:autoSpaceDN w:val="0"/>
              <w:adjustRightInd w:val="0"/>
              <w:ind w:right="23"/>
              <w:jc w:val="both"/>
              <w:rPr>
                <w:szCs w:val="28"/>
              </w:rPr>
            </w:pPr>
            <w:r>
              <w:rPr>
                <w:szCs w:val="28"/>
              </w:rPr>
              <w:t xml:space="preserve">                     </w:t>
            </w:r>
            <w:r w:rsidRPr="0000584B">
              <w:rPr>
                <w:szCs w:val="28"/>
              </w:rPr>
              <w:t xml:space="preserve">______________________ </w:t>
            </w:r>
          </w:p>
          <w:p w:rsidR="00CB0F44" w:rsidRPr="0015718F" w:rsidRDefault="00CB0F44" w:rsidP="006A59A4">
            <w:pPr>
              <w:widowControl w:val="0"/>
              <w:autoSpaceDE w:val="0"/>
              <w:autoSpaceDN w:val="0"/>
              <w:adjustRightInd w:val="0"/>
              <w:rPr>
                <w:sz w:val="18"/>
                <w:szCs w:val="18"/>
              </w:rPr>
            </w:pPr>
            <w:r>
              <w:rPr>
                <w:szCs w:val="28"/>
              </w:rPr>
              <w:t xml:space="preserve">                                      </w:t>
            </w:r>
            <w:r w:rsidRPr="0000584B">
              <w:rPr>
                <w:szCs w:val="28"/>
              </w:rPr>
              <w:t xml:space="preserve"> </w:t>
            </w:r>
            <w:r w:rsidRPr="0015718F">
              <w:rPr>
                <w:sz w:val="18"/>
                <w:szCs w:val="18"/>
              </w:rPr>
              <w:t xml:space="preserve">(підпис)                                 </w:t>
            </w:r>
          </w:p>
        </w:tc>
      </w:tr>
    </w:tbl>
    <w:p w:rsidR="00CB0F44" w:rsidRDefault="00CB0F44" w:rsidP="00CB0F44">
      <w:pPr>
        <w:widowControl w:val="0"/>
        <w:autoSpaceDE w:val="0"/>
        <w:autoSpaceDN w:val="0"/>
        <w:adjustRightInd w:val="0"/>
        <w:ind w:firstLine="567"/>
        <w:jc w:val="both"/>
        <w:rPr>
          <w:szCs w:val="28"/>
        </w:rPr>
      </w:pPr>
    </w:p>
    <w:p w:rsidR="00CB0F44" w:rsidRDefault="00CB0F44" w:rsidP="00CB0F44">
      <w:pPr>
        <w:widowControl w:val="0"/>
        <w:autoSpaceDE w:val="0"/>
        <w:autoSpaceDN w:val="0"/>
        <w:adjustRightInd w:val="0"/>
        <w:ind w:firstLine="567"/>
        <w:jc w:val="both"/>
        <w:rPr>
          <w:szCs w:val="28"/>
        </w:rPr>
      </w:pPr>
    </w:p>
    <w:p w:rsidR="00CB0F44" w:rsidRDefault="00CB0F44" w:rsidP="00CB0F44">
      <w:pPr>
        <w:widowControl w:val="0"/>
        <w:autoSpaceDE w:val="0"/>
        <w:autoSpaceDN w:val="0"/>
        <w:adjustRightInd w:val="0"/>
        <w:ind w:firstLine="567"/>
        <w:jc w:val="both"/>
        <w:rPr>
          <w:szCs w:val="28"/>
        </w:rPr>
      </w:pPr>
    </w:p>
    <w:p w:rsidR="00CB0F44" w:rsidRDefault="00CB0F44" w:rsidP="00CB0F44">
      <w:pPr>
        <w:widowControl w:val="0"/>
        <w:autoSpaceDE w:val="0"/>
        <w:autoSpaceDN w:val="0"/>
        <w:adjustRightInd w:val="0"/>
        <w:ind w:firstLine="567"/>
        <w:jc w:val="both"/>
        <w:rPr>
          <w:szCs w:val="28"/>
        </w:rPr>
      </w:pPr>
    </w:p>
    <w:p w:rsidR="00CB0F44" w:rsidRPr="00E34BF4" w:rsidRDefault="00CB0F44" w:rsidP="00CB0F44">
      <w:pPr>
        <w:contextualSpacing/>
        <w:jc w:val="both"/>
        <w:rPr>
          <w:szCs w:val="28"/>
        </w:rPr>
      </w:pPr>
      <w:r w:rsidRPr="00E34BF4">
        <w:rPr>
          <w:szCs w:val="28"/>
        </w:rPr>
        <w:t>Директор департаменту</w:t>
      </w:r>
    </w:p>
    <w:p w:rsidR="00CB0F44" w:rsidRPr="00E34BF4" w:rsidRDefault="00CB0F44" w:rsidP="00CB0F44">
      <w:pPr>
        <w:contextualSpacing/>
        <w:jc w:val="both"/>
        <w:rPr>
          <w:szCs w:val="28"/>
        </w:rPr>
      </w:pPr>
      <w:r w:rsidRPr="00E34BF4">
        <w:rPr>
          <w:szCs w:val="28"/>
        </w:rPr>
        <w:t xml:space="preserve">адміністративних послуг та </w:t>
      </w:r>
    </w:p>
    <w:p w:rsidR="00CB0F44" w:rsidRPr="00E34BF4" w:rsidRDefault="00CB0F44" w:rsidP="00CB0F44">
      <w:pPr>
        <w:contextualSpacing/>
        <w:jc w:val="both"/>
        <w:rPr>
          <w:szCs w:val="28"/>
        </w:rPr>
      </w:pPr>
      <w:r w:rsidRPr="00E34BF4">
        <w:rPr>
          <w:szCs w:val="28"/>
        </w:rPr>
        <w:t xml:space="preserve">дозвільних процедур </w:t>
      </w:r>
    </w:p>
    <w:p w:rsidR="00CB0F44" w:rsidRDefault="00CB0F44" w:rsidP="00CB0F44">
      <w:pPr>
        <w:contextualSpacing/>
        <w:jc w:val="both"/>
        <w:rPr>
          <w:szCs w:val="28"/>
        </w:rPr>
      </w:pPr>
      <w:r w:rsidRPr="00E34BF4">
        <w:rPr>
          <w:szCs w:val="28"/>
        </w:rPr>
        <w:t xml:space="preserve">Дніпровської міської ради                       </w:t>
      </w:r>
      <w:r>
        <w:rPr>
          <w:szCs w:val="28"/>
        </w:rPr>
        <w:t xml:space="preserve">      </w:t>
      </w:r>
      <w:r w:rsidRPr="00E34BF4">
        <w:rPr>
          <w:szCs w:val="28"/>
        </w:rPr>
        <w:t xml:space="preserve">                        Андрій ПОНОМАРЬОВ</w:t>
      </w:r>
      <w:r w:rsidRPr="00094456">
        <w:rPr>
          <w:szCs w:val="28"/>
        </w:rPr>
        <w:t xml:space="preserve"> </w:t>
      </w:r>
    </w:p>
    <w:p w:rsidR="008130BF" w:rsidRDefault="008130BF" w:rsidP="00CB0F44">
      <w:pPr>
        <w:contextualSpacing/>
        <w:jc w:val="both"/>
        <w:rPr>
          <w:szCs w:val="28"/>
        </w:rPr>
      </w:pPr>
    </w:p>
    <w:p w:rsidR="008130BF" w:rsidRDefault="008130BF" w:rsidP="00CB0F44">
      <w:pPr>
        <w:contextualSpacing/>
        <w:jc w:val="both"/>
        <w:rPr>
          <w:szCs w:val="28"/>
        </w:rPr>
      </w:pPr>
    </w:p>
    <w:p w:rsidR="008130BF" w:rsidRDefault="008130BF" w:rsidP="00CB0F44">
      <w:pPr>
        <w:contextualSpacing/>
        <w:jc w:val="both"/>
        <w:rPr>
          <w:szCs w:val="28"/>
        </w:rPr>
      </w:pPr>
    </w:p>
    <w:p w:rsidR="008130BF" w:rsidRPr="00597D98" w:rsidRDefault="008130BF" w:rsidP="008130BF">
      <w:pPr>
        <w:shd w:val="clear" w:color="auto" w:fill="FFFFFF"/>
        <w:tabs>
          <w:tab w:val="left" w:pos="6590"/>
        </w:tabs>
        <w:ind w:right="-185"/>
        <w:jc w:val="both"/>
        <w:rPr>
          <w:spacing w:val="-1"/>
          <w:szCs w:val="28"/>
        </w:rPr>
      </w:pPr>
      <w:r w:rsidRPr="00597D98">
        <w:rPr>
          <w:spacing w:val="-1"/>
          <w:szCs w:val="28"/>
        </w:rPr>
        <w:t xml:space="preserve">Кодифікацію проведено станом на </w:t>
      </w:r>
      <w:r>
        <w:rPr>
          <w:spacing w:val="-1"/>
          <w:szCs w:val="28"/>
        </w:rPr>
        <w:t>2</w:t>
      </w:r>
      <w:r w:rsidR="00DD036E">
        <w:rPr>
          <w:spacing w:val="-1"/>
          <w:szCs w:val="28"/>
        </w:rPr>
        <w:t>5</w:t>
      </w:r>
      <w:r w:rsidRPr="00597D98">
        <w:rPr>
          <w:spacing w:val="-1"/>
          <w:szCs w:val="28"/>
        </w:rPr>
        <w:t>.0</w:t>
      </w:r>
      <w:r w:rsidR="00DD036E">
        <w:rPr>
          <w:spacing w:val="-1"/>
          <w:szCs w:val="28"/>
        </w:rPr>
        <w:t>8</w:t>
      </w:r>
      <w:r w:rsidRPr="00597D98">
        <w:rPr>
          <w:spacing w:val="-1"/>
          <w:szCs w:val="28"/>
        </w:rPr>
        <w:t>.2023</w:t>
      </w:r>
    </w:p>
    <w:p w:rsidR="008130BF" w:rsidRPr="00597D98" w:rsidRDefault="008130BF" w:rsidP="008130BF">
      <w:pPr>
        <w:shd w:val="clear" w:color="auto" w:fill="FFFFFF"/>
        <w:tabs>
          <w:tab w:val="left" w:pos="6590"/>
        </w:tabs>
        <w:ind w:right="-185"/>
        <w:jc w:val="both"/>
        <w:rPr>
          <w:spacing w:val="-1"/>
          <w:szCs w:val="28"/>
        </w:rPr>
      </w:pPr>
    </w:p>
    <w:p w:rsidR="008130BF" w:rsidRDefault="008130BF" w:rsidP="008130BF">
      <w:pPr>
        <w:ind w:right="4393"/>
        <w:jc w:val="both"/>
        <w:rPr>
          <w:szCs w:val="28"/>
        </w:rPr>
      </w:pPr>
      <w:r w:rsidRPr="00597D98">
        <w:rPr>
          <w:szCs w:val="28"/>
        </w:rPr>
        <w:t xml:space="preserve">Директор департаменту </w:t>
      </w:r>
    </w:p>
    <w:p w:rsidR="008130BF" w:rsidRDefault="008130BF" w:rsidP="008130BF">
      <w:pPr>
        <w:ind w:right="4393"/>
        <w:jc w:val="both"/>
        <w:rPr>
          <w:szCs w:val="28"/>
        </w:rPr>
      </w:pPr>
      <w:r w:rsidRPr="00597D98">
        <w:rPr>
          <w:szCs w:val="28"/>
        </w:rPr>
        <w:t xml:space="preserve">адміністративних послуг та </w:t>
      </w:r>
    </w:p>
    <w:p w:rsidR="008130BF" w:rsidRDefault="008130BF" w:rsidP="008130BF">
      <w:pPr>
        <w:ind w:right="4393"/>
        <w:jc w:val="both"/>
        <w:rPr>
          <w:szCs w:val="28"/>
        </w:rPr>
      </w:pPr>
      <w:r w:rsidRPr="00597D98">
        <w:rPr>
          <w:szCs w:val="28"/>
        </w:rPr>
        <w:t xml:space="preserve">дозвільних процедур міської </w:t>
      </w:r>
    </w:p>
    <w:p w:rsidR="008130BF" w:rsidRPr="00094456" w:rsidRDefault="008130BF" w:rsidP="008130BF">
      <w:pPr>
        <w:contextualSpacing/>
        <w:jc w:val="both"/>
        <w:rPr>
          <w:szCs w:val="28"/>
        </w:rPr>
      </w:pPr>
      <w:r w:rsidRPr="00597D98">
        <w:rPr>
          <w:szCs w:val="28"/>
        </w:rPr>
        <w:t xml:space="preserve">ради </w:t>
      </w:r>
      <w:r w:rsidRPr="00597D98">
        <w:rPr>
          <w:szCs w:val="28"/>
        </w:rPr>
        <w:tab/>
        <w:t xml:space="preserve">                                  </w:t>
      </w:r>
      <w:r>
        <w:rPr>
          <w:szCs w:val="28"/>
        </w:rPr>
        <w:t xml:space="preserve">                        </w:t>
      </w:r>
      <w:r w:rsidRPr="00597D98">
        <w:rPr>
          <w:szCs w:val="28"/>
        </w:rPr>
        <w:t xml:space="preserve">              </w:t>
      </w:r>
      <w:r>
        <w:rPr>
          <w:szCs w:val="28"/>
        </w:rPr>
        <w:t xml:space="preserve">           </w:t>
      </w:r>
      <w:r w:rsidRPr="00597D98">
        <w:rPr>
          <w:szCs w:val="28"/>
        </w:rPr>
        <w:t>Андрій ПОНОМАРЬОВ</w:t>
      </w:r>
    </w:p>
    <w:p w:rsidR="00CB0F44" w:rsidRPr="00094456" w:rsidRDefault="00CB0F44" w:rsidP="00CB0F44">
      <w:pPr>
        <w:ind w:left="11328"/>
        <w:contextualSpacing/>
        <w:rPr>
          <w:szCs w:val="28"/>
        </w:rPr>
      </w:pPr>
      <w:r w:rsidRPr="00094456">
        <w:rPr>
          <w:szCs w:val="28"/>
        </w:rPr>
        <w:t>__________ № __</w:t>
      </w:r>
      <w:r w:rsidRPr="00094456">
        <w:rPr>
          <w:szCs w:val="28"/>
        </w:rPr>
        <w:lastRenderedPageBreak/>
        <w:t>__</w:t>
      </w:r>
    </w:p>
    <w:p w:rsidR="008130BF" w:rsidRDefault="009A0A95" w:rsidP="008130BF">
      <w:pPr>
        <w:suppressAutoHyphens/>
        <w:ind w:left="6946"/>
        <w:rPr>
          <w:sz w:val="24"/>
          <w:szCs w:val="24"/>
        </w:rPr>
      </w:pPr>
      <w:r w:rsidRPr="00597D98">
        <w:rPr>
          <w:sz w:val="24"/>
          <w:szCs w:val="24"/>
        </w:rPr>
        <w:t xml:space="preserve">ЗАТВЕРДЖЕНО   </w:t>
      </w:r>
    </w:p>
    <w:p w:rsidR="009A0A95" w:rsidRPr="00597D98" w:rsidRDefault="009A0A95" w:rsidP="008130BF">
      <w:pPr>
        <w:suppressAutoHyphens/>
        <w:ind w:left="6946"/>
        <w:rPr>
          <w:sz w:val="24"/>
          <w:szCs w:val="24"/>
        </w:rPr>
      </w:pPr>
      <w:r w:rsidRPr="00597D98">
        <w:rPr>
          <w:sz w:val="24"/>
          <w:szCs w:val="24"/>
        </w:rPr>
        <w:t>рішенням  Дніпровської міської ради</w:t>
      </w:r>
    </w:p>
    <w:p w:rsidR="009A0A95" w:rsidRPr="00597D98" w:rsidRDefault="00F87D27" w:rsidP="00590EB0">
      <w:pPr>
        <w:shd w:val="clear" w:color="auto" w:fill="FFFFFF"/>
        <w:spacing w:before="34"/>
        <w:ind w:left="6946"/>
        <w:rPr>
          <w:b/>
          <w:spacing w:val="-2"/>
          <w:sz w:val="24"/>
          <w:szCs w:val="24"/>
        </w:rPr>
      </w:pPr>
      <w:r w:rsidRPr="00597D98">
        <w:rPr>
          <w:sz w:val="24"/>
          <w:szCs w:val="24"/>
        </w:rPr>
        <w:t xml:space="preserve">від </w:t>
      </w:r>
      <w:r w:rsidRPr="00597D98">
        <w:rPr>
          <w:sz w:val="24"/>
          <w:szCs w:val="24"/>
          <w:u w:val="single"/>
        </w:rPr>
        <w:t>20.07.2022</w:t>
      </w:r>
      <w:r w:rsidRPr="00597D98">
        <w:rPr>
          <w:sz w:val="24"/>
          <w:szCs w:val="24"/>
        </w:rPr>
        <w:t xml:space="preserve"> № </w:t>
      </w:r>
      <w:r w:rsidRPr="00597D98">
        <w:rPr>
          <w:sz w:val="24"/>
          <w:szCs w:val="24"/>
          <w:u w:val="single"/>
        </w:rPr>
        <w:t>30/25</w:t>
      </w:r>
    </w:p>
    <w:p w:rsidR="00590EB0" w:rsidRPr="00597D98" w:rsidRDefault="00590EB0" w:rsidP="00590EB0">
      <w:pPr>
        <w:ind w:left="6946"/>
        <w:rPr>
          <w:i/>
          <w:sz w:val="24"/>
          <w:szCs w:val="24"/>
        </w:rPr>
      </w:pPr>
      <w:r w:rsidRPr="00597D98">
        <w:rPr>
          <w:sz w:val="24"/>
          <w:szCs w:val="24"/>
        </w:rPr>
        <w:t>(</w:t>
      </w:r>
      <w:r w:rsidRPr="00597D98">
        <w:rPr>
          <w:i/>
          <w:sz w:val="24"/>
          <w:szCs w:val="24"/>
        </w:rPr>
        <w:t>зі змінами, внесеними рішенням міської ради</w:t>
      </w:r>
    </w:p>
    <w:p w:rsidR="009A0A95" w:rsidRPr="00597D98" w:rsidRDefault="00590EB0" w:rsidP="00590EB0">
      <w:pPr>
        <w:shd w:val="clear" w:color="auto" w:fill="FFFFFF"/>
        <w:spacing w:before="34"/>
        <w:ind w:left="6946"/>
        <w:rPr>
          <w:b/>
          <w:spacing w:val="-2"/>
          <w:sz w:val="24"/>
          <w:szCs w:val="24"/>
        </w:rPr>
      </w:pPr>
      <w:r w:rsidRPr="00597D98">
        <w:rPr>
          <w:i/>
          <w:sz w:val="24"/>
          <w:szCs w:val="24"/>
        </w:rPr>
        <w:t>від 14.12.2022 № 29/31)</w:t>
      </w:r>
    </w:p>
    <w:p w:rsidR="009A0A95" w:rsidRPr="00597D98" w:rsidRDefault="009A0A95" w:rsidP="009A0A95">
      <w:pPr>
        <w:shd w:val="clear" w:color="auto" w:fill="FFFFFF"/>
        <w:spacing w:before="34"/>
        <w:jc w:val="center"/>
        <w:rPr>
          <w:b/>
          <w:spacing w:val="-2"/>
          <w:sz w:val="24"/>
          <w:szCs w:val="24"/>
        </w:rPr>
      </w:pPr>
      <w:r w:rsidRPr="00597D98">
        <w:rPr>
          <w:b/>
          <w:spacing w:val="-2"/>
          <w:sz w:val="24"/>
          <w:szCs w:val="24"/>
        </w:rPr>
        <w:t>АКТ ПОВЕРНЕННЯ ОБ</w:t>
      </w:r>
      <w:r w:rsidRPr="00597D98">
        <w:rPr>
          <w:sz w:val="24"/>
          <w:szCs w:val="24"/>
        </w:rPr>
        <w:t>'</w:t>
      </w:r>
      <w:r w:rsidRPr="00597D98">
        <w:rPr>
          <w:b/>
          <w:spacing w:val="-2"/>
          <w:sz w:val="24"/>
          <w:szCs w:val="24"/>
        </w:rPr>
        <w:t>ЄКТА ОРЕНДИ</w:t>
      </w:r>
    </w:p>
    <w:p w:rsidR="009A0A95" w:rsidRPr="00597D98" w:rsidRDefault="009A0A95" w:rsidP="009A0A95">
      <w:pPr>
        <w:shd w:val="clear" w:color="auto" w:fill="FFFFFF"/>
        <w:spacing w:before="34"/>
        <w:rPr>
          <w:spacing w:val="-2"/>
          <w:sz w:val="24"/>
          <w:szCs w:val="24"/>
        </w:rPr>
      </w:pPr>
      <w:r w:rsidRPr="00597D98">
        <w:rPr>
          <w:spacing w:val="-2"/>
          <w:sz w:val="24"/>
          <w:szCs w:val="24"/>
        </w:rPr>
        <w:t>м. Дніпро</w:t>
      </w:r>
      <w:r w:rsidRPr="00597D98">
        <w:rPr>
          <w:spacing w:val="-2"/>
          <w:sz w:val="24"/>
          <w:szCs w:val="24"/>
        </w:rPr>
        <w:tab/>
      </w:r>
      <w:r w:rsidRPr="00597D98">
        <w:rPr>
          <w:spacing w:val="-2"/>
          <w:sz w:val="24"/>
          <w:szCs w:val="24"/>
        </w:rPr>
        <w:tab/>
        <w:t xml:space="preserve">                                                                       </w:t>
      </w:r>
      <w:r w:rsidR="00242C5A" w:rsidRPr="00597D98">
        <w:rPr>
          <w:spacing w:val="-2"/>
          <w:sz w:val="24"/>
          <w:szCs w:val="24"/>
        </w:rPr>
        <w:t xml:space="preserve">              </w:t>
      </w:r>
      <w:r w:rsidRPr="00597D98">
        <w:rPr>
          <w:spacing w:val="-2"/>
          <w:sz w:val="24"/>
          <w:szCs w:val="24"/>
        </w:rPr>
        <w:t xml:space="preserve">   «____» _______________20_р. </w:t>
      </w:r>
    </w:p>
    <w:p w:rsidR="00242C5A" w:rsidRPr="00597D98" w:rsidRDefault="00242C5A" w:rsidP="00377780">
      <w:pPr>
        <w:shd w:val="clear" w:color="auto" w:fill="FFFFFF"/>
        <w:rPr>
          <w:spacing w:val="-2"/>
          <w:sz w:val="20"/>
        </w:rPr>
      </w:pPr>
    </w:p>
    <w:p w:rsidR="00F61F5B" w:rsidRPr="00597D98" w:rsidRDefault="00F61F5B" w:rsidP="00377780">
      <w:pPr>
        <w:ind w:firstLine="567"/>
        <w:jc w:val="both"/>
        <w:rPr>
          <w:sz w:val="24"/>
          <w:szCs w:val="24"/>
        </w:rPr>
      </w:pPr>
      <w:r w:rsidRPr="00597D98">
        <w:rPr>
          <w:sz w:val="24"/>
          <w:szCs w:val="24"/>
        </w:rPr>
        <w:t>Ми, що нижче підписалися, департамент адміністративних послуг та дозвільних процедур Дніпровської міської ради / або Дніпровська міська рада,  в особі ________________, що діє на підставі ___________ (далі – Орендодавець</w:t>
      </w:r>
      <w:r w:rsidRPr="00597D98">
        <w:rPr>
          <w:b/>
          <w:sz w:val="24"/>
          <w:szCs w:val="24"/>
        </w:rPr>
        <w:t>)</w:t>
      </w:r>
      <w:r w:rsidRPr="00597D98">
        <w:rPr>
          <w:sz w:val="24"/>
          <w:szCs w:val="24"/>
        </w:rPr>
        <w:t>,  з одного боку, та Орендар</w:t>
      </w:r>
      <w:r w:rsidRPr="00597D98">
        <w:rPr>
          <w:b/>
          <w:sz w:val="24"/>
          <w:szCs w:val="24"/>
        </w:rPr>
        <w:t xml:space="preserve">________________,  </w:t>
      </w:r>
      <w:r w:rsidRPr="00597D98">
        <w:rPr>
          <w:sz w:val="24"/>
          <w:szCs w:val="24"/>
        </w:rPr>
        <w:t>в особі</w:t>
      </w:r>
      <w:r w:rsidRPr="00597D98">
        <w:rPr>
          <w:b/>
          <w:sz w:val="24"/>
          <w:szCs w:val="24"/>
        </w:rPr>
        <w:t xml:space="preserve"> __________</w:t>
      </w:r>
      <w:r w:rsidRPr="00597D98">
        <w:rPr>
          <w:sz w:val="24"/>
          <w:szCs w:val="24"/>
        </w:rPr>
        <w:t>, з другого боку, у відповідності до розділів 4 та 11 договору оренди нерухомого майна, що належить до комунальної власності Дніпровської міської територіальної громади  від ______№______ склали цей акт повернення об’єкта оренди про таке:</w:t>
      </w:r>
    </w:p>
    <w:p w:rsidR="00F61F5B" w:rsidRPr="00597D98" w:rsidRDefault="00F61F5B" w:rsidP="00377780">
      <w:pPr>
        <w:suppressAutoHyphens/>
        <w:overflowPunct w:val="0"/>
        <w:autoSpaceDE w:val="0"/>
        <w:autoSpaceDN w:val="0"/>
        <w:adjustRightInd w:val="0"/>
        <w:jc w:val="both"/>
        <w:textAlignment w:val="baseline"/>
        <w:rPr>
          <w:sz w:val="24"/>
          <w:szCs w:val="24"/>
        </w:rPr>
      </w:pPr>
      <w:r w:rsidRPr="00597D98">
        <w:rPr>
          <w:i/>
          <w:sz w:val="24"/>
          <w:szCs w:val="24"/>
        </w:rPr>
        <w:t>(преамбула у редакції рішення від 14.12.2022 № 29/31)</w:t>
      </w:r>
      <w:r w:rsidRPr="00597D98">
        <w:rPr>
          <w:sz w:val="24"/>
          <w:szCs w:val="24"/>
        </w:rPr>
        <w:t xml:space="preserve">                      </w:t>
      </w:r>
    </w:p>
    <w:p w:rsidR="00F61F5B" w:rsidRPr="00597D98" w:rsidRDefault="00F61F5B" w:rsidP="00377780">
      <w:pPr>
        <w:jc w:val="both"/>
        <w:rPr>
          <w:sz w:val="24"/>
          <w:szCs w:val="24"/>
        </w:rPr>
      </w:pPr>
    </w:p>
    <w:p w:rsidR="009A0A95" w:rsidRPr="00597D98" w:rsidRDefault="009A0A95" w:rsidP="00377780">
      <w:pPr>
        <w:pStyle w:val="24"/>
        <w:spacing w:after="0" w:line="280" w:lineRule="exact"/>
        <w:ind w:firstLine="567"/>
        <w:jc w:val="both"/>
        <w:rPr>
          <w:sz w:val="24"/>
          <w:szCs w:val="24"/>
        </w:rPr>
      </w:pPr>
      <w:r w:rsidRPr="00597D98">
        <w:rPr>
          <w:sz w:val="24"/>
          <w:szCs w:val="24"/>
        </w:rPr>
        <w:t xml:space="preserve">1. ___________________________________________ прийняло, а Орендар передав об'єкт оренди </w:t>
      </w:r>
      <w:r w:rsidRPr="00597D98">
        <w:rPr>
          <w:sz w:val="24"/>
          <w:szCs w:val="28"/>
        </w:rPr>
        <w:t>–</w:t>
      </w:r>
      <w:r w:rsidRPr="00597D98">
        <w:rPr>
          <w:sz w:val="24"/>
          <w:szCs w:val="24"/>
        </w:rPr>
        <w:t xml:space="preserve"> </w:t>
      </w:r>
      <w:r w:rsidRPr="00597D98">
        <w:rPr>
          <w:spacing w:val="-1"/>
          <w:sz w:val="24"/>
          <w:szCs w:val="24"/>
        </w:rPr>
        <w:t xml:space="preserve">нерухоме майно </w:t>
      </w:r>
      <w:r w:rsidRPr="00597D98">
        <w:rPr>
          <w:sz w:val="24"/>
          <w:szCs w:val="28"/>
        </w:rPr>
        <w:t>–</w:t>
      </w:r>
      <w:r w:rsidRPr="00597D98">
        <w:rPr>
          <w:spacing w:val="-1"/>
          <w:sz w:val="24"/>
          <w:szCs w:val="24"/>
        </w:rPr>
        <w:t xml:space="preserve"> нежитлове приміщення загальною площею _______ </w:t>
      </w:r>
      <w:proofErr w:type="spellStart"/>
      <w:r w:rsidRPr="00597D98">
        <w:rPr>
          <w:spacing w:val="-1"/>
          <w:sz w:val="24"/>
          <w:szCs w:val="24"/>
        </w:rPr>
        <w:t>кв.м</w:t>
      </w:r>
      <w:proofErr w:type="spellEnd"/>
      <w:r w:rsidRPr="00597D98">
        <w:rPr>
          <w:spacing w:val="-1"/>
          <w:sz w:val="24"/>
          <w:szCs w:val="24"/>
        </w:rPr>
        <w:t xml:space="preserve">, розміщене за </w:t>
      </w:r>
      <w:proofErr w:type="spellStart"/>
      <w:r w:rsidRPr="00597D98">
        <w:rPr>
          <w:sz w:val="24"/>
          <w:szCs w:val="24"/>
        </w:rPr>
        <w:t>адресою</w:t>
      </w:r>
      <w:proofErr w:type="spellEnd"/>
      <w:r w:rsidRPr="00597D98">
        <w:rPr>
          <w:sz w:val="24"/>
          <w:szCs w:val="24"/>
        </w:rPr>
        <w:t>: м. Дніпро, _______________________________________ у комплекті та у стані, що відповідають істотним умовам договору оренди  від ______________ №________________, а саме:</w:t>
      </w:r>
    </w:p>
    <w:p w:rsidR="009A0A95" w:rsidRPr="00597D98" w:rsidRDefault="009A0A95" w:rsidP="00377780">
      <w:pPr>
        <w:spacing w:line="280" w:lineRule="exact"/>
        <w:rPr>
          <w:sz w:val="24"/>
          <w:szCs w:val="24"/>
        </w:rPr>
      </w:pPr>
      <w:r w:rsidRPr="00597D98">
        <w:rPr>
          <w:sz w:val="24"/>
          <w:szCs w:val="24"/>
        </w:rPr>
        <w:t xml:space="preserve">Підлога </w:t>
      </w:r>
      <w:r w:rsidRPr="00597D98">
        <w:rPr>
          <w:sz w:val="24"/>
          <w:szCs w:val="28"/>
        </w:rPr>
        <w:t>–</w:t>
      </w:r>
      <w:r w:rsidRPr="00597D98">
        <w:rPr>
          <w:sz w:val="24"/>
          <w:szCs w:val="24"/>
        </w:rPr>
        <w:t xml:space="preserve"> _______________________________________________________________________</w:t>
      </w:r>
    </w:p>
    <w:p w:rsidR="009A0A95" w:rsidRPr="00597D98" w:rsidRDefault="009A0A95" w:rsidP="00377780">
      <w:pPr>
        <w:spacing w:line="280" w:lineRule="exact"/>
        <w:rPr>
          <w:sz w:val="24"/>
          <w:szCs w:val="24"/>
        </w:rPr>
      </w:pPr>
      <w:r w:rsidRPr="00597D98">
        <w:rPr>
          <w:sz w:val="24"/>
          <w:szCs w:val="24"/>
        </w:rPr>
        <w:t xml:space="preserve">вікна </w:t>
      </w:r>
      <w:r w:rsidRPr="00597D98">
        <w:rPr>
          <w:sz w:val="24"/>
          <w:szCs w:val="28"/>
        </w:rPr>
        <w:t>–</w:t>
      </w:r>
      <w:r w:rsidRPr="00597D98">
        <w:rPr>
          <w:sz w:val="24"/>
          <w:szCs w:val="24"/>
        </w:rPr>
        <w:t xml:space="preserve"> _________________________________________________________________________</w:t>
      </w:r>
    </w:p>
    <w:p w:rsidR="009A0A95" w:rsidRPr="00597D98" w:rsidRDefault="009A0A95" w:rsidP="00377780">
      <w:pPr>
        <w:spacing w:line="280" w:lineRule="exact"/>
        <w:rPr>
          <w:sz w:val="24"/>
          <w:szCs w:val="24"/>
        </w:rPr>
      </w:pPr>
      <w:r w:rsidRPr="00597D98">
        <w:rPr>
          <w:sz w:val="24"/>
          <w:szCs w:val="24"/>
        </w:rPr>
        <w:t xml:space="preserve">двері </w:t>
      </w:r>
      <w:r w:rsidRPr="00597D98">
        <w:rPr>
          <w:sz w:val="24"/>
          <w:szCs w:val="28"/>
        </w:rPr>
        <w:t xml:space="preserve">– </w:t>
      </w:r>
      <w:r w:rsidRPr="00597D98">
        <w:rPr>
          <w:sz w:val="24"/>
          <w:szCs w:val="24"/>
        </w:rPr>
        <w:t>_________________________________________________________________________</w:t>
      </w:r>
    </w:p>
    <w:p w:rsidR="009A0A95" w:rsidRPr="00597D98" w:rsidRDefault="009A0A95" w:rsidP="00377780">
      <w:pPr>
        <w:spacing w:line="280" w:lineRule="exact"/>
        <w:rPr>
          <w:sz w:val="24"/>
          <w:szCs w:val="24"/>
        </w:rPr>
      </w:pPr>
      <w:r w:rsidRPr="00597D98">
        <w:rPr>
          <w:sz w:val="24"/>
          <w:szCs w:val="24"/>
        </w:rPr>
        <w:t xml:space="preserve">внутрішня відділка </w:t>
      </w:r>
      <w:r w:rsidRPr="00597D98">
        <w:rPr>
          <w:sz w:val="24"/>
          <w:szCs w:val="28"/>
        </w:rPr>
        <w:t>–</w:t>
      </w:r>
      <w:r w:rsidRPr="00597D98">
        <w:rPr>
          <w:sz w:val="24"/>
          <w:szCs w:val="24"/>
        </w:rPr>
        <w:t xml:space="preserve"> _____________________________________________________________</w:t>
      </w:r>
    </w:p>
    <w:p w:rsidR="009A0A95" w:rsidRPr="00597D98" w:rsidRDefault="009A0A95" w:rsidP="00377780">
      <w:pPr>
        <w:spacing w:line="280" w:lineRule="exact"/>
        <w:rPr>
          <w:sz w:val="24"/>
          <w:szCs w:val="24"/>
        </w:rPr>
      </w:pPr>
      <w:r w:rsidRPr="00597D98">
        <w:rPr>
          <w:sz w:val="24"/>
          <w:szCs w:val="24"/>
        </w:rPr>
        <w:t xml:space="preserve">санвузол </w:t>
      </w:r>
      <w:r w:rsidRPr="00597D98">
        <w:rPr>
          <w:sz w:val="24"/>
          <w:szCs w:val="28"/>
        </w:rPr>
        <w:t>–</w:t>
      </w:r>
      <w:r w:rsidRPr="00597D98">
        <w:rPr>
          <w:sz w:val="24"/>
          <w:szCs w:val="24"/>
        </w:rPr>
        <w:t xml:space="preserve"> ______________________________________________________________________</w:t>
      </w:r>
    </w:p>
    <w:p w:rsidR="009A0A95" w:rsidRPr="00597D98" w:rsidRDefault="009A0A95" w:rsidP="00377780">
      <w:pPr>
        <w:spacing w:line="280" w:lineRule="exact"/>
        <w:rPr>
          <w:sz w:val="24"/>
          <w:szCs w:val="24"/>
        </w:rPr>
      </w:pPr>
      <w:r w:rsidRPr="00597D98">
        <w:rPr>
          <w:sz w:val="24"/>
          <w:szCs w:val="24"/>
        </w:rPr>
        <w:t>інженерні мережі :</w:t>
      </w:r>
    </w:p>
    <w:p w:rsidR="009A0A95" w:rsidRPr="00597D98" w:rsidRDefault="009A0A95" w:rsidP="00377780">
      <w:pPr>
        <w:pStyle w:val="a8"/>
        <w:spacing w:after="0" w:line="280" w:lineRule="exact"/>
        <w:rPr>
          <w:sz w:val="24"/>
          <w:szCs w:val="24"/>
        </w:rPr>
      </w:pPr>
      <w:r w:rsidRPr="00597D98">
        <w:rPr>
          <w:sz w:val="24"/>
          <w:szCs w:val="24"/>
        </w:rPr>
        <w:t xml:space="preserve">(енергопостачання, опалювання, водопостачання, каналізація) </w:t>
      </w:r>
      <w:r w:rsidRPr="00597D98">
        <w:rPr>
          <w:sz w:val="24"/>
        </w:rPr>
        <w:t>–</w:t>
      </w:r>
      <w:r w:rsidRPr="00597D98">
        <w:rPr>
          <w:sz w:val="24"/>
          <w:szCs w:val="24"/>
        </w:rPr>
        <w:t xml:space="preserve"> _________________________</w:t>
      </w:r>
    </w:p>
    <w:p w:rsidR="009A0A95" w:rsidRPr="00597D98" w:rsidRDefault="009A0A95" w:rsidP="00377780">
      <w:pPr>
        <w:spacing w:line="280" w:lineRule="exact"/>
        <w:ind w:firstLine="567"/>
        <w:jc w:val="both"/>
        <w:rPr>
          <w:sz w:val="24"/>
          <w:szCs w:val="24"/>
        </w:rPr>
      </w:pPr>
      <w:r w:rsidRPr="00597D98">
        <w:rPr>
          <w:sz w:val="24"/>
          <w:szCs w:val="24"/>
        </w:rPr>
        <w:t>2. __________________________________________ погодилося, що стан об'єкта оренди задовільний і претензії щодо властивостей та/або недоліків об'єкта оренди по договору від ______________№________________ відсутні.</w:t>
      </w:r>
    </w:p>
    <w:p w:rsidR="009A0A95" w:rsidRPr="00597D98" w:rsidRDefault="009A0A95" w:rsidP="00377780">
      <w:pPr>
        <w:spacing w:line="280" w:lineRule="exact"/>
        <w:ind w:firstLine="567"/>
        <w:jc w:val="both"/>
        <w:rPr>
          <w:sz w:val="24"/>
          <w:szCs w:val="24"/>
        </w:rPr>
      </w:pPr>
      <w:r w:rsidRPr="00597D98">
        <w:rPr>
          <w:sz w:val="24"/>
          <w:szCs w:val="24"/>
        </w:rPr>
        <w:t>3. Орендодавець, Балансоутримувач і Орендар погодилися, що станом на _____________ за Орендарем існує заборгованість:</w:t>
      </w:r>
    </w:p>
    <w:p w:rsidR="009A0A95" w:rsidRPr="00597D98" w:rsidRDefault="009A0A95" w:rsidP="00377780">
      <w:pPr>
        <w:spacing w:line="280" w:lineRule="exact"/>
        <w:ind w:firstLine="567"/>
        <w:jc w:val="both"/>
        <w:rPr>
          <w:sz w:val="24"/>
          <w:szCs w:val="24"/>
        </w:rPr>
      </w:pPr>
      <w:r w:rsidRPr="00597D98">
        <w:rPr>
          <w:sz w:val="24"/>
          <w:szCs w:val="24"/>
        </w:rPr>
        <w:t xml:space="preserve">- балансоутримувачу по сплаті орендної плати у розмірі _____________грн. та пені у розмірі _________грн. </w:t>
      </w:r>
    </w:p>
    <w:p w:rsidR="009A0A95" w:rsidRPr="00597D98" w:rsidRDefault="009A0A95" w:rsidP="00377780">
      <w:pPr>
        <w:spacing w:line="280" w:lineRule="exact"/>
        <w:ind w:firstLine="567"/>
        <w:jc w:val="both"/>
        <w:rPr>
          <w:sz w:val="24"/>
          <w:szCs w:val="24"/>
        </w:rPr>
      </w:pPr>
      <w:r w:rsidRPr="00597D98">
        <w:rPr>
          <w:sz w:val="24"/>
          <w:szCs w:val="24"/>
        </w:rPr>
        <w:t xml:space="preserve">- до загального фонду міського бюджету по сплаті орендної плати у розмірі </w:t>
      </w:r>
      <w:r w:rsidRPr="00597D98">
        <w:rPr>
          <w:sz w:val="24"/>
          <w:szCs w:val="24"/>
          <w:u w:val="single"/>
        </w:rPr>
        <w:t xml:space="preserve">                      </w:t>
      </w:r>
      <w:r w:rsidRPr="00597D98">
        <w:rPr>
          <w:sz w:val="24"/>
          <w:szCs w:val="24"/>
        </w:rPr>
        <w:t xml:space="preserve">______________грн. та пені у розмірі </w:t>
      </w:r>
      <w:r w:rsidRPr="00597D98">
        <w:rPr>
          <w:sz w:val="24"/>
          <w:szCs w:val="24"/>
          <w:u w:val="single"/>
        </w:rPr>
        <w:t xml:space="preserve">                     </w:t>
      </w:r>
      <w:r w:rsidRPr="00597D98">
        <w:rPr>
          <w:sz w:val="24"/>
          <w:szCs w:val="24"/>
        </w:rPr>
        <w:t>грн.</w:t>
      </w:r>
    </w:p>
    <w:p w:rsidR="009A0A95" w:rsidRPr="00597D98" w:rsidRDefault="009A0A95" w:rsidP="00377780">
      <w:pPr>
        <w:ind w:firstLine="567"/>
        <w:jc w:val="both"/>
        <w:rPr>
          <w:sz w:val="24"/>
          <w:szCs w:val="24"/>
        </w:rPr>
      </w:pPr>
      <w:r w:rsidRPr="00597D98">
        <w:rPr>
          <w:sz w:val="24"/>
          <w:szCs w:val="24"/>
        </w:rPr>
        <w:t xml:space="preserve">                                                                          </w:t>
      </w:r>
    </w:p>
    <w:p w:rsidR="009A0A95" w:rsidRPr="00597D98" w:rsidRDefault="009A0A95" w:rsidP="00377780">
      <w:pPr>
        <w:shd w:val="clear" w:color="auto" w:fill="FFFFFF"/>
        <w:ind w:hanging="34"/>
        <w:jc w:val="both"/>
        <w:rPr>
          <w:sz w:val="22"/>
          <w:szCs w:val="22"/>
        </w:rPr>
      </w:pPr>
      <w:r w:rsidRPr="00597D98">
        <w:rPr>
          <w:sz w:val="22"/>
          <w:szCs w:val="22"/>
        </w:rPr>
        <w:t xml:space="preserve">ОРЕНДОДАВЕЦЬ                                                                         ОРЕНДАР    </w:t>
      </w:r>
    </w:p>
    <w:p w:rsidR="009A0A95" w:rsidRPr="00597D98" w:rsidRDefault="009A0A95" w:rsidP="00377780">
      <w:pPr>
        <w:shd w:val="clear" w:color="auto" w:fill="FFFFFF"/>
        <w:ind w:hanging="34"/>
        <w:jc w:val="both"/>
        <w:rPr>
          <w:sz w:val="22"/>
          <w:szCs w:val="22"/>
        </w:rPr>
      </w:pPr>
      <w:r w:rsidRPr="00597D98">
        <w:rPr>
          <w:sz w:val="22"/>
          <w:szCs w:val="22"/>
        </w:rPr>
        <w:t xml:space="preserve">                                       </w:t>
      </w:r>
    </w:p>
    <w:p w:rsidR="009A0A95" w:rsidRPr="00597D98" w:rsidRDefault="009A0A95" w:rsidP="00377780">
      <w:pPr>
        <w:shd w:val="clear" w:color="auto" w:fill="FFFFFF"/>
        <w:ind w:hanging="34"/>
        <w:jc w:val="both"/>
        <w:rPr>
          <w:sz w:val="22"/>
          <w:szCs w:val="22"/>
        </w:rPr>
      </w:pPr>
      <w:r w:rsidRPr="00597D98">
        <w:rPr>
          <w:sz w:val="22"/>
          <w:szCs w:val="22"/>
        </w:rPr>
        <w:t>ПОГОДЖЕНО:                                                                               ПЕРЕДАВ:</w:t>
      </w:r>
    </w:p>
    <w:p w:rsidR="009A0A95" w:rsidRPr="00597D98" w:rsidRDefault="009A0A95" w:rsidP="00377780">
      <w:pPr>
        <w:shd w:val="clear" w:color="auto" w:fill="FFFFFF"/>
        <w:tabs>
          <w:tab w:val="left" w:pos="2835"/>
          <w:tab w:val="left" w:pos="5812"/>
        </w:tabs>
        <w:jc w:val="both"/>
        <w:rPr>
          <w:sz w:val="24"/>
          <w:szCs w:val="24"/>
        </w:rPr>
      </w:pPr>
    </w:p>
    <w:p w:rsidR="009A0A95" w:rsidRPr="00597D98" w:rsidRDefault="009A0A95" w:rsidP="00377780">
      <w:pPr>
        <w:shd w:val="clear" w:color="auto" w:fill="FFFFFF"/>
        <w:tabs>
          <w:tab w:val="left" w:pos="2835"/>
          <w:tab w:val="left" w:pos="5812"/>
        </w:tabs>
        <w:ind w:hanging="34"/>
        <w:jc w:val="both"/>
        <w:rPr>
          <w:sz w:val="24"/>
          <w:szCs w:val="24"/>
        </w:rPr>
      </w:pPr>
      <w:r w:rsidRPr="00597D98">
        <w:rPr>
          <w:sz w:val="24"/>
          <w:szCs w:val="24"/>
        </w:rPr>
        <w:t xml:space="preserve">___________________                                                           ____________________   </w:t>
      </w:r>
    </w:p>
    <w:p w:rsidR="009A0A95" w:rsidRPr="00597D98" w:rsidRDefault="009A0A95" w:rsidP="00377780">
      <w:pPr>
        <w:shd w:val="clear" w:color="auto" w:fill="FFFFFF"/>
        <w:tabs>
          <w:tab w:val="left" w:pos="2835"/>
          <w:tab w:val="left" w:pos="5812"/>
        </w:tabs>
        <w:ind w:hanging="34"/>
        <w:jc w:val="both"/>
        <w:rPr>
          <w:sz w:val="16"/>
          <w:szCs w:val="16"/>
        </w:rPr>
      </w:pPr>
      <w:r w:rsidRPr="00597D98">
        <w:rPr>
          <w:sz w:val="20"/>
        </w:rPr>
        <w:t xml:space="preserve">                </w:t>
      </w:r>
      <w:r w:rsidRPr="00597D98">
        <w:rPr>
          <w:sz w:val="16"/>
          <w:szCs w:val="16"/>
        </w:rPr>
        <w:t>(підпис)                                                                                                                                        (підпис)</w:t>
      </w:r>
    </w:p>
    <w:p w:rsidR="009A0A95" w:rsidRPr="00597D98" w:rsidRDefault="009A0A95" w:rsidP="00377780">
      <w:pPr>
        <w:shd w:val="clear" w:color="auto" w:fill="FFFFFF"/>
        <w:tabs>
          <w:tab w:val="left" w:pos="2835"/>
          <w:tab w:val="left" w:pos="5812"/>
        </w:tabs>
        <w:ind w:hanging="34"/>
        <w:jc w:val="both"/>
        <w:rPr>
          <w:sz w:val="16"/>
          <w:szCs w:val="16"/>
        </w:rPr>
      </w:pPr>
    </w:p>
    <w:p w:rsidR="009A0A95" w:rsidRPr="00597D98" w:rsidRDefault="009A0A95" w:rsidP="00377780">
      <w:pPr>
        <w:shd w:val="clear" w:color="auto" w:fill="FFFFFF"/>
        <w:tabs>
          <w:tab w:val="left" w:pos="2835"/>
          <w:tab w:val="left" w:pos="5812"/>
        </w:tabs>
        <w:jc w:val="both"/>
        <w:rPr>
          <w:sz w:val="22"/>
          <w:szCs w:val="22"/>
        </w:rPr>
      </w:pPr>
      <w:r w:rsidRPr="00597D98">
        <w:rPr>
          <w:sz w:val="24"/>
          <w:szCs w:val="24"/>
        </w:rPr>
        <w:t xml:space="preserve">                                                                                                 </w:t>
      </w:r>
      <w:r w:rsidRPr="00597D98">
        <w:rPr>
          <w:sz w:val="22"/>
          <w:szCs w:val="22"/>
        </w:rPr>
        <w:t>БАЛАНСОУТРИМУВАЧ</w:t>
      </w:r>
    </w:p>
    <w:p w:rsidR="009A0A95" w:rsidRPr="00597D98" w:rsidRDefault="009A0A95" w:rsidP="00377780">
      <w:pPr>
        <w:shd w:val="clear" w:color="auto" w:fill="FFFFFF"/>
        <w:tabs>
          <w:tab w:val="left" w:pos="2835"/>
          <w:tab w:val="left" w:pos="5812"/>
        </w:tabs>
        <w:jc w:val="both"/>
        <w:rPr>
          <w:sz w:val="22"/>
          <w:szCs w:val="22"/>
        </w:rPr>
      </w:pPr>
    </w:p>
    <w:p w:rsidR="009A0A95" w:rsidRPr="00597D98" w:rsidRDefault="009A0A95" w:rsidP="00377780">
      <w:pPr>
        <w:shd w:val="clear" w:color="auto" w:fill="FFFFFF"/>
        <w:ind w:hanging="34"/>
        <w:jc w:val="both"/>
        <w:rPr>
          <w:spacing w:val="-1"/>
          <w:sz w:val="24"/>
          <w:szCs w:val="24"/>
        </w:rPr>
      </w:pPr>
      <w:r w:rsidRPr="00597D98">
        <w:rPr>
          <w:sz w:val="22"/>
          <w:szCs w:val="22"/>
        </w:rPr>
        <w:t xml:space="preserve">                                                                                                          ПРИЙНЯВ:</w:t>
      </w:r>
      <w:r w:rsidRPr="00597D98">
        <w:rPr>
          <w:spacing w:val="-1"/>
          <w:sz w:val="24"/>
          <w:szCs w:val="24"/>
        </w:rPr>
        <w:t xml:space="preserve">                                </w:t>
      </w:r>
    </w:p>
    <w:p w:rsidR="009A0A95" w:rsidRPr="00597D98" w:rsidRDefault="009A0A95" w:rsidP="00377780">
      <w:pPr>
        <w:shd w:val="clear" w:color="auto" w:fill="FFFFFF"/>
        <w:tabs>
          <w:tab w:val="center" w:pos="4678"/>
          <w:tab w:val="left" w:pos="5954"/>
        </w:tabs>
        <w:ind w:hanging="34"/>
        <w:jc w:val="both"/>
        <w:rPr>
          <w:sz w:val="26"/>
          <w:szCs w:val="26"/>
        </w:rPr>
      </w:pPr>
      <w:r w:rsidRPr="00597D98">
        <w:rPr>
          <w:sz w:val="24"/>
          <w:szCs w:val="24"/>
        </w:rPr>
        <w:tab/>
        <w:t xml:space="preserve">                                                                                                 ____________</w:t>
      </w:r>
      <w:r w:rsidR="00377780" w:rsidRPr="00597D98">
        <w:rPr>
          <w:sz w:val="24"/>
          <w:szCs w:val="24"/>
        </w:rPr>
        <w:t>______</w:t>
      </w:r>
      <w:r w:rsidRPr="00597D98">
        <w:rPr>
          <w:sz w:val="24"/>
          <w:szCs w:val="24"/>
        </w:rPr>
        <w:t xml:space="preserve">__ </w:t>
      </w:r>
      <w:r w:rsidRPr="00597D98">
        <w:rPr>
          <w:sz w:val="26"/>
          <w:szCs w:val="26"/>
        </w:rPr>
        <w:t xml:space="preserve">                                                                                                           </w:t>
      </w:r>
    </w:p>
    <w:p w:rsidR="009A0A95" w:rsidRPr="00597D98" w:rsidRDefault="00377780" w:rsidP="00377780">
      <w:pPr>
        <w:shd w:val="clear" w:color="auto" w:fill="FFFFFF"/>
        <w:tabs>
          <w:tab w:val="center" w:pos="4678"/>
          <w:tab w:val="left" w:pos="5954"/>
        </w:tabs>
        <w:ind w:hanging="34"/>
        <w:jc w:val="both"/>
        <w:rPr>
          <w:sz w:val="16"/>
          <w:szCs w:val="16"/>
        </w:rPr>
      </w:pPr>
      <w:r w:rsidRPr="00597D98">
        <w:rPr>
          <w:sz w:val="24"/>
          <w:szCs w:val="24"/>
        </w:rPr>
        <w:t xml:space="preserve">                                                              </w:t>
      </w:r>
      <w:r w:rsidR="009A0A95" w:rsidRPr="00597D98">
        <w:rPr>
          <w:sz w:val="24"/>
          <w:szCs w:val="24"/>
        </w:rPr>
        <w:t xml:space="preserve">                                       </w:t>
      </w:r>
      <w:r w:rsidRPr="00597D98">
        <w:rPr>
          <w:sz w:val="24"/>
          <w:szCs w:val="24"/>
        </w:rPr>
        <w:t xml:space="preserve">            </w:t>
      </w:r>
      <w:r w:rsidR="009A0A95" w:rsidRPr="00597D98">
        <w:rPr>
          <w:sz w:val="24"/>
          <w:szCs w:val="24"/>
        </w:rPr>
        <w:t xml:space="preserve"> </w:t>
      </w:r>
      <w:r w:rsidR="009A0A95" w:rsidRPr="00597D98">
        <w:rPr>
          <w:sz w:val="16"/>
          <w:szCs w:val="16"/>
        </w:rPr>
        <w:t>(підпис)</w:t>
      </w:r>
    </w:p>
    <w:p w:rsidR="009A0A95" w:rsidRPr="005A6FC2" w:rsidRDefault="00377780" w:rsidP="00377780">
      <w:pPr>
        <w:shd w:val="clear" w:color="auto" w:fill="FFFFFF"/>
        <w:tabs>
          <w:tab w:val="center" w:pos="4678"/>
          <w:tab w:val="left" w:pos="5954"/>
        </w:tabs>
        <w:ind w:hanging="34"/>
        <w:jc w:val="both"/>
        <w:rPr>
          <w:szCs w:val="28"/>
        </w:rPr>
      </w:pPr>
      <w:r w:rsidRPr="00597D98">
        <w:rPr>
          <w:sz w:val="24"/>
          <w:szCs w:val="24"/>
        </w:rPr>
        <w:t>Директор департаменту</w:t>
      </w:r>
      <w:r w:rsidR="009A0A95" w:rsidRPr="00597D98">
        <w:rPr>
          <w:sz w:val="24"/>
          <w:szCs w:val="24"/>
        </w:rPr>
        <w:t xml:space="preserve">                                                                       Андрій ПОНОМАРЬОВ</w:t>
      </w:r>
    </w:p>
    <w:sectPr w:rsidR="009A0A95" w:rsidRPr="005A6FC2" w:rsidSect="000D7197">
      <w:pgSz w:w="11906" w:h="16838"/>
      <w:pgMar w:top="28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61C"/>
    <w:multiLevelType w:val="hybridMultilevel"/>
    <w:tmpl w:val="D98663B2"/>
    <w:lvl w:ilvl="0" w:tplc="25EE90A8">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61F7DAE"/>
    <w:multiLevelType w:val="multilevel"/>
    <w:tmpl w:val="950E9F6C"/>
    <w:lvl w:ilvl="0">
      <w:start w:val="6"/>
      <w:numFmt w:val="decimal"/>
      <w:lvlText w:val="%1."/>
      <w:lvlJc w:val="left"/>
      <w:pPr>
        <w:ind w:left="630" w:hanging="63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66468D8"/>
    <w:multiLevelType w:val="hybridMultilevel"/>
    <w:tmpl w:val="98625706"/>
    <w:lvl w:ilvl="0" w:tplc="5FF248F6">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7AA3BD2"/>
    <w:multiLevelType w:val="multilevel"/>
    <w:tmpl w:val="64269080"/>
    <w:lvl w:ilvl="0">
      <w:start w:val="6"/>
      <w:numFmt w:val="decimal"/>
      <w:lvlText w:val="%1."/>
      <w:lvlJc w:val="left"/>
      <w:pPr>
        <w:ind w:left="540" w:hanging="540"/>
      </w:pPr>
      <w:rPr>
        <w:rFonts w:hint="default"/>
        <w:sz w:val="28"/>
      </w:rPr>
    </w:lvl>
    <w:lvl w:ilvl="1">
      <w:start w:val="6"/>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4" w15:restartNumberingAfterBreak="0">
    <w:nsid w:val="083E52AA"/>
    <w:multiLevelType w:val="hybridMultilevel"/>
    <w:tmpl w:val="0D78284A"/>
    <w:lvl w:ilvl="0" w:tplc="D3E8124A">
      <w:start w:val="14"/>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5" w15:restartNumberingAfterBreak="0">
    <w:nsid w:val="09DC7151"/>
    <w:multiLevelType w:val="multilevel"/>
    <w:tmpl w:val="FB686218"/>
    <w:lvl w:ilvl="0">
      <w:start w:val="6"/>
      <w:numFmt w:val="decimal"/>
      <w:lvlText w:val="%1."/>
      <w:lvlJc w:val="left"/>
      <w:pPr>
        <w:ind w:left="630" w:hanging="63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CD322F6"/>
    <w:multiLevelType w:val="hybridMultilevel"/>
    <w:tmpl w:val="6902E6EC"/>
    <w:lvl w:ilvl="0" w:tplc="32B0EDAC">
      <w:start w:val="12"/>
      <w:numFmt w:val="bullet"/>
      <w:lvlText w:val="–"/>
      <w:lvlJc w:val="left"/>
      <w:pPr>
        <w:ind w:left="1069" w:hanging="360"/>
      </w:pPr>
      <w:rPr>
        <w:rFonts w:ascii="Times New Roman" w:eastAsia="Times New Roman" w:hAnsi="Times New Roman" w:cs="Times New Roman" w:hint="default"/>
        <w:sz w:val="28"/>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0D5236D7"/>
    <w:multiLevelType w:val="multilevel"/>
    <w:tmpl w:val="23D4BD28"/>
    <w:lvl w:ilvl="0">
      <w:start w:val="6"/>
      <w:numFmt w:val="decimal"/>
      <w:lvlText w:val="%1."/>
      <w:lvlJc w:val="left"/>
      <w:pPr>
        <w:ind w:left="705" w:hanging="705"/>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6B64F6"/>
    <w:multiLevelType w:val="multilevel"/>
    <w:tmpl w:val="219CB98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11A9241E"/>
    <w:multiLevelType w:val="multilevel"/>
    <w:tmpl w:val="B5EA7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DF387E"/>
    <w:multiLevelType w:val="hybridMultilevel"/>
    <w:tmpl w:val="862003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AE74231"/>
    <w:multiLevelType w:val="multilevel"/>
    <w:tmpl w:val="4B2A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1851E5"/>
    <w:multiLevelType w:val="multilevel"/>
    <w:tmpl w:val="E88CC252"/>
    <w:lvl w:ilvl="0">
      <w:start w:val="6"/>
      <w:numFmt w:val="decimal"/>
      <w:lvlText w:val="%1."/>
      <w:lvlJc w:val="left"/>
      <w:pPr>
        <w:ind w:left="570" w:hanging="57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7436660"/>
    <w:multiLevelType w:val="multilevel"/>
    <w:tmpl w:val="80F00E76"/>
    <w:lvl w:ilvl="0">
      <w:start w:val="6"/>
      <w:numFmt w:val="decimal"/>
      <w:lvlText w:val="%1."/>
      <w:lvlJc w:val="left"/>
      <w:pPr>
        <w:ind w:left="1497" w:hanging="930"/>
      </w:pPr>
      <w:rPr>
        <w:rFonts w:hint="default"/>
        <w:b/>
        <w:sz w:val="28"/>
      </w:rPr>
    </w:lvl>
    <w:lvl w:ilvl="1">
      <w:start w:val="2"/>
      <w:numFmt w:val="decimal"/>
      <w:isLgl/>
      <w:lvlText w:val="%1.%2."/>
      <w:lvlJc w:val="left"/>
      <w:pPr>
        <w:ind w:left="720"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2C90485D"/>
    <w:multiLevelType w:val="hybridMultilevel"/>
    <w:tmpl w:val="9C3C3BCC"/>
    <w:lvl w:ilvl="0" w:tplc="25242B0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2DF66AA9"/>
    <w:multiLevelType w:val="multilevel"/>
    <w:tmpl w:val="5D307844"/>
    <w:lvl w:ilvl="0">
      <w:start w:val="6"/>
      <w:numFmt w:val="decimal"/>
      <w:lvlText w:val="%1."/>
      <w:lvlJc w:val="left"/>
      <w:pPr>
        <w:ind w:left="840" w:hanging="840"/>
      </w:pPr>
      <w:rPr>
        <w:rFonts w:hint="default"/>
        <w:b/>
      </w:rPr>
    </w:lvl>
    <w:lvl w:ilvl="1">
      <w:start w:val="6"/>
      <w:numFmt w:val="decimal"/>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306021A5"/>
    <w:multiLevelType w:val="multilevel"/>
    <w:tmpl w:val="C7023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CE0D06"/>
    <w:multiLevelType w:val="multilevel"/>
    <w:tmpl w:val="8D86F4A2"/>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B880DE5"/>
    <w:multiLevelType w:val="hybridMultilevel"/>
    <w:tmpl w:val="15025904"/>
    <w:lvl w:ilvl="0" w:tplc="E0FA893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41A52299"/>
    <w:multiLevelType w:val="hybridMultilevel"/>
    <w:tmpl w:val="144CE55C"/>
    <w:lvl w:ilvl="0" w:tplc="9C481A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575035"/>
    <w:multiLevelType w:val="hybridMultilevel"/>
    <w:tmpl w:val="144CE55C"/>
    <w:lvl w:ilvl="0" w:tplc="9C481A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9A5A0F"/>
    <w:multiLevelType w:val="multilevel"/>
    <w:tmpl w:val="83A01BAA"/>
    <w:lvl w:ilvl="0">
      <w:start w:val="6"/>
      <w:numFmt w:val="decimal"/>
      <w:lvlText w:val="%1."/>
      <w:lvlJc w:val="left"/>
      <w:pPr>
        <w:ind w:left="780" w:hanging="780"/>
      </w:pPr>
      <w:rPr>
        <w:rFonts w:hint="default"/>
        <w:b/>
        <w:color w:val="auto"/>
      </w:rPr>
    </w:lvl>
    <w:lvl w:ilvl="1">
      <w:start w:val="6"/>
      <w:numFmt w:val="decimal"/>
      <w:lvlText w:val="%1.%2."/>
      <w:lvlJc w:val="left"/>
      <w:pPr>
        <w:ind w:left="780" w:hanging="780"/>
      </w:pPr>
      <w:rPr>
        <w:rFonts w:hint="default"/>
        <w:b/>
        <w:color w:val="auto"/>
      </w:rPr>
    </w:lvl>
    <w:lvl w:ilvl="2">
      <w:start w:val="1"/>
      <w:numFmt w:val="decimal"/>
      <w:lvlText w:val="%1.%2.%3."/>
      <w:lvlJc w:val="left"/>
      <w:pPr>
        <w:ind w:left="780" w:hanging="78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2" w15:restartNumberingAfterBreak="0">
    <w:nsid w:val="57FF194E"/>
    <w:multiLevelType w:val="hybridMultilevel"/>
    <w:tmpl w:val="F352203E"/>
    <w:lvl w:ilvl="0" w:tplc="86FAB7E8">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15:restartNumberingAfterBreak="0">
    <w:nsid w:val="5AC7555B"/>
    <w:multiLevelType w:val="multilevel"/>
    <w:tmpl w:val="C798B202"/>
    <w:lvl w:ilvl="0">
      <w:start w:val="1"/>
      <w:numFmt w:val="decimal"/>
      <w:lvlText w:val="%1."/>
      <w:lvlJc w:val="left"/>
      <w:pPr>
        <w:tabs>
          <w:tab w:val="num" w:pos="1320"/>
        </w:tabs>
        <w:ind w:left="1320" w:hanging="360"/>
      </w:pPr>
      <w:rPr>
        <w:rFonts w:hint="default"/>
      </w:rPr>
    </w:lvl>
    <w:lvl w:ilvl="1">
      <w:start w:val="1"/>
      <w:numFmt w:val="decimal"/>
      <w:isLgl/>
      <w:lvlText w:val="%1.%2."/>
      <w:lvlJc w:val="left"/>
      <w:pPr>
        <w:ind w:left="16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760" w:hanging="180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3120" w:hanging="2160"/>
      </w:pPr>
      <w:rPr>
        <w:rFonts w:hint="default"/>
      </w:rPr>
    </w:lvl>
  </w:abstractNum>
  <w:abstractNum w:abstractNumId="24" w15:restartNumberingAfterBreak="0">
    <w:nsid w:val="6208085B"/>
    <w:multiLevelType w:val="hybridMultilevel"/>
    <w:tmpl w:val="0F14B094"/>
    <w:lvl w:ilvl="0" w:tplc="7170336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6C6B0D96"/>
    <w:multiLevelType w:val="multilevel"/>
    <w:tmpl w:val="CD921758"/>
    <w:lvl w:ilvl="0">
      <w:start w:val="6"/>
      <w:numFmt w:val="decimal"/>
      <w:lvlText w:val="%1."/>
      <w:lvlJc w:val="left"/>
      <w:pPr>
        <w:ind w:left="570" w:hanging="570"/>
      </w:pPr>
      <w:rPr>
        <w:rFonts w:hint="default"/>
        <w:b/>
        <w:color w:val="auto"/>
      </w:rPr>
    </w:lvl>
    <w:lvl w:ilvl="1">
      <w:start w:val="6"/>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6" w15:restartNumberingAfterBreak="0">
    <w:nsid w:val="702A5DB6"/>
    <w:multiLevelType w:val="hybridMultilevel"/>
    <w:tmpl w:val="E1227934"/>
    <w:lvl w:ilvl="0" w:tplc="1CF8B0B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729174C3"/>
    <w:multiLevelType w:val="multilevel"/>
    <w:tmpl w:val="7826D2E4"/>
    <w:lvl w:ilvl="0">
      <w:start w:val="6"/>
      <w:numFmt w:val="decimal"/>
      <w:lvlText w:val="%1."/>
      <w:lvlJc w:val="left"/>
      <w:pPr>
        <w:ind w:left="915" w:hanging="915"/>
      </w:pPr>
      <w:rPr>
        <w:rFonts w:hint="default"/>
        <w:b/>
      </w:rPr>
    </w:lvl>
    <w:lvl w:ilvl="1">
      <w:start w:val="6"/>
      <w:numFmt w:val="decimal"/>
      <w:lvlText w:val="%1.%2."/>
      <w:lvlJc w:val="left"/>
      <w:pPr>
        <w:ind w:left="915" w:hanging="915"/>
      </w:pPr>
      <w:rPr>
        <w:rFonts w:hint="default"/>
        <w:b/>
      </w:rPr>
    </w:lvl>
    <w:lvl w:ilvl="2">
      <w:start w:val="1"/>
      <w:numFmt w:val="decimal"/>
      <w:lvlText w:val="%1.%2.%3."/>
      <w:lvlJc w:val="left"/>
      <w:pPr>
        <w:ind w:left="915" w:hanging="91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76DC2E3D"/>
    <w:multiLevelType w:val="hybridMultilevel"/>
    <w:tmpl w:val="1D3CD1A6"/>
    <w:lvl w:ilvl="0" w:tplc="A1B89F76">
      <w:start w:val="1"/>
      <w:numFmt w:val="bullet"/>
      <w:lvlText w:val="–"/>
      <w:lvlJc w:val="left"/>
      <w:pPr>
        <w:ind w:left="1069" w:hanging="360"/>
      </w:pPr>
      <w:rPr>
        <w:rFonts w:ascii="Times New Roman" w:eastAsia="Arial Unicode MS"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77124019"/>
    <w:multiLevelType w:val="multilevel"/>
    <w:tmpl w:val="792636AC"/>
    <w:lvl w:ilvl="0">
      <w:start w:val="6"/>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7A067B4A"/>
    <w:multiLevelType w:val="multilevel"/>
    <w:tmpl w:val="ED52F00A"/>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7AB554C6"/>
    <w:multiLevelType w:val="multilevel"/>
    <w:tmpl w:val="CCFEB004"/>
    <w:lvl w:ilvl="0">
      <w:start w:val="6"/>
      <w:numFmt w:val="decimal"/>
      <w:lvlText w:val="%1."/>
      <w:lvlJc w:val="left"/>
      <w:pPr>
        <w:ind w:left="870" w:hanging="870"/>
      </w:pPr>
      <w:rPr>
        <w:rFonts w:hint="default"/>
        <w:b/>
      </w:rPr>
    </w:lvl>
    <w:lvl w:ilvl="1">
      <w:start w:val="6"/>
      <w:numFmt w:val="decimal"/>
      <w:lvlText w:val="%1.%2."/>
      <w:lvlJc w:val="left"/>
      <w:pPr>
        <w:ind w:left="870" w:hanging="870"/>
      </w:pPr>
      <w:rPr>
        <w:rFonts w:hint="default"/>
        <w:b/>
      </w:rPr>
    </w:lvl>
    <w:lvl w:ilvl="2">
      <w:start w:val="1"/>
      <w:numFmt w:val="decimal"/>
      <w:lvlText w:val="%1.%2.%3."/>
      <w:lvlJc w:val="left"/>
      <w:pPr>
        <w:ind w:left="870" w:hanging="87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20"/>
  </w:num>
  <w:num w:numId="2">
    <w:abstractNumId w:val="2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0"/>
  </w:num>
  <w:num w:numId="6">
    <w:abstractNumId w:val="14"/>
  </w:num>
  <w:num w:numId="7">
    <w:abstractNumId w:val="4"/>
  </w:num>
  <w:num w:numId="8">
    <w:abstractNumId w:val="2"/>
  </w:num>
  <w:num w:numId="9">
    <w:abstractNumId w:val="30"/>
  </w:num>
  <w:num w:numId="10">
    <w:abstractNumId w:val="18"/>
  </w:num>
  <w:num w:numId="11">
    <w:abstractNumId w:val="26"/>
  </w:num>
  <w:num w:numId="12">
    <w:abstractNumId w:val="11"/>
  </w:num>
  <w:num w:numId="13">
    <w:abstractNumId w:val="9"/>
  </w:num>
  <w:num w:numId="14">
    <w:abstractNumId w:val="16"/>
  </w:num>
  <w:num w:numId="15">
    <w:abstractNumId w:val="24"/>
  </w:num>
  <w:num w:numId="16">
    <w:abstractNumId w:val="6"/>
  </w:num>
  <w:num w:numId="17">
    <w:abstractNumId w:val="23"/>
  </w:num>
  <w:num w:numId="18">
    <w:abstractNumId w:val="13"/>
  </w:num>
  <w:num w:numId="19">
    <w:abstractNumId w:val="27"/>
  </w:num>
  <w:num w:numId="20">
    <w:abstractNumId w:val="31"/>
  </w:num>
  <w:num w:numId="21">
    <w:abstractNumId w:val="7"/>
  </w:num>
  <w:num w:numId="22">
    <w:abstractNumId w:val="29"/>
  </w:num>
  <w:num w:numId="23">
    <w:abstractNumId w:val="5"/>
  </w:num>
  <w:num w:numId="24">
    <w:abstractNumId w:val="12"/>
  </w:num>
  <w:num w:numId="25">
    <w:abstractNumId w:val="3"/>
  </w:num>
  <w:num w:numId="26">
    <w:abstractNumId w:val="15"/>
  </w:num>
  <w:num w:numId="27">
    <w:abstractNumId w:val="1"/>
  </w:num>
  <w:num w:numId="28">
    <w:abstractNumId w:val="25"/>
  </w:num>
  <w:num w:numId="29">
    <w:abstractNumId w:val="21"/>
  </w:num>
  <w:num w:numId="30">
    <w:abstractNumId w:val="17"/>
  </w:num>
  <w:num w:numId="31">
    <w:abstractNumId w:val="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D5"/>
    <w:rsid w:val="00002DFA"/>
    <w:rsid w:val="00003EDF"/>
    <w:rsid w:val="00013344"/>
    <w:rsid w:val="00016258"/>
    <w:rsid w:val="00024454"/>
    <w:rsid w:val="00030BAE"/>
    <w:rsid w:val="00040D05"/>
    <w:rsid w:val="00045326"/>
    <w:rsid w:val="00067A0A"/>
    <w:rsid w:val="000750B2"/>
    <w:rsid w:val="000A1FD5"/>
    <w:rsid w:val="000B570A"/>
    <w:rsid w:val="000C3497"/>
    <w:rsid w:val="000C7381"/>
    <w:rsid w:val="000D7197"/>
    <w:rsid w:val="000D7784"/>
    <w:rsid w:val="000E0174"/>
    <w:rsid w:val="000E3D92"/>
    <w:rsid w:val="000F505F"/>
    <w:rsid w:val="0010204B"/>
    <w:rsid w:val="00115825"/>
    <w:rsid w:val="00124475"/>
    <w:rsid w:val="001354F7"/>
    <w:rsid w:val="00140F50"/>
    <w:rsid w:val="0015058B"/>
    <w:rsid w:val="001541E8"/>
    <w:rsid w:val="001627F2"/>
    <w:rsid w:val="0019230A"/>
    <w:rsid w:val="001937D3"/>
    <w:rsid w:val="001D6D5F"/>
    <w:rsid w:val="001E36DA"/>
    <w:rsid w:val="001F5DEC"/>
    <w:rsid w:val="0021287B"/>
    <w:rsid w:val="00242C5A"/>
    <w:rsid w:val="00264650"/>
    <w:rsid w:val="002B6849"/>
    <w:rsid w:val="002F1C45"/>
    <w:rsid w:val="00322026"/>
    <w:rsid w:val="003541CA"/>
    <w:rsid w:val="00363978"/>
    <w:rsid w:val="00367EBA"/>
    <w:rsid w:val="00370DA4"/>
    <w:rsid w:val="00377780"/>
    <w:rsid w:val="00395D3C"/>
    <w:rsid w:val="003A6066"/>
    <w:rsid w:val="003B4A69"/>
    <w:rsid w:val="003C18E9"/>
    <w:rsid w:val="003C7EB1"/>
    <w:rsid w:val="003D31DE"/>
    <w:rsid w:val="003E3598"/>
    <w:rsid w:val="003E6600"/>
    <w:rsid w:val="00400641"/>
    <w:rsid w:val="00411A39"/>
    <w:rsid w:val="004420D1"/>
    <w:rsid w:val="00442A59"/>
    <w:rsid w:val="00452F0C"/>
    <w:rsid w:val="00472338"/>
    <w:rsid w:val="004A3805"/>
    <w:rsid w:val="004A4B4B"/>
    <w:rsid w:val="004B2C5C"/>
    <w:rsid w:val="004F028A"/>
    <w:rsid w:val="005104DA"/>
    <w:rsid w:val="0052361D"/>
    <w:rsid w:val="00527014"/>
    <w:rsid w:val="00590EB0"/>
    <w:rsid w:val="00597D98"/>
    <w:rsid w:val="005A6FC2"/>
    <w:rsid w:val="005A78AA"/>
    <w:rsid w:val="005F567A"/>
    <w:rsid w:val="005F6584"/>
    <w:rsid w:val="0062634D"/>
    <w:rsid w:val="0062719D"/>
    <w:rsid w:val="00644C7A"/>
    <w:rsid w:val="00667825"/>
    <w:rsid w:val="00671A9F"/>
    <w:rsid w:val="006A4646"/>
    <w:rsid w:val="006D1A21"/>
    <w:rsid w:val="006E09F8"/>
    <w:rsid w:val="006F53AD"/>
    <w:rsid w:val="00701394"/>
    <w:rsid w:val="0071415C"/>
    <w:rsid w:val="00725682"/>
    <w:rsid w:val="00747F74"/>
    <w:rsid w:val="0075177F"/>
    <w:rsid w:val="0077526A"/>
    <w:rsid w:val="007759EF"/>
    <w:rsid w:val="0078743A"/>
    <w:rsid w:val="0079082E"/>
    <w:rsid w:val="007C12E8"/>
    <w:rsid w:val="007E4F58"/>
    <w:rsid w:val="007F1449"/>
    <w:rsid w:val="0080054F"/>
    <w:rsid w:val="008130BF"/>
    <w:rsid w:val="008420AD"/>
    <w:rsid w:val="00863F08"/>
    <w:rsid w:val="008731BD"/>
    <w:rsid w:val="008777F7"/>
    <w:rsid w:val="008B78C7"/>
    <w:rsid w:val="008C0338"/>
    <w:rsid w:val="008C30B9"/>
    <w:rsid w:val="008D68F9"/>
    <w:rsid w:val="008E23A7"/>
    <w:rsid w:val="008E2F3C"/>
    <w:rsid w:val="00964445"/>
    <w:rsid w:val="009726B6"/>
    <w:rsid w:val="009872B2"/>
    <w:rsid w:val="009A0A95"/>
    <w:rsid w:val="009A1550"/>
    <w:rsid w:val="009A7818"/>
    <w:rsid w:val="009C4D7A"/>
    <w:rsid w:val="009D406D"/>
    <w:rsid w:val="009D5425"/>
    <w:rsid w:val="00A361C9"/>
    <w:rsid w:val="00A42EF7"/>
    <w:rsid w:val="00A523E2"/>
    <w:rsid w:val="00A849F5"/>
    <w:rsid w:val="00AA6BC4"/>
    <w:rsid w:val="00AB3010"/>
    <w:rsid w:val="00AC1605"/>
    <w:rsid w:val="00AC4D88"/>
    <w:rsid w:val="00AD26F5"/>
    <w:rsid w:val="00AE20D3"/>
    <w:rsid w:val="00AE2E3C"/>
    <w:rsid w:val="00AF25C6"/>
    <w:rsid w:val="00B05EE8"/>
    <w:rsid w:val="00B31DD3"/>
    <w:rsid w:val="00B34326"/>
    <w:rsid w:val="00B470C7"/>
    <w:rsid w:val="00B47916"/>
    <w:rsid w:val="00B67D09"/>
    <w:rsid w:val="00B83FDE"/>
    <w:rsid w:val="00B9049C"/>
    <w:rsid w:val="00BA0D44"/>
    <w:rsid w:val="00BA5C6C"/>
    <w:rsid w:val="00BA77BA"/>
    <w:rsid w:val="00BB40F4"/>
    <w:rsid w:val="00BE1B02"/>
    <w:rsid w:val="00BF4987"/>
    <w:rsid w:val="00C06E79"/>
    <w:rsid w:val="00C1197C"/>
    <w:rsid w:val="00C1649C"/>
    <w:rsid w:val="00C46052"/>
    <w:rsid w:val="00CA015F"/>
    <w:rsid w:val="00CA3BB6"/>
    <w:rsid w:val="00CB0F44"/>
    <w:rsid w:val="00CD7B01"/>
    <w:rsid w:val="00D02077"/>
    <w:rsid w:val="00D02298"/>
    <w:rsid w:val="00D309C4"/>
    <w:rsid w:val="00D4046F"/>
    <w:rsid w:val="00D52E71"/>
    <w:rsid w:val="00D92114"/>
    <w:rsid w:val="00DA7EF4"/>
    <w:rsid w:val="00DD036E"/>
    <w:rsid w:val="00DE5BA7"/>
    <w:rsid w:val="00E21C2C"/>
    <w:rsid w:val="00E231AA"/>
    <w:rsid w:val="00E2484D"/>
    <w:rsid w:val="00E325A2"/>
    <w:rsid w:val="00E61950"/>
    <w:rsid w:val="00E81164"/>
    <w:rsid w:val="00E94B38"/>
    <w:rsid w:val="00EA7E0C"/>
    <w:rsid w:val="00EB10FF"/>
    <w:rsid w:val="00EF4FB4"/>
    <w:rsid w:val="00EF52C4"/>
    <w:rsid w:val="00F13196"/>
    <w:rsid w:val="00F2088A"/>
    <w:rsid w:val="00F352B9"/>
    <w:rsid w:val="00F55B16"/>
    <w:rsid w:val="00F61F5B"/>
    <w:rsid w:val="00F6219E"/>
    <w:rsid w:val="00F64BE8"/>
    <w:rsid w:val="00F660CE"/>
    <w:rsid w:val="00F87D27"/>
    <w:rsid w:val="00FB62B6"/>
    <w:rsid w:val="00FC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D441"/>
  <w15:docId w15:val="{B5DC6C22-42F6-4FB7-8BDB-4F71F582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2B2"/>
    <w:pPr>
      <w:spacing w:after="0" w:line="240" w:lineRule="auto"/>
    </w:pPr>
    <w:rPr>
      <w:rFonts w:ascii="Times New Roman" w:eastAsia="Times New Roman" w:hAnsi="Times New Roman" w:cs="Times New Roman"/>
      <w:sz w:val="28"/>
      <w:szCs w:val="20"/>
      <w:lang w:val="uk-UA" w:eastAsia="ru-RU"/>
    </w:rPr>
  </w:style>
  <w:style w:type="paragraph" w:styleId="1">
    <w:name w:val="heading 1"/>
    <w:basedOn w:val="a"/>
    <w:next w:val="a"/>
    <w:link w:val="10"/>
    <w:uiPriority w:val="9"/>
    <w:qFormat/>
    <w:rsid w:val="009A0A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9A0A95"/>
    <w:pPr>
      <w:spacing w:before="100" w:beforeAutospacing="1" w:after="100" w:afterAutospacing="1"/>
      <w:outlineLvl w:val="1"/>
    </w:pPr>
    <w:rPr>
      <w:b/>
      <w:bCs/>
      <w:sz w:val="36"/>
      <w:szCs w:val="36"/>
      <w:lang w:eastAsia="uk-UA"/>
    </w:rPr>
  </w:style>
  <w:style w:type="paragraph" w:styleId="3">
    <w:name w:val="heading 3"/>
    <w:basedOn w:val="a"/>
    <w:link w:val="30"/>
    <w:uiPriority w:val="9"/>
    <w:qFormat/>
    <w:rsid w:val="009A0A95"/>
    <w:pPr>
      <w:spacing w:before="100" w:beforeAutospacing="1" w:after="100" w:afterAutospacing="1"/>
      <w:outlineLvl w:val="2"/>
    </w:pPr>
    <w:rPr>
      <w:b/>
      <w:bCs/>
      <w:sz w:val="27"/>
      <w:szCs w:val="27"/>
      <w:lang w:eastAsia="uk-UA"/>
    </w:rPr>
  </w:style>
  <w:style w:type="paragraph" w:styleId="4">
    <w:name w:val="heading 4"/>
    <w:basedOn w:val="a"/>
    <w:next w:val="a"/>
    <w:link w:val="40"/>
    <w:uiPriority w:val="9"/>
    <w:unhideWhenUsed/>
    <w:qFormat/>
    <w:rsid w:val="009A0A9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A95"/>
    <w:rPr>
      <w:rFonts w:asciiTheme="majorHAnsi" w:eastAsiaTheme="majorEastAsia" w:hAnsiTheme="majorHAnsi" w:cstheme="majorBidi"/>
      <w:color w:val="365F91" w:themeColor="accent1" w:themeShade="BF"/>
      <w:sz w:val="32"/>
      <w:szCs w:val="32"/>
      <w:lang w:val="uk-UA" w:eastAsia="ru-RU"/>
    </w:rPr>
  </w:style>
  <w:style w:type="character" w:customStyle="1" w:styleId="20">
    <w:name w:val="Заголовок 2 Знак"/>
    <w:basedOn w:val="a0"/>
    <w:link w:val="2"/>
    <w:uiPriority w:val="9"/>
    <w:rsid w:val="009A0A95"/>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9A0A95"/>
    <w:rPr>
      <w:rFonts w:ascii="Times New Roman" w:eastAsia="Times New Roman" w:hAnsi="Times New Roman" w:cs="Times New Roman"/>
      <w:b/>
      <w:bCs/>
      <w:sz w:val="27"/>
      <w:szCs w:val="27"/>
      <w:lang w:val="uk-UA" w:eastAsia="uk-UA"/>
    </w:rPr>
  </w:style>
  <w:style w:type="character" w:customStyle="1" w:styleId="40">
    <w:name w:val="Заголовок 4 Знак"/>
    <w:basedOn w:val="a0"/>
    <w:link w:val="4"/>
    <w:uiPriority w:val="9"/>
    <w:rsid w:val="009A0A95"/>
    <w:rPr>
      <w:rFonts w:asciiTheme="majorHAnsi" w:eastAsiaTheme="majorEastAsia" w:hAnsiTheme="majorHAnsi" w:cstheme="majorBidi"/>
      <w:i/>
      <w:iCs/>
      <w:color w:val="365F91" w:themeColor="accent1" w:themeShade="BF"/>
      <w:sz w:val="28"/>
      <w:szCs w:val="20"/>
      <w:lang w:val="uk-UA" w:eastAsia="ru-RU"/>
    </w:rPr>
  </w:style>
  <w:style w:type="character" w:customStyle="1" w:styleId="I3">
    <w:name w:val="I3"/>
    <w:rsid w:val="009872B2"/>
    <w:rPr>
      <w:rFonts w:ascii="Courier New" w:hAnsi="Courier New" w:cs="Courier New" w:hint="default"/>
      <w:sz w:val="20"/>
    </w:rPr>
  </w:style>
  <w:style w:type="paragraph" w:styleId="a3">
    <w:name w:val="No Spacing"/>
    <w:qFormat/>
    <w:rsid w:val="009872B2"/>
    <w:pPr>
      <w:spacing w:after="0" w:line="240" w:lineRule="auto"/>
    </w:pPr>
    <w:rPr>
      <w:rFonts w:ascii="Times New Roman" w:eastAsia="Times New Roman" w:hAnsi="Times New Roman" w:cs="Times New Roman"/>
      <w:sz w:val="28"/>
      <w:szCs w:val="20"/>
      <w:lang w:val="uk-UA" w:eastAsia="ru-RU"/>
    </w:rPr>
  </w:style>
  <w:style w:type="paragraph" w:styleId="a4">
    <w:name w:val="List Paragraph"/>
    <w:basedOn w:val="a"/>
    <w:uiPriority w:val="34"/>
    <w:qFormat/>
    <w:rsid w:val="00B31DD3"/>
    <w:pPr>
      <w:ind w:left="720"/>
      <w:contextualSpacing/>
    </w:pPr>
  </w:style>
  <w:style w:type="paragraph" w:styleId="a5">
    <w:name w:val="Balloon Text"/>
    <w:basedOn w:val="a"/>
    <w:link w:val="a6"/>
    <w:uiPriority w:val="99"/>
    <w:semiHidden/>
    <w:unhideWhenUsed/>
    <w:rsid w:val="009D406D"/>
    <w:rPr>
      <w:rFonts w:ascii="Segoe UI" w:hAnsi="Segoe UI" w:cs="Segoe UI"/>
      <w:sz w:val="18"/>
      <w:szCs w:val="18"/>
    </w:rPr>
  </w:style>
  <w:style w:type="character" w:customStyle="1" w:styleId="a6">
    <w:name w:val="Текст выноски Знак"/>
    <w:basedOn w:val="a0"/>
    <w:link w:val="a5"/>
    <w:uiPriority w:val="99"/>
    <w:semiHidden/>
    <w:rsid w:val="009D406D"/>
    <w:rPr>
      <w:rFonts w:ascii="Segoe UI" w:eastAsia="Times New Roman" w:hAnsi="Segoe UI" w:cs="Segoe UI"/>
      <w:sz w:val="18"/>
      <w:szCs w:val="18"/>
      <w:lang w:val="uk-UA" w:eastAsia="ru-RU"/>
    </w:rPr>
  </w:style>
  <w:style w:type="table" w:styleId="a7">
    <w:name w:val="Table Grid"/>
    <w:basedOn w:val="a1"/>
    <w:uiPriority w:val="39"/>
    <w:rsid w:val="009A0A95"/>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9A0A95"/>
    <w:pPr>
      <w:overflowPunct w:val="0"/>
      <w:autoSpaceDE w:val="0"/>
      <w:autoSpaceDN w:val="0"/>
      <w:adjustRightInd w:val="0"/>
      <w:spacing w:after="120"/>
      <w:jc w:val="both"/>
      <w:textAlignment w:val="baseline"/>
    </w:pPr>
    <w:rPr>
      <w:szCs w:val="28"/>
    </w:rPr>
  </w:style>
  <w:style w:type="character" w:customStyle="1" w:styleId="a9">
    <w:name w:val="Основной текст Знак"/>
    <w:basedOn w:val="a0"/>
    <w:link w:val="a8"/>
    <w:rsid w:val="009A0A95"/>
    <w:rPr>
      <w:rFonts w:ascii="Times New Roman" w:eastAsia="Times New Roman" w:hAnsi="Times New Roman" w:cs="Times New Roman"/>
      <w:sz w:val="28"/>
      <w:szCs w:val="28"/>
      <w:lang w:val="uk-UA" w:eastAsia="ru-RU"/>
    </w:rPr>
  </w:style>
  <w:style w:type="paragraph" w:customStyle="1" w:styleId="21">
    <w:name w:val="Основной текст 21"/>
    <w:basedOn w:val="a"/>
    <w:rsid w:val="009A0A95"/>
    <w:pPr>
      <w:suppressAutoHyphens/>
      <w:overflowPunct w:val="0"/>
      <w:autoSpaceDE w:val="0"/>
      <w:autoSpaceDN w:val="0"/>
      <w:adjustRightInd w:val="0"/>
      <w:ind w:firstLine="720"/>
    </w:pPr>
  </w:style>
  <w:style w:type="paragraph" w:styleId="22">
    <w:name w:val="Body Text Indent 2"/>
    <w:basedOn w:val="a"/>
    <w:link w:val="23"/>
    <w:uiPriority w:val="99"/>
    <w:unhideWhenUsed/>
    <w:rsid w:val="009A0A95"/>
    <w:pPr>
      <w:spacing w:after="120" w:line="480" w:lineRule="auto"/>
      <w:ind w:left="283"/>
    </w:pPr>
  </w:style>
  <w:style w:type="character" w:customStyle="1" w:styleId="23">
    <w:name w:val="Основной текст с отступом 2 Знак"/>
    <w:basedOn w:val="a0"/>
    <w:link w:val="22"/>
    <w:uiPriority w:val="99"/>
    <w:rsid w:val="009A0A95"/>
    <w:rPr>
      <w:rFonts w:ascii="Times New Roman" w:eastAsia="Times New Roman" w:hAnsi="Times New Roman" w:cs="Times New Roman"/>
      <w:sz w:val="28"/>
      <w:szCs w:val="20"/>
      <w:lang w:val="uk-UA" w:eastAsia="ru-RU"/>
    </w:rPr>
  </w:style>
  <w:style w:type="character" w:customStyle="1" w:styleId="rvts23">
    <w:name w:val="rvts23"/>
    <w:rsid w:val="009A0A95"/>
    <w:rPr>
      <w:rFonts w:cs="Times New Roman"/>
    </w:rPr>
  </w:style>
  <w:style w:type="character" w:styleId="aa">
    <w:name w:val="Intense Emphasis"/>
    <w:basedOn w:val="a0"/>
    <w:uiPriority w:val="21"/>
    <w:qFormat/>
    <w:rsid w:val="009A0A95"/>
    <w:rPr>
      <w:i/>
      <w:iCs/>
      <w:color w:val="4F81BD" w:themeColor="accent1"/>
    </w:rPr>
  </w:style>
  <w:style w:type="paragraph" w:customStyle="1" w:styleId="rvps2">
    <w:name w:val="rvps2"/>
    <w:basedOn w:val="a"/>
    <w:rsid w:val="009A0A95"/>
    <w:pPr>
      <w:spacing w:before="100" w:beforeAutospacing="1" w:after="100" w:afterAutospacing="1"/>
    </w:pPr>
    <w:rPr>
      <w:sz w:val="24"/>
      <w:szCs w:val="24"/>
      <w:lang w:eastAsia="uk-UA"/>
    </w:rPr>
  </w:style>
  <w:style w:type="paragraph" w:styleId="ab">
    <w:name w:val="Normal (Web)"/>
    <w:basedOn w:val="a"/>
    <w:unhideWhenUsed/>
    <w:rsid w:val="009A0A95"/>
    <w:pPr>
      <w:spacing w:before="100" w:beforeAutospacing="1" w:after="100" w:afterAutospacing="1"/>
    </w:pPr>
    <w:rPr>
      <w:sz w:val="24"/>
      <w:szCs w:val="24"/>
      <w:lang w:eastAsia="uk-UA"/>
    </w:rPr>
  </w:style>
  <w:style w:type="character" w:styleId="ac">
    <w:name w:val="Strong"/>
    <w:basedOn w:val="a0"/>
    <w:uiPriority w:val="22"/>
    <w:qFormat/>
    <w:rsid w:val="009A0A95"/>
    <w:rPr>
      <w:b/>
      <w:bCs/>
    </w:rPr>
  </w:style>
  <w:style w:type="character" w:styleId="ad">
    <w:name w:val="Emphasis"/>
    <w:basedOn w:val="a0"/>
    <w:uiPriority w:val="20"/>
    <w:qFormat/>
    <w:rsid w:val="009A0A95"/>
    <w:rPr>
      <w:i/>
      <w:iCs/>
    </w:rPr>
  </w:style>
  <w:style w:type="character" w:styleId="ae">
    <w:name w:val="Hyperlink"/>
    <w:basedOn w:val="a0"/>
    <w:uiPriority w:val="99"/>
    <w:semiHidden/>
    <w:unhideWhenUsed/>
    <w:rsid w:val="009A0A95"/>
    <w:rPr>
      <w:color w:val="0000FF"/>
      <w:u w:val="single"/>
    </w:rPr>
  </w:style>
  <w:style w:type="character" w:customStyle="1" w:styleId="rvts9">
    <w:name w:val="rvts9"/>
    <w:basedOn w:val="a0"/>
    <w:rsid w:val="009A0A95"/>
  </w:style>
  <w:style w:type="character" w:customStyle="1" w:styleId="rvts46">
    <w:name w:val="rvts46"/>
    <w:basedOn w:val="a0"/>
    <w:rsid w:val="009A0A95"/>
  </w:style>
  <w:style w:type="character" w:customStyle="1" w:styleId="santa-typo-regular">
    <w:name w:val="santa-typo-regular"/>
    <w:basedOn w:val="a0"/>
    <w:rsid w:val="009A0A95"/>
  </w:style>
  <w:style w:type="character" w:customStyle="1" w:styleId="ng-star-inserted">
    <w:name w:val="ng-star-inserted"/>
    <w:basedOn w:val="a0"/>
    <w:rsid w:val="009A0A95"/>
  </w:style>
  <w:style w:type="paragraph" w:customStyle="1" w:styleId="msonormal0">
    <w:name w:val="msonormal"/>
    <w:basedOn w:val="a"/>
    <w:rsid w:val="009A0A95"/>
    <w:pPr>
      <w:spacing w:before="100" w:beforeAutospacing="1" w:after="100" w:afterAutospacing="1"/>
    </w:pPr>
    <w:rPr>
      <w:sz w:val="24"/>
      <w:szCs w:val="24"/>
      <w:lang w:eastAsia="uk-UA"/>
    </w:rPr>
  </w:style>
  <w:style w:type="paragraph" w:customStyle="1" w:styleId="af">
    <w:name w:val="Нормальний текст"/>
    <w:basedOn w:val="a"/>
    <w:rsid w:val="009A0A95"/>
    <w:pPr>
      <w:spacing w:before="120"/>
      <w:ind w:firstLine="567"/>
    </w:pPr>
    <w:rPr>
      <w:rFonts w:ascii="Antiqua" w:hAnsi="Antiqua"/>
      <w:sz w:val="26"/>
    </w:rPr>
  </w:style>
  <w:style w:type="paragraph" w:customStyle="1" w:styleId="western">
    <w:name w:val="western"/>
    <w:basedOn w:val="a"/>
    <w:rsid w:val="009A0A95"/>
    <w:pPr>
      <w:spacing w:before="100" w:beforeAutospacing="1" w:after="100" w:afterAutospacing="1"/>
    </w:pPr>
    <w:rPr>
      <w:sz w:val="24"/>
      <w:szCs w:val="24"/>
      <w:lang w:eastAsia="uk-UA"/>
    </w:rPr>
  </w:style>
  <w:style w:type="paragraph" w:customStyle="1" w:styleId="af0">
    <w:name w:val="Знак"/>
    <w:basedOn w:val="a"/>
    <w:rsid w:val="009A0A95"/>
    <w:rPr>
      <w:rFonts w:ascii="Verdana" w:hAnsi="Verdana" w:cs="Verdana"/>
      <w:sz w:val="20"/>
      <w:lang w:val="en-US" w:eastAsia="en-US"/>
    </w:rPr>
  </w:style>
  <w:style w:type="paragraph" w:customStyle="1" w:styleId="rvps7">
    <w:name w:val="rvps7"/>
    <w:basedOn w:val="a"/>
    <w:rsid w:val="009A0A95"/>
    <w:pPr>
      <w:spacing w:before="100" w:beforeAutospacing="1" w:after="100" w:afterAutospacing="1"/>
    </w:pPr>
    <w:rPr>
      <w:sz w:val="24"/>
      <w:szCs w:val="24"/>
      <w:lang w:eastAsia="uk-UA"/>
    </w:rPr>
  </w:style>
  <w:style w:type="character" w:customStyle="1" w:styleId="rvts15">
    <w:name w:val="rvts15"/>
    <w:basedOn w:val="a0"/>
    <w:rsid w:val="009A0A95"/>
  </w:style>
  <w:style w:type="paragraph" w:styleId="af1">
    <w:name w:val="Body Text Indent"/>
    <w:basedOn w:val="a"/>
    <w:link w:val="af2"/>
    <w:uiPriority w:val="99"/>
    <w:unhideWhenUsed/>
    <w:rsid w:val="009A0A95"/>
    <w:pPr>
      <w:spacing w:after="120"/>
      <w:ind w:left="283"/>
    </w:pPr>
  </w:style>
  <w:style w:type="character" w:customStyle="1" w:styleId="af2">
    <w:name w:val="Основной текст с отступом Знак"/>
    <w:basedOn w:val="a0"/>
    <w:link w:val="af1"/>
    <w:uiPriority w:val="99"/>
    <w:rsid w:val="009A0A95"/>
    <w:rPr>
      <w:rFonts w:ascii="Times New Roman" w:eastAsia="Times New Roman" w:hAnsi="Times New Roman" w:cs="Times New Roman"/>
      <w:sz w:val="28"/>
      <w:szCs w:val="20"/>
      <w:lang w:val="uk-UA" w:eastAsia="ru-RU"/>
    </w:rPr>
  </w:style>
  <w:style w:type="paragraph" w:customStyle="1" w:styleId="230">
    <w:name w:val="Основной текст 23"/>
    <w:basedOn w:val="a"/>
    <w:rsid w:val="009A0A95"/>
    <w:pPr>
      <w:suppressAutoHyphens/>
      <w:overflowPunct w:val="0"/>
      <w:autoSpaceDE w:val="0"/>
      <w:autoSpaceDN w:val="0"/>
      <w:adjustRightInd w:val="0"/>
      <w:ind w:firstLine="720"/>
    </w:pPr>
  </w:style>
  <w:style w:type="paragraph" w:styleId="24">
    <w:name w:val="Body Text 2"/>
    <w:basedOn w:val="a"/>
    <w:link w:val="25"/>
    <w:uiPriority w:val="99"/>
    <w:semiHidden/>
    <w:unhideWhenUsed/>
    <w:rsid w:val="009A0A95"/>
    <w:pPr>
      <w:spacing w:after="120" w:line="480" w:lineRule="auto"/>
    </w:pPr>
  </w:style>
  <w:style w:type="character" w:customStyle="1" w:styleId="25">
    <w:name w:val="Основной текст 2 Знак"/>
    <w:basedOn w:val="a0"/>
    <w:link w:val="24"/>
    <w:uiPriority w:val="99"/>
    <w:semiHidden/>
    <w:rsid w:val="009A0A95"/>
    <w:rPr>
      <w:rFonts w:ascii="Times New Roman" w:eastAsia="Times New Roman" w:hAnsi="Times New Roman" w:cs="Times New Roman"/>
      <w:sz w:val="28"/>
      <w:szCs w:val="20"/>
      <w:lang w:val="uk-UA" w:eastAsia="ru-RU"/>
    </w:rPr>
  </w:style>
  <w:style w:type="paragraph" w:styleId="HTML">
    <w:name w:val="HTML Preformatted"/>
    <w:basedOn w:val="a"/>
    <w:link w:val="HTML0"/>
    <w:rsid w:val="009A0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lang w:val="ru-RU"/>
    </w:rPr>
  </w:style>
  <w:style w:type="character" w:customStyle="1" w:styleId="HTML0">
    <w:name w:val="Стандартный HTML Знак"/>
    <w:basedOn w:val="a0"/>
    <w:link w:val="HTML"/>
    <w:rsid w:val="009A0A95"/>
    <w:rPr>
      <w:rFonts w:ascii="Courier New" w:eastAsia="Times New Roman" w:hAnsi="Courier New" w:cs="Courier New"/>
      <w:color w:val="000000"/>
      <w:sz w:val="17"/>
      <w:szCs w:val="17"/>
      <w:lang w:eastAsia="ru-RU"/>
    </w:rPr>
  </w:style>
  <w:style w:type="paragraph" w:customStyle="1" w:styleId="250">
    <w:name w:val="Основной текст 25"/>
    <w:basedOn w:val="a"/>
    <w:rsid w:val="009A0A95"/>
    <w:pPr>
      <w:suppressAutoHyphens/>
      <w:overflowPunct w:val="0"/>
      <w:autoSpaceDE w:val="0"/>
      <w:autoSpaceDN w:val="0"/>
      <w:adjustRightInd w:val="0"/>
      <w:ind w:firstLine="720"/>
    </w:pPr>
  </w:style>
  <w:style w:type="paragraph" w:customStyle="1" w:styleId="31">
    <w:name w:val="Основной текст с отступом 31"/>
    <w:basedOn w:val="a"/>
    <w:rsid w:val="009A0A95"/>
    <w:pPr>
      <w:overflowPunct w:val="0"/>
      <w:autoSpaceDE w:val="0"/>
      <w:autoSpaceDN w:val="0"/>
      <w:adjustRightInd w:val="0"/>
      <w:ind w:firstLine="720"/>
      <w:jc w:val="both"/>
      <w:textAlignment w:val="baseline"/>
    </w:pPr>
    <w:rPr>
      <w:sz w:val="24"/>
      <w:lang w:val="ru-RU"/>
    </w:rPr>
  </w:style>
  <w:style w:type="paragraph" w:customStyle="1" w:styleId="26">
    <w:name w:val="Основной текст 26"/>
    <w:basedOn w:val="a"/>
    <w:rsid w:val="009A0A95"/>
    <w:pPr>
      <w:suppressAutoHyphens/>
      <w:overflowPunct w:val="0"/>
      <w:autoSpaceDE w:val="0"/>
      <w:autoSpaceDN w:val="0"/>
      <w:adjustRightInd w:val="0"/>
      <w:ind w:firstLine="720"/>
    </w:pPr>
  </w:style>
  <w:style w:type="paragraph" w:customStyle="1" w:styleId="220">
    <w:name w:val="Основной текст с отступом 22"/>
    <w:basedOn w:val="a"/>
    <w:rsid w:val="009A0A95"/>
    <w:pPr>
      <w:overflowPunct w:val="0"/>
      <w:autoSpaceDE w:val="0"/>
      <w:autoSpaceDN w:val="0"/>
      <w:adjustRightInd w:val="0"/>
      <w:ind w:right="-1" w:firstLine="709"/>
      <w:textAlignment w:val="baseline"/>
    </w:pPr>
    <w:rPr>
      <w:sz w:val="24"/>
      <w:lang w:val="ru-RU"/>
    </w:rPr>
  </w:style>
  <w:style w:type="paragraph" w:customStyle="1" w:styleId="221">
    <w:name w:val="Основной текст 22"/>
    <w:basedOn w:val="a"/>
    <w:rsid w:val="009A0A95"/>
    <w:pPr>
      <w:suppressAutoHyphens/>
      <w:overflowPunct w:val="0"/>
      <w:autoSpaceDE w:val="0"/>
      <w:autoSpaceDN w:val="0"/>
      <w:adjustRightInd w:val="0"/>
      <w:ind w:firstLine="720"/>
    </w:pPr>
  </w:style>
  <w:style w:type="paragraph" w:customStyle="1" w:styleId="11">
    <w:name w:val="Обычный1"/>
    <w:uiPriority w:val="99"/>
    <w:rsid w:val="009A0A95"/>
    <w:pPr>
      <w:spacing w:after="0" w:line="240" w:lineRule="auto"/>
    </w:pPr>
    <w:rPr>
      <w:rFonts w:ascii="Times New Roman" w:eastAsia="Times New Roman" w:hAnsi="Times New Roman" w:cs="Times New Roman"/>
      <w:sz w:val="20"/>
      <w:szCs w:val="20"/>
      <w:lang w:eastAsia="ru-RU"/>
    </w:rPr>
  </w:style>
  <w:style w:type="paragraph" w:styleId="af3">
    <w:name w:val="header"/>
    <w:basedOn w:val="a"/>
    <w:link w:val="af4"/>
    <w:uiPriority w:val="99"/>
    <w:unhideWhenUsed/>
    <w:rsid w:val="009A0A95"/>
    <w:pPr>
      <w:tabs>
        <w:tab w:val="center" w:pos="4677"/>
        <w:tab w:val="right" w:pos="9355"/>
      </w:tabs>
    </w:pPr>
  </w:style>
  <w:style w:type="character" w:customStyle="1" w:styleId="af4">
    <w:name w:val="Верхний колонтитул Знак"/>
    <w:basedOn w:val="a0"/>
    <w:link w:val="af3"/>
    <w:uiPriority w:val="99"/>
    <w:rsid w:val="009A0A95"/>
    <w:rPr>
      <w:rFonts w:ascii="Times New Roman" w:eastAsia="Times New Roman" w:hAnsi="Times New Roman" w:cs="Times New Roman"/>
      <w:sz w:val="28"/>
      <w:szCs w:val="20"/>
      <w:lang w:val="uk-UA" w:eastAsia="ru-RU"/>
    </w:rPr>
  </w:style>
  <w:style w:type="paragraph" w:styleId="af5">
    <w:name w:val="footer"/>
    <w:basedOn w:val="a"/>
    <w:link w:val="af6"/>
    <w:uiPriority w:val="99"/>
    <w:unhideWhenUsed/>
    <w:rsid w:val="009A0A95"/>
    <w:pPr>
      <w:tabs>
        <w:tab w:val="center" w:pos="4677"/>
        <w:tab w:val="right" w:pos="9355"/>
      </w:tabs>
    </w:pPr>
  </w:style>
  <w:style w:type="character" w:customStyle="1" w:styleId="af6">
    <w:name w:val="Нижний колонтитул Знак"/>
    <w:basedOn w:val="a0"/>
    <w:link w:val="af5"/>
    <w:uiPriority w:val="99"/>
    <w:rsid w:val="009A0A95"/>
    <w:rPr>
      <w:rFonts w:ascii="Times New Roman" w:eastAsia="Times New Roman" w:hAnsi="Times New Roman" w:cs="Times New Roman"/>
      <w:sz w:val="28"/>
      <w:szCs w:val="20"/>
      <w:lang w:val="uk-UA" w:eastAsia="ru-RU"/>
    </w:rPr>
  </w:style>
  <w:style w:type="paragraph" w:customStyle="1" w:styleId="Standard">
    <w:name w:val="Standard"/>
    <w:rsid w:val="000D7197"/>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table" w:customStyle="1" w:styleId="TableNormal">
    <w:name w:val="Table Normal"/>
    <w:rsid w:val="000750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zakon.rada.gov.ua/laws/file/imgs/90/p506691n228-3.emf" TargetMode="External"/><Relationship Id="rId18" Type="http://schemas.openxmlformats.org/officeDocument/2006/relationships/hyperlink" Target="https://zakon.rada.gov.ua/laws/file/imgs/90/p506691n230-5.emf" TargetMode="External"/><Relationship Id="rId26" Type="http://schemas.openxmlformats.org/officeDocument/2006/relationships/hyperlink" Target="https://zakon.rada.gov.ua/laws/file/imgs/90/p506691n234-9.emf" TargetMode="External"/><Relationship Id="rId39" Type="http://schemas.openxmlformats.org/officeDocument/2006/relationships/image" Target="media/image17.gif"/><Relationship Id="rId3" Type="http://schemas.openxmlformats.org/officeDocument/2006/relationships/settings" Target="settings.xml"/><Relationship Id="rId21" Type="http://schemas.openxmlformats.org/officeDocument/2006/relationships/image" Target="media/image8.gif"/><Relationship Id="rId34" Type="http://schemas.openxmlformats.org/officeDocument/2006/relationships/hyperlink" Target="https://zakon.rada.gov.ua/laws/file/imgs/90/p506691n236-13.emf" TargetMode="External"/><Relationship Id="rId42" Type="http://schemas.openxmlformats.org/officeDocument/2006/relationships/hyperlink" Target="https://zakon.rada.gov.ua/laws/show/917-19" TargetMode="External"/><Relationship Id="rId7" Type="http://schemas.openxmlformats.org/officeDocument/2006/relationships/hyperlink" Target="https://zakon.rada.gov.ua/laws/file/imgs/90/p506691n226.bmp" TargetMode="External"/><Relationship Id="rId12" Type="http://schemas.openxmlformats.org/officeDocument/2006/relationships/image" Target="media/image4.gif"/><Relationship Id="rId17" Type="http://schemas.openxmlformats.org/officeDocument/2006/relationships/image" Target="media/image6.gif"/><Relationship Id="rId25" Type="http://schemas.openxmlformats.org/officeDocument/2006/relationships/image" Target="media/image10.gif"/><Relationship Id="rId33" Type="http://schemas.openxmlformats.org/officeDocument/2006/relationships/image" Target="media/image14.gif"/><Relationship Id="rId38" Type="http://schemas.openxmlformats.org/officeDocument/2006/relationships/hyperlink" Target="https://zakon.rada.gov.ua/laws/file/imgs/90/p506691n44-15.bmp"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file/imgs/90/p506691n25-4.bmp" TargetMode="External"/><Relationship Id="rId20" Type="http://schemas.openxmlformats.org/officeDocument/2006/relationships/hyperlink" Target="https://zakon.rada.gov.ua/laws/file/imgs/90/p506691n29-6.bmp" TargetMode="External"/><Relationship Id="rId29" Type="http://schemas.openxmlformats.org/officeDocument/2006/relationships/image" Target="media/image12.gif"/><Relationship Id="rId41" Type="http://schemas.openxmlformats.org/officeDocument/2006/relationships/image" Target="media/image18.gif"/><Relationship Id="rId1" Type="http://schemas.openxmlformats.org/officeDocument/2006/relationships/numbering" Target="numbering.xml"/><Relationship Id="rId6" Type="http://schemas.openxmlformats.org/officeDocument/2006/relationships/hyperlink" Target="https://zakon.rada.gov.ua/laws/show/630-2021-%D0%BF" TargetMode="External"/><Relationship Id="rId11" Type="http://schemas.openxmlformats.org/officeDocument/2006/relationships/hyperlink" Target="https://zakon.rada.gov.ua/laws/file/imgs/90/p506691n228-2.emf" TargetMode="External"/><Relationship Id="rId24" Type="http://schemas.openxmlformats.org/officeDocument/2006/relationships/hyperlink" Target="https://zakon.rada.gov.ua/laws/file/imgs/90/p506691n33-8.bmp" TargetMode="External"/><Relationship Id="rId32" Type="http://schemas.openxmlformats.org/officeDocument/2006/relationships/hyperlink" Target="https://zakon.rada.gov.ua/laws/file/imgs/90/p506691n236-12.emf" TargetMode="External"/><Relationship Id="rId37" Type="http://schemas.openxmlformats.org/officeDocument/2006/relationships/image" Target="media/image16.gif"/><Relationship Id="rId40" Type="http://schemas.openxmlformats.org/officeDocument/2006/relationships/hyperlink" Target="https://zakon.rada.gov.ua/laws/file/imgs/90/p506691n238-16.emf"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zakon.rada.gov.ua/laws/show/630-2021-%D0%BF" TargetMode="External"/><Relationship Id="rId23" Type="http://schemas.openxmlformats.org/officeDocument/2006/relationships/image" Target="media/image9.gif"/><Relationship Id="rId28" Type="http://schemas.openxmlformats.org/officeDocument/2006/relationships/hyperlink" Target="https://zakon.rada.gov.ua/laws/file/imgs/90/p506691n38-10.bmp" TargetMode="External"/><Relationship Id="rId36" Type="http://schemas.openxmlformats.org/officeDocument/2006/relationships/hyperlink" Target="https://zakon.rada.gov.ua/laws/file/imgs/90/p506691n236-14.emf" TargetMode="External"/><Relationship Id="rId10" Type="http://schemas.openxmlformats.org/officeDocument/2006/relationships/image" Target="media/image3.gif"/><Relationship Id="rId19" Type="http://schemas.openxmlformats.org/officeDocument/2006/relationships/image" Target="media/image7.gif"/><Relationship Id="rId31" Type="http://schemas.openxmlformats.org/officeDocument/2006/relationships/image" Target="media/image13.gif"/><Relationship Id="rId44" Type="http://schemas.openxmlformats.org/officeDocument/2006/relationships/hyperlink" Target="https://zakon.rada.gov.ua/laws/show/630-2021-%D0%BF" TargetMode="External"/><Relationship Id="rId4" Type="http://schemas.openxmlformats.org/officeDocument/2006/relationships/webSettings" Target="webSettings.xml"/><Relationship Id="rId9" Type="http://schemas.openxmlformats.org/officeDocument/2006/relationships/hyperlink" Target="https://zakon.rada.gov.ua/laws/file/imgs/90/p506691n228-1.emf" TargetMode="External"/><Relationship Id="rId14" Type="http://schemas.openxmlformats.org/officeDocument/2006/relationships/image" Target="media/image5.gif"/><Relationship Id="rId22" Type="http://schemas.openxmlformats.org/officeDocument/2006/relationships/hyperlink" Target="https://zakon.rada.gov.ua/laws/file/imgs/90/p506691n232-7.emf" TargetMode="External"/><Relationship Id="rId27" Type="http://schemas.openxmlformats.org/officeDocument/2006/relationships/image" Target="media/image11.gif"/><Relationship Id="rId30" Type="http://schemas.openxmlformats.org/officeDocument/2006/relationships/hyperlink" Target="https://zakon.rada.gov.ua/laws/file/imgs/90/p506691n236-11.emf" TargetMode="External"/><Relationship Id="rId35" Type="http://schemas.openxmlformats.org/officeDocument/2006/relationships/image" Target="media/image15.gif"/><Relationship Id="rId43" Type="http://schemas.openxmlformats.org/officeDocument/2006/relationships/hyperlink" Target="https://zakon.rada.gov.ua/laws/show/483-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9744</Words>
  <Characters>55546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Тетяна Сищенко</cp:lastModifiedBy>
  <cp:revision>6</cp:revision>
  <cp:lastPrinted>2022-07-19T08:46:00Z</cp:lastPrinted>
  <dcterms:created xsi:type="dcterms:W3CDTF">2023-08-23T06:59:00Z</dcterms:created>
  <dcterms:modified xsi:type="dcterms:W3CDTF">2023-08-23T07:10:00Z</dcterms:modified>
</cp:coreProperties>
</file>