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FF" w:rsidRDefault="008539F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3240" w:rsidRPr="00907319" w:rsidRDefault="002A4E6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Інформація про керівництво</w:t>
      </w:r>
      <w:r w:rsidR="0090731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6F2DC5" w:rsidRPr="00C860A6" w:rsidRDefault="002A4E67" w:rsidP="00C860A6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ind w:left="709" w:hanging="283"/>
      </w:pPr>
      <w:r>
        <w:rPr>
          <w:rFonts w:ascii="Times New Roman" w:hAnsi="Times New Roman" w:cs="Times New Roman"/>
          <w:sz w:val="28"/>
          <w:szCs w:val="28"/>
        </w:rPr>
        <w:t>Директор КП «ОРГАНІЗАЦІЙНО-АНАЛІТИЧНА СЛУЖБА» ДМР – Коваленко Андрій Олександрович</w:t>
      </w:r>
    </w:p>
    <w:p w:rsidR="002B3240" w:rsidRPr="00250851" w:rsidRDefault="002B3240" w:rsidP="00C860A6">
      <w:p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по організаційно-творчим питанням – Ванжа Ірина Олександрівна </w:t>
      </w:r>
    </w:p>
    <w:p w:rsidR="002B3240" w:rsidRDefault="002A4E67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ел. пошта: </w:t>
      </w:r>
      <w:hyperlink r:id="rId5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39FF" w:rsidRPr="00326795" w:rsidRDefault="00326795" w:rsidP="00326795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39FF">
        <w:rPr>
          <w:rFonts w:ascii="Times New Roman" w:hAnsi="Times New Roman" w:cs="Times New Roman"/>
          <w:sz w:val="28"/>
          <w:szCs w:val="28"/>
        </w:rPr>
        <w:t>Заступник директора по економічним питанням</w:t>
      </w:r>
      <w:r w:rsidR="008539FF" w:rsidRPr="00326795">
        <w:rPr>
          <w:rFonts w:ascii="Times New Roman" w:hAnsi="Times New Roman" w:cs="Times New Roman"/>
          <w:sz w:val="28"/>
          <w:szCs w:val="28"/>
        </w:rPr>
        <w:t>–</w:t>
      </w:r>
      <w:r w:rsidR="008539FF" w:rsidRPr="00326795">
        <w:rPr>
          <w:rFonts w:ascii="Times New Roman" w:hAnsi="Times New Roman" w:cs="Times New Roman"/>
          <w:sz w:val="28"/>
          <w:szCs w:val="28"/>
        </w:rPr>
        <w:t>Юнаш Юлія Володимирівна</w:t>
      </w:r>
    </w:p>
    <w:p w:rsidR="008539FF" w:rsidRDefault="008539FF" w:rsidP="008539FF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ел. пошта: </w:t>
      </w:r>
      <w:hyperlink r:id="rId6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39FF" w:rsidRDefault="008539FF" w:rsidP="008539FF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39FF">
        <w:rPr>
          <w:rFonts w:ascii="Times New Roman" w:hAnsi="Times New Roman" w:cs="Times New Roman"/>
          <w:sz w:val="28"/>
          <w:szCs w:val="28"/>
        </w:rPr>
        <w:t>рганізаційно-аналітичн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39FF">
        <w:rPr>
          <w:rFonts w:ascii="Times New Roman" w:hAnsi="Times New Roman" w:cs="Times New Roman"/>
          <w:sz w:val="28"/>
          <w:szCs w:val="28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</w:rPr>
        <w:t>у–</w:t>
      </w:r>
      <w:r w:rsidRPr="008539FF">
        <w:rPr>
          <w:rFonts w:ascii="Times New Roman" w:hAnsi="Times New Roman" w:cs="Times New Roman"/>
          <w:sz w:val="28"/>
          <w:szCs w:val="28"/>
        </w:rPr>
        <w:t xml:space="preserve"> </w:t>
      </w:r>
      <w:r w:rsidRPr="008539FF">
        <w:rPr>
          <w:rFonts w:ascii="Times New Roman" w:hAnsi="Times New Roman" w:cs="Times New Roman"/>
          <w:sz w:val="28"/>
          <w:szCs w:val="28"/>
        </w:rPr>
        <w:t>Хуторна Альона Вадимівна</w:t>
      </w:r>
    </w:p>
    <w:p w:rsidR="008539FF" w:rsidRDefault="008539FF" w:rsidP="008539FF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ел. пошта: </w:t>
      </w:r>
      <w:hyperlink r:id="rId7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326795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бору та обробки інформації – Чуб Ірина Миколаївна</w:t>
      </w:r>
    </w:p>
    <w:p w:rsidR="002B3240" w:rsidRDefault="002A4E67">
      <w:pPr>
        <w:pStyle w:val="aa"/>
        <w:tabs>
          <w:tab w:val="left" w:pos="426"/>
          <w:tab w:val="left" w:pos="228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ел. пошта: </w:t>
      </w:r>
      <w:hyperlink r:id="rId8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C860A6" w:rsidP="00C860A6">
      <w:pPr>
        <w:pStyle w:val="aa"/>
        <w:tabs>
          <w:tab w:val="left" w:pos="426"/>
          <w:tab w:val="left" w:pos="22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приймання громадян: кожна перша середа місяця з 14:00 до 17:00 год.</w:t>
      </w: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</w:pPr>
    </w:p>
    <w:sectPr w:rsidR="002B3240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2C7"/>
    <w:multiLevelType w:val="multilevel"/>
    <w:tmpl w:val="272C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5500"/>
    <w:multiLevelType w:val="multilevel"/>
    <w:tmpl w:val="36A23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40"/>
    <w:rsid w:val="00250851"/>
    <w:rsid w:val="002A4E67"/>
    <w:rsid w:val="002B3240"/>
    <w:rsid w:val="00326795"/>
    <w:rsid w:val="00665646"/>
    <w:rsid w:val="006F2DC5"/>
    <w:rsid w:val="008539FF"/>
    <w:rsid w:val="00907319"/>
    <w:rsid w:val="00A10B39"/>
    <w:rsid w:val="00C860A6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29E8"/>
  <w15:docId w15:val="{D684B01F-7496-4667-B02D-0F8033A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qFormat/>
    <w:locked/>
    <w:rsid w:val="00CE5E35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 w:eastAsia="uk-UA"/>
    </w:rPr>
  </w:style>
  <w:style w:type="character" w:customStyle="1" w:styleId="a3">
    <w:name w:val="Гіперпосилання"/>
    <w:basedOn w:val="a0"/>
    <w:uiPriority w:val="99"/>
    <w:unhideWhenUsed/>
    <w:qFormat/>
    <w:rsid w:val="00AF6A04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AF6A04"/>
    <w:rPr>
      <w:rFonts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8132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szCs w:val="28"/>
      <w:u w:val="none"/>
      <w:lang w:val="uk-UA" w:eastAsia="ru-RU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sz w:val="28"/>
      <w:szCs w:val="28"/>
    </w:rPr>
  </w:style>
  <w:style w:type="character" w:customStyle="1" w:styleId="ListLabel17">
    <w:name w:val="ListLabel 17"/>
    <w:qFormat/>
    <w:rPr>
      <w:rFonts w:cs="Times New Roman"/>
      <w:sz w:val="28"/>
      <w:szCs w:val="28"/>
    </w:rPr>
  </w:style>
  <w:style w:type="character" w:customStyle="1" w:styleId="ListLabel18">
    <w:name w:val="ListLabel 18"/>
    <w:qFormat/>
    <w:rPr>
      <w:rFonts w:cs="Times New Roman"/>
      <w:sz w:val="28"/>
      <w:szCs w:val="28"/>
    </w:rPr>
  </w:style>
  <w:style w:type="character" w:customStyle="1" w:styleId="ListLabel19">
    <w:name w:val="ListLabel 19"/>
    <w:qFormat/>
    <w:rPr>
      <w:rFonts w:cs="Times New Roman"/>
      <w:sz w:val="28"/>
      <w:szCs w:val="28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rFonts w:cs="Times New Roman"/>
      <w:sz w:val="28"/>
      <w:szCs w:val="28"/>
    </w:rPr>
  </w:style>
  <w:style w:type="character" w:customStyle="1" w:styleId="ListLabel23">
    <w:name w:val="ListLabel 23"/>
    <w:qFormat/>
    <w:rPr>
      <w:rFonts w:cs="Times New Roman"/>
      <w:sz w:val="28"/>
      <w:szCs w:val="28"/>
    </w:rPr>
  </w:style>
  <w:style w:type="character" w:customStyle="1" w:styleId="ListLabel24">
    <w:name w:val="ListLabel 24"/>
    <w:qFormat/>
    <w:rPr>
      <w:rFonts w:cs="Times New Roman"/>
      <w:sz w:val="28"/>
      <w:szCs w:val="28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(2)1"/>
    <w:basedOn w:val="a"/>
    <w:qFormat/>
    <w:rsid w:val="00CE5E35"/>
    <w:pPr>
      <w:shd w:val="clear" w:color="auto" w:fill="FFFFFF"/>
      <w:spacing w:before="240" w:after="600" w:line="322" w:lineRule="exact"/>
      <w:ind w:hanging="820"/>
      <w:jc w:val="both"/>
    </w:pPr>
    <w:rPr>
      <w:rFonts w:ascii="Times New Roman" w:eastAsia="Arial Unicode MS" w:hAnsi="Times New Roman" w:cs="Times New Roman"/>
      <w:color w:val="000000"/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CE5E35"/>
    <w:pPr>
      <w:ind w:left="720"/>
      <w:contextualSpacing/>
    </w:pPr>
  </w:style>
  <w:style w:type="paragraph" w:customStyle="1" w:styleId="Standard">
    <w:name w:val="Standard"/>
    <w:qFormat/>
    <w:rsid w:val="00CE5E35"/>
    <w:pPr>
      <w:suppressAutoHyphens/>
      <w:textAlignment w:val="baseline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styleId="ab">
    <w:name w:val="No Spacing"/>
    <w:uiPriority w:val="1"/>
    <w:qFormat/>
    <w:rsid w:val="00CE5E35"/>
    <w:rPr>
      <w:color w:val="00000A"/>
      <w:sz w:val="22"/>
      <w:lang w:val="ru-RU"/>
    </w:rPr>
  </w:style>
  <w:style w:type="paragraph" w:customStyle="1" w:styleId="10">
    <w:name w:val="Абзац списка1"/>
    <w:basedOn w:val="Standard"/>
    <w:qFormat/>
    <w:rsid w:val="00AF6A04"/>
    <w:pPr>
      <w:spacing w:after="160"/>
      <w:ind w:left="720"/>
    </w:pPr>
  </w:style>
  <w:style w:type="paragraph" w:customStyle="1" w:styleId="rvps2">
    <w:name w:val="rvps2"/>
    <w:basedOn w:val="a"/>
    <w:qFormat/>
    <w:rsid w:val="00AF6A0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c">
    <w:name w:val="Balloon Text"/>
    <w:basedOn w:val="a"/>
    <w:uiPriority w:val="99"/>
    <w:semiHidden/>
    <w:unhideWhenUsed/>
    <w:qFormat/>
    <w:rsid w:val="008132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_k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s_k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s_kp@ukr.net" TargetMode="External"/><Relationship Id="rId5" Type="http://schemas.openxmlformats.org/officeDocument/2006/relationships/hyperlink" Target="mailto:oas_kp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2017-06-08T10:56:00Z</cp:lastPrinted>
  <dcterms:created xsi:type="dcterms:W3CDTF">2017-06-12T08:46:00Z</dcterms:created>
  <dcterms:modified xsi:type="dcterms:W3CDTF">2020-03-12T12:21:00Z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