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A2" w:rsidRPr="00F7211C" w:rsidRDefault="00095FA2" w:rsidP="0009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</w:t>
      </w:r>
    </w:p>
    <w:p w:rsidR="00095FA2" w:rsidRPr="00F7211C" w:rsidRDefault="00095FA2" w:rsidP="00095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93B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внесення змін до Порядку розміщення зовнішньої реклами в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095FA2" w:rsidRPr="00F7211C" w:rsidRDefault="00095FA2" w:rsidP="00095F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Pr="00F7211C" w:rsidRDefault="00095FA2" w:rsidP="00095F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торгівлі та реклами Дніпровської міської ради інформує про початок офіційного обговорення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93B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Pr="00095F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внесення змін до Порядку розміщення зовнішньої реклами в місті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27E5F" w:rsidRPr="00227E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</w:t>
      </w:r>
      <w:r w:rsidRPr="00227E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аналізу регуляторного впливу, яке триматиме з 08.07.2020 по 08.08.2020. </w:t>
      </w:r>
    </w:p>
    <w:p w:rsidR="00095FA2" w:rsidRDefault="00095FA2" w:rsidP="00095F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E5F" w:rsidRPr="00227E5F">
        <w:rPr>
          <w:rFonts w:ascii="Times New Roman" w:hAnsi="Times New Roman"/>
          <w:sz w:val="28"/>
          <w:szCs w:val="28"/>
          <w:lang w:val="uk-UA"/>
        </w:rPr>
        <w:t>РА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приведення нормативно-правового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відповідність до вимог чинного законодавства</w:t>
      </w:r>
      <w:r w:rsidRPr="003E4315">
        <w:rPr>
          <w:rFonts w:ascii="Times New Roman" w:hAnsi="Times New Roman"/>
          <w:sz w:val="28"/>
          <w:szCs w:val="28"/>
          <w:lang w:val="uk-UA"/>
        </w:rPr>
        <w:t>.</w:t>
      </w:r>
    </w:p>
    <w:p w:rsidR="00095FA2" w:rsidRPr="00F7211C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5F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регуляторного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08.07.2020 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27E5F" w:rsidRPr="00227E5F">
        <w:rPr>
          <w:rFonts w:ascii="Times New Roman" w:hAnsi="Times New Roman" w:cs="Times New Roman"/>
          <w:sz w:val="28"/>
          <w:szCs w:val="28"/>
          <w:lang w:val="uk-UA"/>
        </w:rPr>
        <w:t>меню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«Регуляторна політика».</w:t>
      </w:r>
    </w:p>
    <w:p w:rsidR="00095FA2" w:rsidRPr="0022435F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5F" w:rsidRPr="00227E5F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27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терміну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95FA2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Pr="00F7211C" w:rsidRDefault="00095FA2" w:rsidP="0009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Pr="00F7211C" w:rsidRDefault="00095FA2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095FA2" w:rsidRPr="00F7211C" w:rsidRDefault="00095FA2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095FA2" w:rsidRDefault="00095FA2" w:rsidP="0009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5FA2" w:rsidRDefault="00095FA2" w:rsidP="00095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33B5" w:rsidRPr="00095FA2" w:rsidRDefault="001533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33B5" w:rsidRPr="00095F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D"/>
    <w:rsid w:val="00095FA2"/>
    <w:rsid w:val="001533B5"/>
    <w:rsid w:val="00227E5F"/>
    <w:rsid w:val="00AC3FBD"/>
    <w:rsid w:val="00B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5551-1625-411D-9B3D-1927526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A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2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5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Олександрівна Корабльова</dc:creator>
  <cp:keywords/>
  <dc:description/>
  <cp:lastModifiedBy>Ольга Володимирівна Мороз</cp:lastModifiedBy>
  <cp:revision>2</cp:revision>
  <cp:lastPrinted>2020-07-09T11:33:00Z</cp:lastPrinted>
  <dcterms:created xsi:type="dcterms:W3CDTF">2020-07-10T06:07:00Z</dcterms:created>
  <dcterms:modified xsi:type="dcterms:W3CDTF">2020-07-10T06:07:00Z</dcterms:modified>
</cp:coreProperties>
</file>