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B86" w:rsidRDefault="00543B86" w:rsidP="0054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Щодо </w:t>
      </w:r>
      <w:r>
        <w:rPr>
          <w:rFonts w:ascii="Times New Roman" w:hAnsi="Times New Roman" w:cs="Times New Roman"/>
          <w:b/>
          <w:sz w:val="24"/>
          <w:szCs w:val="24"/>
        </w:rPr>
        <w:t>встановлення для КП «Дніпроводоканал»</w:t>
      </w:r>
      <w:r>
        <w:rPr>
          <w:rFonts w:ascii="Times New Roman" w:hAnsi="Times New Roman" w:cs="Times New Roman"/>
          <w:b/>
          <w:sz w:val="24"/>
          <w:szCs w:val="24"/>
        </w:rPr>
        <w:t xml:space="preserve"> з 01.01.2022 тарифів на послуги з централізованого водопостачання та централізованого водовідведення </w:t>
      </w:r>
    </w:p>
    <w:p w:rsidR="00543B86" w:rsidRPr="00543B86" w:rsidRDefault="00543B86" w:rsidP="0054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86" w:rsidRDefault="00543B86" w:rsidP="0054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01.01.2022 набрала чинності постанова НКРЕКП від 22.12.2021 №2848 «Про встановлення тарифів на централізоване водопостачання та централізоване водовідведення комунальному підприємству «Дніпроводоканал» Дніпровської міської ради».</w:t>
      </w:r>
    </w:p>
    <w:p w:rsidR="00543B86" w:rsidRDefault="00543B86" w:rsidP="0054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Відповідно до цієї постанови збільшилися як тарифи на послуги, що надаються іншим водопровідно-каналізаційним підприємствам</w:t>
      </w:r>
      <w:r w:rsidR="00766721">
        <w:rPr>
          <w:rFonts w:ascii="Times New Roman" w:hAnsi="Times New Roman" w:cs="Times New Roman"/>
          <w:sz w:val="24"/>
          <w:szCs w:val="24"/>
        </w:rPr>
        <w:t xml:space="preserve"> (оптов</w:t>
      </w:r>
      <w:r w:rsidR="00765A99">
        <w:rPr>
          <w:rFonts w:ascii="Times New Roman" w:hAnsi="Times New Roman" w:cs="Times New Roman"/>
          <w:sz w:val="24"/>
          <w:szCs w:val="24"/>
        </w:rPr>
        <w:t>і</w:t>
      </w:r>
      <w:r w:rsidR="00766721">
        <w:rPr>
          <w:rFonts w:ascii="Times New Roman" w:hAnsi="Times New Roman" w:cs="Times New Roman"/>
          <w:sz w:val="24"/>
          <w:szCs w:val="24"/>
        </w:rPr>
        <w:t xml:space="preserve"> тариф</w:t>
      </w:r>
      <w:r w:rsidR="00765A99">
        <w:rPr>
          <w:rFonts w:ascii="Times New Roman" w:hAnsi="Times New Roman" w:cs="Times New Roman"/>
          <w:sz w:val="24"/>
          <w:szCs w:val="24"/>
        </w:rPr>
        <w:t>и</w:t>
      </w:r>
      <w:r w:rsidR="007667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так і тарифи для усіх інших споживачів, включаючи населення</w:t>
      </w:r>
      <w:r w:rsidR="00765A99">
        <w:rPr>
          <w:rFonts w:ascii="Times New Roman" w:hAnsi="Times New Roman" w:cs="Times New Roman"/>
          <w:sz w:val="24"/>
          <w:szCs w:val="24"/>
        </w:rPr>
        <w:t xml:space="preserve"> (роздрібні тарифи)</w:t>
      </w:r>
      <w:r w:rsidR="00BC7566">
        <w:rPr>
          <w:rFonts w:ascii="Times New Roman" w:hAnsi="Times New Roman" w:cs="Times New Roman"/>
          <w:sz w:val="24"/>
          <w:szCs w:val="24"/>
        </w:rPr>
        <w:t>,</w:t>
      </w:r>
      <w:r w:rsidR="007258AF">
        <w:rPr>
          <w:rFonts w:ascii="Times New Roman" w:hAnsi="Times New Roman" w:cs="Times New Roman"/>
          <w:sz w:val="24"/>
          <w:szCs w:val="24"/>
        </w:rPr>
        <w:t xml:space="preserve"> по відношенню до відповідних тарифів, що діяли у 2021 році.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B86" w:rsidRDefault="00543B86" w:rsidP="0054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Інформація щодо зміни тарифів наведена у таблиці.</w:t>
      </w:r>
    </w:p>
    <w:p w:rsidR="00543B86" w:rsidRDefault="00543B86" w:rsidP="0054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5098"/>
        <w:gridCol w:w="876"/>
        <w:gridCol w:w="876"/>
        <w:gridCol w:w="966"/>
        <w:gridCol w:w="966"/>
        <w:gridCol w:w="846"/>
        <w:gridCol w:w="858"/>
      </w:tblGrid>
      <w:tr w:rsidR="0099147E" w:rsidRPr="0099147E" w:rsidTr="002222ED">
        <w:trPr>
          <w:trHeight w:val="285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bookmarkStart w:id="0" w:name="RANGE!A1:G11"/>
            <w:r w:rsidRPr="0099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Тарифи на централізоване водопостачання та централізоване водовідведення</w:t>
            </w:r>
            <w:bookmarkEnd w:id="0"/>
          </w:p>
        </w:tc>
      </w:tr>
      <w:tr w:rsidR="002222ED" w:rsidRPr="0099147E" w:rsidTr="002222ED">
        <w:trPr>
          <w:trHeight w:val="624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Категорія споживачів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Тарифи на 2021 за постановою НКРЕКП від 16.12.2020 №2499, чинною з 01.01.2021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Тарифи на 2022 рік за постановою НКРЕКП від 22.12.2021 №2848, чинною з 01.01.2022</w:t>
            </w:r>
          </w:p>
        </w:tc>
      </w:tr>
      <w:tr w:rsidR="002222ED" w:rsidRPr="0099147E" w:rsidTr="002222ED">
        <w:trPr>
          <w:trHeight w:val="526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без ПДВ, грн/м3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з ПДВ, грн/м3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без ПДВ, грн/м3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з ПДВ, грн/м3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% зростання до діючих з 01.01.2021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Різниця з діючими з 01.01.2021 (з ПДВ), грн/м3</w:t>
            </w:r>
          </w:p>
        </w:tc>
      </w:tr>
      <w:tr w:rsidR="0099147E" w:rsidRPr="0099147E" w:rsidTr="002222ED">
        <w:trPr>
          <w:trHeight w:val="285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Централізоване водопостачання</w:t>
            </w:r>
          </w:p>
        </w:tc>
      </w:tr>
      <w:tr w:rsidR="002222ED" w:rsidRPr="0099147E" w:rsidTr="002222ED">
        <w:trPr>
          <w:trHeight w:val="56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для споживачів, які є суб'єктами господарювання у сферах централізованого водопостачання та централізованого водовідведення </w:t>
            </w:r>
            <w:r w:rsidRPr="0099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(опт)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6,180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6,970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8,364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2,184</w:t>
            </w:r>
          </w:p>
        </w:tc>
      </w:tr>
      <w:tr w:rsidR="002222ED" w:rsidRPr="0099147E" w:rsidTr="002222ED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для інших споживачів </w:t>
            </w:r>
            <w:r w:rsidRPr="0099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(роздріб)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12,440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14,928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15,130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18,156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3,228</w:t>
            </w:r>
          </w:p>
        </w:tc>
      </w:tr>
      <w:tr w:rsidR="0099147E" w:rsidRPr="0099147E" w:rsidTr="002222ED">
        <w:trPr>
          <w:trHeight w:val="285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Централізоване водовідведення</w:t>
            </w:r>
          </w:p>
        </w:tc>
      </w:tr>
      <w:tr w:rsidR="002222ED" w:rsidRPr="0099147E" w:rsidTr="00244395">
        <w:trPr>
          <w:trHeight w:val="4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для споживачів, які є суб'єктами господарювання у сферах централізованого водопостачання та централізованого водовідведення </w:t>
            </w:r>
            <w:r w:rsidRPr="0099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(опт)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5,490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6,588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1,608</w:t>
            </w:r>
          </w:p>
        </w:tc>
      </w:tr>
      <w:tr w:rsidR="002222ED" w:rsidRPr="0099147E" w:rsidTr="002222ED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для інших споживачів </w:t>
            </w:r>
            <w:r w:rsidRPr="0099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(роздріб)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8,630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10,356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13,200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2,844</w:t>
            </w:r>
          </w:p>
        </w:tc>
      </w:tr>
      <w:tr w:rsidR="0099147E" w:rsidRPr="0099147E" w:rsidTr="002222ED">
        <w:trPr>
          <w:trHeight w:val="285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Централізоване </w:t>
            </w:r>
            <w:r w:rsidR="00E57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водопостачання</w:t>
            </w:r>
            <w:r w:rsidRPr="0099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(роздріб) та централізоване водовідведення (роздріб)</w:t>
            </w:r>
          </w:p>
        </w:tc>
      </w:tr>
      <w:tr w:rsidR="002222ED" w:rsidRPr="0099147E" w:rsidTr="002222ED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для інших споживачів </w:t>
            </w:r>
            <w:r w:rsidRPr="0099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(роздріб)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21,070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25,284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26,130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31,356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24,0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7E" w:rsidRPr="0099147E" w:rsidRDefault="0099147E" w:rsidP="0099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6,072</w:t>
            </w:r>
          </w:p>
        </w:tc>
      </w:tr>
    </w:tbl>
    <w:p w:rsidR="00543B86" w:rsidRDefault="007258AF" w:rsidP="0054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3B86" w:rsidRDefault="00543B86" w:rsidP="007258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B86">
        <w:rPr>
          <w:rFonts w:ascii="Times New Roman" w:hAnsi="Times New Roman" w:cs="Times New Roman"/>
          <w:sz w:val="24"/>
          <w:szCs w:val="24"/>
        </w:rPr>
        <w:t xml:space="preserve">На зміну тарифів </w:t>
      </w:r>
      <w:r w:rsidR="007258AF">
        <w:rPr>
          <w:rFonts w:ascii="Times New Roman" w:hAnsi="Times New Roman" w:cs="Times New Roman"/>
          <w:sz w:val="24"/>
          <w:szCs w:val="24"/>
        </w:rPr>
        <w:t xml:space="preserve">на централізоване водопостачання та централізоване водовідведення </w:t>
      </w:r>
      <w:r w:rsidRPr="00543B86">
        <w:rPr>
          <w:rFonts w:ascii="Times New Roman" w:hAnsi="Times New Roman" w:cs="Times New Roman"/>
          <w:sz w:val="24"/>
          <w:szCs w:val="24"/>
        </w:rPr>
        <w:t>вплинули</w:t>
      </w:r>
      <w:r w:rsidR="007258AF">
        <w:rPr>
          <w:rFonts w:ascii="Times New Roman" w:hAnsi="Times New Roman" w:cs="Times New Roman"/>
          <w:sz w:val="24"/>
          <w:szCs w:val="24"/>
        </w:rPr>
        <w:t>,</w:t>
      </w:r>
      <w:r w:rsidRPr="00543B86">
        <w:rPr>
          <w:rFonts w:ascii="Times New Roman" w:hAnsi="Times New Roman" w:cs="Times New Roman"/>
          <w:sz w:val="24"/>
          <w:szCs w:val="24"/>
        </w:rPr>
        <w:t xml:space="preserve"> в першу чергу</w:t>
      </w:r>
      <w:r w:rsidR="007258AF">
        <w:rPr>
          <w:rFonts w:ascii="Times New Roman" w:hAnsi="Times New Roman" w:cs="Times New Roman"/>
          <w:sz w:val="24"/>
          <w:szCs w:val="24"/>
        </w:rPr>
        <w:t>,</w:t>
      </w:r>
      <w:r w:rsidRPr="00543B86">
        <w:rPr>
          <w:rFonts w:ascii="Times New Roman" w:hAnsi="Times New Roman" w:cs="Times New Roman"/>
          <w:sz w:val="24"/>
          <w:szCs w:val="24"/>
        </w:rPr>
        <w:t xml:space="preserve"> такі чинники:</w:t>
      </w:r>
    </w:p>
    <w:p w:rsidR="00935CBF" w:rsidRPr="00543B86" w:rsidRDefault="00935CBF" w:rsidP="007258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B86" w:rsidRPr="00543B86" w:rsidRDefault="00543B86" w:rsidP="0054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B86">
        <w:rPr>
          <w:rFonts w:ascii="Times New Roman" w:hAnsi="Times New Roman" w:cs="Times New Roman"/>
          <w:sz w:val="24"/>
          <w:szCs w:val="24"/>
        </w:rPr>
        <w:t xml:space="preserve">1) </w:t>
      </w:r>
      <w:r w:rsidRPr="00E247FC">
        <w:rPr>
          <w:rFonts w:ascii="Times New Roman" w:hAnsi="Times New Roman" w:cs="Times New Roman"/>
          <w:b/>
          <w:sz w:val="24"/>
          <w:szCs w:val="24"/>
        </w:rPr>
        <w:t>зменшилися</w:t>
      </w:r>
      <w:r w:rsidRPr="00543B86">
        <w:rPr>
          <w:rFonts w:ascii="Times New Roman" w:hAnsi="Times New Roman" w:cs="Times New Roman"/>
          <w:sz w:val="24"/>
          <w:szCs w:val="24"/>
        </w:rPr>
        <w:t xml:space="preserve"> обсяги реалізації</w:t>
      </w:r>
      <w:r w:rsidR="007258AF">
        <w:rPr>
          <w:rFonts w:ascii="Times New Roman" w:hAnsi="Times New Roman" w:cs="Times New Roman"/>
          <w:sz w:val="24"/>
          <w:szCs w:val="24"/>
        </w:rPr>
        <w:t xml:space="preserve"> послуг</w:t>
      </w:r>
      <w:r w:rsidRPr="00543B86">
        <w:rPr>
          <w:rFonts w:ascii="Times New Roman" w:hAnsi="Times New Roman" w:cs="Times New Roman"/>
          <w:sz w:val="24"/>
          <w:szCs w:val="24"/>
        </w:rPr>
        <w:t>, що враховані у діючих</w:t>
      </w:r>
      <w:r w:rsidR="007258AF">
        <w:rPr>
          <w:rFonts w:ascii="Times New Roman" w:hAnsi="Times New Roman" w:cs="Times New Roman"/>
          <w:sz w:val="24"/>
          <w:szCs w:val="24"/>
        </w:rPr>
        <w:t xml:space="preserve"> у 2021 році</w:t>
      </w:r>
      <w:r w:rsidRPr="00543B86">
        <w:rPr>
          <w:rFonts w:ascii="Times New Roman" w:hAnsi="Times New Roman" w:cs="Times New Roman"/>
          <w:sz w:val="24"/>
          <w:szCs w:val="24"/>
        </w:rPr>
        <w:t xml:space="preserve"> тарифах, а саме:</w:t>
      </w:r>
    </w:p>
    <w:p w:rsidR="00543B86" w:rsidRPr="00543B86" w:rsidRDefault="007258AF" w:rsidP="0054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3B86" w:rsidRPr="00543B86">
        <w:rPr>
          <w:rFonts w:ascii="Times New Roman" w:hAnsi="Times New Roman" w:cs="Times New Roman"/>
          <w:sz w:val="24"/>
          <w:szCs w:val="24"/>
        </w:rPr>
        <w:t>на 0,07 % з централізованого водопостачання;</w:t>
      </w:r>
    </w:p>
    <w:p w:rsidR="00543B86" w:rsidRPr="00543B86" w:rsidRDefault="007258AF" w:rsidP="0054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3B86" w:rsidRPr="00543B86">
        <w:rPr>
          <w:rFonts w:ascii="Times New Roman" w:hAnsi="Times New Roman" w:cs="Times New Roman"/>
          <w:sz w:val="24"/>
          <w:szCs w:val="24"/>
        </w:rPr>
        <w:t>на 1,59 % з централізованого водовідведення.</w:t>
      </w:r>
    </w:p>
    <w:p w:rsidR="00543B86" w:rsidRDefault="00543B86" w:rsidP="007258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B86">
        <w:rPr>
          <w:rFonts w:ascii="Times New Roman" w:hAnsi="Times New Roman" w:cs="Times New Roman"/>
          <w:sz w:val="24"/>
          <w:szCs w:val="24"/>
        </w:rPr>
        <w:t xml:space="preserve">Обсяги реалізації </w:t>
      </w:r>
      <w:r w:rsidR="00BC7566">
        <w:rPr>
          <w:rFonts w:ascii="Times New Roman" w:hAnsi="Times New Roman" w:cs="Times New Roman"/>
          <w:sz w:val="24"/>
          <w:szCs w:val="24"/>
        </w:rPr>
        <w:t xml:space="preserve">послуг </w:t>
      </w:r>
      <w:r w:rsidR="007258AF">
        <w:rPr>
          <w:rFonts w:ascii="Times New Roman" w:hAnsi="Times New Roman" w:cs="Times New Roman"/>
          <w:sz w:val="24"/>
          <w:szCs w:val="24"/>
        </w:rPr>
        <w:t>підприємств</w:t>
      </w:r>
      <w:r w:rsidR="00BC7566">
        <w:rPr>
          <w:rFonts w:ascii="Times New Roman" w:hAnsi="Times New Roman" w:cs="Times New Roman"/>
          <w:sz w:val="24"/>
          <w:szCs w:val="24"/>
        </w:rPr>
        <w:t>ом</w:t>
      </w:r>
      <w:r w:rsidR="007258AF">
        <w:rPr>
          <w:rFonts w:ascii="Times New Roman" w:hAnsi="Times New Roman" w:cs="Times New Roman"/>
          <w:sz w:val="24"/>
          <w:szCs w:val="24"/>
        </w:rPr>
        <w:t xml:space="preserve"> </w:t>
      </w:r>
      <w:r w:rsidRPr="00543B86">
        <w:rPr>
          <w:rFonts w:ascii="Times New Roman" w:hAnsi="Times New Roman" w:cs="Times New Roman"/>
          <w:sz w:val="24"/>
          <w:szCs w:val="24"/>
        </w:rPr>
        <w:t>визначені річним планом ліцензованої діяльності з централізованого</w:t>
      </w:r>
      <w:r w:rsidR="007258AF">
        <w:rPr>
          <w:rFonts w:ascii="Times New Roman" w:hAnsi="Times New Roman" w:cs="Times New Roman"/>
          <w:sz w:val="24"/>
          <w:szCs w:val="24"/>
        </w:rPr>
        <w:t xml:space="preserve"> </w:t>
      </w:r>
      <w:r w:rsidRPr="00543B86">
        <w:rPr>
          <w:rFonts w:ascii="Times New Roman" w:hAnsi="Times New Roman" w:cs="Times New Roman"/>
          <w:sz w:val="24"/>
          <w:szCs w:val="24"/>
        </w:rPr>
        <w:t>водопостачання та централізованого водовідведення</w:t>
      </w:r>
      <w:r w:rsidR="007258AF">
        <w:rPr>
          <w:rFonts w:ascii="Times New Roman" w:hAnsi="Times New Roman" w:cs="Times New Roman"/>
          <w:sz w:val="24"/>
          <w:szCs w:val="24"/>
        </w:rPr>
        <w:t xml:space="preserve"> на 2022 рік, який </w:t>
      </w:r>
      <w:r w:rsidRPr="00543B86">
        <w:rPr>
          <w:rFonts w:ascii="Times New Roman" w:hAnsi="Times New Roman" w:cs="Times New Roman"/>
          <w:sz w:val="24"/>
          <w:szCs w:val="24"/>
        </w:rPr>
        <w:t>розрахований відповідно до індивідуальних технологічних нормативів</w:t>
      </w:r>
      <w:r w:rsidR="007258AF">
        <w:rPr>
          <w:rFonts w:ascii="Times New Roman" w:hAnsi="Times New Roman" w:cs="Times New Roman"/>
          <w:sz w:val="24"/>
          <w:szCs w:val="24"/>
        </w:rPr>
        <w:t xml:space="preserve"> використання питної води, встановлених постановою НКРЕКП від 01.12.2021 №2415</w:t>
      </w:r>
      <w:r w:rsidR="00327356">
        <w:rPr>
          <w:rFonts w:ascii="Times New Roman" w:hAnsi="Times New Roman" w:cs="Times New Roman"/>
          <w:sz w:val="24"/>
          <w:szCs w:val="24"/>
        </w:rPr>
        <w:t>;</w:t>
      </w:r>
    </w:p>
    <w:p w:rsidR="00935CBF" w:rsidRPr="00543B86" w:rsidRDefault="00935CBF" w:rsidP="007258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B86" w:rsidRDefault="00543B86" w:rsidP="0054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B86">
        <w:rPr>
          <w:rFonts w:ascii="Times New Roman" w:hAnsi="Times New Roman" w:cs="Times New Roman"/>
          <w:sz w:val="24"/>
          <w:szCs w:val="24"/>
        </w:rPr>
        <w:t xml:space="preserve">2) </w:t>
      </w:r>
      <w:r w:rsidR="00E247FC" w:rsidRPr="00E247FC">
        <w:rPr>
          <w:rFonts w:ascii="Times New Roman" w:hAnsi="Times New Roman" w:cs="Times New Roman"/>
          <w:b/>
          <w:sz w:val="24"/>
          <w:szCs w:val="24"/>
        </w:rPr>
        <w:t>збільшилися</w:t>
      </w:r>
      <w:r w:rsidR="00E247FC" w:rsidRPr="00543B86">
        <w:rPr>
          <w:rFonts w:ascii="Times New Roman" w:hAnsi="Times New Roman" w:cs="Times New Roman"/>
          <w:sz w:val="24"/>
          <w:szCs w:val="24"/>
        </w:rPr>
        <w:t xml:space="preserve"> витрати на придбання води </w:t>
      </w:r>
      <w:r w:rsidR="003B07A6">
        <w:rPr>
          <w:rFonts w:ascii="Times New Roman" w:hAnsi="Times New Roman" w:cs="Times New Roman"/>
          <w:sz w:val="24"/>
          <w:szCs w:val="24"/>
        </w:rPr>
        <w:t xml:space="preserve">на </w:t>
      </w:r>
      <w:r w:rsidR="0076333D">
        <w:rPr>
          <w:rFonts w:ascii="Times New Roman" w:hAnsi="Times New Roman" w:cs="Times New Roman"/>
          <w:sz w:val="24"/>
          <w:szCs w:val="24"/>
        </w:rPr>
        <w:t>108 342,7 тис. грн (</w:t>
      </w:r>
      <w:r w:rsidR="003B07A6">
        <w:rPr>
          <w:rFonts w:ascii="Times New Roman" w:hAnsi="Times New Roman" w:cs="Times New Roman"/>
          <w:sz w:val="24"/>
          <w:szCs w:val="24"/>
        </w:rPr>
        <w:t>79</w:t>
      </w:r>
      <w:r w:rsidR="0076333D">
        <w:rPr>
          <w:rFonts w:ascii="Times New Roman" w:hAnsi="Times New Roman" w:cs="Times New Roman"/>
          <w:sz w:val="24"/>
          <w:szCs w:val="24"/>
        </w:rPr>
        <w:t>,7</w:t>
      </w:r>
      <w:r w:rsidR="003B07A6">
        <w:rPr>
          <w:rFonts w:ascii="Times New Roman" w:hAnsi="Times New Roman" w:cs="Times New Roman"/>
          <w:sz w:val="24"/>
          <w:szCs w:val="24"/>
        </w:rPr>
        <w:t>%</w:t>
      </w:r>
      <w:r w:rsidR="0076333D">
        <w:rPr>
          <w:rFonts w:ascii="Times New Roman" w:hAnsi="Times New Roman" w:cs="Times New Roman"/>
          <w:sz w:val="24"/>
          <w:szCs w:val="24"/>
        </w:rPr>
        <w:t>)</w:t>
      </w:r>
      <w:r w:rsidR="003B07A6">
        <w:rPr>
          <w:rFonts w:ascii="Times New Roman" w:hAnsi="Times New Roman" w:cs="Times New Roman"/>
          <w:sz w:val="24"/>
          <w:szCs w:val="24"/>
        </w:rPr>
        <w:t xml:space="preserve"> </w:t>
      </w:r>
      <w:r w:rsidRPr="00543B86">
        <w:rPr>
          <w:rFonts w:ascii="Times New Roman" w:hAnsi="Times New Roman" w:cs="Times New Roman"/>
          <w:sz w:val="24"/>
          <w:szCs w:val="24"/>
        </w:rPr>
        <w:t xml:space="preserve">за рахунок зростання </w:t>
      </w:r>
      <w:r w:rsidR="00016843">
        <w:rPr>
          <w:rFonts w:ascii="Times New Roman" w:hAnsi="Times New Roman" w:cs="Times New Roman"/>
          <w:sz w:val="24"/>
          <w:szCs w:val="24"/>
        </w:rPr>
        <w:t xml:space="preserve">встановленого НКРЕКП </w:t>
      </w:r>
      <w:r w:rsidR="0076333D">
        <w:rPr>
          <w:rFonts w:ascii="Times New Roman" w:hAnsi="Times New Roman" w:cs="Times New Roman"/>
          <w:sz w:val="24"/>
          <w:szCs w:val="24"/>
        </w:rPr>
        <w:t>оптового тарифу</w:t>
      </w:r>
      <w:r w:rsidR="00016843">
        <w:rPr>
          <w:rFonts w:ascii="Times New Roman" w:hAnsi="Times New Roman" w:cs="Times New Roman"/>
          <w:sz w:val="24"/>
          <w:szCs w:val="24"/>
        </w:rPr>
        <w:t xml:space="preserve"> для</w:t>
      </w:r>
      <w:r w:rsidRPr="00543B86">
        <w:rPr>
          <w:rFonts w:ascii="Times New Roman" w:hAnsi="Times New Roman" w:cs="Times New Roman"/>
          <w:sz w:val="24"/>
          <w:szCs w:val="24"/>
        </w:rPr>
        <w:t xml:space="preserve"> КП</w:t>
      </w:r>
      <w:r w:rsidR="003B07A6">
        <w:rPr>
          <w:rFonts w:ascii="Times New Roman" w:hAnsi="Times New Roman" w:cs="Times New Roman"/>
          <w:sz w:val="24"/>
          <w:szCs w:val="24"/>
        </w:rPr>
        <w:t xml:space="preserve"> </w:t>
      </w:r>
      <w:r w:rsidR="00327356">
        <w:rPr>
          <w:rFonts w:ascii="Times New Roman" w:hAnsi="Times New Roman" w:cs="Times New Roman"/>
          <w:sz w:val="24"/>
          <w:szCs w:val="24"/>
        </w:rPr>
        <w:t>Дніпропетровської обласної ради</w:t>
      </w:r>
      <w:r w:rsidRPr="00543B86">
        <w:rPr>
          <w:rFonts w:ascii="Times New Roman" w:hAnsi="Times New Roman" w:cs="Times New Roman"/>
          <w:sz w:val="24"/>
          <w:szCs w:val="24"/>
        </w:rPr>
        <w:t xml:space="preserve"> «АУЛЬСЬКИЙ ВОДОВІД» </w:t>
      </w:r>
      <w:r w:rsidR="003B07A6" w:rsidRPr="00543B86">
        <w:rPr>
          <w:rFonts w:ascii="Times New Roman" w:hAnsi="Times New Roman" w:cs="Times New Roman"/>
          <w:sz w:val="24"/>
          <w:szCs w:val="24"/>
        </w:rPr>
        <w:t xml:space="preserve">на </w:t>
      </w:r>
      <w:r w:rsidR="003B07A6">
        <w:rPr>
          <w:rFonts w:ascii="Times New Roman" w:hAnsi="Times New Roman" w:cs="Times New Roman"/>
          <w:sz w:val="24"/>
          <w:szCs w:val="24"/>
        </w:rPr>
        <w:t>62</w:t>
      </w:r>
      <w:r w:rsidR="003B07A6" w:rsidRPr="00543B86">
        <w:rPr>
          <w:rFonts w:ascii="Times New Roman" w:hAnsi="Times New Roman" w:cs="Times New Roman"/>
          <w:sz w:val="24"/>
          <w:szCs w:val="24"/>
        </w:rPr>
        <w:t xml:space="preserve">% </w:t>
      </w:r>
      <w:r w:rsidRPr="00543B86">
        <w:rPr>
          <w:rFonts w:ascii="Times New Roman" w:hAnsi="Times New Roman" w:cs="Times New Roman"/>
          <w:sz w:val="24"/>
          <w:szCs w:val="24"/>
        </w:rPr>
        <w:t xml:space="preserve">з </w:t>
      </w:r>
      <w:r w:rsidR="003B07A6">
        <w:rPr>
          <w:rFonts w:ascii="Times New Roman" w:hAnsi="Times New Roman" w:cs="Times New Roman"/>
          <w:sz w:val="24"/>
          <w:szCs w:val="24"/>
        </w:rPr>
        <w:t>5,028</w:t>
      </w:r>
      <w:r w:rsidRPr="00543B86">
        <w:rPr>
          <w:rFonts w:ascii="Times New Roman" w:hAnsi="Times New Roman" w:cs="Times New Roman"/>
          <w:sz w:val="24"/>
          <w:szCs w:val="24"/>
        </w:rPr>
        <w:t xml:space="preserve"> грн за м</w:t>
      </w:r>
      <w:r w:rsidR="003B07A6">
        <w:rPr>
          <w:rFonts w:ascii="Times New Roman" w:hAnsi="Times New Roman" w:cs="Times New Roman"/>
          <w:sz w:val="24"/>
          <w:szCs w:val="24"/>
        </w:rPr>
        <w:t>3 (з ПДВ)</w:t>
      </w:r>
      <w:r w:rsidRPr="00543B86">
        <w:rPr>
          <w:rFonts w:ascii="Times New Roman" w:hAnsi="Times New Roman" w:cs="Times New Roman"/>
          <w:sz w:val="24"/>
          <w:szCs w:val="24"/>
        </w:rPr>
        <w:t xml:space="preserve"> </w:t>
      </w:r>
      <w:r w:rsidR="003B07A6">
        <w:rPr>
          <w:rFonts w:ascii="Times New Roman" w:hAnsi="Times New Roman" w:cs="Times New Roman"/>
          <w:sz w:val="24"/>
          <w:szCs w:val="24"/>
        </w:rPr>
        <w:t>до 8,148</w:t>
      </w:r>
      <w:r w:rsidRPr="00543B86">
        <w:rPr>
          <w:rFonts w:ascii="Times New Roman" w:hAnsi="Times New Roman" w:cs="Times New Roman"/>
          <w:sz w:val="24"/>
          <w:szCs w:val="24"/>
        </w:rPr>
        <w:t xml:space="preserve"> грн</w:t>
      </w:r>
      <w:r w:rsidR="003B07A6">
        <w:rPr>
          <w:rFonts w:ascii="Times New Roman" w:hAnsi="Times New Roman" w:cs="Times New Roman"/>
          <w:sz w:val="24"/>
          <w:szCs w:val="24"/>
        </w:rPr>
        <w:t xml:space="preserve"> </w:t>
      </w:r>
      <w:r w:rsidRPr="00543B86">
        <w:rPr>
          <w:rFonts w:ascii="Times New Roman" w:hAnsi="Times New Roman" w:cs="Times New Roman"/>
          <w:sz w:val="24"/>
          <w:szCs w:val="24"/>
        </w:rPr>
        <w:t>за м</w:t>
      </w:r>
      <w:r w:rsidR="003B07A6">
        <w:rPr>
          <w:rFonts w:ascii="Times New Roman" w:hAnsi="Times New Roman" w:cs="Times New Roman"/>
          <w:sz w:val="24"/>
          <w:szCs w:val="24"/>
        </w:rPr>
        <w:t xml:space="preserve">3 (з ПДВ) та збільшення планового обсягу закупівлі </w:t>
      </w:r>
      <w:r w:rsidR="00016843">
        <w:rPr>
          <w:rFonts w:ascii="Times New Roman" w:hAnsi="Times New Roman" w:cs="Times New Roman"/>
          <w:sz w:val="24"/>
          <w:szCs w:val="24"/>
        </w:rPr>
        <w:t xml:space="preserve">послуг </w:t>
      </w:r>
      <w:r w:rsidR="003B07A6">
        <w:rPr>
          <w:rFonts w:ascii="Times New Roman" w:hAnsi="Times New Roman" w:cs="Times New Roman"/>
          <w:sz w:val="24"/>
          <w:szCs w:val="24"/>
        </w:rPr>
        <w:t>на 14,6%</w:t>
      </w:r>
      <w:r w:rsidRPr="00543B86">
        <w:rPr>
          <w:rFonts w:ascii="Times New Roman" w:hAnsi="Times New Roman" w:cs="Times New Roman"/>
          <w:sz w:val="24"/>
          <w:szCs w:val="24"/>
        </w:rPr>
        <w:t>;</w:t>
      </w:r>
    </w:p>
    <w:p w:rsidR="00935CBF" w:rsidRPr="00543B86" w:rsidRDefault="00935CBF" w:rsidP="0054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B86" w:rsidRPr="00543B86" w:rsidRDefault="00543B86" w:rsidP="0054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B86">
        <w:rPr>
          <w:rFonts w:ascii="Times New Roman" w:hAnsi="Times New Roman" w:cs="Times New Roman"/>
          <w:sz w:val="24"/>
          <w:szCs w:val="24"/>
        </w:rPr>
        <w:t xml:space="preserve">3) </w:t>
      </w:r>
      <w:r w:rsidRPr="00F168CF">
        <w:rPr>
          <w:rFonts w:ascii="Times New Roman" w:hAnsi="Times New Roman" w:cs="Times New Roman"/>
          <w:b/>
          <w:sz w:val="24"/>
          <w:szCs w:val="24"/>
        </w:rPr>
        <w:t>збільшилися</w:t>
      </w:r>
      <w:r w:rsidRPr="00543B86">
        <w:rPr>
          <w:rFonts w:ascii="Times New Roman" w:hAnsi="Times New Roman" w:cs="Times New Roman"/>
          <w:sz w:val="24"/>
          <w:szCs w:val="24"/>
        </w:rPr>
        <w:t xml:space="preserve"> витрати на оплату електричної енергії</w:t>
      </w:r>
      <w:r w:rsidR="003B07A6">
        <w:rPr>
          <w:rFonts w:ascii="Times New Roman" w:hAnsi="Times New Roman" w:cs="Times New Roman"/>
          <w:sz w:val="24"/>
          <w:szCs w:val="24"/>
        </w:rPr>
        <w:t xml:space="preserve"> за рахунок збільшення тарифів</w:t>
      </w:r>
      <w:r w:rsidR="00BA0506">
        <w:rPr>
          <w:rFonts w:ascii="Times New Roman" w:hAnsi="Times New Roman" w:cs="Times New Roman"/>
          <w:sz w:val="24"/>
          <w:szCs w:val="24"/>
        </w:rPr>
        <w:t xml:space="preserve"> на електроенергію</w:t>
      </w:r>
      <w:r w:rsidR="003B07A6">
        <w:rPr>
          <w:rFonts w:ascii="Times New Roman" w:hAnsi="Times New Roman" w:cs="Times New Roman"/>
          <w:sz w:val="24"/>
          <w:szCs w:val="24"/>
        </w:rPr>
        <w:t xml:space="preserve"> </w:t>
      </w:r>
      <w:r w:rsidR="00BA0506">
        <w:rPr>
          <w:rFonts w:ascii="Times New Roman" w:hAnsi="Times New Roman" w:cs="Times New Roman"/>
          <w:sz w:val="24"/>
          <w:szCs w:val="24"/>
        </w:rPr>
        <w:t>при</w:t>
      </w:r>
      <w:r w:rsidR="003B07A6">
        <w:rPr>
          <w:rFonts w:ascii="Times New Roman" w:hAnsi="Times New Roman" w:cs="Times New Roman"/>
          <w:sz w:val="24"/>
          <w:szCs w:val="24"/>
        </w:rPr>
        <w:t xml:space="preserve"> стабільних обсягах споживання</w:t>
      </w:r>
      <w:r w:rsidRPr="00543B86">
        <w:rPr>
          <w:rFonts w:ascii="Times New Roman" w:hAnsi="Times New Roman" w:cs="Times New Roman"/>
          <w:sz w:val="24"/>
          <w:szCs w:val="24"/>
        </w:rPr>
        <w:t>:</w:t>
      </w:r>
    </w:p>
    <w:p w:rsidR="00543B86" w:rsidRPr="00543B86" w:rsidRDefault="003B07A6" w:rsidP="0054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3B86" w:rsidRPr="00543B86">
        <w:rPr>
          <w:rFonts w:ascii="Times New Roman" w:hAnsi="Times New Roman" w:cs="Times New Roman"/>
          <w:sz w:val="24"/>
          <w:szCs w:val="24"/>
        </w:rPr>
        <w:t>на</w:t>
      </w:r>
      <w:r w:rsidR="00E45617">
        <w:rPr>
          <w:rFonts w:ascii="Times New Roman" w:hAnsi="Times New Roman" w:cs="Times New Roman"/>
          <w:sz w:val="24"/>
          <w:szCs w:val="24"/>
        </w:rPr>
        <w:t xml:space="preserve"> 58 152,9 тис. грн</w:t>
      </w:r>
      <w:r w:rsidR="00543B86" w:rsidRPr="00543B86">
        <w:rPr>
          <w:rFonts w:ascii="Times New Roman" w:hAnsi="Times New Roman" w:cs="Times New Roman"/>
          <w:sz w:val="24"/>
          <w:szCs w:val="24"/>
        </w:rPr>
        <w:t xml:space="preserve"> </w:t>
      </w:r>
      <w:r w:rsidR="00E45617">
        <w:rPr>
          <w:rFonts w:ascii="Times New Roman" w:hAnsi="Times New Roman" w:cs="Times New Roman"/>
          <w:sz w:val="24"/>
          <w:szCs w:val="24"/>
        </w:rPr>
        <w:t>(</w:t>
      </w:r>
      <w:r w:rsidR="00543B86" w:rsidRPr="00543B86">
        <w:rPr>
          <w:rFonts w:ascii="Times New Roman" w:hAnsi="Times New Roman" w:cs="Times New Roman"/>
          <w:sz w:val="24"/>
          <w:szCs w:val="24"/>
        </w:rPr>
        <w:t>47</w:t>
      </w:r>
      <w:r w:rsidR="00E45617">
        <w:rPr>
          <w:rFonts w:ascii="Times New Roman" w:hAnsi="Times New Roman" w:cs="Times New Roman"/>
          <w:sz w:val="24"/>
          <w:szCs w:val="24"/>
        </w:rPr>
        <w:t>,2</w:t>
      </w:r>
      <w:r w:rsidR="00543B86" w:rsidRPr="00543B86">
        <w:rPr>
          <w:rFonts w:ascii="Times New Roman" w:hAnsi="Times New Roman" w:cs="Times New Roman"/>
          <w:sz w:val="24"/>
          <w:szCs w:val="24"/>
        </w:rPr>
        <w:t>%</w:t>
      </w:r>
      <w:r w:rsidR="00E45617">
        <w:rPr>
          <w:rFonts w:ascii="Times New Roman" w:hAnsi="Times New Roman" w:cs="Times New Roman"/>
          <w:sz w:val="24"/>
          <w:szCs w:val="24"/>
        </w:rPr>
        <w:t>)</w:t>
      </w:r>
      <w:r w:rsidR="00543B86" w:rsidRPr="00543B86">
        <w:rPr>
          <w:rFonts w:ascii="Times New Roman" w:hAnsi="Times New Roman" w:cs="Times New Roman"/>
          <w:sz w:val="24"/>
          <w:szCs w:val="24"/>
        </w:rPr>
        <w:t xml:space="preserve"> з централізованого водопостачання;</w:t>
      </w:r>
    </w:p>
    <w:p w:rsidR="00543B86" w:rsidRPr="00543B86" w:rsidRDefault="003B07A6" w:rsidP="0054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3B86" w:rsidRPr="00543B86">
        <w:rPr>
          <w:rFonts w:ascii="Times New Roman" w:hAnsi="Times New Roman" w:cs="Times New Roman"/>
          <w:sz w:val="24"/>
          <w:szCs w:val="24"/>
        </w:rPr>
        <w:t xml:space="preserve">на </w:t>
      </w:r>
      <w:r w:rsidR="00E45617">
        <w:rPr>
          <w:rFonts w:ascii="Times New Roman" w:hAnsi="Times New Roman" w:cs="Times New Roman"/>
          <w:sz w:val="24"/>
          <w:szCs w:val="24"/>
        </w:rPr>
        <w:t>65 604,5 тис. грн (</w:t>
      </w:r>
      <w:r w:rsidR="00543B86" w:rsidRPr="00543B86">
        <w:rPr>
          <w:rFonts w:ascii="Times New Roman" w:hAnsi="Times New Roman" w:cs="Times New Roman"/>
          <w:sz w:val="24"/>
          <w:szCs w:val="24"/>
        </w:rPr>
        <w:t>53</w:t>
      </w:r>
      <w:r w:rsidR="007C35F3">
        <w:rPr>
          <w:rFonts w:ascii="Times New Roman" w:hAnsi="Times New Roman" w:cs="Times New Roman"/>
          <w:sz w:val="24"/>
          <w:szCs w:val="24"/>
        </w:rPr>
        <w:t>,2</w:t>
      </w:r>
      <w:r w:rsidR="00543B86" w:rsidRPr="00543B86">
        <w:rPr>
          <w:rFonts w:ascii="Times New Roman" w:hAnsi="Times New Roman" w:cs="Times New Roman"/>
          <w:sz w:val="24"/>
          <w:szCs w:val="24"/>
        </w:rPr>
        <w:t>%</w:t>
      </w:r>
      <w:r w:rsidR="00E45617">
        <w:rPr>
          <w:rFonts w:ascii="Times New Roman" w:hAnsi="Times New Roman" w:cs="Times New Roman"/>
          <w:sz w:val="24"/>
          <w:szCs w:val="24"/>
        </w:rPr>
        <w:t>)</w:t>
      </w:r>
      <w:r w:rsidR="00543B86" w:rsidRPr="00543B86">
        <w:rPr>
          <w:rFonts w:ascii="Times New Roman" w:hAnsi="Times New Roman" w:cs="Times New Roman"/>
          <w:sz w:val="24"/>
          <w:szCs w:val="24"/>
        </w:rPr>
        <w:t xml:space="preserve"> з централізованого водовідведення</w:t>
      </w:r>
      <w:r w:rsidR="00935CBF">
        <w:rPr>
          <w:rFonts w:ascii="Times New Roman" w:hAnsi="Times New Roman" w:cs="Times New Roman"/>
          <w:sz w:val="24"/>
          <w:szCs w:val="24"/>
        </w:rPr>
        <w:t>;</w:t>
      </w:r>
    </w:p>
    <w:p w:rsidR="00543B86" w:rsidRPr="00543B86" w:rsidRDefault="00403EA1" w:rsidP="00935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Збільшення тарифів на</w:t>
      </w:r>
      <w:r w:rsidR="00543B86" w:rsidRPr="00543B86">
        <w:rPr>
          <w:rFonts w:ascii="Times New Roman" w:hAnsi="Times New Roman" w:cs="Times New Roman"/>
          <w:sz w:val="24"/>
          <w:szCs w:val="24"/>
        </w:rPr>
        <w:t xml:space="preserve"> електричн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43B86" w:rsidRPr="00543B86">
        <w:rPr>
          <w:rFonts w:ascii="Times New Roman" w:hAnsi="Times New Roman" w:cs="Times New Roman"/>
          <w:sz w:val="24"/>
          <w:szCs w:val="24"/>
        </w:rPr>
        <w:t xml:space="preserve"> енергі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43B86" w:rsidRPr="00543B86">
        <w:rPr>
          <w:rFonts w:ascii="Times New Roman" w:hAnsi="Times New Roman" w:cs="Times New Roman"/>
          <w:sz w:val="24"/>
          <w:szCs w:val="24"/>
        </w:rPr>
        <w:t>, що передається на 1 класі напруги</w:t>
      </w:r>
      <w:r>
        <w:rPr>
          <w:rFonts w:ascii="Times New Roman" w:hAnsi="Times New Roman" w:cs="Times New Roman"/>
          <w:sz w:val="24"/>
          <w:szCs w:val="24"/>
        </w:rPr>
        <w:t xml:space="preserve"> склало</w:t>
      </w:r>
      <w:r w:rsidR="00543B86" w:rsidRPr="00543B86">
        <w:rPr>
          <w:rFonts w:ascii="Times New Roman" w:hAnsi="Times New Roman" w:cs="Times New Roman"/>
          <w:sz w:val="24"/>
          <w:szCs w:val="24"/>
        </w:rPr>
        <w:t xml:space="preserve"> 65,</w:t>
      </w:r>
      <w:r w:rsidR="00D64282">
        <w:rPr>
          <w:rFonts w:ascii="Times New Roman" w:hAnsi="Times New Roman" w:cs="Times New Roman"/>
          <w:sz w:val="24"/>
          <w:szCs w:val="24"/>
        </w:rPr>
        <w:t>3</w:t>
      </w:r>
      <w:r w:rsidR="00543B86" w:rsidRPr="00543B8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3B86" w:rsidRPr="00543B86">
        <w:rPr>
          <w:rFonts w:ascii="Times New Roman" w:hAnsi="Times New Roman" w:cs="Times New Roman"/>
          <w:sz w:val="24"/>
          <w:szCs w:val="24"/>
        </w:rPr>
        <w:t xml:space="preserve">  що передається на 2 класі напруги</w:t>
      </w:r>
      <w:r w:rsidR="007C35F3">
        <w:rPr>
          <w:rFonts w:ascii="Times New Roman" w:hAnsi="Times New Roman" w:cs="Times New Roman"/>
          <w:sz w:val="24"/>
          <w:szCs w:val="24"/>
        </w:rPr>
        <w:t xml:space="preserve"> - </w:t>
      </w:r>
      <w:r w:rsidR="00543B86" w:rsidRPr="00543B86">
        <w:rPr>
          <w:rFonts w:ascii="Times New Roman" w:hAnsi="Times New Roman" w:cs="Times New Roman"/>
          <w:sz w:val="24"/>
          <w:szCs w:val="24"/>
        </w:rPr>
        <w:t xml:space="preserve"> на 54,4%</w:t>
      </w:r>
      <w:r w:rsidR="00935CBF">
        <w:rPr>
          <w:rFonts w:ascii="Times New Roman" w:hAnsi="Times New Roman" w:cs="Times New Roman"/>
          <w:sz w:val="24"/>
          <w:szCs w:val="24"/>
        </w:rPr>
        <w:t>;</w:t>
      </w:r>
    </w:p>
    <w:p w:rsidR="00543B86" w:rsidRPr="00543B86" w:rsidRDefault="00543B86" w:rsidP="00FB06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B86">
        <w:rPr>
          <w:rFonts w:ascii="Times New Roman" w:hAnsi="Times New Roman" w:cs="Times New Roman"/>
          <w:sz w:val="24"/>
          <w:szCs w:val="24"/>
        </w:rPr>
        <w:t>Ураховані обсяги споживання електричної енергії не перевищують обсяги, що розраховані</w:t>
      </w:r>
      <w:r w:rsidR="00FB0678">
        <w:rPr>
          <w:rFonts w:ascii="Times New Roman" w:hAnsi="Times New Roman" w:cs="Times New Roman"/>
          <w:sz w:val="24"/>
          <w:szCs w:val="24"/>
        </w:rPr>
        <w:t xml:space="preserve"> </w:t>
      </w:r>
      <w:r w:rsidRPr="00543B86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FB0678">
        <w:rPr>
          <w:rFonts w:ascii="Times New Roman" w:hAnsi="Times New Roman" w:cs="Times New Roman"/>
          <w:sz w:val="24"/>
          <w:szCs w:val="24"/>
        </w:rPr>
        <w:t xml:space="preserve">встановлених для підприємства </w:t>
      </w:r>
      <w:r w:rsidRPr="00543B86">
        <w:rPr>
          <w:rFonts w:ascii="Times New Roman" w:hAnsi="Times New Roman" w:cs="Times New Roman"/>
          <w:sz w:val="24"/>
          <w:szCs w:val="24"/>
        </w:rPr>
        <w:t>норм питомих витрат паливно-енергетичних ресурсів</w:t>
      </w:r>
      <w:r w:rsidR="00FB0678">
        <w:rPr>
          <w:rFonts w:ascii="Times New Roman" w:hAnsi="Times New Roman" w:cs="Times New Roman"/>
          <w:sz w:val="24"/>
          <w:szCs w:val="24"/>
        </w:rPr>
        <w:t>.</w:t>
      </w:r>
    </w:p>
    <w:p w:rsidR="00FB0678" w:rsidRDefault="00FB0678" w:rsidP="0054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B86" w:rsidRPr="00543B86" w:rsidRDefault="00543B86" w:rsidP="0054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B86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proofErr w:type="spellStart"/>
      <w:r w:rsidRPr="00F168CF">
        <w:rPr>
          <w:rFonts w:ascii="Times New Roman" w:hAnsi="Times New Roman" w:cs="Times New Roman"/>
          <w:b/>
          <w:sz w:val="24"/>
          <w:szCs w:val="24"/>
        </w:rPr>
        <w:t>зміниляся</w:t>
      </w:r>
      <w:proofErr w:type="spellEnd"/>
      <w:r w:rsidRPr="00543B86">
        <w:rPr>
          <w:rFonts w:ascii="Times New Roman" w:hAnsi="Times New Roman" w:cs="Times New Roman"/>
          <w:sz w:val="24"/>
          <w:szCs w:val="24"/>
        </w:rPr>
        <w:t xml:space="preserve"> витрати на оплату реагентів:</w:t>
      </w:r>
    </w:p>
    <w:p w:rsidR="00543B86" w:rsidRPr="00543B86" w:rsidRDefault="00543B86" w:rsidP="0054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B86">
        <w:rPr>
          <w:rFonts w:ascii="Times New Roman" w:hAnsi="Times New Roman" w:cs="Times New Roman"/>
          <w:sz w:val="24"/>
          <w:szCs w:val="24"/>
        </w:rPr>
        <w:t xml:space="preserve">зменшилися на </w:t>
      </w:r>
      <w:r w:rsidR="00FB0678">
        <w:rPr>
          <w:rFonts w:ascii="Times New Roman" w:hAnsi="Times New Roman" w:cs="Times New Roman"/>
          <w:sz w:val="24"/>
          <w:szCs w:val="24"/>
        </w:rPr>
        <w:t>5 784,1</w:t>
      </w:r>
      <w:r w:rsidRPr="00543B86">
        <w:rPr>
          <w:rFonts w:ascii="Times New Roman" w:hAnsi="Times New Roman" w:cs="Times New Roman"/>
          <w:sz w:val="24"/>
          <w:szCs w:val="24"/>
        </w:rPr>
        <w:t xml:space="preserve"> тис. грн </w:t>
      </w:r>
      <w:r w:rsidR="005C4C63">
        <w:rPr>
          <w:rFonts w:ascii="Times New Roman" w:hAnsi="Times New Roman" w:cs="Times New Roman"/>
          <w:sz w:val="24"/>
          <w:szCs w:val="24"/>
        </w:rPr>
        <w:t xml:space="preserve"> (8,7%) </w:t>
      </w:r>
      <w:r w:rsidRPr="00543B86">
        <w:rPr>
          <w:rFonts w:ascii="Times New Roman" w:hAnsi="Times New Roman" w:cs="Times New Roman"/>
          <w:sz w:val="24"/>
          <w:szCs w:val="24"/>
        </w:rPr>
        <w:t>з централізованого водопостачання;</w:t>
      </w:r>
    </w:p>
    <w:p w:rsidR="00543B86" w:rsidRPr="00543B86" w:rsidRDefault="00543B86" w:rsidP="0054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B86">
        <w:rPr>
          <w:rFonts w:ascii="Times New Roman" w:hAnsi="Times New Roman" w:cs="Times New Roman"/>
          <w:sz w:val="24"/>
          <w:szCs w:val="24"/>
        </w:rPr>
        <w:t>збільшилися на 33</w:t>
      </w:r>
      <w:r w:rsidR="00FB0678">
        <w:rPr>
          <w:rFonts w:ascii="Times New Roman" w:hAnsi="Times New Roman" w:cs="Times New Roman"/>
          <w:sz w:val="24"/>
          <w:szCs w:val="24"/>
        </w:rPr>
        <w:t xml:space="preserve"> </w:t>
      </w:r>
      <w:r w:rsidRPr="00543B86">
        <w:rPr>
          <w:rFonts w:ascii="Times New Roman" w:hAnsi="Times New Roman" w:cs="Times New Roman"/>
          <w:sz w:val="24"/>
          <w:szCs w:val="24"/>
        </w:rPr>
        <w:t>979,</w:t>
      </w:r>
      <w:r w:rsidR="00FB0678">
        <w:rPr>
          <w:rFonts w:ascii="Times New Roman" w:hAnsi="Times New Roman" w:cs="Times New Roman"/>
          <w:sz w:val="24"/>
          <w:szCs w:val="24"/>
        </w:rPr>
        <w:t>7</w:t>
      </w:r>
      <w:r w:rsidRPr="00543B86">
        <w:rPr>
          <w:rFonts w:ascii="Times New Roman" w:hAnsi="Times New Roman" w:cs="Times New Roman"/>
          <w:sz w:val="24"/>
          <w:szCs w:val="24"/>
        </w:rPr>
        <w:t xml:space="preserve"> тис. грн </w:t>
      </w:r>
      <w:r w:rsidR="005C4C63">
        <w:rPr>
          <w:rFonts w:ascii="Times New Roman" w:hAnsi="Times New Roman" w:cs="Times New Roman"/>
          <w:sz w:val="24"/>
          <w:szCs w:val="24"/>
        </w:rPr>
        <w:t xml:space="preserve">(167,5%) </w:t>
      </w:r>
      <w:r w:rsidRPr="00543B86">
        <w:rPr>
          <w:rFonts w:ascii="Times New Roman" w:hAnsi="Times New Roman" w:cs="Times New Roman"/>
          <w:sz w:val="24"/>
          <w:szCs w:val="24"/>
        </w:rPr>
        <w:t>з централізованого водовідведення;</w:t>
      </w:r>
    </w:p>
    <w:p w:rsidR="009A779E" w:rsidRDefault="009A779E" w:rsidP="0054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13A" w:rsidRPr="00543B86" w:rsidRDefault="004E12C0" w:rsidP="00DD0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013A" w:rsidRPr="00543B86">
        <w:rPr>
          <w:rFonts w:ascii="Times New Roman" w:hAnsi="Times New Roman" w:cs="Times New Roman"/>
          <w:sz w:val="24"/>
          <w:szCs w:val="24"/>
        </w:rPr>
        <w:t xml:space="preserve">) </w:t>
      </w:r>
      <w:r w:rsidR="00DD013A">
        <w:rPr>
          <w:rFonts w:ascii="Times New Roman" w:hAnsi="Times New Roman" w:cs="Times New Roman"/>
          <w:b/>
          <w:sz w:val="24"/>
          <w:szCs w:val="24"/>
        </w:rPr>
        <w:t>зменшилися</w:t>
      </w:r>
      <w:r w:rsidR="00DD013A" w:rsidRPr="00543B86">
        <w:rPr>
          <w:rFonts w:ascii="Times New Roman" w:hAnsi="Times New Roman" w:cs="Times New Roman"/>
          <w:sz w:val="24"/>
          <w:szCs w:val="24"/>
        </w:rPr>
        <w:t xml:space="preserve"> на </w:t>
      </w:r>
      <w:r w:rsidR="00DD013A">
        <w:rPr>
          <w:rFonts w:ascii="Times New Roman" w:hAnsi="Times New Roman" w:cs="Times New Roman"/>
          <w:sz w:val="24"/>
          <w:szCs w:val="24"/>
        </w:rPr>
        <w:t>1 390,4</w:t>
      </w:r>
      <w:r w:rsidR="00DD013A" w:rsidRPr="00543B86">
        <w:rPr>
          <w:rFonts w:ascii="Times New Roman" w:hAnsi="Times New Roman" w:cs="Times New Roman"/>
          <w:sz w:val="24"/>
          <w:szCs w:val="24"/>
        </w:rPr>
        <w:t xml:space="preserve"> тис. грн </w:t>
      </w:r>
      <w:r w:rsidR="00DD013A">
        <w:rPr>
          <w:rFonts w:ascii="Times New Roman" w:hAnsi="Times New Roman" w:cs="Times New Roman"/>
          <w:sz w:val="24"/>
          <w:szCs w:val="24"/>
        </w:rPr>
        <w:t xml:space="preserve"> (23,9%)</w:t>
      </w:r>
      <w:r w:rsidR="00DD013A">
        <w:rPr>
          <w:rFonts w:ascii="Times New Roman" w:hAnsi="Times New Roman" w:cs="Times New Roman"/>
          <w:sz w:val="24"/>
          <w:szCs w:val="24"/>
        </w:rPr>
        <w:t xml:space="preserve"> </w:t>
      </w:r>
      <w:r w:rsidR="00DD013A" w:rsidRPr="00543B86">
        <w:rPr>
          <w:rFonts w:ascii="Times New Roman" w:hAnsi="Times New Roman" w:cs="Times New Roman"/>
          <w:sz w:val="24"/>
          <w:szCs w:val="24"/>
        </w:rPr>
        <w:t xml:space="preserve">витрати на </w:t>
      </w:r>
      <w:r w:rsidR="00DD013A">
        <w:rPr>
          <w:rFonts w:ascii="Times New Roman" w:hAnsi="Times New Roman" w:cs="Times New Roman"/>
          <w:sz w:val="24"/>
          <w:szCs w:val="24"/>
        </w:rPr>
        <w:t xml:space="preserve">придбання послуг водовідведення і у іншого виробника, що враховуються у витратах централізованого водовідведення; </w:t>
      </w:r>
    </w:p>
    <w:p w:rsidR="00DD013A" w:rsidRDefault="00DD013A" w:rsidP="0054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B86" w:rsidRPr="00543B86" w:rsidRDefault="004E12C0" w:rsidP="0054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3B86" w:rsidRPr="00543B86">
        <w:rPr>
          <w:rFonts w:ascii="Times New Roman" w:hAnsi="Times New Roman" w:cs="Times New Roman"/>
          <w:sz w:val="24"/>
          <w:szCs w:val="24"/>
        </w:rPr>
        <w:t xml:space="preserve">) </w:t>
      </w:r>
      <w:r w:rsidR="00F168CF" w:rsidRPr="00F168CF">
        <w:rPr>
          <w:rFonts w:ascii="Times New Roman" w:hAnsi="Times New Roman" w:cs="Times New Roman"/>
          <w:b/>
          <w:sz w:val="24"/>
          <w:szCs w:val="24"/>
        </w:rPr>
        <w:t>збільшилися</w:t>
      </w:r>
      <w:r w:rsidR="00F168CF" w:rsidRPr="00543B86">
        <w:rPr>
          <w:rFonts w:ascii="Times New Roman" w:hAnsi="Times New Roman" w:cs="Times New Roman"/>
          <w:sz w:val="24"/>
          <w:szCs w:val="24"/>
        </w:rPr>
        <w:t xml:space="preserve"> витрати на </w:t>
      </w:r>
      <w:r w:rsidR="00F168CF">
        <w:rPr>
          <w:rFonts w:ascii="Times New Roman" w:hAnsi="Times New Roman" w:cs="Times New Roman"/>
          <w:sz w:val="24"/>
          <w:szCs w:val="24"/>
        </w:rPr>
        <w:t>сплату податків та зборів</w:t>
      </w:r>
      <w:r w:rsidR="00F168CF">
        <w:rPr>
          <w:rFonts w:ascii="Times New Roman" w:hAnsi="Times New Roman" w:cs="Times New Roman"/>
          <w:sz w:val="24"/>
          <w:szCs w:val="24"/>
        </w:rPr>
        <w:t xml:space="preserve"> </w:t>
      </w:r>
      <w:r w:rsidR="00834ED6">
        <w:rPr>
          <w:rFonts w:ascii="Times New Roman" w:hAnsi="Times New Roman" w:cs="Times New Roman"/>
          <w:sz w:val="24"/>
          <w:szCs w:val="24"/>
        </w:rPr>
        <w:t>у зв’язку із змінами, внесеними</w:t>
      </w:r>
      <w:r w:rsidR="0076333D">
        <w:rPr>
          <w:rFonts w:ascii="Times New Roman" w:hAnsi="Times New Roman" w:cs="Times New Roman"/>
          <w:sz w:val="24"/>
          <w:szCs w:val="24"/>
        </w:rPr>
        <w:t xml:space="preserve"> </w:t>
      </w:r>
      <w:r w:rsidR="00834ED6">
        <w:rPr>
          <w:rFonts w:ascii="Times New Roman" w:hAnsi="Times New Roman" w:cs="Times New Roman"/>
          <w:sz w:val="24"/>
          <w:szCs w:val="24"/>
        </w:rPr>
        <w:t>до Податкового кодексу України</w:t>
      </w:r>
      <w:r w:rsidR="0076333D">
        <w:rPr>
          <w:rFonts w:ascii="Times New Roman" w:hAnsi="Times New Roman" w:cs="Times New Roman"/>
          <w:sz w:val="24"/>
          <w:szCs w:val="24"/>
        </w:rPr>
        <w:t xml:space="preserve"> щодо ставок рентної плати за спеціальне використання води та екологічного податку</w:t>
      </w:r>
      <w:r w:rsidR="00834ED6">
        <w:rPr>
          <w:rFonts w:ascii="Times New Roman" w:hAnsi="Times New Roman" w:cs="Times New Roman"/>
          <w:sz w:val="24"/>
          <w:szCs w:val="24"/>
        </w:rPr>
        <w:t>,</w:t>
      </w:r>
      <w:r w:rsidR="00543B86" w:rsidRPr="00543B86">
        <w:rPr>
          <w:rFonts w:ascii="Times New Roman" w:hAnsi="Times New Roman" w:cs="Times New Roman"/>
          <w:sz w:val="24"/>
          <w:szCs w:val="24"/>
        </w:rPr>
        <w:t>:</w:t>
      </w:r>
    </w:p>
    <w:p w:rsidR="00543B86" w:rsidRPr="00543B86" w:rsidRDefault="00FB0678" w:rsidP="0054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3B86" w:rsidRPr="00543B86">
        <w:rPr>
          <w:rFonts w:ascii="Times New Roman" w:hAnsi="Times New Roman" w:cs="Times New Roman"/>
          <w:sz w:val="24"/>
          <w:szCs w:val="24"/>
        </w:rPr>
        <w:t>на 4</w:t>
      </w:r>
      <w:r w:rsidR="00834ED6">
        <w:rPr>
          <w:rFonts w:ascii="Times New Roman" w:hAnsi="Times New Roman" w:cs="Times New Roman"/>
          <w:sz w:val="24"/>
          <w:szCs w:val="24"/>
        </w:rPr>
        <w:t xml:space="preserve"> </w:t>
      </w:r>
      <w:r w:rsidR="00543B86" w:rsidRPr="00543B86">
        <w:rPr>
          <w:rFonts w:ascii="Times New Roman" w:hAnsi="Times New Roman" w:cs="Times New Roman"/>
          <w:sz w:val="24"/>
          <w:szCs w:val="24"/>
        </w:rPr>
        <w:t>370,</w:t>
      </w:r>
      <w:r w:rsidR="00834ED6">
        <w:rPr>
          <w:rFonts w:ascii="Times New Roman" w:hAnsi="Times New Roman" w:cs="Times New Roman"/>
          <w:sz w:val="24"/>
          <w:szCs w:val="24"/>
        </w:rPr>
        <w:t>2</w:t>
      </w:r>
      <w:r w:rsidR="00543B86" w:rsidRPr="00543B86">
        <w:rPr>
          <w:rFonts w:ascii="Times New Roman" w:hAnsi="Times New Roman" w:cs="Times New Roman"/>
          <w:sz w:val="24"/>
          <w:szCs w:val="24"/>
        </w:rPr>
        <w:t xml:space="preserve"> тис. грн</w:t>
      </w:r>
      <w:r w:rsidR="00834ED6">
        <w:rPr>
          <w:rFonts w:ascii="Times New Roman" w:hAnsi="Times New Roman" w:cs="Times New Roman"/>
          <w:sz w:val="24"/>
          <w:szCs w:val="24"/>
        </w:rPr>
        <w:t xml:space="preserve"> (62</w:t>
      </w:r>
      <w:r w:rsidR="00EA1554">
        <w:rPr>
          <w:rFonts w:ascii="Times New Roman" w:hAnsi="Times New Roman" w:cs="Times New Roman"/>
          <w:sz w:val="24"/>
          <w:szCs w:val="24"/>
        </w:rPr>
        <w:t>,4</w:t>
      </w:r>
      <w:r w:rsidR="00834ED6">
        <w:rPr>
          <w:rFonts w:ascii="Times New Roman" w:hAnsi="Times New Roman" w:cs="Times New Roman"/>
          <w:sz w:val="24"/>
          <w:szCs w:val="24"/>
        </w:rPr>
        <w:t>%)</w:t>
      </w:r>
      <w:r w:rsidR="00543B86" w:rsidRPr="00543B86">
        <w:rPr>
          <w:rFonts w:ascii="Times New Roman" w:hAnsi="Times New Roman" w:cs="Times New Roman"/>
          <w:sz w:val="24"/>
          <w:szCs w:val="24"/>
        </w:rPr>
        <w:t xml:space="preserve"> з централізованого водопостачання;</w:t>
      </w:r>
    </w:p>
    <w:p w:rsidR="00543B86" w:rsidRPr="00543B86" w:rsidRDefault="00FB0678" w:rsidP="0054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3B86" w:rsidRPr="00543B86">
        <w:rPr>
          <w:rFonts w:ascii="Times New Roman" w:hAnsi="Times New Roman" w:cs="Times New Roman"/>
          <w:sz w:val="24"/>
          <w:szCs w:val="24"/>
        </w:rPr>
        <w:t>на 6</w:t>
      </w:r>
      <w:r w:rsidR="00834ED6">
        <w:rPr>
          <w:rFonts w:ascii="Times New Roman" w:hAnsi="Times New Roman" w:cs="Times New Roman"/>
          <w:sz w:val="24"/>
          <w:szCs w:val="24"/>
        </w:rPr>
        <w:t xml:space="preserve"> </w:t>
      </w:r>
      <w:r w:rsidR="00543B86" w:rsidRPr="00543B86">
        <w:rPr>
          <w:rFonts w:ascii="Times New Roman" w:hAnsi="Times New Roman" w:cs="Times New Roman"/>
          <w:sz w:val="24"/>
          <w:szCs w:val="24"/>
        </w:rPr>
        <w:t>696,</w:t>
      </w:r>
      <w:r w:rsidR="00834ED6">
        <w:rPr>
          <w:rFonts w:ascii="Times New Roman" w:hAnsi="Times New Roman" w:cs="Times New Roman"/>
          <w:sz w:val="24"/>
          <w:szCs w:val="24"/>
        </w:rPr>
        <w:t>8</w:t>
      </w:r>
      <w:r w:rsidR="00543B86" w:rsidRPr="00543B86">
        <w:rPr>
          <w:rFonts w:ascii="Times New Roman" w:hAnsi="Times New Roman" w:cs="Times New Roman"/>
          <w:sz w:val="24"/>
          <w:szCs w:val="24"/>
        </w:rPr>
        <w:t xml:space="preserve"> тис. грн</w:t>
      </w:r>
      <w:r w:rsidR="00834ED6">
        <w:rPr>
          <w:rFonts w:ascii="Times New Roman" w:hAnsi="Times New Roman" w:cs="Times New Roman"/>
          <w:sz w:val="24"/>
          <w:szCs w:val="24"/>
        </w:rPr>
        <w:t xml:space="preserve"> (160</w:t>
      </w:r>
      <w:r w:rsidR="00EA1554">
        <w:rPr>
          <w:rFonts w:ascii="Times New Roman" w:hAnsi="Times New Roman" w:cs="Times New Roman"/>
          <w:sz w:val="24"/>
          <w:szCs w:val="24"/>
        </w:rPr>
        <w:t>,3</w:t>
      </w:r>
      <w:r w:rsidR="00834ED6">
        <w:rPr>
          <w:rFonts w:ascii="Times New Roman" w:hAnsi="Times New Roman" w:cs="Times New Roman"/>
          <w:sz w:val="24"/>
          <w:szCs w:val="24"/>
        </w:rPr>
        <w:t>%)</w:t>
      </w:r>
      <w:r w:rsidR="00543B86" w:rsidRPr="00543B86">
        <w:rPr>
          <w:rFonts w:ascii="Times New Roman" w:hAnsi="Times New Roman" w:cs="Times New Roman"/>
          <w:sz w:val="24"/>
          <w:szCs w:val="24"/>
        </w:rPr>
        <w:t xml:space="preserve"> з централізованого водовідведення;</w:t>
      </w:r>
    </w:p>
    <w:p w:rsidR="009A779E" w:rsidRDefault="009A779E" w:rsidP="0054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361" w:rsidRDefault="004E12C0" w:rsidP="0054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2361">
        <w:rPr>
          <w:rFonts w:ascii="Times New Roman" w:hAnsi="Times New Roman" w:cs="Times New Roman"/>
          <w:sz w:val="24"/>
          <w:szCs w:val="24"/>
        </w:rPr>
        <w:t xml:space="preserve">) </w:t>
      </w:r>
      <w:r w:rsidR="00EA1554" w:rsidRPr="00F168CF">
        <w:rPr>
          <w:rFonts w:ascii="Times New Roman" w:hAnsi="Times New Roman" w:cs="Times New Roman"/>
          <w:b/>
          <w:sz w:val="24"/>
          <w:szCs w:val="24"/>
        </w:rPr>
        <w:t>збільшилися</w:t>
      </w:r>
      <w:r w:rsidR="00EA1554">
        <w:rPr>
          <w:rFonts w:ascii="Times New Roman" w:hAnsi="Times New Roman" w:cs="Times New Roman"/>
          <w:sz w:val="24"/>
          <w:szCs w:val="24"/>
        </w:rPr>
        <w:t xml:space="preserve"> </w:t>
      </w:r>
      <w:r w:rsidR="00EF2361">
        <w:rPr>
          <w:rFonts w:ascii="Times New Roman" w:hAnsi="Times New Roman" w:cs="Times New Roman"/>
          <w:sz w:val="24"/>
          <w:szCs w:val="24"/>
        </w:rPr>
        <w:t xml:space="preserve">витрати на </w:t>
      </w:r>
      <w:r w:rsidR="00EA1554">
        <w:rPr>
          <w:rFonts w:ascii="Times New Roman" w:hAnsi="Times New Roman" w:cs="Times New Roman"/>
          <w:sz w:val="24"/>
          <w:szCs w:val="24"/>
        </w:rPr>
        <w:t>паливно-мастильні матеріали:</w:t>
      </w:r>
    </w:p>
    <w:p w:rsidR="00EA1554" w:rsidRPr="00543B86" w:rsidRDefault="00EA1554" w:rsidP="00EA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8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3 362,9</w:t>
      </w:r>
      <w:r w:rsidRPr="00543B86">
        <w:rPr>
          <w:rFonts w:ascii="Times New Roman" w:hAnsi="Times New Roman" w:cs="Times New Roman"/>
          <w:sz w:val="24"/>
          <w:szCs w:val="24"/>
        </w:rPr>
        <w:t xml:space="preserve"> тис. грн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14,6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543B86">
        <w:rPr>
          <w:rFonts w:ascii="Times New Roman" w:hAnsi="Times New Roman" w:cs="Times New Roman"/>
          <w:sz w:val="24"/>
          <w:szCs w:val="24"/>
        </w:rPr>
        <w:t xml:space="preserve"> з централізованого водопостачання;</w:t>
      </w:r>
    </w:p>
    <w:p w:rsidR="00EA1554" w:rsidRDefault="00EA1554" w:rsidP="00EA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8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2 277,1</w:t>
      </w:r>
      <w:r w:rsidRPr="00543B86">
        <w:rPr>
          <w:rFonts w:ascii="Times New Roman" w:hAnsi="Times New Roman" w:cs="Times New Roman"/>
          <w:sz w:val="24"/>
          <w:szCs w:val="24"/>
        </w:rPr>
        <w:t xml:space="preserve"> тис. грн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8,5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543B86">
        <w:rPr>
          <w:rFonts w:ascii="Times New Roman" w:hAnsi="Times New Roman" w:cs="Times New Roman"/>
          <w:sz w:val="24"/>
          <w:szCs w:val="24"/>
        </w:rPr>
        <w:t xml:space="preserve"> з централізованого водовідведення;</w:t>
      </w:r>
    </w:p>
    <w:p w:rsidR="00BB7CE6" w:rsidRDefault="00BB7CE6" w:rsidP="00EA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CE6" w:rsidRPr="00543B86" w:rsidRDefault="004E12C0" w:rsidP="00EA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B7CE6">
        <w:rPr>
          <w:rFonts w:ascii="Times New Roman" w:hAnsi="Times New Roman" w:cs="Times New Roman"/>
          <w:sz w:val="24"/>
          <w:szCs w:val="24"/>
        </w:rPr>
        <w:t xml:space="preserve">) </w:t>
      </w:r>
      <w:r w:rsidR="00BB7CE6" w:rsidRPr="00F168CF">
        <w:rPr>
          <w:rFonts w:ascii="Times New Roman" w:hAnsi="Times New Roman" w:cs="Times New Roman"/>
          <w:b/>
          <w:sz w:val="24"/>
          <w:szCs w:val="24"/>
        </w:rPr>
        <w:t>збільшилися</w:t>
      </w:r>
      <w:r w:rsidR="00BB7CE6">
        <w:rPr>
          <w:rFonts w:ascii="Times New Roman" w:hAnsi="Times New Roman" w:cs="Times New Roman"/>
          <w:sz w:val="24"/>
          <w:szCs w:val="24"/>
        </w:rPr>
        <w:t xml:space="preserve"> витрати на ремонти:</w:t>
      </w:r>
    </w:p>
    <w:p w:rsidR="00BB7CE6" w:rsidRPr="00543B86" w:rsidRDefault="00BB7CE6" w:rsidP="00BB7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8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4 487,1</w:t>
      </w:r>
      <w:r w:rsidRPr="00543B86">
        <w:rPr>
          <w:rFonts w:ascii="Times New Roman" w:hAnsi="Times New Roman" w:cs="Times New Roman"/>
          <w:sz w:val="24"/>
          <w:szCs w:val="24"/>
        </w:rPr>
        <w:t xml:space="preserve"> тис. грн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8,0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543B86">
        <w:rPr>
          <w:rFonts w:ascii="Times New Roman" w:hAnsi="Times New Roman" w:cs="Times New Roman"/>
          <w:sz w:val="24"/>
          <w:szCs w:val="24"/>
        </w:rPr>
        <w:t xml:space="preserve"> з централізованого водопостачання;</w:t>
      </w:r>
    </w:p>
    <w:p w:rsidR="00BB7CE6" w:rsidRDefault="00BB7CE6" w:rsidP="00BB7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8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920,5</w:t>
      </w:r>
      <w:r w:rsidRPr="00543B86">
        <w:rPr>
          <w:rFonts w:ascii="Times New Roman" w:hAnsi="Times New Roman" w:cs="Times New Roman"/>
          <w:sz w:val="24"/>
          <w:szCs w:val="24"/>
        </w:rPr>
        <w:t xml:space="preserve"> тис. грн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6,4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543B86">
        <w:rPr>
          <w:rFonts w:ascii="Times New Roman" w:hAnsi="Times New Roman" w:cs="Times New Roman"/>
          <w:sz w:val="24"/>
          <w:szCs w:val="24"/>
        </w:rPr>
        <w:t xml:space="preserve"> з централізованого водовідведення;</w:t>
      </w:r>
    </w:p>
    <w:p w:rsidR="001B582D" w:rsidRDefault="001B582D" w:rsidP="00BB7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82D" w:rsidRDefault="004E12C0" w:rsidP="00BB7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B582D">
        <w:rPr>
          <w:rFonts w:ascii="Times New Roman" w:hAnsi="Times New Roman" w:cs="Times New Roman"/>
          <w:sz w:val="24"/>
          <w:szCs w:val="24"/>
        </w:rPr>
        <w:t xml:space="preserve">) </w:t>
      </w:r>
      <w:r w:rsidR="001B582D" w:rsidRPr="00F168CF">
        <w:rPr>
          <w:rFonts w:ascii="Times New Roman" w:hAnsi="Times New Roman" w:cs="Times New Roman"/>
          <w:b/>
          <w:sz w:val="24"/>
          <w:szCs w:val="24"/>
        </w:rPr>
        <w:t>збільшилися</w:t>
      </w:r>
      <w:r w:rsidR="001B582D">
        <w:rPr>
          <w:rFonts w:ascii="Times New Roman" w:hAnsi="Times New Roman" w:cs="Times New Roman"/>
          <w:sz w:val="24"/>
          <w:szCs w:val="24"/>
        </w:rPr>
        <w:t xml:space="preserve"> амортизаційні відрахування, які </w:t>
      </w:r>
      <w:r w:rsidR="00037178">
        <w:rPr>
          <w:rFonts w:ascii="Times New Roman" w:hAnsi="Times New Roman" w:cs="Times New Roman"/>
          <w:sz w:val="24"/>
          <w:szCs w:val="24"/>
        </w:rPr>
        <w:t>слугують</w:t>
      </w:r>
      <w:r w:rsidR="001B582D">
        <w:rPr>
          <w:rFonts w:ascii="Times New Roman" w:hAnsi="Times New Roman" w:cs="Times New Roman"/>
          <w:sz w:val="24"/>
          <w:szCs w:val="24"/>
        </w:rPr>
        <w:t xml:space="preserve"> джерелом інвестиційної програми підприємства:</w:t>
      </w:r>
    </w:p>
    <w:p w:rsidR="001B582D" w:rsidRPr="00543B86" w:rsidRDefault="001B582D" w:rsidP="001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86">
        <w:rPr>
          <w:rFonts w:ascii="Times New Roman" w:hAnsi="Times New Roman" w:cs="Times New Roman"/>
          <w:sz w:val="24"/>
          <w:szCs w:val="24"/>
        </w:rPr>
        <w:t xml:space="preserve">на </w:t>
      </w:r>
      <w:r w:rsidR="00BB5F79">
        <w:rPr>
          <w:rFonts w:ascii="Times New Roman" w:hAnsi="Times New Roman" w:cs="Times New Roman"/>
          <w:sz w:val="24"/>
          <w:szCs w:val="24"/>
        </w:rPr>
        <w:t>5 669,7</w:t>
      </w:r>
      <w:r w:rsidRPr="00543B86">
        <w:rPr>
          <w:rFonts w:ascii="Times New Roman" w:hAnsi="Times New Roman" w:cs="Times New Roman"/>
          <w:sz w:val="24"/>
          <w:szCs w:val="24"/>
        </w:rPr>
        <w:t xml:space="preserve"> тис. грн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BB5F79">
        <w:rPr>
          <w:rFonts w:ascii="Times New Roman" w:hAnsi="Times New Roman" w:cs="Times New Roman"/>
          <w:sz w:val="24"/>
          <w:szCs w:val="24"/>
        </w:rPr>
        <w:t>9,0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543B86">
        <w:rPr>
          <w:rFonts w:ascii="Times New Roman" w:hAnsi="Times New Roman" w:cs="Times New Roman"/>
          <w:sz w:val="24"/>
          <w:szCs w:val="24"/>
        </w:rPr>
        <w:t xml:space="preserve"> з централізованого водопостачання;</w:t>
      </w:r>
    </w:p>
    <w:p w:rsidR="001B582D" w:rsidRDefault="001B582D" w:rsidP="001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86">
        <w:rPr>
          <w:rFonts w:ascii="Times New Roman" w:hAnsi="Times New Roman" w:cs="Times New Roman"/>
          <w:sz w:val="24"/>
          <w:szCs w:val="24"/>
        </w:rPr>
        <w:t xml:space="preserve">на </w:t>
      </w:r>
      <w:r w:rsidR="00BB5F79">
        <w:rPr>
          <w:rFonts w:ascii="Times New Roman" w:hAnsi="Times New Roman" w:cs="Times New Roman"/>
          <w:sz w:val="24"/>
          <w:szCs w:val="24"/>
        </w:rPr>
        <w:t>5 826,9</w:t>
      </w:r>
      <w:r w:rsidRPr="00543B86">
        <w:rPr>
          <w:rFonts w:ascii="Times New Roman" w:hAnsi="Times New Roman" w:cs="Times New Roman"/>
          <w:sz w:val="24"/>
          <w:szCs w:val="24"/>
        </w:rPr>
        <w:t xml:space="preserve"> тис. грн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B5F79">
        <w:rPr>
          <w:rFonts w:ascii="Times New Roman" w:hAnsi="Times New Roman" w:cs="Times New Roman"/>
          <w:sz w:val="24"/>
          <w:szCs w:val="24"/>
        </w:rPr>
        <w:t>35,8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543B86">
        <w:rPr>
          <w:rFonts w:ascii="Times New Roman" w:hAnsi="Times New Roman" w:cs="Times New Roman"/>
          <w:sz w:val="24"/>
          <w:szCs w:val="24"/>
        </w:rPr>
        <w:t xml:space="preserve"> з централізованого водовідведення;</w:t>
      </w:r>
    </w:p>
    <w:p w:rsidR="006E5DA7" w:rsidRDefault="006E5DA7" w:rsidP="001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DA7" w:rsidRPr="00543B86" w:rsidRDefault="004E12C0" w:rsidP="006E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E5DA7">
        <w:rPr>
          <w:rFonts w:ascii="Times New Roman" w:hAnsi="Times New Roman" w:cs="Times New Roman"/>
          <w:sz w:val="24"/>
          <w:szCs w:val="24"/>
        </w:rPr>
        <w:t xml:space="preserve">) </w:t>
      </w:r>
      <w:r w:rsidR="006E5DA7" w:rsidRPr="00F168CF">
        <w:rPr>
          <w:rFonts w:ascii="Times New Roman" w:hAnsi="Times New Roman" w:cs="Times New Roman"/>
          <w:b/>
          <w:sz w:val="24"/>
          <w:szCs w:val="24"/>
        </w:rPr>
        <w:t>зменшилися</w:t>
      </w:r>
      <w:r w:rsidR="006E5DA7">
        <w:rPr>
          <w:rFonts w:ascii="Times New Roman" w:hAnsi="Times New Roman" w:cs="Times New Roman"/>
          <w:sz w:val="24"/>
          <w:szCs w:val="24"/>
        </w:rPr>
        <w:t xml:space="preserve"> </w:t>
      </w:r>
      <w:r w:rsidR="00037178">
        <w:rPr>
          <w:rFonts w:ascii="Times New Roman" w:hAnsi="Times New Roman" w:cs="Times New Roman"/>
          <w:sz w:val="24"/>
          <w:szCs w:val="24"/>
        </w:rPr>
        <w:t xml:space="preserve">чисельність персоналу, </w:t>
      </w:r>
      <w:r w:rsidR="006E5DA7">
        <w:rPr>
          <w:rFonts w:ascii="Times New Roman" w:hAnsi="Times New Roman" w:cs="Times New Roman"/>
          <w:sz w:val="24"/>
          <w:szCs w:val="24"/>
        </w:rPr>
        <w:t>витрати на оплату праці та сплату єдиного соціального внеску</w:t>
      </w:r>
      <w:r w:rsidR="00F168CF">
        <w:rPr>
          <w:rFonts w:ascii="Times New Roman" w:hAnsi="Times New Roman" w:cs="Times New Roman"/>
          <w:sz w:val="24"/>
          <w:szCs w:val="24"/>
        </w:rPr>
        <w:t xml:space="preserve"> через вилученням витрат на збут </w:t>
      </w:r>
      <w:r w:rsidR="00F168CF">
        <w:rPr>
          <w:rFonts w:ascii="Times New Roman" w:hAnsi="Times New Roman" w:cs="Times New Roman"/>
          <w:sz w:val="24"/>
          <w:szCs w:val="24"/>
        </w:rPr>
        <w:t>у зв’язку із</w:t>
      </w:r>
      <w:r w:rsidR="00F168CF">
        <w:rPr>
          <w:rFonts w:ascii="Times New Roman" w:hAnsi="Times New Roman" w:cs="Times New Roman"/>
          <w:sz w:val="24"/>
          <w:szCs w:val="24"/>
        </w:rPr>
        <w:t xml:space="preserve"> запровадженням</w:t>
      </w:r>
      <w:r w:rsidR="00DD013A">
        <w:rPr>
          <w:rFonts w:ascii="Times New Roman" w:hAnsi="Times New Roman" w:cs="Times New Roman"/>
          <w:sz w:val="24"/>
          <w:szCs w:val="24"/>
        </w:rPr>
        <w:t>,</w:t>
      </w:r>
      <w:r w:rsidR="00F168CF">
        <w:rPr>
          <w:rFonts w:ascii="Times New Roman" w:hAnsi="Times New Roman" w:cs="Times New Roman"/>
          <w:sz w:val="24"/>
          <w:szCs w:val="24"/>
        </w:rPr>
        <w:t xml:space="preserve"> </w:t>
      </w:r>
      <w:r w:rsidR="00DD013A">
        <w:rPr>
          <w:rFonts w:ascii="Times New Roman" w:hAnsi="Times New Roman" w:cs="Times New Roman"/>
          <w:sz w:val="24"/>
          <w:szCs w:val="24"/>
        </w:rPr>
        <w:t>в</w:t>
      </w:r>
      <w:r w:rsidR="00F168CF">
        <w:rPr>
          <w:rFonts w:ascii="Times New Roman" w:hAnsi="Times New Roman" w:cs="Times New Roman"/>
          <w:sz w:val="24"/>
          <w:szCs w:val="24"/>
        </w:rPr>
        <w:t xml:space="preserve">ідповідно до законодавства, </w:t>
      </w:r>
      <w:r w:rsidR="00DD013A">
        <w:rPr>
          <w:rFonts w:ascii="Times New Roman" w:hAnsi="Times New Roman" w:cs="Times New Roman"/>
          <w:sz w:val="24"/>
          <w:szCs w:val="24"/>
        </w:rPr>
        <w:t>окремих послуг з а</w:t>
      </w:r>
      <w:r w:rsidR="00F168CF">
        <w:rPr>
          <w:rFonts w:ascii="Times New Roman" w:hAnsi="Times New Roman" w:cs="Times New Roman"/>
          <w:sz w:val="24"/>
          <w:szCs w:val="24"/>
        </w:rPr>
        <w:t>бонентськ</w:t>
      </w:r>
      <w:r w:rsidR="00DD013A">
        <w:rPr>
          <w:rFonts w:ascii="Times New Roman" w:hAnsi="Times New Roman" w:cs="Times New Roman"/>
          <w:sz w:val="24"/>
          <w:szCs w:val="24"/>
        </w:rPr>
        <w:t>ого</w:t>
      </w:r>
      <w:r w:rsidR="00F168CF">
        <w:rPr>
          <w:rFonts w:ascii="Times New Roman" w:hAnsi="Times New Roman" w:cs="Times New Roman"/>
          <w:sz w:val="24"/>
          <w:szCs w:val="24"/>
        </w:rPr>
        <w:t xml:space="preserve"> обслуговування споживачів централізованого водопостачання та </w:t>
      </w:r>
      <w:r w:rsidR="00DD013A">
        <w:rPr>
          <w:rFonts w:ascii="Times New Roman" w:hAnsi="Times New Roman" w:cs="Times New Roman"/>
          <w:sz w:val="24"/>
          <w:szCs w:val="24"/>
        </w:rPr>
        <w:t xml:space="preserve">абонентського обслуговування </w:t>
      </w:r>
      <w:r w:rsidR="00F168CF">
        <w:rPr>
          <w:rFonts w:ascii="Times New Roman" w:hAnsi="Times New Roman" w:cs="Times New Roman"/>
          <w:sz w:val="24"/>
          <w:szCs w:val="24"/>
        </w:rPr>
        <w:t>споживачів централізованого водовідведення</w:t>
      </w:r>
      <w:r w:rsidR="006E5DA7">
        <w:rPr>
          <w:rFonts w:ascii="Times New Roman" w:hAnsi="Times New Roman" w:cs="Times New Roman"/>
          <w:sz w:val="24"/>
          <w:szCs w:val="24"/>
        </w:rPr>
        <w:t>:</w:t>
      </w:r>
    </w:p>
    <w:p w:rsidR="006E5DA7" w:rsidRPr="00543B86" w:rsidRDefault="006E5DA7" w:rsidP="006E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8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25 702,8</w:t>
      </w:r>
      <w:r w:rsidRPr="00543B86">
        <w:rPr>
          <w:rFonts w:ascii="Times New Roman" w:hAnsi="Times New Roman" w:cs="Times New Roman"/>
          <w:sz w:val="24"/>
          <w:szCs w:val="24"/>
        </w:rPr>
        <w:t xml:space="preserve"> тис. грн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7,8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543B86">
        <w:rPr>
          <w:rFonts w:ascii="Times New Roman" w:hAnsi="Times New Roman" w:cs="Times New Roman"/>
          <w:sz w:val="24"/>
          <w:szCs w:val="24"/>
        </w:rPr>
        <w:t xml:space="preserve"> з централізованого водопостачання;</w:t>
      </w:r>
    </w:p>
    <w:p w:rsidR="006E5DA7" w:rsidRDefault="006E5DA7" w:rsidP="006E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B8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12 011,2</w:t>
      </w:r>
      <w:r w:rsidRPr="00543B86">
        <w:rPr>
          <w:rFonts w:ascii="Times New Roman" w:hAnsi="Times New Roman" w:cs="Times New Roman"/>
          <w:sz w:val="24"/>
          <w:szCs w:val="24"/>
        </w:rPr>
        <w:t xml:space="preserve"> тис. грн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,4%)</w:t>
      </w:r>
      <w:r w:rsidRPr="00543B86">
        <w:rPr>
          <w:rFonts w:ascii="Times New Roman" w:hAnsi="Times New Roman" w:cs="Times New Roman"/>
          <w:sz w:val="24"/>
          <w:szCs w:val="24"/>
        </w:rPr>
        <w:t xml:space="preserve"> з централізованого водовідведення;</w:t>
      </w:r>
    </w:p>
    <w:p w:rsidR="001B582D" w:rsidRDefault="00037178" w:rsidP="00BB7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Врахована у тарифах середня заробітна плата не змінилася і залишилися на рівні, що був врахований у тарифах на централізоване водопостачання та централізоване водовідведення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, які діяли у 2021 році.</w:t>
      </w:r>
    </w:p>
    <w:p w:rsidR="00037178" w:rsidRDefault="00037178" w:rsidP="00BB7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57" w:rsidRPr="00543B86" w:rsidRDefault="00C03A57" w:rsidP="00C03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43B8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збільшилися</w:t>
      </w:r>
      <w:r w:rsidRPr="00543B8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739,5</w:t>
      </w:r>
      <w:r w:rsidRPr="00543B86">
        <w:rPr>
          <w:rFonts w:ascii="Times New Roman" w:hAnsi="Times New Roman" w:cs="Times New Roman"/>
          <w:sz w:val="24"/>
          <w:szCs w:val="24"/>
        </w:rPr>
        <w:t xml:space="preserve"> тис. грн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6,6</w:t>
      </w:r>
      <w:r>
        <w:rPr>
          <w:rFonts w:ascii="Times New Roman" w:hAnsi="Times New Roman" w:cs="Times New Roman"/>
          <w:sz w:val="24"/>
          <w:szCs w:val="24"/>
        </w:rPr>
        <w:t xml:space="preserve">%) </w:t>
      </w:r>
      <w:r w:rsidRPr="00543B86">
        <w:rPr>
          <w:rFonts w:ascii="Times New Roman" w:hAnsi="Times New Roman" w:cs="Times New Roman"/>
          <w:sz w:val="24"/>
          <w:szCs w:val="24"/>
        </w:rPr>
        <w:t>витрати</w:t>
      </w:r>
      <w:r>
        <w:rPr>
          <w:rFonts w:ascii="Times New Roman" w:hAnsi="Times New Roman" w:cs="Times New Roman"/>
          <w:sz w:val="24"/>
          <w:szCs w:val="24"/>
        </w:rPr>
        <w:t xml:space="preserve"> на підкачування холодної води теплопостачальними підприємствами</w:t>
      </w:r>
      <w:r>
        <w:rPr>
          <w:rFonts w:ascii="Times New Roman" w:hAnsi="Times New Roman" w:cs="Times New Roman"/>
          <w:sz w:val="24"/>
          <w:szCs w:val="24"/>
        </w:rPr>
        <w:t xml:space="preserve">, що враховуються у витратах централізованого </w:t>
      </w:r>
      <w:r w:rsidR="00042FF1">
        <w:rPr>
          <w:rFonts w:ascii="Times New Roman" w:hAnsi="Times New Roman" w:cs="Times New Roman"/>
          <w:sz w:val="24"/>
          <w:szCs w:val="24"/>
        </w:rPr>
        <w:t>водопостачання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3A57" w:rsidRDefault="00C03A57" w:rsidP="0054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B86" w:rsidRPr="00543B86" w:rsidRDefault="00042FF1" w:rsidP="0054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43B86" w:rsidRPr="00543B86">
        <w:rPr>
          <w:rFonts w:ascii="Times New Roman" w:hAnsi="Times New Roman" w:cs="Times New Roman"/>
          <w:sz w:val="24"/>
          <w:szCs w:val="24"/>
        </w:rPr>
        <w:t xml:space="preserve">) </w:t>
      </w:r>
      <w:r w:rsidR="004E12C0" w:rsidRPr="00A63DD7">
        <w:rPr>
          <w:rFonts w:ascii="Times New Roman" w:hAnsi="Times New Roman" w:cs="Times New Roman"/>
          <w:b/>
          <w:sz w:val="24"/>
          <w:szCs w:val="24"/>
        </w:rPr>
        <w:t>збільшилися</w:t>
      </w:r>
      <w:r w:rsidR="004E12C0">
        <w:rPr>
          <w:rFonts w:ascii="Times New Roman" w:hAnsi="Times New Roman" w:cs="Times New Roman"/>
          <w:sz w:val="24"/>
          <w:szCs w:val="24"/>
        </w:rPr>
        <w:t>, незважаючи на вилучення витрат на збут,</w:t>
      </w:r>
      <w:r w:rsidR="004E12C0" w:rsidRPr="00543B86">
        <w:rPr>
          <w:rFonts w:ascii="Times New Roman" w:hAnsi="Times New Roman" w:cs="Times New Roman"/>
          <w:sz w:val="24"/>
          <w:szCs w:val="24"/>
        </w:rPr>
        <w:t xml:space="preserve"> </w:t>
      </w:r>
      <w:r w:rsidR="00543B86" w:rsidRPr="00543B86">
        <w:rPr>
          <w:rFonts w:ascii="Times New Roman" w:hAnsi="Times New Roman" w:cs="Times New Roman"/>
          <w:sz w:val="24"/>
          <w:szCs w:val="24"/>
        </w:rPr>
        <w:t xml:space="preserve">інші витрати у зв’язку з підвищенням вартості </w:t>
      </w:r>
      <w:r w:rsidR="006E5DA7">
        <w:rPr>
          <w:rFonts w:ascii="Times New Roman" w:hAnsi="Times New Roman" w:cs="Times New Roman"/>
          <w:sz w:val="24"/>
          <w:szCs w:val="24"/>
        </w:rPr>
        <w:t>товарів, робіт, послуг</w:t>
      </w:r>
      <w:r w:rsidR="00543B86" w:rsidRPr="00543B86">
        <w:rPr>
          <w:rFonts w:ascii="Times New Roman" w:hAnsi="Times New Roman" w:cs="Times New Roman"/>
          <w:sz w:val="24"/>
          <w:szCs w:val="24"/>
        </w:rPr>
        <w:t>:</w:t>
      </w:r>
    </w:p>
    <w:p w:rsidR="00543B86" w:rsidRPr="00543B86" w:rsidRDefault="00042FF1" w:rsidP="0054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3B86" w:rsidRPr="00543B86">
        <w:rPr>
          <w:rFonts w:ascii="Times New Roman" w:hAnsi="Times New Roman" w:cs="Times New Roman"/>
          <w:sz w:val="24"/>
          <w:szCs w:val="24"/>
        </w:rPr>
        <w:t>на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B86" w:rsidRPr="00543B86">
        <w:rPr>
          <w:rFonts w:ascii="Times New Roman" w:hAnsi="Times New Roman" w:cs="Times New Roman"/>
          <w:sz w:val="24"/>
          <w:szCs w:val="24"/>
        </w:rPr>
        <w:t xml:space="preserve">849,5 тис. грн </w:t>
      </w:r>
      <w:r w:rsidR="004E12C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36,8</w:t>
      </w:r>
      <w:r w:rsidR="004E12C0">
        <w:rPr>
          <w:rFonts w:ascii="Times New Roman" w:hAnsi="Times New Roman" w:cs="Times New Roman"/>
          <w:sz w:val="24"/>
          <w:szCs w:val="24"/>
        </w:rPr>
        <w:t xml:space="preserve">%) </w:t>
      </w:r>
      <w:r w:rsidR="00543B86" w:rsidRPr="00543B86">
        <w:rPr>
          <w:rFonts w:ascii="Times New Roman" w:hAnsi="Times New Roman" w:cs="Times New Roman"/>
          <w:sz w:val="24"/>
          <w:szCs w:val="24"/>
        </w:rPr>
        <w:t>з централізованого водопостачання;</w:t>
      </w:r>
    </w:p>
    <w:p w:rsidR="00543B86" w:rsidRPr="00543B86" w:rsidRDefault="00042FF1" w:rsidP="0054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3B86" w:rsidRPr="00543B86">
        <w:rPr>
          <w:rFonts w:ascii="Times New Roman" w:hAnsi="Times New Roman" w:cs="Times New Roman"/>
          <w:sz w:val="24"/>
          <w:szCs w:val="24"/>
        </w:rPr>
        <w:t>на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B86" w:rsidRPr="00543B86">
        <w:rPr>
          <w:rFonts w:ascii="Times New Roman" w:hAnsi="Times New Roman" w:cs="Times New Roman"/>
          <w:sz w:val="24"/>
          <w:szCs w:val="24"/>
        </w:rPr>
        <w:t>037,</w:t>
      </w:r>
      <w:r>
        <w:rPr>
          <w:rFonts w:ascii="Times New Roman" w:hAnsi="Times New Roman" w:cs="Times New Roman"/>
          <w:sz w:val="24"/>
          <w:szCs w:val="24"/>
        </w:rPr>
        <w:t>5</w:t>
      </w:r>
      <w:r w:rsidR="00543B86" w:rsidRPr="00543B86">
        <w:rPr>
          <w:rFonts w:ascii="Times New Roman" w:hAnsi="Times New Roman" w:cs="Times New Roman"/>
          <w:sz w:val="24"/>
          <w:szCs w:val="24"/>
        </w:rPr>
        <w:t xml:space="preserve"> тис. грн </w:t>
      </w:r>
      <w:r w:rsidR="004E12C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68,1</w:t>
      </w:r>
      <w:r w:rsidR="004E12C0">
        <w:rPr>
          <w:rFonts w:ascii="Times New Roman" w:hAnsi="Times New Roman" w:cs="Times New Roman"/>
          <w:sz w:val="24"/>
          <w:szCs w:val="24"/>
        </w:rPr>
        <w:t xml:space="preserve">%) </w:t>
      </w:r>
      <w:r w:rsidR="00543B86" w:rsidRPr="00543B86">
        <w:rPr>
          <w:rFonts w:ascii="Times New Roman" w:hAnsi="Times New Roman" w:cs="Times New Roman"/>
          <w:sz w:val="24"/>
          <w:szCs w:val="24"/>
        </w:rPr>
        <w:t>з централізованого водовідведення.</w:t>
      </w:r>
    </w:p>
    <w:p w:rsidR="004E12C0" w:rsidRDefault="004E12C0" w:rsidP="0054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DD7" w:rsidRDefault="00543B86" w:rsidP="00A63D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B86">
        <w:rPr>
          <w:rFonts w:ascii="Times New Roman" w:hAnsi="Times New Roman" w:cs="Times New Roman"/>
          <w:sz w:val="24"/>
          <w:szCs w:val="24"/>
        </w:rPr>
        <w:t xml:space="preserve">Також відповідно до Порядку </w:t>
      </w:r>
      <w:r w:rsidR="00042FF1">
        <w:rPr>
          <w:rFonts w:ascii="Times New Roman" w:hAnsi="Times New Roman" w:cs="Times New Roman"/>
          <w:sz w:val="24"/>
          <w:szCs w:val="24"/>
        </w:rPr>
        <w:t xml:space="preserve">формування тарифів на централізоване водопостачання та централізоване водовідведення, </w:t>
      </w:r>
      <w:r w:rsidR="00A63DD7">
        <w:rPr>
          <w:rFonts w:ascii="Times New Roman" w:hAnsi="Times New Roman" w:cs="Times New Roman"/>
          <w:sz w:val="24"/>
          <w:szCs w:val="24"/>
        </w:rPr>
        <w:t xml:space="preserve">затвердженого постановою НКРЕКП від 10.03.2016 №302, </w:t>
      </w:r>
      <w:r w:rsidR="00042FF1">
        <w:rPr>
          <w:rFonts w:ascii="Times New Roman" w:hAnsi="Times New Roman" w:cs="Times New Roman"/>
          <w:sz w:val="24"/>
          <w:szCs w:val="24"/>
        </w:rPr>
        <w:t xml:space="preserve">у </w:t>
      </w:r>
      <w:r w:rsidRPr="00543B86">
        <w:rPr>
          <w:rFonts w:ascii="Times New Roman" w:hAnsi="Times New Roman" w:cs="Times New Roman"/>
          <w:sz w:val="24"/>
          <w:szCs w:val="24"/>
        </w:rPr>
        <w:t xml:space="preserve">складових </w:t>
      </w:r>
      <w:r w:rsidR="00042FF1">
        <w:rPr>
          <w:rFonts w:ascii="Times New Roman" w:hAnsi="Times New Roman" w:cs="Times New Roman"/>
          <w:sz w:val="24"/>
          <w:szCs w:val="24"/>
        </w:rPr>
        <w:t xml:space="preserve">відповідних </w:t>
      </w:r>
      <w:r w:rsidRPr="00543B86">
        <w:rPr>
          <w:rFonts w:ascii="Times New Roman" w:hAnsi="Times New Roman" w:cs="Times New Roman"/>
          <w:sz w:val="24"/>
          <w:szCs w:val="24"/>
        </w:rPr>
        <w:t xml:space="preserve">тарифів враховано обігові кошти </w:t>
      </w:r>
      <w:r w:rsidR="00A63DD7">
        <w:rPr>
          <w:rFonts w:ascii="Times New Roman" w:hAnsi="Times New Roman" w:cs="Times New Roman"/>
          <w:sz w:val="24"/>
          <w:szCs w:val="24"/>
        </w:rPr>
        <w:t xml:space="preserve">та податок на прибуток </w:t>
      </w:r>
      <w:r w:rsidRPr="00543B86">
        <w:rPr>
          <w:rFonts w:ascii="Times New Roman" w:hAnsi="Times New Roman" w:cs="Times New Roman"/>
          <w:sz w:val="24"/>
          <w:szCs w:val="24"/>
        </w:rPr>
        <w:t>у сумі</w:t>
      </w:r>
      <w:r w:rsidR="00A63DD7">
        <w:rPr>
          <w:rFonts w:ascii="Times New Roman" w:hAnsi="Times New Roman" w:cs="Times New Roman"/>
          <w:sz w:val="24"/>
          <w:szCs w:val="24"/>
        </w:rPr>
        <w:t>:</w:t>
      </w:r>
    </w:p>
    <w:p w:rsidR="00543B86" w:rsidRPr="00037178" w:rsidRDefault="00A63DD7" w:rsidP="00037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178">
        <w:rPr>
          <w:rFonts w:ascii="Times New Roman" w:hAnsi="Times New Roman" w:cs="Times New Roman"/>
          <w:sz w:val="24"/>
          <w:szCs w:val="24"/>
        </w:rPr>
        <w:t>22 502,1</w:t>
      </w:r>
      <w:r w:rsidR="00543B86" w:rsidRPr="00037178">
        <w:rPr>
          <w:rFonts w:ascii="Times New Roman" w:hAnsi="Times New Roman" w:cs="Times New Roman"/>
          <w:sz w:val="24"/>
          <w:szCs w:val="24"/>
        </w:rPr>
        <w:t xml:space="preserve"> тис. грн з централізованого водопостачання;</w:t>
      </w:r>
    </w:p>
    <w:p w:rsidR="00543B86" w:rsidRPr="00543B86" w:rsidRDefault="00A63DD7" w:rsidP="0054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12 882,2</w:t>
      </w:r>
      <w:r w:rsidR="00543B86" w:rsidRPr="00543B86">
        <w:rPr>
          <w:rFonts w:ascii="Times New Roman" w:hAnsi="Times New Roman" w:cs="Times New Roman"/>
          <w:sz w:val="24"/>
          <w:szCs w:val="24"/>
        </w:rPr>
        <w:t xml:space="preserve"> тис. грн з централізованого водовідведення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DD7" w:rsidRDefault="00A63DD7" w:rsidP="0054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2ED" w:rsidRDefault="00A63DD7" w:rsidP="00222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Слід зазначити, що всі етапи подання розрахунків підприємством та встановлення тарифів на централізоване водопостачання та централізоване водовідведення</w:t>
      </w:r>
      <w:r w:rsidR="00543B86" w:rsidRPr="00543B86">
        <w:rPr>
          <w:rFonts w:ascii="Times New Roman" w:hAnsi="Times New Roman" w:cs="Times New Roman"/>
          <w:sz w:val="24"/>
          <w:szCs w:val="24"/>
        </w:rPr>
        <w:t xml:space="preserve"> </w:t>
      </w:r>
      <w:r w:rsidR="002222ED">
        <w:rPr>
          <w:rFonts w:ascii="Times New Roman" w:hAnsi="Times New Roman" w:cs="Times New Roman"/>
          <w:sz w:val="24"/>
          <w:szCs w:val="24"/>
        </w:rPr>
        <w:t xml:space="preserve">проведені відповідно до </w:t>
      </w:r>
      <w:r w:rsidR="00543B86" w:rsidRPr="00543B86">
        <w:rPr>
          <w:rFonts w:ascii="Times New Roman" w:hAnsi="Times New Roman" w:cs="Times New Roman"/>
          <w:sz w:val="24"/>
          <w:szCs w:val="24"/>
        </w:rPr>
        <w:t>Порядку проведення відкритого обговорення проектів</w:t>
      </w:r>
      <w:r w:rsidR="002222ED">
        <w:rPr>
          <w:rFonts w:ascii="Times New Roman" w:hAnsi="Times New Roman" w:cs="Times New Roman"/>
          <w:sz w:val="24"/>
          <w:szCs w:val="24"/>
        </w:rPr>
        <w:t xml:space="preserve"> </w:t>
      </w:r>
      <w:r w:rsidR="00543B86" w:rsidRPr="00543B86">
        <w:rPr>
          <w:rFonts w:ascii="Times New Roman" w:hAnsi="Times New Roman" w:cs="Times New Roman"/>
          <w:sz w:val="24"/>
          <w:szCs w:val="24"/>
        </w:rPr>
        <w:t>рішень Національної комісії, що здійснює державне регулювання у сферах енергетики та комунальних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B86" w:rsidRPr="00543B86">
        <w:rPr>
          <w:rFonts w:ascii="Times New Roman" w:hAnsi="Times New Roman" w:cs="Times New Roman"/>
          <w:sz w:val="24"/>
          <w:szCs w:val="24"/>
        </w:rPr>
        <w:t>послуг</w:t>
      </w:r>
      <w:r w:rsidR="002222ED">
        <w:rPr>
          <w:rFonts w:ascii="Times New Roman" w:hAnsi="Times New Roman" w:cs="Times New Roman"/>
          <w:sz w:val="24"/>
          <w:szCs w:val="24"/>
        </w:rPr>
        <w:t xml:space="preserve">, затвердженого </w:t>
      </w:r>
      <w:r w:rsidR="002222ED" w:rsidRPr="00543B86">
        <w:rPr>
          <w:rFonts w:ascii="Times New Roman" w:hAnsi="Times New Roman" w:cs="Times New Roman"/>
          <w:sz w:val="24"/>
          <w:szCs w:val="24"/>
        </w:rPr>
        <w:t>постанов</w:t>
      </w:r>
      <w:r w:rsidR="002222ED">
        <w:rPr>
          <w:rFonts w:ascii="Times New Roman" w:hAnsi="Times New Roman" w:cs="Times New Roman"/>
          <w:sz w:val="24"/>
          <w:szCs w:val="24"/>
        </w:rPr>
        <w:t xml:space="preserve">ою </w:t>
      </w:r>
      <w:r w:rsidR="002222ED" w:rsidRPr="00543B86">
        <w:rPr>
          <w:rFonts w:ascii="Times New Roman" w:hAnsi="Times New Roman" w:cs="Times New Roman"/>
          <w:sz w:val="24"/>
          <w:szCs w:val="24"/>
        </w:rPr>
        <w:t xml:space="preserve">НКРЕКП від </w:t>
      </w:r>
      <w:r w:rsidR="002222ED">
        <w:rPr>
          <w:rFonts w:ascii="Times New Roman" w:hAnsi="Times New Roman" w:cs="Times New Roman"/>
          <w:sz w:val="24"/>
          <w:szCs w:val="24"/>
        </w:rPr>
        <w:t xml:space="preserve">30.06.2017 </w:t>
      </w:r>
      <w:r w:rsidR="002222ED" w:rsidRPr="00543B86">
        <w:rPr>
          <w:rFonts w:ascii="Times New Roman" w:hAnsi="Times New Roman" w:cs="Times New Roman"/>
          <w:sz w:val="24"/>
          <w:szCs w:val="24"/>
        </w:rPr>
        <w:t>№866</w:t>
      </w:r>
      <w:r w:rsidR="002222ED">
        <w:rPr>
          <w:rFonts w:ascii="Times New Roman" w:hAnsi="Times New Roman" w:cs="Times New Roman"/>
          <w:sz w:val="24"/>
          <w:szCs w:val="24"/>
        </w:rPr>
        <w:t>.</w:t>
      </w:r>
    </w:p>
    <w:sectPr w:rsidR="002222ED" w:rsidSect="007E4AC9">
      <w:footerReference w:type="default" r:id="rId7"/>
      <w:pgSz w:w="11906" w:h="16838"/>
      <w:pgMar w:top="567" w:right="424" w:bottom="568" w:left="851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841" w:rsidRDefault="00FF5841" w:rsidP="001C6898">
      <w:pPr>
        <w:spacing w:after="0" w:line="240" w:lineRule="auto"/>
      </w:pPr>
      <w:r>
        <w:separator/>
      </w:r>
    </w:p>
  </w:endnote>
  <w:endnote w:type="continuationSeparator" w:id="0">
    <w:p w:rsidR="00FF5841" w:rsidRDefault="00FF5841" w:rsidP="001C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5744227"/>
      <w:docPartObj>
        <w:docPartGallery w:val="Page Numbers (Bottom of Page)"/>
        <w:docPartUnique/>
      </w:docPartObj>
    </w:sdtPr>
    <w:sdtContent>
      <w:p w:rsidR="001C6898" w:rsidRDefault="001C68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1C6898" w:rsidRDefault="001C68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841" w:rsidRDefault="00FF5841" w:rsidP="001C6898">
      <w:pPr>
        <w:spacing w:after="0" w:line="240" w:lineRule="auto"/>
      </w:pPr>
      <w:r>
        <w:separator/>
      </w:r>
    </w:p>
  </w:footnote>
  <w:footnote w:type="continuationSeparator" w:id="0">
    <w:p w:rsidR="00FF5841" w:rsidRDefault="00FF5841" w:rsidP="001C6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77EE8"/>
    <w:multiLevelType w:val="hybridMultilevel"/>
    <w:tmpl w:val="868C2E74"/>
    <w:lvl w:ilvl="0" w:tplc="CF8E1492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86E79"/>
    <w:multiLevelType w:val="hybridMultilevel"/>
    <w:tmpl w:val="0A105806"/>
    <w:lvl w:ilvl="0" w:tplc="339E901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86"/>
    <w:rsid w:val="00016843"/>
    <w:rsid w:val="00037178"/>
    <w:rsid w:val="00042FF1"/>
    <w:rsid w:val="00140D5D"/>
    <w:rsid w:val="001B582D"/>
    <w:rsid w:val="001C6898"/>
    <w:rsid w:val="001D64E7"/>
    <w:rsid w:val="002222ED"/>
    <w:rsid w:val="00244395"/>
    <w:rsid w:val="00327356"/>
    <w:rsid w:val="003B07A6"/>
    <w:rsid w:val="00403EA1"/>
    <w:rsid w:val="004E12C0"/>
    <w:rsid w:val="00543B86"/>
    <w:rsid w:val="005C4C63"/>
    <w:rsid w:val="006E5DA7"/>
    <w:rsid w:val="007258AF"/>
    <w:rsid w:val="0076333D"/>
    <w:rsid w:val="00765A99"/>
    <w:rsid w:val="00766721"/>
    <w:rsid w:val="007C35F3"/>
    <w:rsid w:val="007E4AC9"/>
    <w:rsid w:val="00834ED6"/>
    <w:rsid w:val="00935CBF"/>
    <w:rsid w:val="0099147E"/>
    <w:rsid w:val="009A779E"/>
    <w:rsid w:val="00A63DD7"/>
    <w:rsid w:val="00BA0506"/>
    <w:rsid w:val="00BB5F79"/>
    <w:rsid w:val="00BB7CE6"/>
    <w:rsid w:val="00BC7566"/>
    <w:rsid w:val="00C03A57"/>
    <w:rsid w:val="00C63C04"/>
    <w:rsid w:val="00D64282"/>
    <w:rsid w:val="00DD013A"/>
    <w:rsid w:val="00E247FC"/>
    <w:rsid w:val="00E45617"/>
    <w:rsid w:val="00E573BC"/>
    <w:rsid w:val="00EA1554"/>
    <w:rsid w:val="00ED685C"/>
    <w:rsid w:val="00EF2361"/>
    <w:rsid w:val="00F168CF"/>
    <w:rsid w:val="00FB0678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ED534"/>
  <w15:chartTrackingRefBased/>
  <w15:docId w15:val="{879D9236-2539-4060-B54E-D05A021C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898"/>
  </w:style>
  <w:style w:type="paragraph" w:styleId="a5">
    <w:name w:val="footer"/>
    <w:basedOn w:val="a"/>
    <w:link w:val="a6"/>
    <w:uiPriority w:val="99"/>
    <w:unhideWhenUsed/>
    <w:rsid w:val="001C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898"/>
  </w:style>
  <w:style w:type="paragraph" w:styleId="a7">
    <w:name w:val="List Paragraph"/>
    <w:basedOn w:val="a"/>
    <w:uiPriority w:val="34"/>
    <w:qFormat/>
    <w:rsid w:val="00A63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4124</Words>
  <Characters>2351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2022-01-04T11:16:00Z</dcterms:created>
  <dcterms:modified xsi:type="dcterms:W3CDTF">2022-01-04T13:15:00Z</dcterms:modified>
</cp:coreProperties>
</file>