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986" w:rsidRDefault="00D57986" w:rsidP="00910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val="uk-UA" w:eastAsia="uk-UA"/>
        </w:rPr>
        <w:drawing>
          <wp:inline distT="0" distB="0" distL="0" distR="0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то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986" w:rsidRDefault="00D57986" w:rsidP="00910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D63708" w:rsidRPr="00910E64" w:rsidRDefault="00D63708" w:rsidP="00910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  <w:r w:rsidRPr="00910E64">
        <w:rPr>
          <w:rFonts w:ascii="Times New Roman" w:eastAsia="Times New Roman" w:hAnsi="Times New Roman" w:cs="Times New Roman"/>
          <w:sz w:val="32"/>
          <w:szCs w:val="32"/>
          <w:lang w:val="uk-UA"/>
        </w:rPr>
        <w:t>Держава допоможе безробітним розпочати власну справу</w:t>
      </w:r>
    </w:p>
    <w:p w:rsidR="00D63708" w:rsidRPr="00D63708" w:rsidRDefault="00D63708" w:rsidP="00D63708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</w:p>
    <w:p w:rsidR="00D63708" w:rsidRPr="00910E64" w:rsidRDefault="00D63708" w:rsidP="00910E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З 1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січня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2022 року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безробітні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10E64">
        <w:rPr>
          <w:rFonts w:ascii="Times New Roman" w:eastAsia="Times New Roman" w:hAnsi="Times New Roman" w:cs="Times New Roman"/>
          <w:sz w:val="28"/>
          <w:szCs w:val="28"/>
        </w:rPr>
        <w:t>алозабезпечені</w:t>
      </w:r>
      <w:proofErr w:type="spellEnd"/>
      <w:r w:rsidR="00910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10E64">
        <w:rPr>
          <w:rFonts w:ascii="Times New Roman" w:eastAsia="Times New Roman" w:hAnsi="Times New Roman" w:cs="Times New Roman"/>
          <w:sz w:val="28"/>
          <w:szCs w:val="28"/>
        </w:rPr>
        <w:t>зможуть</w:t>
      </w:r>
      <w:proofErr w:type="spellEnd"/>
      <w:r w:rsidR="00910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10E64">
        <w:rPr>
          <w:rFonts w:ascii="Times New Roman" w:eastAsia="Times New Roman" w:hAnsi="Times New Roman" w:cs="Times New Roman"/>
          <w:sz w:val="28"/>
          <w:szCs w:val="28"/>
        </w:rPr>
        <w:t>отримати</w:t>
      </w:r>
      <w:proofErr w:type="spellEnd"/>
      <w:r w:rsidR="00910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фінансову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допомогу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започаткув</w:t>
      </w:r>
      <w:r w:rsidR="00910E64">
        <w:rPr>
          <w:rFonts w:ascii="Times New Roman" w:eastAsia="Times New Roman" w:hAnsi="Times New Roman" w:cs="Times New Roman"/>
          <w:sz w:val="28"/>
          <w:szCs w:val="28"/>
        </w:rPr>
        <w:t>ання</w:t>
      </w:r>
      <w:proofErr w:type="spellEnd"/>
      <w:r w:rsidR="00910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10E64">
        <w:rPr>
          <w:rFonts w:ascii="Times New Roman" w:eastAsia="Times New Roman" w:hAnsi="Times New Roman" w:cs="Times New Roman"/>
          <w:sz w:val="28"/>
          <w:szCs w:val="28"/>
        </w:rPr>
        <w:t>власного</w:t>
      </w:r>
      <w:proofErr w:type="spellEnd"/>
      <w:r w:rsidR="00910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10E64">
        <w:rPr>
          <w:rFonts w:ascii="Times New Roman" w:eastAsia="Times New Roman" w:hAnsi="Times New Roman" w:cs="Times New Roman"/>
          <w:sz w:val="28"/>
          <w:szCs w:val="28"/>
        </w:rPr>
        <w:t>бізнесу</w:t>
      </w:r>
      <w:proofErr w:type="spellEnd"/>
      <w:r w:rsidR="00910E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910E64">
        <w:rPr>
          <w:rFonts w:ascii="Times New Roman" w:eastAsia="Times New Roman" w:hAnsi="Times New Roman" w:cs="Times New Roman"/>
          <w:sz w:val="28"/>
          <w:szCs w:val="28"/>
        </w:rPr>
        <w:t>Допомога</w:t>
      </w:r>
      <w:proofErr w:type="spellEnd"/>
      <w:r w:rsidR="00910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надаватиметься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в рамках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нової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бюджетної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сприяння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економічній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самостійності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малозабезпечених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сімей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розробленої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Міністерством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соціальної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політики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3708" w:rsidRPr="00910E64" w:rsidRDefault="00D63708" w:rsidP="00910E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реалізацію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цієї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прийнятому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Верховною Радою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держбюджеті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наступний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передбачено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близько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100 млн грн. </w:t>
      </w:r>
    </w:p>
    <w:p w:rsidR="00D63708" w:rsidRPr="00910E64" w:rsidRDefault="00D63708" w:rsidP="00910E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Безвідсоткова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фінансова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допомога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розміром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до 15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мінімальних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зарплат (на початок 2022 року – 97 500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грн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зможе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використовуватися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тільки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для оплати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рахунків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придбання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необхідного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заснування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власної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справи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обладнання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матеріалів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. Через три роки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підприємницької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допомогу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потрібно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буде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повернути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мінусом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сплачених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цей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податків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. Але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lastRenderedPageBreak/>
        <w:t>підприємець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працевлаштує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двох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направленням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центру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зайнятості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повертати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кошти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потрібно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3708" w:rsidRPr="00910E64" w:rsidRDefault="00D63708" w:rsidP="00910E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отримання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фінансової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допомоги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потрібно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звернутись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заявою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до центру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зайнятості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місцем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проживання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необхідно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надати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довідку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відсутність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притягнення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кримінальної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відповідальності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судимості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бізнес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-план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майбутньої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справи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3708" w:rsidRPr="00910E64" w:rsidRDefault="00D63708" w:rsidP="00910E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Розробити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бізнес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-план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допоможуть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працівники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центрів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зайнятості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надаватимуть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учасникам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бюджетної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консультації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започаткування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ведення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бізнесу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організовуватимуть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для них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безкоштовне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професійне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3708" w:rsidRPr="00910E64" w:rsidRDefault="00D63708" w:rsidP="00910E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Постанова КМУ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21.04.2021 № 397 «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Деякі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питання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сприяння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економічній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самостійності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малозабезпечених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сімей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» та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покрокова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інструкція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отримання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допомоги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0E64">
        <w:rPr>
          <w:rFonts w:ascii="Times New Roman" w:eastAsia="Times New Roman" w:hAnsi="Times New Roman" w:cs="Times New Roman"/>
          <w:sz w:val="28"/>
          <w:szCs w:val="28"/>
        </w:rPr>
        <w:t>знаходяться</w:t>
      </w:r>
      <w:proofErr w:type="spellEnd"/>
      <w:r w:rsidRPr="00910E64">
        <w:rPr>
          <w:rFonts w:ascii="Times New Roman" w:eastAsia="Times New Roman" w:hAnsi="Times New Roman" w:cs="Times New Roman"/>
          <w:sz w:val="28"/>
          <w:szCs w:val="28"/>
        </w:rPr>
        <w:t xml:space="preserve"> тут: </w:t>
      </w:r>
      <w:hyperlink r:id="rId5" w:tgtFrame="_blank" w:history="1">
        <w:r w:rsidRPr="00910E6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https://is.gd/ImP9PY</w:t>
        </w:r>
      </w:hyperlink>
    </w:p>
    <w:p w:rsidR="00C44F7D" w:rsidRPr="00910E64" w:rsidRDefault="00C44F7D" w:rsidP="00910E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4F7D" w:rsidRPr="0091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08"/>
    <w:rsid w:val="006951FB"/>
    <w:rsid w:val="00910E64"/>
    <w:rsid w:val="00A36FBC"/>
    <w:rsid w:val="00C44F7D"/>
    <w:rsid w:val="00C9195E"/>
    <w:rsid w:val="00D57986"/>
    <w:rsid w:val="00D6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26801"/>
  <w15:docId w15:val="{4B24310F-4C34-4F20-A7A2-E67D8C42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37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s%3A%2F%2Fis.gd%2FImP9PY%3Ffbclid%3DIwAR0PH4GKPr9Fm_WjWIk0f7GZHsWTD9YQVud2uVGEOfXlg1K-DxgF5Gwr6jM&amp;h=AT2LmDXj2jIV1AsdiBTPncvze1oI5eKLQs0KZNLj9soyjmEgEWoZTtcV4skAMgtleg8CDAR2cqb33phRSvb4PTEsW_TFL29nAkkj0px42mHy8U1tSjWuPURNz--ChsX249J6&amp;__tn__=-UK-R&amp;c%5b0%5d=AT3U6GkaqE0AV6wxjAWPH7jjopYVHZPPLRRaUaXF_qhyETL1wH5RL1Swp7BLY_xtGVFAe9RZOxbZRa9QuOFxiXQLIxj8pbhPO4nOTPRVyL4fF4vVg9_eSKhOIMp4KXqmX32YnPnS7UKIl7pklqeJHRnkdJxYKIbFs0XASiRcwlb4a4KSwxFMa8cQUbyqZFrw_o-q-v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1342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Олена Сергіївна Музика</cp:lastModifiedBy>
  <cp:revision>4</cp:revision>
  <dcterms:created xsi:type="dcterms:W3CDTF">2022-01-28T08:57:00Z</dcterms:created>
  <dcterms:modified xsi:type="dcterms:W3CDTF">2022-01-28T09:48:00Z</dcterms:modified>
</cp:coreProperties>
</file>