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C67" w:rsidRDefault="004442E4">
      <w:pPr>
        <w:spacing w:before="74"/>
        <w:ind w:left="202"/>
        <w:rPr>
          <w:sz w:val="28"/>
        </w:rPr>
      </w:pPr>
      <w:r>
        <w:rPr>
          <w:sz w:val="28"/>
        </w:rPr>
        <w:t>Біографічна</w:t>
      </w:r>
      <w:r>
        <w:rPr>
          <w:spacing w:val="-6"/>
          <w:sz w:val="28"/>
        </w:rPr>
        <w:t xml:space="preserve"> </w:t>
      </w:r>
      <w:r>
        <w:rPr>
          <w:sz w:val="28"/>
        </w:rPr>
        <w:t>довідка</w:t>
      </w:r>
    </w:p>
    <w:p w:rsidR="00707C67" w:rsidRPr="004C1C20" w:rsidRDefault="004C1C20">
      <w:pPr>
        <w:pStyle w:val="a3"/>
        <w:spacing w:before="188"/>
        <w:ind w:left="202"/>
        <w:rPr>
          <w:lang w:val="ru-RU"/>
        </w:rPr>
      </w:pPr>
      <w:proofErr w:type="spellStart"/>
      <w:r>
        <w:rPr>
          <w:lang w:val="ru-RU"/>
        </w:rPr>
        <w:t>Кіжнер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Рафаель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Ігорович</w:t>
      </w:r>
      <w:proofErr w:type="spellEnd"/>
    </w:p>
    <w:p w:rsidR="00707C67" w:rsidRDefault="00707C67">
      <w:pPr>
        <w:rPr>
          <w:b/>
          <w:sz w:val="20"/>
        </w:rPr>
      </w:pPr>
    </w:p>
    <w:p w:rsidR="00707C67" w:rsidRDefault="00707C67">
      <w:pPr>
        <w:spacing w:before="3"/>
        <w:rPr>
          <w:b/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3"/>
        <w:gridCol w:w="4773"/>
      </w:tblGrid>
      <w:tr w:rsidR="00707C67">
        <w:trPr>
          <w:trHeight w:val="1283"/>
        </w:trPr>
        <w:tc>
          <w:tcPr>
            <w:tcW w:w="4613" w:type="dxa"/>
          </w:tcPr>
          <w:p w:rsidR="00707C67" w:rsidRDefault="004442E4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Працює:</w:t>
            </w:r>
          </w:p>
        </w:tc>
        <w:tc>
          <w:tcPr>
            <w:tcW w:w="4773" w:type="dxa"/>
          </w:tcPr>
          <w:p w:rsidR="00707C67" w:rsidRDefault="004442E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Комунальне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підприємство</w:t>
            </w:r>
          </w:p>
          <w:p w:rsidR="00707C67" w:rsidRDefault="004442E4">
            <w:pPr>
              <w:pStyle w:val="TableParagraph"/>
              <w:spacing w:line="322" w:lineRule="exact"/>
              <w:ind w:right="288"/>
              <w:rPr>
                <w:sz w:val="28"/>
              </w:rPr>
            </w:pPr>
            <w:r>
              <w:rPr>
                <w:sz w:val="28"/>
              </w:rPr>
              <w:t>«Молодіжний центр Дніпра»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Дніпровської міської ради з с</w:t>
            </w:r>
            <w:r w:rsidR="004C1C20">
              <w:rPr>
                <w:sz w:val="28"/>
              </w:rPr>
              <w:t>ічня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4C1C20">
              <w:rPr>
                <w:sz w:val="28"/>
              </w:rPr>
              <w:t>3</w:t>
            </w:r>
            <w:r>
              <w:rPr>
                <w:sz w:val="28"/>
              </w:rPr>
              <w:t xml:space="preserve"> року</w:t>
            </w:r>
          </w:p>
        </w:tc>
      </w:tr>
      <w:tr w:rsidR="00707C67">
        <w:trPr>
          <w:trHeight w:val="321"/>
        </w:trPr>
        <w:tc>
          <w:tcPr>
            <w:tcW w:w="4613" w:type="dxa"/>
          </w:tcPr>
          <w:p w:rsidR="00707C67" w:rsidRDefault="004442E4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Громадянство:</w:t>
            </w:r>
          </w:p>
        </w:tc>
        <w:tc>
          <w:tcPr>
            <w:tcW w:w="4773" w:type="dxa"/>
          </w:tcPr>
          <w:p w:rsidR="00707C67" w:rsidRDefault="004442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Громадян</w:t>
            </w:r>
            <w:r w:rsidR="004C1C20">
              <w:rPr>
                <w:sz w:val="28"/>
              </w:rPr>
              <w:t>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  <w:tr w:rsidR="00707C67">
        <w:trPr>
          <w:trHeight w:val="321"/>
        </w:trPr>
        <w:tc>
          <w:tcPr>
            <w:tcW w:w="4613" w:type="dxa"/>
          </w:tcPr>
          <w:p w:rsidR="00707C67" w:rsidRDefault="004442E4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Число,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місяць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рік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народження</w:t>
            </w:r>
          </w:p>
        </w:tc>
        <w:tc>
          <w:tcPr>
            <w:tcW w:w="4773" w:type="dxa"/>
          </w:tcPr>
          <w:p w:rsidR="00707C67" w:rsidRDefault="004C1C2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 листопада</w:t>
            </w:r>
            <w:r w:rsidR="004442E4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2001</w:t>
            </w:r>
            <w:r w:rsidR="004442E4">
              <w:rPr>
                <w:sz w:val="28"/>
              </w:rPr>
              <w:t xml:space="preserve"> року</w:t>
            </w:r>
          </w:p>
        </w:tc>
      </w:tr>
      <w:tr w:rsidR="00707C67">
        <w:trPr>
          <w:trHeight w:val="323"/>
        </w:trPr>
        <w:tc>
          <w:tcPr>
            <w:tcW w:w="4613" w:type="dxa"/>
          </w:tcPr>
          <w:p w:rsidR="00707C67" w:rsidRDefault="004442E4">
            <w:pPr>
              <w:pStyle w:val="TableParagraph"/>
              <w:spacing w:line="303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Місце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народження:</w:t>
            </w:r>
          </w:p>
        </w:tc>
        <w:tc>
          <w:tcPr>
            <w:tcW w:w="4773" w:type="dxa"/>
          </w:tcPr>
          <w:p w:rsidR="00707C67" w:rsidRDefault="004C1C2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м. Дніпро, </w:t>
            </w:r>
            <w:r w:rsidR="004442E4">
              <w:rPr>
                <w:sz w:val="28"/>
              </w:rPr>
              <w:t>Дніпропетровська</w:t>
            </w:r>
            <w:r w:rsidR="004442E4">
              <w:rPr>
                <w:spacing w:val="-4"/>
                <w:sz w:val="28"/>
              </w:rPr>
              <w:t xml:space="preserve"> </w:t>
            </w:r>
            <w:r w:rsidR="004442E4">
              <w:rPr>
                <w:sz w:val="28"/>
              </w:rPr>
              <w:t>область</w:t>
            </w:r>
          </w:p>
        </w:tc>
        <w:bookmarkStart w:id="0" w:name="_GoBack"/>
        <w:bookmarkEnd w:id="0"/>
      </w:tr>
      <w:tr w:rsidR="00707C67">
        <w:trPr>
          <w:trHeight w:val="3220"/>
        </w:trPr>
        <w:tc>
          <w:tcPr>
            <w:tcW w:w="4613" w:type="dxa"/>
          </w:tcPr>
          <w:p w:rsidR="00707C67" w:rsidRDefault="004442E4">
            <w:pPr>
              <w:pStyle w:val="TableParagraph"/>
              <w:spacing w:line="318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Освіта:</w:t>
            </w:r>
          </w:p>
        </w:tc>
        <w:tc>
          <w:tcPr>
            <w:tcW w:w="4773" w:type="dxa"/>
          </w:tcPr>
          <w:p w:rsidR="004C1C20" w:rsidRDefault="004C1C20" w:rsidP="004C1C20">
            <w:pPr>
              <w:pStyle w:val="TableParagraph"/>
              <w:spacing w:line="322" w:lineRule="exact"/>
              <w:ind w:right="194"/>
              <w:rPr>
                <w:sz w:val="28"/>
              </w:rPr>
            </w:pPr>
            <w:r>
              <w:rPr>
                <w:sz w:val="28"/>
              </w:rPr>
              <w:t>Дніпровський державний медичний університет (денна форма)</w:t>
            </w:r>
          </w:p>
          <w:p w:rsidR="004C1C20" w:rsidRPr="004C1C20" w:rsidRDefault="004C1C20" w:rsidP="004C1C20">
            <w:pPr>
              <w:pStyle w:val="TableParagraph"/>
              <w:spacing w:line="322" w:lineRule="exact"/>
              <w:ind w:right="194"/>
              <w:rPr>
                <w:sz w:val="28"/>
              </w:rPr>
            </w:pPr>
            <w:r>
              <w:rPr>
                <w:sz w:val="28"/>
              </w:rPr>
              <w:br/>
              <w:t xml:space="preserve">Київський національний університет </w:t>
            </w:r>
            <w:proofErr w:type="spellStart"/>
            <w:r>
              <w:rPr>
                <w:sz w:val="28"/>
              </w:rPr>
              <w:t>ім.Тараса</w:t>
            </w:r>
            <w:proofErr w:type="spellEnd"/>
            <w:r>
              <w:rPr>
                <w:sz w:val="28"/>
              </w:rPr>
              <w:t xml:space="preserve"> Шевченка (заочна форма)</w:t>
            </w:r>
          </w:p>
        </w:tc>
      </w:tr>
      <w:tr w:rsidR="00707C67">
        <w:trPr>
          <w:trHeight w:val="321"/>
        </w:trPr>
        <w:tc>
          <w:tcPr>
            <w:tcW w:w="4613" w:type="dxa"/>
          </w:tcPr>
          <w:p w:rsidR="00707C67" w:rsidRDefault="004442E4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Наукова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ступінь,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вчене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звання</w:t>
            </w:r>
          </w:p>
        </w:tc>
        <w:tc>
          <w:tcPr>
            <w:tcW w:w="4773" w:type="dxa"/>
          </w:tcPr>
          <w:p w:rsidR="00707C67" w:rsidRDefault="004442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Немає</w:t>
            </w:r>
          </w:p>
        </w:tc>
      </w:tr>
      <w:tr w:rsidR="00707C67">
        <w:trPr>
          <w:trHeight w:val="967"/>
        </w:trPr>
        <w:tc>
          <w:tcPr>
            <w:tcW w:w="4613" w:type="dxa"/>
          </w:tcPr>
          <w:p w:rsidR="00707C67" w:rsidRDefault="004442E4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Володіння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мовами</w:t>
            </w:r>
          </w:p>
        </w:tc>
        <w:tc>
          <w:tcPr>
            <w:tcW w:w="4773" w:type="dxa"/>
          </w:tcPr>
          <w:p w:rsidR="00707C67" w:rsidRDefault="004442E4">
            <w:pPr>
              <w:pStyle w:val="TableParagraph"/>
              <w:spacing w:line="240" w:lineRule="auto"/>
              <w:ind w:right="290"/>
              <w:rPr>
                <w:sz w:val="28"/>
              </w:rPr>
            </w:pPr>
            <w:r>
              <w:rPr>
                <w:sz w:val="28"/>
              </w:rPr>
              <w:t>Українська, російська – вільно.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Англійською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перекладає</w:t>
            </w:r>
          </w:p>
          <w:p w:rsidR="00707C67" w:rsidRDefault="004442E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словником.</w:t>
            </w:r>
          </w:p>
        </w:tc>
      </w:tr>
      <w:tr w:rsidR="00707C67">
        <w:trPr>
          <w:trHeight w:val="321"/>
        </w:trPr>
        <w:tc>
          <w:tcPr>
            <w:tcW w:w="4613" w:type="dxa"/>
          </w:tcPr>
          <w:p w:rsidR="00707C67" w:rsidRDefault="004442E4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Нагороди,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почесні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звання</w:t>
            </w:r>
          </w:p>
        </w:tc>
        <w:tc>
          <w:tcPr>
            <w:tcW w:w="4773" w:type="dxa"/>
          </w:tcPr>
          <w:p w:rsidR="00707C67" w:rsidRDefault="004442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Немає</w:t>
            </w:r>
          </w:p>
        </w:tc>
      </w:tr>
      <w:tr w:rsidR="00707C67">
        <w:trPr>
          <w:trHeight w:val="643"/>
        </w:trPr>
        <w:tc>
          <w:tcPr>
            <w:tcW w:w="4613" w:type="dxa"/>
          </w:tcPr>
          <w:p w:rsidR="00707C67" w:rsidRDefault="004442E4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Прийняття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Присяги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державного</w:t>
            </w:r>
          </w:p>
          <w:p w:rsidR="00707C67" w:rsidRDefault="004442E4">
            <w:pPr>
              <w:pStyle w:val="TableParagraph"/>
              <w:spacing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службовця</w:t>
            </w:r>
          </w:p>
        </w:tc>
        <w:tc>
          <w:tcPr>
            <w:tcW w:w="4773" w:type="dxa"/>
          </w:tcPr>
          <w:p w:rsidR="00707C67" w:rsidRDefault="004442E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Немає</w:t>
            </w:r>
          </w:p>
        </w:tc>
      </w:tr>
      <w:tr w:rsidR="00707C67">
        <w:trPr>
          <w:trHeight w:val="321"/>
        </w:trPr>
        <w:tc>
          <w:tcPr>
            <w:tcW w:w="4613" w:type="dxa"/>
          </w:tcPr>
          <w:p w:rsidR="00707C67" w:rsidRDefault="004442E4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стаж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роботи</w:t>
            </w:r>
          </w:p>
        </w:tc>
        <w:tc>
          <w:tcPr>
            <w:tcW w:w="4773" w:type="dxa"/>
          </w:tcPr>
          <w:p w:rsidR="00707C67" w:rsidRDefault="004C1C2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4442E4">
              <w:rPr>
                <w:sz w:val="28"/>
              </w:rPr>
              <w:t xml:space="preserve"> рок</w:t>
            </w:r>
            <w:r>
              <w:rPr>
                <w:sz w:val="28"/>
              </w:rPr>
              <w:t>и</w:t>
            </w:r>
          </w:p>
        </w:tc>
      </w:tr>
      <w:tr w:rsidR="00707C67">
        <w:trPr>
          <w:trHeight w:val="316"/>
        </w:trPr>
        <w:tc>
          <w:tcPr>
            <w:tcW w:w="4613" w:type="dxa"/>
          </w:tcPr>
          <w:p w:rsidR="00707C67" w:rsidRDefault="004442E4">
            <w:pPr>
              <w:pStyle w:val="TableParagraph"/>
              <w:spacing w:line="29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Стягнення</w:t>
            </w:r>
          </w:p>
        </w:tc>
        <w:tc>
          <w:tcPr>
            <w:tcW w:w="4773" w:type="dxa"/>
          </w:tcPr>
          <w:p w:rsidR="00707C67" w:rsidRDefault="004442E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Немає</w:t>
            </w:r>
          </w:p>
        </w:tc>
      </w:tr>
    </w:tbl>
    <w:p w:rsidR="004442E4" w:rsidRDefault="004442E4"/>
    <w:sectPr w:rsidR="004442E4">
      <w:type w:val="continuous"/>
      <w:pgSz w:w="11910" w:h="16840"/>
      <w:pgMar w:top="1040" w:right="8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67"/>
    <w:rsid w:val="004442E4"/>
    <w:rsid w:val="004C1C20"/>
    <w:rsid w:val="0070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149D"/>
  <w15:docId w15:val="{9C0EDC64-6249-4C2F-8372-EB592B99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2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 МЦД</dc:creator>
  <cp:lastModifiedBy>Irma</cp:lastModifiedBy>
  <cp:revision>2</cp:revision>
  <dcterms:created xsi:type="dcterms:W3CDTF">2023-02-01T10:48:00Z</dcterms:created>
  <dcterms:modified xsi:type="dcterms:W3CDTF">2023-02-01T10:48:00Z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