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D" w:rsidRDefault="00075517" w:rsidP="000755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075517" w:rsidRDefault="00075517" w:rsidP="000755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Євгенович</w:t>
      </w:r>
    </w:p>
    <w:p w:rsidR="00075517" w:rsidRDefault="00075517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Народився в м. Дніпродзержинськ, Дніпропетровської області, 2</w:t>
      </w:r>
      <w:r w:rsidR="006C71A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1975 року.</w:t>
      </w:r>
    </w:p>
    <w:p w:rsidR="00075517" w:rsidRDefault="00075517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1982 році розпочав навчання у СШ № 29 м. Дніпродзержинська, далі навчався у школах №  30,29. Середню освіту закінчив у 1992 р. у технічному ліцеї № 1 з золотою медаллю.</w:t>
      </w:r>
    </w:p>
    <w:p w:rsidR="00075517" w:rsidRDefault="00075517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1992р. поступив до Дніпродзержинського державного технічного університету, де навчався за спеціальністю</w:t>
      </w:r>
      <w:r w:rsidR="009331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 у виробничій сфері», закінчив у 1997р</w:t>
      </w:r>
      <w:r w:rsidR="004048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і отримав кваліфікацію економіст-менеджер. Під час навчання працював у СП «РАКС» інспектором відділу труда та заробітної плати, на Дніпровському меткомбінаті – контролером відомчої охорони.</w:t>
      </w:r>
    </w:p>
    <w:p w:rsidR="00AC2240" w:rsidRDefault="00075517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1997р.став до роботи економістом доменного цеху ВАТ</w:t>
      </w:r>
      <w:r w:rsidR="00C6744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Дніпровський меткомбінат», де </w:t>
      </w:r>
      <w:r w:rsidR="00AC2240">
        <w:rPr>
          <w:rFonts w:ascii="Times New Roman" w:hAnsi="Times New Roman" w:cs="Times New Roman"/>
          <w:sz w:val="28"/>
          <w:szCs w:val="28"/>
          <w:lang w:val="uk-UA"/>
        </w:rPr>
        <w:t>працював на посадах – інженера відділу ЗЕД, заступника начальника фінвідділу.</w:t>
      </w:r>
    </w:p>
    <w:p w:rsidR="00AC2240" w:rsidRDefault="00AC224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2006р. прийнятий по переводу на посаду заступника генерального директора  з фінансових питань на Комунальне виробниче підприємство Дніпродзержинської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Дніпродзержинськводоканал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де працював начальником служби, першим заступником генерального директора, в.о. генерального директора. Звільнився у листопаді 2009р. у зв’язку з ліквідацією підприємства.</w:t>
      </w:r>
    </w:p>
    <w:p w:rsidR="00AC2240" w:rsidRDefault="00AC224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03.12.2009р</w:t>
      </w:r>
      <w:r w:rsidR="004048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прийнятий до Державного промислового підприємства «Кривбаспромводопостачання» на посаду першого заступника генерального директора, 07.092010р</w:t>
      </w:r>
      <w:r w:rsidR="004048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звільнився за угодою сторін.</w:t>
      </w:r>
    </w:p>
    <w:p w:rsidR="00075517" w:rsidRDefault="00AC224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441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6744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6744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7441">
        <w:rPr>
          <w:rFonts w:ascii="Times New Roman" w:hAnsi="Times New Roman" w:cs="Times New Roman"/>
          <w:sz w:val="28"/>
          <w:szCs w:val="28"/>
          <w:lang w:val="uk-UA"/>
        </w:rPr>
        <w:t xml:space="preserve"> покладено виконання обов’язків директора згідно з </w:t>
      </w:r>
      <w:proofErr w:type="spellStart"/>
      <w:r w:rsidR="00C67441">
        <w:rPr>
          <w:rFonts w:ascii="Times New Roman" w:hAnsi="Times New Roman" w:cs="Times New Roman"/>
          <w:sz w:val="28"/>
          <w:szCs w:val="28"/>
          <w:lang w:val="uk-UA"/>
        </w:rPr>
        <w:t>наказомМінпромполітики</w:t>
      </w:r>
      <w:proofErr w:type="spellEnd"/>
      <w:r w:rsidR="00C67441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підприємства «Приладобудівний завод Райдуга» де працював до жовтня 2011 року.</w:t>
      </w:r>
    </w:p>
    <w:p w:rsidR="00C67441" w:rsidRDefault="00C67441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жовтні 2011р. прийнятий заступником генерального директора на ДПП «Кривбаспромводопостачання» де працював до квітня 2013 року.</w:t>
      </w:r>
    </w:p>
    <w:p w:rsidR="00C67441" w:rsidRDefault="00C67441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15.04.2013р. призначений на посаду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CB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Кривбасводоканал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умовах контракту , де працював до 14.04.2016 року.</w:t>
      </w:r>
    </w:p>
    <w:p w:rsidR="00C67441" w:rsidRDefault="00C67441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Проживаюу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D96CB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Дніпропетровської області за адресою</w:t>
      </w:r>
      <w:r w:rsidR="009331B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r w:rsidR="00D96CB0">
        <w:rPr>
          <w:rFonts w:ascii="Times New Roman" w:hAnsi="Times New Roman" w:cs="Times New Roman"/>
          <w:sz w:val="28"/>
          <w:szCs w:val="28"/>
          <w:lang w:val="uk-UA"/>
        </w:rPr>
        <w:t>Наддніпрянський,1-Д, к. 13.</w:t>
      </w:r>
    </w:p>
    <w:p w:rsidR="00D96CB0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Батько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Іванович, 1944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пенсіонер,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інвалід </w:t>
      </w:r>
      <w:r w:rsidR="0040480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групи,</w:t>
      </w:r>
      <w:r w:rsidR="009331B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Іванівна, 1948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пенсіонер.</w:t>
      </w:r>
    </w:p>
    <w:p w:rsidR="00D96CB0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Одружений, м</w:t>
      </w:r>
      <w:r w:rsidR="009331B0">
        <w:rPr>
          <w:rFonts w:ascii="Times New Roman" w:hAnsi="Times New Roman" w:cs="Times New Roman"/>
          <w:sz w:val="28"/>
          <w:szCs w:val="28"/>
          <w:lang w:val="uk-UA"/>
        </w:rPr>
        <w:t>аю д</w:t>
      </w:r>
      <w:r>
        <w:rPr>
          <w:rFonts w:ascii="Times New Roman" w:hAnsi="Times New Roman" w:cs="Times New Roman"/>
          <w:sz w:val="28"/>
          <w:szCs w:val="28"/>
          <w:lang w:val="uk-UA"/>
        </w:rPr>
        <w:t>вох доньок.</w:t>
      </w:r>
    </w:p>
    <w:p w:rsidR="00D96CB0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Дружина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1979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приватний підприємець.</w:t>
      </w:r>
    </w:p>
    <w:p w:rsidR="00D96CB0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Доньки: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Юріївна,2003р.н, студентка, навчається у м. Вільнюс, Литва.</w:t>
      </w:r>
    </w:p>
    <w:p w:rsidR="00D96CB0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Юріївна, 2008р.н., навчається у ліцеї № 11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0AD" w:rsidRPr="00075517" w:rsidRDefault="00D96CB0" w:rsidP="00A9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6CB0" w:rsidRPr="00075517" w:rsidRDefault="00D96CB0" w:rsidP="00D9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6CB0" w:rsidRPr="00075517" w:rsidSect="00D96C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3A7"/>
    <w:rsid w:val="00075517"/>
    <w:rsid w:val="0040480C"/>
    <w:rsid w:val="006C71A7"/>
    <w:rsid w:val="007E39D6"/>
    <w:rsid w:val="009331B0"/>
    <w:rsid w:val="00A900AD"/>
    <w:rsid w:val="00AC2240"/>
    <w:rsid w:val="00C67441"/>
    <w:rsid w:val="00CD4CB7"/>
    <w:rsid w:val="00D96CB0"/>
    <w:rsid w:val="00E913A7"/>
    <w:rsid w:val="00E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2023-05-17T05:11:00Z</dcterms:created>
  <dcterms:modified xsi:type="dcterms:W3CDTF">2023-07-24T08:31:00Z</dcterms:modified>
</cp:coreProperties>
</file>