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17" w:rsidRDefault="00675C9C" w:rsidP="0009113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</w:t>
      </w:r>
      <w:r w:rsidRPr="00675C9C">
        <w:rPr>
          <w:rFonts w:ascii="Times New Roman" w:hAnsi="Times New Roman" w:cs="Times New Roman"/>
          <w:b/>
          <w:sz w:val="36"/>
          <w:szCs w:val="36"/>
          <w:lang w:val="uk-UA"/>
        </w:rPr>
        <w:t>АВТОБІОГРАФІЯ</w:t>
      </w:r>
    </w:p>
    <w:p w:rsidR="00675C9C" w:rsidRDefault="00675C9C" w:rsidP="0009113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75C9C" w:rsidRDefault="00675C9C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9C">
        <w:rPr>
          <w:rFonts w:ascii="Times New Roman" w:hAnsi="Times New Roman" w:cs="Times New Roman"/>
          <w:b/>
          <w:sz w:val="28"/>
          <w:szCs w:val="28"/>
          <w:lang w:val="uk-UA"/>
        </w:rPr>
        <w:t>Орлов Олександр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91132">
        <w:rPr>
          <w:rFonts w:ascii="Times New Roman" w:hAnsi="Times New Roman" w:cs="Times New Roman"/>
          <w:sz w:val="28"/>
          <w:szCs w:val="28"/>
          <w:lang w:val="uk-UA"/>
        </w:rPr>
        <w:t>1991р.н., директор К</w:t>
      </w:r>
      <w:r w:rsidRPr="0003292E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«Парк культури та відпочинку Придніпровський» </w:t>
      </w:r>
      <w:r w:rsidR="0003292E" w:rsidRPr="0003292E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ради.</w:t>
      </w:r>
      <w:r w:rsidRPr="0003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92E" w:rsidRDefault="0003292E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92E" w:rsidRDefault="0003292E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Орлов Олександр Олександрович, народився 24 квітня 1991року у селищі Мінеральна Павлоградського району Дніпропетровської області. Громадянин України.</w:t>
      </w:r>
    </w:p>
    <w:p w:rsidR="0003292E" w:rsidRDefault="0003292E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1998 році вступив до першого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08F4">
        <w:rPr>
          <w:rFonts w:ascii="Times New Roman" w:hAnsi="Times New Roman" w:cs="Times New Roman"/>
          <w:sz w:val="28"/>
          <w:szCs w:val="28"/>
          <w:lang w:val="uk-UA"/>
        </w:rPr>
        <w:t xml:space="preserve"> У 2006 році закінчив дев’ять класів </w:t>
      </w:r>
      <w:proofErr w:type="spellStart"/>
      <w:r w:rsidR="00BE08F4">
        <w:rPr>
          <w:rFonts w:ascii="Times New Roman" w:hAnsi="Times New Roman" w:cs="Times New Roman"/>
          <w:sz w:val="28"/>
          <w:szCs w:val="28"/>
          <w:lang w:val="uk-UA"/>
        </w:rPr>
        <w:t>Карабинівської</w:t>
      </w:r>
      <w:proofErr w:type="spellEnd"/>
      <w:r w:rsidR="00BE0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08F4" w:rsidRPr="00BE08F4">
        <w:rPr>
          <w:rFonts w:ascii="Times New Roman" w:hAnsi="Times New Roman" w:cs="Times New Roman"/>
          <w:sz w:val="28"/>
          <w:szCs w:val="28"/>
          <w:lang w:val="uk-UA"/>
        </w:rPr>
        <w:t>середньої загальноосвітньої школи</w:t>
      </w:r>
      <w:r w:rsidR="00BE08F4">
        <w:rPr>
          <w:rFonts w:ascii="Times New Roman" w:hAnsi="Times New Roman" w:cs="Times New Roman"/>
          <w:sz w:val="28"/>
          <w:szCs w:val="28"/>
          <w:lang w:val="uk-UA"/>
        </w:rPr>
        <w:t xml:space="preserve">, та вступив до Державного вищого навчального закладу «Дніпропетровський </w:t>
      </w:r>
      <w:proofErr w:type="spellStart"/>
      <w:r w:rsidR="00BE08F4"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 w:rsidR="00BE08F4">
        <w:rPr>
          <w:rFonts w:ascii="Times New Roman" w:hAnsi="Times New Roman" w:cs="Times New Roman"/>
          <w:sz w:val="28"/>
          <w:szCs w:val="28"/>
          <w:lang w:val="uk-UA"/>
        </w:rPr>
        <w:t>-економічний коледж».</w:t>
      </w:r>
    </w:p>
    <w:p w:rsidR="00BE08F4" w:rsidRDefault="00BE08F4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2010 році закінчив Державний вищий навчальний заклад</w:t>
      </w:r>
      <w:r w:rsidRPr="00BE08F4">
        <w:rPr>
          <w:rFonts w:ascii="Times New Roman" w:hAnsi="Times New Roman" w:cs="Times New Roman"/>
          <w:sz w:val="28"/>
          <w:szCs w:val="28"/>
          <w:lang w:val="uk-UA"/>
        </w:rPr>
        <w:t xml:space="preserve"> «Дніпропетровський </w:t>
      </w:r>
      <w:proofErr w:type="spellStart"/>
      <w:r w:rsidRPr="00BE08F4"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 w:rsidRPr="00BE08F4">
        <w:rPr>
          <w:rFonts w:ascii="Times New Roman" w:hAnsi="Times New Roman" w:cs="Times New Roman"/>
          <w:sz w:val="28"/>
          <w:szCs w:val="28"/>
          <w:lang w:val="uk-UA"/>
        </w:rPr>
        <w:t>-економічний коледж»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2C9">
        <w:rPr>
          <w:rFonts w:ascii="Times New Roman" w:hAnsi="Times New Roman" w:cs="Times New Roman"/>
          <w:sz w:val="28"/>
          <w:szCs w:val="28"/>
          <w:lang w:val="uk-UA"/>
        </w:rPr>
        <w:t>за спеціальністю «Технологія харчування»</w:t>
      </w:r>
      <w:r w:rsidRPr="00BE0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132" w:rsidRDefault="006A72C9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навчання, у 2010 році, був прийнятий на роботу до ресторану «Робін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посаду старшого зміни. У 2011 році звільнився за власним бажанням.</w:t>
      </w:r>
    </w:p>
    <w:p w:rsidR="00091132" w:rsidRDefault="006A72C9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2011 до 2015 року займав посаду керівника відділу постачання сировини у ТОВ «Мак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91132" w:rsidRDefault="00091132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72C9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uk-UA"/>
        </w:rPr>
        <w:t>до 2019 року</w:t>
      </w:r>
      <w:r w:rsidR="006A72C9">
        <w:rPr>
          <w:rFonts w:ascii="Times New Roman" w:hAnsi="Times New Roman" w:cs="Times New Roman"/>
          <w:sz w:val="28"/>
          <w:szCs w:val="28"/>
          <w:lang w:val="uk-UA"/>
        </w:rPr>
        <w:t xml:space="preserve"> займав посаду директора з питань енергопостачання ООО «</w:t>
      </w:r>
      <w:proofErr w:type="spellStart"/>
      <w:r w:rsidR="006A72C9">
        <w:rPr>
          <w:rFonts w:ascii="Times New Roman" w:hAnsi="Times New Roman" w:cs="Times New Roman"/>
          <w:sz w:val="28"/>
          <w:szCs w:val="28"/>
          <w:lang w:val="uk-UA"/>
        </w:rPr>
        <w:t>Конкорд</w:t>
      </w:r>
      <w:proofErr w:type="spellEnd"/>
      <w:r w:rsidR="006A72C9">
        <w:rPr>
          <w:rFonts w:ascii="Times New Roman" w:hAnsi="Times New Roman" w:cs="Times New Roman"/>
          <w:sz w:val="28"/>
          <w:szCs w:val="28"/>
          <w:lang w:val="uk-UA"/>
        </w:rPr>
        <w:t>». У 2019 році звільнився за власним бажанням.</w:t>
      </w:r>
    </w:p>
    <w:p w:rsidR="00103D6B" w:rsidRDefault="00103D6B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січня 2020року займає посаду директора Комунального підприємства «Парк культури та відпочинку Придніпровський» Дніпровської міської ради.</w:t>
      </w:r>
    </w:p>
    <w:p w:rsidR="006A72C9" w:rsidRPr="00BE08F4" w:rsidRDefault="00091132" w:rsidP="00091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Сімейний стан – неодружений. Батько</w:t>
      </w:r>
      <w:r w:rsidR="00103D6B">
        <w:rPr>
          <w:rFonts w:ascii="Times New Roman" w:hAnsi="Times New Roman" w:cs="Times New Roman"/>
          <w:sz w:val="28"/>
          <w:szCs w:val="28"/>
          <w:lang w:val="uk-UA"/>
        </w:rPr>
        <w:t xml:space="preserve"> – Орлов Олександр Анатолійович 1968 року народження. Мати – Орлова Вікторія Василівна 1972 року народження.</w:t>
      </w:r>
      <w:bookmarkStart w:id="0" w:name="_GoBack"/>
      <w:bookmarkEnd w:id="0"/>
      <w:r w:rsidR="006A72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6A72C9" w:rsidRPr="00BE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C"/>
    <w:rsid w:val="0003292E"/>
    <w:rsid w:val="00091132"/>
    <w:rsid w:val="001012B1"/>
    <w:rsid w:val="00103D6B"/>
    <w:rsid w:val="00645F92"/>
    <w:rsid w:val="00675C9C"/>
    <w:rsid w:val="006A72C9"/>
    <w:rsid w:val="00BE08F4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338"/>
  <w15:chartTrackingRefBased/>
  <w15:docId w15:val="{40201AE7-6F49-4D3A-95E7-4670A77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2020-06-10T08:00:00Z</dcterms:created>
  <dcterms:modified xsi:type="dcterms:W3CDTF">2020-06-10T09:04:00Z</dcterms:modified>
</cp:coreProperties>
</file>