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B93" w:rsidRDefault="00EC0044" w:rsidP="0098308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2B7EDD" w:rsidRPr="005E1EC9" w:rsidRDefault="002B7EDD" w:rsidP="002B7ED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Аналітична довідка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про стан роботи зі</w:t>
      </w:r>
      <w:r w:rsidRPr="005E1EC9">
        <w:rPr>
          <w:rFonts w:ascii="Times New Roman" w:hAnsi="Times New Roman" w:cs="Times New Roman"/>
          <w:sz w:val="28"/>
          <w:szCs w:val="28"/>
          <w:lang w:val="uk-UA"/>
        </w:rPr>
        <w:t xml:space="preserve"> звернен</w:t>
      </w:r>
      <w:r>
        <w:rPr>
          <w:rFonts w:ascii="Times New Roman" w:hAnsi="Times New Roman" w:cs="Times New Roman"/>
          <w:sz w:val="28"/>
          <w:szCs w:val="28"/>
          <w:lang w:val="uk-UA"/>
        </w:rPr>
        <w:t>нями</w:t>
      </w:r>
      <w:r w:rsidRPr="005E1EC9">
        <w:rPr>
          <w:rFonts w:ascii="Times New Roman" w:hAnsi="Times New Roman" w:cs="Times New Roman"/>
          <w:sz w:val="28"/>
          <w:szCs w:val="28"/>
          <w:lang w:val="uk-UA"/>
        </w:rPr>
        <w:t xml:space="preserve"> громадян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у Дніпровській </w:t>
      </w:r>
      <w:r w:rsidR="00B36DFA">
        <w:rPr>
          <w:rFonts w:ascii="Times New Roman" w:hAnsi="Times New Roman" w:cs="Times New Roman"/>
          <w:sz w:val="28"/>
          <w:szCs w:val="28"/>
          <w:lang w:val="uk-UA"/>
        </w:rPr>
        <w:t xml:space="preserve">міській раді </w:t>
      </w:r>
      <w:r w:rsidR="00B36DFA">
        <w:rPr>
          <w:rFonts w:ascii="Times New Roman" w:hAnsi="Times New Roman" w:cs="Times New Roman"/>
          <w:sz w:val="28"/>
          <w:szCs w:val="28"/>
          <w:lang w:val="uk-UA"/>
        </w:rPr>
        <w:br/>
        <w:t>за підсумками 2020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2B7EDD" w:rsidRDefault="002B7EDD" w:rsidP="002B7EDD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B7EDD" w:rsidRDefault="00B36DFA" w:rsidP="001772C8">
      <w:pPr>
        <w:spacing w:line="240" w:lineRule="auto"/>
        <w:ind w:left="-6" w:firstLine="57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2020</w:t>
      </w:r>
      <w:r w:rsidR="002B7EDD">
        <w:rPr>
          <w:rFonts w:ascii="Times New Roman" w:hAnsi="Times New Roman" w:cs="Times New Roman"/>
          <w:sz w:val="28"/>
          <w:szCs w:val="28"/>
          <w:lang w:val="uk-UA"/>
        </w:rPr>
        <w:t xml:space="preserve"> році </w:t>
      </w:r>
      <w:r w:rsidR="002B7ED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Дніпровської міської ради надійшло </w:t>
      </w:r>
      <w:r w:rsidR="005D190C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softHyphen/>
      </w:r>
      <w:r w:rsidR="005D190C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softHyphen/>
      </w:r>
      <w:r w:rsidR="005D190C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softHyphen/>
        <w:t>69</w:t>
      </w:r>
      <w:r w:rsidR="001772C8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537C7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422</w:t>
      </w:r>
      <w:r w:rsidR="0075462A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5D190C">
        <w:rPr>
          <w:rFonts w:ascii="Times New Roman" w:eastAsia="Times New Roman" w:hAnsi="Times New Roman" w:cs="Times New Roman"/>
          <w:sz w:val="28"/>
          <w:szCs w:val="28"/>
          <w:lang w:val="uk-UA"/>
        </w:rPr>
        <w:t>звернен</w:t>
      </w:r>
      <w:r w:rsidR="00537C7A">
        <w:rPr>
          <w:rFonts w:ascii="Times New Roman" w:eastAsia="Times New Roman" w:hAnsi="Times New Roman" w:cs="Times New Roman"/>
          <w:sz w:val="28"/>
          <w:szCs w:val="28"/>
          <w:lang w:val="uk-UA"/>
        </w:rPr>
        <w:t>ня</w:t>
      </w:r>
      <w:r w:rsidR="00E00B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1741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</w:t>
      </w:r>
      <w:r w:rsidR="00E00B6D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r w:rsidR="002B7EDD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2B7EDD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9 </w:t>
      </w:r>
      <w:r w:rsidR="00E00B6D" w:rsidRPr="00381D17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–</w:t>
      </w:r>
      <w:r w:rsidR="00E00B6D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139</w:t>
      </w:r>
      <w:r w:rsidR="001772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808</w:t>
      </w:r>
      <w:r w:rsidR="002B7ED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звернень), з них: </w:t>
      </w:r>
    </w:p>
    <w:p w:rsidR="007B1C01" w:rsidRDefault="002B7EDD" w:rsidP="00626B93">
      <w:pPr>
        <w:spacing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381D17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–  </w:t>
      </w:r>
      <w:r w:rsidR="005D190C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28 468</w:t>
      </w:r>
      <w:r w:rsidR="009A2C1E" w:rsidRPr="00381D17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B36DFA" w:rsidRPr="00381D17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звернень</w:t>
      </w:r>
      <w:r w:rsidRPr="005D190C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35780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(</w:t>
      </w:r>
      <w:r w:rsidR="007B1C0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41</w:t>
      </w:r>
      <w:r w:rsidRPr="0035780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 </w:t>
      </w:r>
      <w:r w:rsidRPr="00381D17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% від загальної кількості) надійшло з Єдиної гарячої лінії для звернень громадян Дніпровської міської ради (у</w:t>
      </w:r>
      <w:r w:rsidR="00B36DFA" w:rsidRPr="00381D1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2019</w:t>
      </w:r>
      <w:r w:rsidR="00626B93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381D17">
        <w:rPr>
          <w:rFonts w:ascii="Times New Roman" w:hAnsi="Times New Roman" w:cs="Times New Roman"/>
          <w:color w:val="auto"/>
          <w:sz w:val="28"/>
          <w:szCs w:val="28"/>
          <w:lang w:val="uk-UA"/>
        </w:rPr>
        <w:t>році</w:t>
      </w:r>
      <w:r w:rsidRPr="00381D17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– </w:t>
      </w:r>
      <w:r w:rsidR="00B36DFA" w:rsidRPr="00381D17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24 251</w:t>
      </w:r>
      <w:r w:rsidRPr="00381D17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);</w:t>
      </w:r>
      <w:r w:rsidR="007B1C01" w:rsidRPr="007B1C0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</w:p>
    <w:p w:rsidR="007B1C01" w:rsidRDefault="007B1C01" w:rsidP="001772C8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B628C6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–  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19 224</w:t>
      </w:r>
      <w:r w:rsidRPr="00B628C6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звернень</w:t>
      </w:r>
      <w:r w:rsidR="00537C7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(27,7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%) </w:t>
      </w:r>
      <w:r w:rsidRPr="00822799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– доручення за зверненнями громадян від вищих органів влади (у</w:t>
      </w:r>
      <w:r w:rsidRPr="00822799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2019 році</w:t>
      </w:r>
      <w:r w:rsidRPr="00822799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– 18 403);</w:t>
      </w:r>
    </w:p>
    <w:p w:rsidR="006A3E1C" w:rsidRPr="00381D17" w:rsidRDefault="006A3E1C" w:rsidP="001772C8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381D17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–  </w:t>
      </w:r>
      <w:r w:rsidR="00537C7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17 703</w:t>
      </w:r>
      <w:r w:rsidRPr="00381D17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звернень (</w:t>
      </w:r>
      <w:r w:rsidR="00537C7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25,5</w:t>
      </w:r>
      <w:r w:rsidRPr="00822799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 %) </w:t>
      </w:r>
      <w:r w:rsidRPr="00381D1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надані громадянами безпосередньо до Дніпровської міської ради </w:t>
      </w:r>
      <w:r w:rsidRPr="00381D17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(у</w:t>
      </w:r>
      <w:r w:rsidRPr="00381D1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2019 році</w:t>
      </w:r>
      <w:r w:rsidRPr="00381D17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– 92 944);</w:t>
      </w:r>
    </w:p>
    <w:p w:rsidR="006A3E1C" w:rsidRPr="00381D17" w:rsidRDefault="006A3E1C" w:rsidP="001772C8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822799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–  3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565</w:t>
      </w:r>
      <w:r w:rsidRPr="00822799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381D17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звернень (</w:t>
      </w:r>
      <w:r w:rsidR="00537C7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5,1</w:t>
      </w:r>
      <w:r w:rsidRPr="00381D17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 %) надійшло через офіційний </w:t>
      </w:r>
      <w:proofErr w:type="spellStart"/>
      <w:r w:rsidRPr="00381D17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вебсайт</w:t>
      </w:r>
      <w:proofErr w:type="spellEnd"/>
      <w:r w:rsidRPr="00381D17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Дніпровської міської ради та на електронну адресу Дніпровської міської ради (у</w:t>
      </w:r>
      <w:r w:rsidRPr="00381D1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2019 </w:t>
      </w:r>
      <w:r w:rsidRPr="00381D17">
        <w:rPr>
          <w:rFonts w:ascii="Times New Roman" w:hAnsi="Times New Roman" w:cs="Times New Roman"/>
          <w:color w:val="auto"/>
          <w:sz w:val="28"/>
          <w:szCs w:val="28"/>
          <w:lang w:val="uk-UA"/>
        </w:rPr>
        <w:br/>
        <w:t>році</w:t>
      </w:r>
      <w:r w:rsidRPr="00381D17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– 2 533); </w:t>
      </w:r>
    </w:p>
    <w:p w:rsidR="002B7EDD" w:rsidRDefault="002B7EDD" w:rsidP="001772C8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381D17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– </w:t>
      </w:r>
      <w:r w:rsidR="00983081" w:rsidRPr="0098308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216</w:t>
      </w:r>
      <w:r w:rsidR="00B36DFA" w:rsidRPr="0098308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98308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звернень (</w:t>
      </w:r>
      <w:r w:rsidR="00983081" w:rsidRPr="0098308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0,3</w:t>
      </w:r>
      <w:r w:rsidRPr="0098308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 %) – подано громадянами на особистому прийомі міського голови та керівництва міської ради</w:t>
      </w:r>
      <w:r w:rsidRPr="00381D17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(у</w:t>
      </w:r>
      <w:r w:rsidR="00B36DFA" w:rsidRPr="00381D1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2019</w:t>
      </w:r>
      <w:r w:rsidRPr="00381D1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році</w:t>
      </w:r>
      <w:r w:rsidRPr="00381D17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–</w:t>
      </w:r>
      <w:r w:rsidR="00B36DFA" w:rsidRPr="00381D17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1 179</w:t>
      </w:r>
      <w:r w:rsidRPr="00381D17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);</w:t>
      </w:r>
    </w:p>
    <w:p w:rsidR="006A3E1C" w:rsidRPr="00381D17" w:rsidRDefault="006A3E1C" w:rsidP="001772C8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381D17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–  189 (0,3 %) – петиції, які були розглянуті як звернення громадян (у</w:t>
      </w:r>
      <w:r w:rsidRPr="00381D1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2019 році</w:t>
      </w:r>
      <w:r w:rsidRPr="00381D17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– 323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);</w:t>
      </w:r>
    </w:p>
    <w:p w:rsidR="002B7EDD" w:rsidRPr="00381D17" w:rsidRDefault="00B36DFA" w:rsidP="001772C8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381D17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–  57</w:t>
      </w:r>
      <w:r w:rsidR="002B7EDD" w:rsidRPr="00381D17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звернень </w:t>
      </w:r>
      <w:r w:rsidR="00D42F49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(0,1</w:t>
      </w:r>
      <w:r w:rsidR="002B7EDD" w:rsidRPr="00381D17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 %</w:t>
      </w:r>
      <w:r w:rsidR="0007423D" w:rsidRPr="00381D17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) </w:t>
      </w:r>
      <w:r w:rsidR="002B7EDD" w:rsidRPr="00381D17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– депутатські звернення з питань, порушених громадянами (у</w:t>
      </w:r>
      <w:r w:rsidRPr="00381D1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2019</w:t>
      </w:r>
      <w:r w:rsidR="002B7EDD" w:rsidRPr="00381D1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році</w:t>
      </w:r>
      <w:r w:rsidR="002B7EDD" w:rsidRPr="00381D17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–</w:t>
      </w:r>
      <w:r w:rsidRPr="00381D17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175</w:t>
      </w:r>
      <w:r w:rsidR="006A3E1C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).</w:t>
      </w:r>
    </w:p>
    <w:p w:rsidR="002B7EDD" w:rsidRDefault="001772C8" w:rsidP="001772C8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B36DFA">
        <w:rPr>
          <w:rFonts w:ascii="Times New Roman" w:hAnsi="Times New Roman" w:cs="Times New Roman"/>
          <w:sz w:val="28"/>
          <w:szCs w:val="28"/>
          <w:lang w:val="uk-UA"/>
        </w:rPr>
        <w:t>У 2020</w:t>
      </w:r>
      <w:r w:rsidR="002B7EDD">
        <w:rPr>
          <w:rFonts w:ascii="Times New Roman" w:hAnsi="Times New Roman" w:cs="Times New Roman"/>
          <w:sz w:val="28"/>
          <w:szCs w:val="28"/>
          <w:lang w:val="uk-UA"/>
        </w:rPr>
        <w:t xml:space="preserve"> році</w:t>
      </w:r>
      <w:r w:rsidR="002B7ED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B7EDD" w:rsidRPr="00343D2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загальна кількість звернень, що надійшли до</w:t>
      </w:r>
      <w:r w:rsidR="002B7EDD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Дніпровської</w:t>
      </w:r>
      <w:r w:rsidR="002B7EDD" w:rsidRPr="00343D2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міської ради з Дніпропетровського </w:t>
      </w:r>
      <w:r w:rsidR="00E33D6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регіонального</w:t>
      </w:r>
      <w:r w:rsidR="002B7EDD" w:rsidRPr="00343D2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контактного центру</w:t>
      </w:r>
      <w:r w:rsidR="002B7EDD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,</w:t>
      </w:r>
      <w:r w:rsidR="00E33D6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збіль</w:t>
      </w:r>
      <w:r w:rsidR="002B7EDD" w:rsidRPr="00343D2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шилась</w:t>
      </w:r>
      <w:r w:rsidR="002B7EDD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і </w:t>
      </w:r>
      <w:r w:rsidR="002B7EDD" w:rsidRPr="00343D2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становила </w:t>
      </w:r>
      <w:r w:rsidR="00B55204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18 861</w:t>
      </w:r>
      <w:r w:rsidR="002B7EDD" w:rsidRPr="002400EB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2B7EDD" w:rsidRPr="00343D2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(</w:t>
      </w:r>
      <w:r w:rsidR="002B7EDD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B36DFA">
        <w:rPr>
          <w:rFonts w:ascii="Times New Roman" w:hAnsi="Times New Roman" w:cs="Times New Roman"/>
          <w:sz w:val="28"/>
          <w:szCs w:val="28"/>
          <w:lang w:val="uk-UA"/>
        </w:rPr>
        <w:t xml:space="preserve"> 2019</w:t>
      </w:r>
      <w:r w:rsidR="002B7EDD">
        <w:rPr>
          <w:rFonts w:ascii="Times New Roman" w:hAnsi="Times New Roman" w:cs="Times New Roman"/>
          <w:sz w:val="28"/>
          <w:szCs w:val="28"/>
          <w:lang w:val="uk-UA"/>
        </w:rPr>
        <w:t xml:space="preserve"> році</w:t>
      </w:r>
      <w:r w:rsidR="002B7EDD" w:rsidRPr="00343D2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B7EDD" w:rsidRPr="00343D2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– </w:t>
      </w:r>
      <w:r w:rsidR="00B36DF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17 910</w:t>
      </w:r>
      <w:r w:rsidR="002B7EDD" w:rsidRPr="00363079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). </w:t>
      </w:r>
      <w:r w:rsidR="002B7EDD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Так,</w:t>
      </w:r>
      <w:r w:rsidR="002B7EDD" w:rsidRPr="00363079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2B7ED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B36DFA">
        <w:rPr>
          <w:rFonts w:ascii="Times New Roman" w:hAnsi="Times New Roman" w:cs="Times New Roman"/>
          <w:sz w:val="28"/>
          <w:szCs w:val="28"/>
          <w:lang w:val="uk-UA"/>
        </w:rPr>
        <w:t xml:space="preserve"> 2020</w:t>
      </w:r>
      <w:r w:rsidR="002B7EDD" w:rsidRPr="00363079">
        <w:rPr>
          <w:rFonts w:ascii="Times New Roman" w:hAnsi="Times New Roman" w:cs="Times New Roman"/>
          <w:sz w:val="28"/>
          <w:szCs w:val="28"/>
          <w:lang w:val="uk-UA"/>
        </w:rPr>
        <w:t xml:space="preserve"> ро</w:t>
      </w:r>
      <w:r w:rsidR="002B7EDD"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="002B7EDD" w:rsidRPr="003630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B7EDD" w:rsidRPr="00363079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з </w:t>
      </w:r>
      <w:r w:rsidR="00B55204" w:rsidRPr="00363079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Державної установи «Урядовий контактний центр» </w:t>
      </w:r>
      <w:r w:rsidR="00B55204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надійшло</w:t>
      </w:r>
      <w:r w:rsidR="00B55204" w:rsidRPr="00363079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B55204" w:rsidRPr="009369B8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9 </w:t>
      </w:r>
      <w:r w:rsidR="00B55204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630</w:t>
      </w:r>
      <w:r w:rsidR="00B55204" w:rsidRPr="009369B8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B55204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звернень </w:t>
      </w:r>
      <w:r w:rsidR="00B55204" w:rsidRPr="00363079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(</w:t>
      </w:r>
      <w:r w:rsidR="00B55204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B55204">
        <w:rPr>
          <w:rFonts w:ascii="Times New Roman" w:hAnsi="Times New Roman" w:cs="Times New Roman"/>
          <w:sz w:val="28"/>
          <w:szCs w:val="28"/>
          <w:lang w:val="uk-UA"/>
        </w:rPr>
        <w:t xml:space="preserve"> 2019 році</w:t>
      </w:r>
      <w:r w:rsidR="00B55204" w:rsidRPr="003630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55204" w:rsidRPr="00363079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– </w:t>
      </w:r>
      <w:r w:rsidR="00B55204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8 927)</w:t>
      </w:r>
      <w:r w:rsidR="002B7EDD" w:rsidRPr="00363079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. Кількість звернень з </w:t>
      </w:r>
      <w:r w:rsidR="00B55204" w:rsidRPr="00363079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Контакт-центру «Гаряча лінія голови Дніпропетровської облдержадміністрації» </w:t>
      </w:r>
      <w:r w:rsidR="00B55204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становила</w:t>
      </w:r>
      <w:r w:rsidR="00B55204" w:rsidRPr="00363079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B55204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9 231</w:t>
      </w:r>
      <w:r w:rsidR="00B55204" w:rsidRPr="00363079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(</w:t>
      </w:r>
      <w:r w:rsidR="00B55204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B55204">
        <w:rPr>
          <w:rFonts w:ascii="Times New Roman" w:hAnsi="Times New Roman" w:cs="Times New Roman"/>
          <w:sz w:val="28"/>
          <w:szCs w:val="28"/>
          <w:lang w:val="uk-UA"/>
        </w:rPr>
        <w:t xml:space="preserve"> 2019 році</w:t>
      </w:r>
      <w:r w:rsidR="00B55204" w:rsidRPr="00343D2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55204" w:rsidRPr="00363079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–</w:t>
      </w:r>
      <w:r w:rsidR="00B55204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8 983</w:t>
      </w:r>
      <w:r w:rsidR="00B55204" w:rsidRPr="00363079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)</w:t>
      </w:r>
      <w:r w:rsidR="006A3E1C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.</w:t>
      </w:r>
    </w:p>
    <w:p w:rsidR="002B7EDD" w:rsidRPr="00021586" w:rsidRDefault="002B7EDD" w:rsidP="001772C8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021586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ab/>
        <w:t>Кількість звернень, які надійшли безпосередньо з Дніпропетровської обласної державної адміністрації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,</w:t>
      </w:r>
      <w:r w:rsidRPr="00021586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становила </w:t>
      </w:r>
      <w:r w:rsidR="00A14B3D" w:rsidRPr="00A14B3D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44</w:t>
      </w:r>
      <w:r w:rsidRPr="00021586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, </w:t>
      </w:r>
      <w:r w:rsidRPr="004C0B96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що менше минулорічних </w:t>
      </w:r>
      <w:r w:rsidRPr="00C26C09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показників на </w:t>
      </w:r>
      <w:r w:rsidR="00C26C09" w:rsidRPr="00C26C09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22,9</w:t>
      </w:r>
      <w:r w:rsidRPr="00C26C09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 % </w:t>
      </w:r>
      <w:r w:rsidRPr="004C0B96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(</w:t>
      </w:r>
      <w:r w:rsidRPr="004C0B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</w:t>
      </w:r>
      <w:r w:rsidR="00E33D6A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Pr="004C0B96">
        <w:rPr>
          <w:rFonts w:ascii="Times New Roman" w:hAnsi="Times New Roman" w:cs="Times New Roman"/>
          <w:sz w:val="28"/>
          <w:szCs w:val="28"/>
          <w:lang w:val="uk-UA"/>
        </w:rPr>
        <w:t xml:space="preserve"> ро</w:t>
      </w:r>
      <w:r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Pr="004C0B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C0B96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– </w:t>
      </w:r>
      <w:r w:rsidR="00E33D6A">
        <w:rPr>
          <w:rFonts w:ascii="Times New Roman" w:eastAsia="Times New Roman" w:hAnsi="Times New Roman" w:cs="Times New Roman"/>
          <w:sz w:val="28"/>
          <w:szCs w:val="28"/>
          <w:lang w:val="uk-UA"/>
        </w:rPr>
        <w:t>192</w:t>
      </w:r>
      <w:r w:rsidRPr="004C0B96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).</w:t>
      </w:r>
      <w:r w:rsidRPr="00021586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</w:p>
    <w:p w:rsidR="002B7EDD" w:rsidRDefault="002B7EDD" w:rsidP="001772C8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B72E56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ab/>
      </w:r>
      <w:r w:rsidR="00E33D6A">
        <w:rPr>
          <w:rFonts w:ascii="Times New Roman" w:hAnsi="Times New Roman" w:cs="Times New Roman"/>
          <w:sz w:val="28"/>
          <w:szCs w:val="28"/>
          <w:lang w:val="uk-UA"/>
        </w:rPr>
        <w:t>У 2020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році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72E56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з Генеральної прокуратури України,  Прокуратури Дніпро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-</w:t>
      </w:r>
      <w:r w:rsidRPr="00B72E56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петровської області та Дніпропетровських місцевих прокуратур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до Дніпровської</w:t>
      </w:r>
      <w:r w:rsidR="00C731B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міської ради направлено</w:t>
      </w:r>
      <w:r w:rsidRPr="00B72E56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18459C" w:rsidRPr="0018459C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59</w:t>
      </w:r>
      <w:r w:rsidRPr="0018459C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звернень </w:t>
      </w:r>
      <w:r w:rsidRPr="00472E38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(</w:t>
      </w:r>
      <w:r w:rsidRPr="008F625C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у </w:t>
      </w:r>
      <w:r w:rsidR="00E33D6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2019</w:t>
      </w:r>
      <w:r w:rsidRPr="008F625C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ро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ці</w:t>
      </w:r>
      <w:r w:rsidRPr="008F625C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E33D6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– 118</w:t>
      </w:r>
      <w:r w:rsidRPr="00472E38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).</w:t>
      </w:r>
      <w:r w:rsidR="008411E4" w:rsidRPr="008411E4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8411E4" w:rsidRPr="0018459C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Зменшилась</w:t>
      </w:r>
      <w:r w:rsidR="008411E4" w:rsidRPr="008F625C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кількість доручень</w:t>
      </w:r>
      <w:r w:rsidR="008411E4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за зверненнями громадян, які надійшли до</w:t>
      </w:r>
      <w:r w:rsidR="008411E4" w:rsidRPr="008411E4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8411E4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Дніпровської міської ради з</w:t>
      </w:r>
    </w:p>
    <w:p w:rsidR="002B7EDD" w:rsidRDefault="002B7EDD" w:rsidP="002B7EDD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Приймальні Президента України та з Офісу Президента України (Адміністрації Президента України). </w:t>
      </w:r>
      <w:r w:rsidR="00E33D6A">
        <w:rPr>
          <w:rFonts w:ascii="Times New Roman" w:hAnsi="Times New Roman" w:cs="Times New Roman"/>
          <w:sz w:val="28"/>
          <w:szCs w:val="28"/>
          <w:lang w:val="uk-UA"/>
        </w:rPr>
        <w:t>У 2020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році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ї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х кількість становила </w:t>
      </w:r>
      <w:r w:rsidR="0018459C" w:rsidRPr="00990DE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20</w:t>
      </w:r>
      <w:r w:rsidRPr="00B55204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8F625C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(у </w:t>
      </w:r>
      <w:r w:rsidR="00E33D6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2019</w:t>
      </w:r>
      <w:r w:rsidRPr="008F625C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ро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ці</w:t>
      </w:r>
      <w:r w:rsidR="00E33D6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– 40</w:t>
      </w:r>
      <w:r w:rsidRPr="008F625C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).</w:t>
      </w:r>
    </w:p>
    <w:p w:rsidR="002B7EDD" w:rsidRDefault="002B7EDD" w:rsidP="002B7EDD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 видами звернень, визначених Законом України </w:t>
      </w:r>
      <w:r w:rsidR="00E33D6A">
        <w:rPr>
          <w:rFonts w:ascii="Times New Roman" w:eastAsia="Times New Roman" w:hAnsi="Times New Roman" w:cs="Times New Roman"/>
          <w:sz w:val="28"/>
          <w:szCs w:val="28"/>
          <w:lang w:val="uk-UA"/>
        </w:rPr>
        <w:t>«Про звернення громадян», у 2020</w:t>
      </w:r>
      <w:r w:rsidR="00E468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році домінували заяви – 98,2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 % від загальної кількос</w:t>
      </w:r>
      <w:r w:rsidR="00E468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ті звернень. Скарги становили 1,7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% від усіх звернень, пропозиції (зауваження) – 0,1 %.</w:t>
      </w:r>
    </w:p>
    <w:p w:rsidR="002B7EDD" w:rsidRPr="009908A5" w:rsidRDefault="002B7EDD" w:rsidP="002B7EDD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9908A5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Особливою формою колективного звернення громадян до Президента України, Верховної Ради України, Кабінету Міністрів України, органу місцевого самоврядування є електронна петиція. </w:t>
      </w:r>
      <w:r w:rsidR="00E33D6A">
        <w:rPr>
          <w:rFonts w:ascii="Times New Roman" w:hAnsi="Times New Roman" w:cs="Times New Roman"/>
          <w:sz w:val="28"/>
          <w:szCs w:val="28"/>
          <w:lang w:val="uk-UA"/>
        </w:rPr>
        <w:t>У 2020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році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908A5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у Дніпровській міській раді </w:t>
      </w:r>
      <w:r w:rsidRPr="009908A5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lastRenderedPageBreak/>
        <w:t>зареєстровано</w:t>
      </w:r>
      <w:r w:rsidRPr="00E33D6A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E468EC" w:rsidRPr="00E468EC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201</w:t>
      </w:r>
      <w:r w:rsidRPr="00E33D6A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> </w:t>
      </w:r>
      <w:r w:rsidR="00ED675B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петицію, з яких</w:t>
      </w:r>
      <w:r w:rsidRPr="009908A5">
        <w:rPr>
          <w:color w:val="auto"/>
          <w:lang w:val="uk-UA"/>
        </w:rPr>
        <w:t xml:space="preserve"> </w:t>
      </w:r>
      <w:r w:rsidR="00757947" w:rsidRPr="00757947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189</w:t>
      </w:r>
      <w:r w:rsidRPr="00E33D6A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> </w:t>
      </w:r>
      <w:r w:rsidRPr="009908A5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петиці</w:t>
      </w:r>
      <w:r w:rsidR="00757947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й</w:t>
      </w:r>
      <w:r w:rsidRPr="009908A5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в установлений строк не набрали необхідної кі</w:t>
      </w:r>
      <w:r w:rsidR="00E00B6D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лькості голосів на їх підтримку та</w:t>
      </w:r>
      <w:r w:rsidRPr="009908A5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були розглянуті як звернення громадян.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Робочою групою для опрацювання електронних петицій Дніпровської міської ради було розглянуто </w:t>
      </w:r>
      <w:r w:rsidR="00A14B3D" w:rsidRPr="00A14B3D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12</w:t>
      </w:r>
      <w:r w:rsidR="006A3E1C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електронних петицій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, що набрали необхідну кількість голосів на свою підтримку.</w:t>
      </w:r>
    </w:p>
    <w:p w:rsidR="002B7EDD" w:rsidRDefault="002B7EDD" w:rsidP="002B7EDD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95111">
        <w:rPr>
          <w:rFonts w:ascii="Times New Roman" w:eastAsia="Times New Roman" w:hAnsi="Times New Roman" w:cs="Times New Roman"/>
          <w:sz w:val="28"/>
          <w:szCs w:val="28"/>
          <w:lang w:val="uk-UA"/>
        </w:rPr>
        <w:t>Особистий прийом громадян керівництвом міської ради проводився відповідно до розпоряджень міського голови від 19.02.2018 № 118-р «Про затвердження Порядку організації та проведення особистого прийому громадян посадовими особами Дніпровської міської ради»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F1624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95111">
        <w:rPr>
          <w:rFonts w:ascii="Times New Roman" w:eastAsia="Times New Roman" w:hAnsi="Times New Roman" w:cs="Times New Roman"/>
          <w:sz w:val="28"/>
          <w:szCs w:val="28"/>
          <w:lang w:val="uk-UA"/>
        </w:rPr>
        <w:t>від 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Pr="00B95111">
        <w:rPr>
          <w:rFonts w:ascii="Times New Roman" w:eastAsia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Pr="00B951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.2018 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1161</w:t>
      </w:r>
      <w:r w:rsidRPr="00B95111">
        <w:rPr>
          <w:rFonts w:ascii="Times New Roman" w:eastAsia="Times New Roman" w:hAnsi="Times New Roman" w:cs="Times New Roman"/>
          <w:sz w:val="28"/>
          <w:szCs w:val="28"/>
          <w:lang w:val="uk-UA"/>
        </w:rPr>
        <w:t>-р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95111">
        <w:rPr>
          <w:rFonts w:ascii="Times New Roman" w:eastAsia="Times New Roman" w:hAnsi="Times New Roman" w:cs="Times New Roman"/>
          <w:sz w:val="28"/>
          <w:szCs w:val="28"/>
          <w:lang w:val="uk-UA"/>
        </w:rPr>
        <w:t>«Про проведення особистого прийому громадян»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(зі змінами)</w:t>
      </w:r>
      <w:r w:rsidRPr="00B951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6A6F86" w:rsidRDefault="00E33D6A" w:rsidP="002B7EDD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83081">
        <w:rPr>
          <w:rFonts w:ascii="Times New Roman" w:hAnsi="Times New Roman" w:cs="Times New Roman"/>
          <w:sz w:val="28"/>
          <w:szCs w:val="28"/>
          <w:lang w:val="uk-UA"/>
        </w:rPr>
        <w:t>У 2020</w:t>
      </w:r>
      <w:r w:rsidR="002B7EDD" w:rsidRPr="00983081">
        <w:rPr>
          <w:rFonts w:ascii="Times New Roman" w:hAnsi="Times New Roman" w:cs="Times New Roman"/>
          <w:sz w:val="28"/>
          <w:szCs w:val="28"/>
          <w:lang w:val="uk-UA"/>
        </w:rPr>
        <w:t xml:space="preserve"> році</w:t>
      </w:r>
      <w:r w:rsidR="002B7EDD" w:rsidRPr="009830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особистих прийомах Дніпровським міським головою</w:t>
      </w:r>
      <w:r w:rsidR="00CB16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Філатовим Б. А. було прийнято </w:t>
      </w:r>
      <w:r w:rsidR="00983081" w:rsidRPr="0098308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84</w:t>
      </w:r>
      <w:r w:rsidR="002B7EDD" w:rsidRPr="00983081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> </w:t>
      </w:r>
      <w:r w:rsidR="002B7EDD" w:rsidRPr="00983081">
        <w:rPr>
          <w:rFonts w:ascii="Times New Roman" w:eastAsia="Times New Roman" w:hAnsi="Times New Roman" w:cs="Times New Roman"/>
          <w:sz w:val="28"/>
          <w:szCs w:val="28"/>
          <w:lang w:val="uk-UA"/>
        </w:rPr>
        <w:t>громадян</w:t>
      </w:r>
      <w:r w:rsidR="00983081" w:rsidRPr="00983081">
        <w:rPr>
          <w:rFonts w:ascii="Times New Roman" w:eastAsia="Times New Roman" w:hAnsi="Times New Roman" w:cs="Times New Roman"/>
          <w:sz w:val="28"/>
          <w:szCs w:val="28"/>
          <w:lang w:val="uk-UA"/>
        </w:rPr>
        <w:t>ина</w:t>
      </w:r>
      <w:r w:rsidR="00E00B6D" w:rsidRPr="00983081">
        <w:rPr>
          <w:rFonts w:ascii="Times New Roman" w:eastAsia="Times New Roman" w:hAnsi="Times New Roman" w:cs="Times New Roman"/>
          <w:sz w:val="28"/>
          <w:szCs w:val="28"/>
          <w:lang w:val="uk-UA"/>
        </w:rPr>
        <w:t>, с</w:t>
      </w:r>
      <w:r w:rsidR="002B7EDD" w:rsidRPr="00983081">
        <w:rPr>
          <w:rFonts w:ascii="Times New Roman" w:eastAsia="Times New Roman" w:hAnsi="Times New Roman" w:cs="Times New Roman"/>
          <w:sz w:val="28"/>
          <w:szCs w:val="28"/>
          <w:lang w:val="uk-UA"/>
        </w:rPr>
        <w:t>екретарем Дніпровськ</w:t>
      </w:r>
      <w:r w:rsidR="001772C8" w:rsidRPr="009830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ої міської ради </w:t>
      </w:r>
      <w:proofErr w:type="spellStart"/>
      <w:r w:rsidR="001772C8" w:rsidRPr="00983081">
        <w:rPr>
          <w:rFonts w:ascii="Times New Roman" w:eastAsia="Times New Roman" w:hAnsi="Times New Roman" w:cs="Times New Roman"/>
          <w:sz w:val="28"/>
          <w:szCs w:val="28"/>
          <w:lang w:val="uk-UA"/>
        </w:rPr>
        <w:t>Санжарою</w:t>
      </w:r>
      <w:proofErr w:type="spellEnd"/>
      <w:r w:rsidR="001772C8" w:rsidRPr="00983081">
        <w:rPr>
          <w:rFonts w:ascii="Times New Roman" w:eastAsia="Times New Roman" w:hAnsi="Times New Roman" w:cs="Times New Roman"/>
          <w:sz w:val="28"/>
          <w:szCs w:val="28"/>
          <w:lang w:val="uk-UA"/>
        </w:rPr>
        <w:t> О. О. прийнято</w:t>
      </w:r>
      <w:r w:rsidR="002B7EDD" w:rsidRPr="009830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83081" w:rsidRPr="0098308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70</w:t>
      </w:r>
      <w:r w:rsidR="008A2FE2" w:rsidRPr="0098308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громадян</w:t>
      </w:r>
      <w:r w:rsidR="002B7EDD" w:rsidRPr="00983081">
        <w:rPr>
          <w:rFonts w:ascii="Times New Roman" w:eastAsia="Times New Roman" w:hAnsi="Times New Roman" w:cs="Times New Roman"/>
          <w:sz w:val="28"/>
          <w:szCs w:val="28"/>
          <w:lang w:val="uk-UA"/>
        </w:rPr>
        <w:t>, заступниками міського голови з питань діяльності виконавчих органів –</w:t>
      </w:r>
      <w:r w:rsidR="00E468EC" w:rsidRPr="00983081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E468EC" w:rsidRPr="0098308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62</w:t>
      </w:r>
      <w:r w:rsidR="002B7EDD" w:rsidRPr="00983081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6A6F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CB1671" w:rsidRPr="00CB1671" w:rsidRDefault="00CB1671" w:rsidP="00537C7A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метою запобігання поширенню на території міста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коронавірусу</w:t>
      </w:r>
      <w:proofErr w:type="spellEnd"/>
      <w:r w:rsidR="00537C7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16.03.2020 </w:t>
      </w:r>
      <w:r w:rsidR="00537C7A">
        <w:rPr>
          <w:rFonts w:ascii="Times New Roman" w:eastAsia="Times New Roman" w:hAnsi="Times New Roman" w:cs="Times New Roman"/>
          <w:sz w:val="28"/>
          <w:szCs w:val="28"/>
          <w:lang w:val="uk-UA"/>
        </w:rPr>
        <w:t>тимчасово призупинено прийом</w:t>
      </w:r>
      <w:r w:rsidR="00537C7A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="00537C7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громадян</w:t>
      </w:r>
      <w:r w:rsidR="00537C7A">
        <w:rPr>
          <w:rFonts w:ascii="Times New Roman" w:eastAsia="Times New Roman" w:hAnsi="Times New Roman" w:cs="Times New Roman"/>
          <w:sz w:val="28"/>
          <w:szCs w:val="28"/>
          <w:lang w:val="uk-UA"/>
        </w:rPr>
        <w:t>, підстава –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розпоряджен</w:t>
      </w:r>
      <w:proofErr w:type="spellEnd"/>
      <w:r w:rsidR="00537C7A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ня міського голови від 16.03.2020 № 266-р «Про запровадження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протиепідеміч</w:t>
      </w:r>
      <w:proofErr w:type="spellEnd"/>
      <w:r w:rsidR="00537C7A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них заходів у Дніпровській міській раді» (зі змінами).</w:t>
      </w:r>
    </w:p>
    <w:p w:rsidR="002B7EDD" w:rsidRPr="00ED675B" w:rsidRDefault="003C7251" w:rsidP="002B7EDD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2020</w:t>
      </w:r>
      <w:r w:rsidR="002B7EDD">
        <w:rPr>
          <w:rFonts w:ascii="Times New Roman" w:hAnsi="Times New Roman" w:cs="Times New Roman"/>
          <w:sz w:val="28"/>
          <w:szCs w:val="28"/>
          <w:lang w:val="uk-UA"/>
        </w:rPr>
        <w:t xml:space="preserve"> році</w:t>
      </w:r>
      <w:r w:rsidR="002B7ED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Дніпровської міської ради надійшло </w:t>
      </w:r>
      <w:r w:rsidR="00E468EC" w:rsidRPr="00E468EC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3</w:t>
      </w:r>
      <w:r w:rsidR="0001653D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990DE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753</w:t>
      </w:r>
      <w:r w:rsidR="002B7EDD" w:rsidRPr="003C7251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> </w:t>
      </w:r>
      <w:r w:rsidR="002B7EDD">
        <w:rPr>
          <w:rFonts w:ascii="Times New Roman" w:eastAsia="Times New Roman" w:hAnsi="Times New Roman" w:cs="Times New Roman"/>
          <w:sz w:val="28"/>
          <w:szCs w:val="28"/>
          <w:lang w:val="uk-UA"/>
        </w:rPr>
        <w:t>повторн</w:t>
      </w:r>
      <w:r w:rsidR="002B7EDD" w:rsidRPr="00B47C74">
        <w:rPr>
          <w:rFonts w:ascii="Times New Roman" w:eastAsia="Times New Roman" w:hAnsi="Times New Roman" w:cs="Times New Roman"/>
          <w:sz w:val="28"/>
          <w:szCs w:val="28"/>
          <w:lang w:val="uk-UA"/>
        </w:rPr>
        <w:t>их</w:t>
      </w:r>
      <w:r w:rsidR="002B7ED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звернень (</w:t>
      </w:r>
      <w:r w:rsidR="00E468EC" w:rsidRPr="00E468EC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5,4</w:t>
      </w:r>
      <w:r w:rsidR="002B7EDD" w:rsidRPr="00E468EC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 % </w:t>
      </w:r>
      <w:r w:rsidR="002B7ED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загальної кількості звернень). У порівнянні з </w:t>
      </w:r>
      <w:r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="002B7EDD">
        <w:rPr>
          <w:rFonts w:ascii="Times New Roman" w:hAnsi="Times New Roman" w:cs="Times New Roman"/>
          <w:sz w:val="28"/>
          <w:szCs w:val="28"/>
          <w:lang w:val="uk-UA"/>
        </w:rPr>
        <w:t xml:space="preserve"> роком</w:t>
      </w:r>
      <w:r w:rsidR="002B7ED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їх кількість </w:t>
      </w:r>
      <w:r w:rsidR="002B7EDD" w:rsidRPr="00E468EC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зменшилась</w:t>
      </w:r>
      <w:r w:rsidR="002B7ED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несуттєво (</w:t>
      </w:r>
      <w:r w:rsidR="002B7EDD" w:rsidRPr="004B3946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було </w:t>
      </w:r>
      <w:r w:rsidR="004B3946" w:rsidRPr="004B3946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3</w:t>
      </w:r>
      <w:r w:rsidR="0001653D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4B3946" w:rsidRPr="004B3946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890</w:t>
      </w:r>
      <w:r w:rsidR="002B7EDD" w:rsidRPr="004B3946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 звернення</w:t>
      </w:r>
      <w:r w:rsidR="002B7ED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). </w:t>
      </w:r>
      <w:r w:rsidR="002B7EDD" w:rsidRPr="002F10F7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За даними аналізу визначено, що</w:t>
      </w:r>
      <w:r w:rsidR="002B7EDD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значна кількість повторних звернень </w:t>
      </w:r>
      <w:r w:rsidR="002B7EDD" w:rsidRPr="002F10F7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– </w:t>
      </w:r>
      <w:r w:rsidR="002B7EDD" w:rsidRPr="00ED675B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це звернення щодо незадовільного надання комунальних послуг, ремонту житлових будинків, видалення дерев та обрізки гілок,</w:t>
      </w:r>
      <w:r w:rsidR="00C36E2F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роботи транспорту, встановлення (знесення) малих архітектурних форм, перевищення рівня шуму </w:t>
      </w:r>
      <w:r w:rsidR="002B7EDD" w:rsidRPr="00ED675B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тощо. Основною причиною їх надходження залишається незгода заявників із наданими роз’ясненнями щодо вирішення їх питань.</w:t>
      </w:r>
    </w:p>
    <w:p w:rsidR="002B7EDD" w:rsidRPr="00D826A1" w:rsidRDefault="003C7251" w:rsidP="002B7EDD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D826A1">
        <w:rPr>
          <w:rFonts w:ascii="Times New Roman" w:hAnsi="Times New Roman" w:cs="Times New Roman"/>
          <w:color w:val="auto"/>
          <w:sz w:val="28"/>
          <w:szCs w:val="28"/>
          <w:lang w:val="uk-UA"/>
        </w:rPr>
        <w:t>У 2020</w:t>
      </w:r>
      <w:r w:rsidR="002B7EDD" w:rsidRPr="00D826A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році </w:t>
      </w:r>
      <w:r w:rsidR="002B7EDD" w:rsidRPr="00D826A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найбільше звернень надійшло від жителів </w:t>
      </w:r>
      <w:proofErr w:type="spellStart"/>
      <w:r w:rsidR="002B7EDD" w:rsidRPr="00D826A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Новокодацького</w:t>
      </w:r>
      <w:proofErr w:type="spellEnd"/>
      <w:r w:rsidR="002B7EDD" w:rsidRPr="00D826A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району – </w:t>
      </w:r>
      <w:r w:rsidR="00E25FB2" w:rsidRPr="00D826A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11</w:t>
      </w:r>
      <w:r w:rsidR="0001653D" w:rsidRPr="00D826A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D826A1" w:rsidRPr="00D826A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614</w:t>
      </w:r>
      <w:r w:rsidR="00E25FB2" w:rsidRPr="00D826A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(16,8</w:t>
      </w:r>
      <w:r w:rsidR="002B7EDD" w:rsidRPr="00D826A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 % від загальної кількості звернень), Шевченківського – </w:t>
      </w:r>
      <w:r w:rsidR="00D826A1" w:rsidRPr="00D826A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    </w:t>
      </w:r>
      <w:r w:rsidR="00E25FB2" w:rsidRPr="00D826A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10</w:t>
      </w:r>
      <w:r w:rsidR="0001653D" w:rsidRPr="00D826A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D826A1" w:rsidRPr="00D826A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330</w:t>
      </w:r>
      <w:r w:rsidR="00E25FB2" w:rsidRPr="00D826A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(14,9</w:t>
      </w:r>
      <w:r w:rsidR="002B7EDD" w:rsidRPr="00D826A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 %), Амур-Нижньодніпровського – </w:t>
      </w:r>
      <w:r w:rsidR="00E25FB2" w:rsidRPr="00D826A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8</w:t>
      </w:r>
      <w:r w:rsidR="0001653D" w:rsidRPr="00D826A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D826A1" w:rsidRPr="00D826A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882</w:t>
      </w:r>
      <w:r w:rsidR="002B7EDD" w:rsidRPr="00D826A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(</w:t>
      </w:r>
      <w:r w:rsidR="00E25FB2" w:rsidRPr="00D826A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12,8 </w:t>
      </w:r>
      <w:r w:rsidR="002B7EDD" w:rsidRPr="00D826A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%), </w:t>
      </w:r>
      <w:r w:rsidR="00E25FB2" w:rsidRPr="00D826A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Індустріального</w:t>
      </w:r>
      <w:r w:rsidR="0001653D" w:rsidRPr="00D826A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– </w:t>
      </w:r>
      <w:r w:rsidR="003B706C" w:rsidRPr="00D826A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8</w:t>
      </w:r>
      <w:r w:rsidR="0001653D" w:rsidRPr="00D826A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D826A1" w:rsidRPr="00D826A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846</w:t>
      </w:r>
      <w:r w:rsidR="003B706C" w:rsidRPr="00D826A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(12,8</w:t>
      </w:r>
      <w:r w:rsidR="002B7EDD" w:rsidRPr="00D826A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 %), Соборного – </w:t>
      </w:r>
      <w:r w:rsidR="003B706C" w:rsidRPr="00D826A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8</w:t>
      </w:r>
      <w:r w:rsidR="0001653D" w:rsidRPr="00D826A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D826A1" w:rsidRPr="00D826A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611</w:t>
      </w:r>
      <w:r w:rsidR="003B706C" w:rsidRPr="00D826A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(12,4</w:t>
      </w:r>
      <w:r w:rsidR="002B7EDD" w:rsidRPr="00D826A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 %), </w:t>
      </w:r>
      <w:proofErr w:type="spellStart"/>
      <w:r w:rsidR="00D826A1" w:rsidRPr="00D826A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Чечелі</w:t>
      </w:r>
      <w:r w:rsidR="003B706C" w:rsidRPr="00D826A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вського</w:t>
      </w:r>
      <w:proofErr w:type="spellEnd"/>
      <w:r w:rsidR="002B7EDD" w:rsidRPr="00D826A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– </w:t>
      </w:r>
      <w:r w:rsidR="003B706C" w:rsidRPr="00D826A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8</w:t>
      </w:r>
      <w:r w:rsidR="00D826A1" w:rsidRPr="00D826A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 381 </w:t>
      </w:r>
      <w:r w:rsidR="002B7EDD" w:rsidRPr="00D826A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(12,1 %),  </w:t>
      </w:r>
      <w:r w:rsidR="003B706C" w:rsidRPr="00D826A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Центрального</w:t>
      </w:r>
      <w:r w:rsidR="002B7EDD" w:rsidRPr="00D826A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– </w:t>
      </w:r>
      <w:r w:rsidR="003B706C" w:rsidRPr="00D826A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6</w:t>
      </w:r>
      <w:r w:rsidR="0001653D" w:rsidRPr="00D826A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D826A1" w:rsidRPr="00D826A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13</w:t>
      </w:r>
      <w:r w:rsidR="003B706C" w:rsidRPr="00D826A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7</w:t>
      </w:r>
      <w:r w:rsidR="002B7EDD" w:rsidRPr="00D826A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(</w:t>
      </w:r>
      <w:r w:rsidR="003B706C" w:rsidRPr="00D826A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8,9</w:t>
      </w:r>
      <w:r w:rsidR="002B7EDD" w:rsidRPr="00D826A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 %), </w:t>
      </w:r>
      <w:r w:rsidR="003B706C" w:rsidRPr="00D826A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Самарського</w:t>
      </w:r>
      <w:r w:rsidR="002B7EDD" w:rsidRPr="00D826A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– </w:t>
      </w:r>
      <w:r w:rsidR="003B706C" w:rsidRPr="00D826A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5</w:t>
      </w:r>
      <w:r w:rsidR="0001653D" w:rsidRPr="00D826A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D826A1" w:rsidRPr="00D826A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315</w:t>
      </w:r>
      <w:r w:rsidR="003B706C" w:rsidRPr="00D826A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(7,7</w:t>
      </w:r>
      <w:r w:rsidR="002B7EDD" w:rsidRPr="00D826A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 %). Від жителів інших міст до Дніпровської міської ради надійшло </w:t>
      </w:r>
      <w:r w:rsidR="003B706C" w:rsidRPr="00D826A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1</w:t>
      </w:r>
      <w:r w:rsidR="0001653D" w:rsidRPr="00D826A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D826A1" w:rsidRPr="00D826A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070</w:t>
      </w:r>
      <w:r w:rsidR="002B7EDD" w:rsidRPr="00D826A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звернень </w:t>
      </w:r>
      <w:r w:rsidR="003B706C" w:rsidRPr="00D826A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(1,5</w:t>
      </w:r>
      <w:r w:rsidR="002B7EDD" w:rsidRPr="00D826A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% від загальної кількості звернень).</w:t>
      </w:r>
    </w:p>
    <w:p w:rsidR="002B7EDD" w:rsidRDefault="002B7EDD" w:rsidP="002B7EDD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F20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Аналіз статистичних даних щодо соціального стану заявників свідчить, що найбільше звернень надійшло від </w:t>
      </w:r>
      <w:r w:rsidR="0035780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пенсіонерів (34</w:t>
      </w:r>
      <w:r w:rsidRPr="0074503D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 % від загальної кількості звернень), </w:t>
      </w:r>
      <w:r w:rsidR="0074503D" w:rsidRPr="0074503D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робітників (15,7</w:t>
      </w:r>
      <w:r w:rsidRPr="0074503D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 %), </w:t>
      </w:r>
      <w:r w:rsidR="0074503D" w:rsidRPr="0074503D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безробітних (2,7</w:t>
      </w:r>
      <w:r w:rsidRPr="0074503D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 %), підприємців (1,3 %). </w:t>
      </w:r>
    </w:p>
    <w:p w:rsidR="008411E4" w:rsidRDefault="002B7EDD" w:rsidP="008411E4">
      <w:pPr>
        <w:widowControl w:val="0"/>
        <w:spacing w:line="240" w:lineRule="auto"/>
        <w:ind w:firstLine="57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396EC5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Значна кількість звернень надійшла </w:t>
      </w:r>
      <w:r w:rsidR="008411E4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від найменш соціально захищених </w:t>
      </w:r>
      <w:r w:rsidRPr="00396EC5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категорій населення: </w:t>
      </w:r>
      <w:r w:rsidR="001772C8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осіб</w:t>
      </w:r>
      <w:r w:rsidRPr="0074503D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з </w:t>
      </w:r>
      <w:r w:rsidR="008411E4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74503D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інвалідністю </w:t>
      </w:r>
      <w:r w:rsidR="008411E4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74503D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I</w:t>
      </w:r>
      <w:r w:rsidR="001772C8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1772C8" w:rsidRPr="00D826A1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–</w:t>
      </w:r>
      <w:r w:rsidR="001772C8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74503D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III</w:t>
      </w:r>
      <w:r w:rsidR="001772C8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груп</w:t>
      </w:r>
      <w:r w:rsidR="008411E4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74503D" w:rsidRPr="0074503D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(8,4</w:t>
      </w:r>
      <w:r w:rsidRPr="0074503D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 % від </w:t>
      </w:r>
      <w:r w:rsidR="008411E4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74503D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загальної </w:t>
      </w:r>
      <w:r w:rsidR="008411E4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кіль-</w:t>
      </w:r>
    </w:p>
    <w:p w:rsidR="002B7EDD" w:rsidRDefault="002B7EDD" w:rsidP="008411E4">
      <w:pPr>
        <w:spacing w:line="240" w:lineRule="auto"/>
        <w:ind w:left="-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74503D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кості звернень);</w:t>
      </w:r>
      <w:r w:rsidR="0074503D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74503D" w:rsidRPr="0074503D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дітей війни (4,3</w:t>
      </w:r>
      <w:r w:rsidRPr="0074503D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 %); </w:t>
      </w:r>
      <w:r w:rsidR="0074503D" w:rsidRPr="0074503D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ветеранів праці (3,1</w:t>
      </w:r>
      <w:r w:rsidRPr="0074503D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 %); багатодітних сімей, одинок</w:t>
      </w:r>
      <w:r w:rsidR="0074503D" w:rsidRPr="0074503D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их матерів, матерів-героїнь (2,9</w:t>
      </w:r>
      <w:r w:rsidRPr="0074503D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 %), </w:t>
      </w:r>
      <w:r w:rsidRPr="0078008E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а також учасників та осіб з інвалідністю внаслідок в</w:t>
      </w:r>
      <w:r w:rsidR="00E565F6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ійни, учасників бойових дій (1,8</w:t>
      </w:r>
      <w:r w:rsidRPr="0078008E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 %). Порушені ними питання потребують особливої уваги. </w:t>
      </w:r>
    </w:p>
    <w:p w:rsidR="002B7EDD" w:rsidRPr="00D826A1" w:rsidRDefault="003C7251" w:rsidP="002B7EDD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  <w:r w:rsidRPr="00DD1819">
        <w:rPr>
          <w:rFonts w:ascii="Times New Roman" w:hAnsi="Times New Roman" w:cs="Times New Roman"/>
          <w:color w:val="auto"/>
          <w:sz w:val="28"/>
          <w:szCs w:val="28"/>
          <w:lang w:val="uk-UA"/>
        </w:rPr>
        <w:t>У 2020</w:t>
      </w:r>
      <w:r w:rsidR="002B7EDD" w:rsidRPr="00DD1819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році</w:t>
      </w:r>
      <w:r w:rsidR="002B7EDD" w:rsidRPr="00DD1819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громадянами у зверненнях порушено </w:t>
      </w:r>
      <w:r w:rsidR="0078008E" w:rsidRPr="00DD1819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77</w:t>
      </w:r>
      <w:r w:rsidR="001926EF" w:rsidRPr="00DD1819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DD1819" w:rsidRPr="00DD1819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312</w:t>
      </w:r>
      <w:r w:rsidR="001772C8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 питань</w:t>
      </w:r>
      <w:r w:rsidR="002B7EDD" w:rsidRPr="00DD1819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.</w:t>
      </w:r>
    </w:p>
    <w:p w:rsidR="002B7EDD" w:rsidRPr="00D826A1" w:rsidRDefault="003C7251" w:rsidP="002B7EDD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  <w:r w:rsidRPr="00B74217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lastRenderedPageBreak/>
        <w:t>У порівнянні з 2019</w:t>
      </w:r>
      <w:r w:rsidR="00875D9D" w:rsidRPr="00B74217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роком</w:t>
      </w:r>
      <w:r w:rsidR="002B7EDD" w:rsidRPr="00B74217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збільшилась кількість звернень з питань </w:t>
      </w:r>
      <w:r w:rsidR="0078008E" w:rsidRPr="00B74217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комунального господарства – 30</w:t>
      </w:r>
      <w:r w:rsidR="001926EF" w:rsidRPr="00B74217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B74217" w:rsidRPr="00B74217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348</w:t>
      </w:r>
      <w:r w:rsidR="002B7EDD" w:rsidRPr="00B74217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, що становить </w:t>
      </w:r>
      <w:r w:rsidR="00B74217" w:rsidRPr="00B74217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43,9</w:t>
      </w:r>
      <w:r w:rsidR="002B7EDD" w:rsidRPr="00B74217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 % від загальної кількості питань. У минулому році кількість таких питань становила </w:t>
      </w:r>
      <w:r w:rsidR="00875D9D" w:rsidRPr="00B74217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28</w:t>
      </w:r>
      <w:r w:rsidR="001926EF" w:rsidRPr="00B74217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875D9D" w:rsidRPr="00B74217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658</w:t>
      </w:r>
      <w:r w:rsidR="002B7EDD" w:rsidRPr="00B74217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. </w:t>
      </w:r>
    </w:p>
    <w:p w:rsidR="001926EF" w:rsidRPr="00D826A1" w:rsidRDefault="001926EF" w:rsidP="002B7EDD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  <w:r w:rsidRPr="00B74217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У 2020 році значно зменшилась кількість звернень з питань соціал</w:t>
      </w:r>
      <w:r w:rsidR="00B74217" w:rsidRPr="00B74217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ьного захисту нас</w:t>
      </w:r>
      <w:r w:rsidR="00B74217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елення – 19 494, що становить 25</w:t>
      </w:r>
      <w:r w:rsidRPr="00B74217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,2 % від загальної кількості питань. У минулому році кількість таких питань становила 94 175. </w:t>
      </w:r>
    </w:p>
    <w:p w:rsidR="0051741A" w:rsidRDefault="00616027" w:rsidP="002B7EDD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B74217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Зросла к</w:t>
      </w:r>
      <w:r w:rsidR="001926EF" w:rsidRPr="00B74217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ількість зве</w:t>
      </w:r>
      <w:r w:rsidRPr="00B74217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рнень з питань охорони здоров’я – </w:t>
      </w:r>
      <w:r w:rsidR="001926EF" w:rsidRPr="00B74217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5</w:t>
      </w:r>
      <w:r w:rsidR="0051741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 </w:t>
      </w:r>
      <w:r w:rsidR="00B74217" w:rsidRPr="00B74217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3</w:t>
      </w:r>
      <w:r w:rsidR="001926EF" w:rsidRPr="00B74217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5</w:t>
      </w:r>
      <w:r w:rsidR="00B74217" w:rsidRPr="00B74217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4</w:t>
      </w:r>
      <w:r w:rsidR="0051741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( у 2019 – 1 816 звернень)</w:t>
      </w:r>
      <w:r w:rsidR="009F3986" w:rsidRPr="00B74217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,</w:t>
      </w:r>
      <w:r w:rsidR="001926EF" w:rsidRPr="00B74217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що </w:t>
      </w:r>
      <w:r w:rsidR="00B74217" w:rsidRPr="00B74217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становить 6,9 </w:t>
      </w:r>
      <w:r w:rsidR="001926EF" w:rsidRPr="00B74217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% </w:t>
      </w:r>
      <w:r w:rsidRPr="00B74217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від загальної кількості питань</w:t>
      </w:r>
      <w:r w:rsidR="0051741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, </w:t>
      </w:r>
      <w:r w:rsidR="005D190C" w:rsidRPr="00B74217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в основному</w:t>
      </w:r>
      <w:r w:rsidR="001772C8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,</w:t>
      </w:r>
      <w:r w:rsidR="005D190C" w:rsidRPr="00B74217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це питання пов</w:t>
      </w:r>
      <w:r w:rsidR="001772C8" w:rsidRPr="00B74217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’</w:t>
      </w:r>
      <w:r w:rsidR="005D190C" w:rsidRPr="00B74217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язані</w:t>
      </w:r>
      <w:r w:rsidR="00E00B6D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3E227F" w:rsidRPr="00B74217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з розповсюдженням </w:t>
      </w:r>
      <w:proofErr w:type="spellStart"/>
      <w:r w:rsidR="003E227F" w:rsidRPr="00B74217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коронавірусної</w:t>
      </w:r>
      <w:proofErr w:type="spellEnd"/>
      <w:r w:rsidR="003E227F" w:rsidRPr="00B74217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хвороби </w:t>
      </w:r>
      <w:r w:rsidR="003E227F" w:rsidRPr="00B74217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COVID</w:t>
      </w:r>
      <w:r w:rsidR="003E227F" w:rsidRPr="00B74217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-19</w:t>
      </w:r>
      <w:r w:rsidR="0051741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.</w:t>
      </w:r>
    </w:p>
    <w:p w:rsidR="002B7EDD" w:rsidRPr="00B74217" w:rsidRDefault="002B7EDD" w:rsidP="002B7EDD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B74217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Основні питання житлово-комунального господарства, з якими зверталися мешканці міста:</w:t>
      </w:r>
    </w:p>
    <w:p w:rsidR="002B7EDD" w:rsidRPr="00B74217" w:rsidRDefault="002B7EDD" w:rsidP="002B7EDD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B74217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–  благоустрій території, будівництво та ремонт місцевих доріг (</w:t>
      </w:r>
      <w:r w:rsidR="00DE3EFC" w:rsidRPr="00B74217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48,6</w:t>
      </w:r>
      <w:r w:rsidRPr="00B74217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 % з усіх питань житлово-комунального господарства);</w:t>
      </w:r>
    </w:p>
    <w:p w:rsidR="002B7EDD" w:rsidRPr="00B74217" w:rsidRDefault="002B7EDD" w:rsidP="002B7EDD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B74217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–  ремонт та експлуатація будинків, комунальних мереж (</w:t>
      </w:r>
      <w:r w:rsidR="00DE3EFC" w:rsidRPr="00B74217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21,7</w:t>
      </w:r>
      <w:r w:rsidRPr="00B74217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 %);</w:t>
      </w:r>
    </w:p>
    <w:p w:rsidR="00DE3EFC" w:rsidRPr="00B74217" w:rsidRDefault="00DE3EFC" w:rsidP="00DE3EF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B74217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водозабезпечення (11,5 %);</w:t>
      </w:r>
    </w:p>
    <w:p w:rsidR="00402D59" w:rsidRPr="00B74217" w:rsidRDefault="00402D59" w:rsidP="00402D5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B74217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видалення дерев та обрізка гілок (11,5 %)</w:t>
      </w:r>
      <w:r w:rsidR="001772C8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;</w:t>
      </w:r>
    </w:p>
    <w:p w:rsidR="00402D59" w:rsidRPr="00B74217" w:rsidRDefault="002B7EDD" w:rsidP="002B7EDD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B74217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–  теплопостачання (</w:t>
      </w:r>
      <w:r w:rsidR="00DE3EFC" w:rsidRPr="00B74217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10,1</w:t>
      </w:r>
      <w:r w:rsidRPr="00B74217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 %);</w:t>
      </w:r>
      <w:r w:rsidRPr="00B74217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ab/>
      </w:r>
    </w:p>
    <w:p w:rsidR="002B7EDD" w:rsidRPr="00B74217" w:rsidRDefault="002B7EDD" w:rsidP="002B7EDD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B74217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–  вартість житлово-комунальних послуг (8</w:t>
      </w:r>
      <w:r w:rsidR="00402D59" w:rsidRPr="00B74217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,3</w:t>
      </w:r>
      <w:r w:rsidRPr="00B74217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 %);</w:t>
      </w:r>
    </w:p>
    <w:p w:rsidR="002B7EDD" w:rsidRPr="00B74217" w:rsidRDefault="002B7EDD" w:rsidP="002B7EDD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B74217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–  якість комунальних послуг (</w:t>
      </w:r>
      <w:r w:rsidR="00402D59" w:rsidRPr="00B74217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5,9</w:t>
      </w:r>
      <w:r w:rsidRPr="00B74217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 %).</w:t>
      </w:r>
    </w:p>
    <w:p w:rsidR="002B7EDD" w:rsidRPr="003A4AB3" w:rsidRDefault="002B7EDD" w:rsidP="002B7EDD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3A4AB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Збільшилась кількість звернень з питань транспорту. </w:t>
      </w:r>
      <w:r w:rsidR="00757947" w:rsidRPr="003A4AB3">
        <w:rPr>
          <w:rFonts w:ascii="Times New Roman" w:hAnsi="Times New Roman" w:cs="Times New Roman"/>
          <w:color w:val="auto"/>
          <w:sz w:val="28"/>
          <w:szCs w:val="28"/>
          <w:lang w:val="uk-UA"/>
        </w:rPr>
        <w:t>У 2020</w:t>
      </w:r>
      <w:r w:rsidRPr="003A4AB3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році</w:t>
      </w:r>
      <w:r w:rsidRPr="003A4AB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було порушено </w:t>
      </w:r>
      <w:r w:rsidR="003A4AB3" w:rsidRPr="003A4AB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6 965</w:t>
      </w:r>
      <w:r w:rsidRPr="003A4AB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 таких питань (</w:t>
      </w:r>
      <w:r w:rsidR="00402D59" w:rsidRPr="003A4AB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9</w:t>
      </w:r>
      <w:r w:rsidRPr="003A4AB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% від загальної кількості). Основні питання транспорту – це неналагоджена робота маршрутних транспортних засобів та </w:t>
      </w:r>
      <w:r w:rsidR="00402D59" w:rsidRPr="003A4AB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робота міського транспорту, </w:t>
      </w:r>
      <w:r w:rsidR="00DB452B" w:rsidRPr="003A4AB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незаконне паркування, надання (позбавлення) пільг на проїзд у транспорті</w:t>
      </w:r>
      <w:r w:rsidRPr="003A4AB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. </w:t>
      </w:r>
    </w:p>
    <w:p w:rsidR="002B7EDD" w:rsidRPr="003A4AB3" w:rsidRDefault="002B7EDD" w:rsidP="002B7EDD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3A4AB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Також у </w:t>
      </w:r>
      <w:r w:rsidR="009B1FBA" w:rsidRPr="003A4AB3">
        <w:rPr>
          <w:rFonts w:ascii="Times New Roman" w:hAnsi="Times New Roman" w:cs="Times New Roman"/>
          <w:color w:val="auto"/>
          <w:sz w:val="28"/>
          <w:szCs w:val="28"/>
          <w:lang w:val="uk-UA"/>
        </w:rPr>
        <w:t>2020</w:t>
      </w:r>
      <w:r w:rsidRPr="003A4AB3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році </w:t>
      </w:r>
      <w:r w:rsidRPr="003A4AB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збільшилась кількість звернень з питань: </w:t>
      </w:r>
    </w:p>
    <w:p w:rsidR="005E1131" w:rsidRPr="003A4AB3" w:rsidRDefault="005E1131" w:rsidP="002B7EDD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3A4AB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–  охорони здоров’я (6,9 %);</w:t>
      </w:r>
    </w:p>
    <w:p w:rsidR="002B7EDD" w:rsidRDefault="002B7EDD" w:rsidP="002B7EDD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3A4AB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–  забезпечення дотримання законності та охорони правопорядку, реалізації прав і свобод громадян, запобігання дискримінації (</w:t>
      </w:r>
      <w:r w:rsidR="00DB452B" w:rsidRPr="003A4AB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5,1 </w:t>
      </w:r>
      <w:r w:rsidRPr="003A4AB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% </w:t>
      </w:r>
      <w:r w:rsidR="00DB452B" w:rsidRPr="003A4AB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3A4AB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від загальної кількості);</w:t>
      </w:r>
    </w:p>
    <w:p w:rsidR="006A6F86" w:rsidRPr="003A4AB3" w:rsidRDefault="006A6F86" w:rsidP="002B7EDD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– питання, пов'язані з введенням карантину у зв'язку з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коронавірусом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–         4,6 %;</w:t>
      </w:r>
    </w:p>
    <w:p w:rsidR="002B7EDD" w:rsidRPr="003A4AB3" w:rsidRDefault="002B7EDD" w:rsidP="002B7EDD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3A4AB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–  діяльності органів місцевого самоврядування </w:t>
      </w:r>
      <w:r w:rsidR="00DB452B" w:rsidRPr="003A4AB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(4,4 </w:t>
      </w:r>
      <w:r w:rsidRPr="003A4AB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 %);</w:t>
      </w:r>
    </w:p>
    <w:p w:rsidR="002B7EDD" w:rsidRPr="003A4AB3" w:rsidRDefault="002B7EDD" w:rsidP="002B7EDD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3A4AB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–  економічної, цінової, інвестиційної, зовнішньоекономічної, регіональної політики та будівництва, підприємництва </w:t>
      </w:r>
      <w:r w:rsidR="00DB452B" w:rsidRPr="003A4AB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(3,5</w:t>
      </w:r>
      <w:r w:rsidRPr="003A4AB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%);</w:t>
      </w:r>
    </w:p>
    <w:p w:rsidR="002B7EDD" w:rsidRPr="003A4AB3" w:rsidRDefault="001772C8" w:rsidP="002B7EDD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–  аграрної політики та</w:t>
      </w:r>
      <w:r w:rsidR="002B7EDD" w:rsidRPr="003A4AB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земельних питань (</w:t>
      </w:r>
      <w:r w:rsidR="00DB452B" w:rsidRPr="003A4AB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0,8</w:t>
      </w:r>
      <w:r w:rsidR="002B7EDD" w:rsidRPr="003A4AB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 %);</w:t>
      </w:r>
    </w:p>
    <w:p w:rsidR="00DB452B" w:rsidRPr="003A4AB3" w:rsidRDefault="001772C8" w:rsidP="00DB452B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–  праці та заробітної плати</w:t>
      </w:r>
      <w:r w:rsidR="00DB452B" w:rsidRPr="003A4AB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(0,3 %)</w:t>
      </w:r>
      <w:r w:rsidR="005E1131" w:rsidRPr="003A4AB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;</w:t>
      </w:r>
    </w:p>
    <w:p w:rsidR="008411E4" w:rsidRDefault="005E1131" w:rsidP="00983081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3A4AB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–  інформаційної політики, діяльності засо</w:t>
      </w:r>
      <w:r w:rsidR="00096AAF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бів масової інформації (0,07 %).</w:t>
      </w:r>
    </w:p>
    <w:p w:rsidR="002B7EDD" w:rsidRPr="003A4AB3" w:rsidRDefault="002B7EDD" w:rsidP="002B7EDD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3A4AB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Зменшилась кількість звернень з питань: </w:t>
      </w:r>
    </w:p>
    <w:p w:rsidR="008411E4" w:rsidRDefault="005E1131" w:rsidP="008411E4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3A4AB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–  екології та природних ресурсів (0,8 %);</w:t>
      </w:r>
    </w:p>
    <w:p w:rsidR="005E1131" w:rsidRPr="003A4AB3" w:rsidRDefault="002B7EDD" w:rsidP="002B7EDD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3A4AB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–  промислової політики </w:t>
      </w:r>
      <w:r w:rsidR="005E1131" w:rsidRPr="003A4AB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(0,1 %).</w:t>
      </w:r>
    </w:p>
    <w:p w:rsidR="002B7EDD" w:rsidRPr="003A4AB3" w:rsidRDefault="009B1FBA" w:rsidP="002B7EDD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3A4AB3">
        <w:rPr>
          <w:rFonts w:ascii="Times New Roman" w:hAnsi="Times New Roman" w:cs="Times New Roman"/>
          <w:color w:val="auto"/>
          <w:sz w:val="28"/>
          <w:szCs w:val="28"/>
          <w:lang w:val="uk-UA"/>
        </w:rPr>
        <w:t>Протягом 2020</w:t>
      </w:r>
      <w:r w:rsidR="002B7EDD" w:rsidRPr="003A4AB3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року</w:t>
      </w:r>
      <w:r w:rsidR="002B7EDD" w:rsidRPr="003A4AB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до міської ради надійшло 1 </w:t>
      </w:r>
      <w:r w:rsidR="003A4AB3" w:rsidRPr="003A4AB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607</w:t>
      </w:r>
      <w:r w:rsidR="002B7EDD" w:rsidRPr="003A4AB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колективних звернень від громадян (у </w:t>
      </w:r>
      <w:r w:rsidRPr="003A4AB3">
        <w:rPr>
          <w:rFonts w:ascii="Times New Roman" w:hAnsi="Times New Roman" w:cs="Times New Roman"/>
          <w:color w:val="auto"/>
          <w:sz w:val="28"/>
          <w:szCs w:val="28"/>
          <w:lang w:val="uk-UA"/>
        </w:rPr>
        <w:t>2019</w:t>
      </w:r>
      <w:r w:rsidR="002B7EDD" w:rsidRPr="003A4AB3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році</w:t>
      </w:r>
      <w:r w:rsidR="002B7EDD" w:rsidRPr="003A4AB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3A4AB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– 1 388</w:t>
      </w:r>
      <w:r w:rsidR="002B7EDD" w:rsidRPr="003A4AB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) з питань ремонту та експлуатації будинків, комунальних мереж, вартості житлово-комунальних послуг, благоустрою прибудинкових територій, видалення дерев і обрізки гілок тощо. </w:t>
      </w:r>
    </w:p>
    <w:p w:rsidR="002B7EDD" w:rsidRPr="003A4AB3" w:rsidRDefault="009B1FBA" w:rsidP="002B7EDD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3A4AB3">
        <w:rPr>
          <w:rFonts w:ascii="Times New Roman" w:hAnsi="Times New Roman" w:cs="Times New Roman"/>
          <w:color w:val="auto"/>
          <w:sz w:val="28"/>
          <w:szCs w:val="28"/>
          <w:lang w:val="uk-UA"/>
        </w:rPr>
        <w:lastRenderedPageBreak/>
        <w:t>У 2020</w:t>
      </w:r>
      <w:r w:rsidR="002B7EDD" w:rsidRPr="003A4AB3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році</w:t>
      </w:r>
      <w:r w:rsidR="002B7EDD" w:rsidRPr="003A4AB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на ім’я міського голови від мешканців міста надійшло </w:t>
      </w:r>
      <w:r w:rsidR="005E1131" w:rsidRPr="003A4AB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147</w:t>
      </w:r>
      <w:r w:rsidR="002B7EDD" w:rsidRPr="003A4AB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 подяк за надану допомогу та професіоналізм під час вирішення проблем громадян.</w:t>
      </w:r>
    </w:p>
    <w:p w:rsidR="002B7EDD" w:rsidRPr="00D826A1" w:rsidRDefault="002B7EDD" w:rsidP="002B7EDD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  <w:r w:rsidRPr="003A4AB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За підсумками розгляду звернень, що надійшли до Дніпровської міської ради, позитивно вирішено </w:t>
      </w:r>
      <w:r w:rsidR="003A4AB3" w:rsidRPr="003A4AB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6 575</w:t>
      </w:r>
      <w:r w:rsidRPr="003A4AB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, що становить </w:t>
      </w:r>
      <w:r w:rsidR="005E1131" w:rsidRPr="003A4AB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9,5</w:t>
      </w:r>
      <w:r w:rsidRPr="003A4AB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 % від загальної кількості звернень. Громадянам надано роз’яснення на </w:t>
      </w:r>
      <w:r w:rsidR="003A4AB3" w:rsidRPr="003A4AB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59 114</w:t>
      </w:r>
      <w:r w:rsidRPr="003A4AB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звернень з посиланням на правові норми або повідомлено про необхідність вжиття додаткових заходів для подальшого вирішення порушених питань.</w:t>
      </w:r>
    </w:p>
    <w:p w:rsidR="002B7EDD" w:rsidRPr="00D826A1" w:rsidRDefault="00B36DFA" w:rsidP="002B7EDD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  <w:r w:rsidRPr="003A4AB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У 2020</w:t>
      </w:r>
      <w:r w:rsidR="002B7EDD" w:rsidRPr="003A4AB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році найбільшу кількість звернень розглянуто департаментом </w:t>
      </w:r>
      <w:r w:rsidR="00A802CB" w:rsidRPr="003A4AB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благоустрою та інфраструктури</w:t>
      </w:r>
      <w:r w:rsidR="003A4AB3" w:rsidRPr="003A4AB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Дніпровської міської ради (26,8</w:t>
      </w:r>
      <w:r w:rsidR="002B7EDD" w:rsidRPr="003A4AB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 % від загальної кількості звернень), </w:t>
      </w:r>
      <w:r w:rsidR="00A802CB" w:rsidRPr="00932E55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департаментом соціальної політики </w:t>
      </w:r>
      <w:r w:rsidR="001772C8" w:rsidRPr="003A4AB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Дніпровської міської ради </w:t>
      </w:r>
      <w:r w:rsidR="00A802CB" w:rsidRPr="00932E55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(23 %)</w:t>
      </w:r>
      <w:r w:rsidR="00932E55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,</w:t>
      </w:r>
      <w:r w:rsidR="00A802CB" w:rsidRPr="00932E55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2B7EDD" w:rsidRPr="003A4AB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департаментом</w:t>
      </w:r>
      <w:r w:rsidR="00A802CB" w:rsidRPr="003A4AB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житлового господарства </w:t>
      </w:r>
      <w:r w:rsidR="001772C8" w:rsidRPr="003A4AB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Дніпровської міської ради</w:t>
      </w:r>
      <w:r w:rsidR="002B7EDD" w:rsidRPr="003A4AB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(</w:t>
      </w:r>
      <w:r w:rsidR="003A4AB3" w:rsidRPr="003A4AB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18 </w:t>
      </w:r>
      <w:r w:rsidR="00A802CB" w:rsidRPr="003A4AB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%</w:t>
      </w:r>
      <w:r w:rsidR="002B7EDD" w:rsidRPr="003A4AB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), </w:t>
      </w:r>
      <w:r w:rsidR="002B7EDD" w:rsidRPr="00932E55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департаментом транспорту та транспортної інфраструктури Дніпровської міської ради </w:t>
      </w:r>
      <w:r w:rsidR="00A802CB" w:rsidRPr="00932E55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(9,4</w:t>
      </w:r>
      <w:r w:rsidR="002B7EDD" w:rsidRPr="00932E55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 %)</w:t>
      </w:r>
      <w:r w:rsidR="009B1FBA" w:rsidRPr="00932E55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, інспекцією з питань благоустро</w:t>
      </w:r>
      <w:r w:rsidR="00A802CB" w:rsidRPr="00932E55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ю Дніпровської міської ради (5,3 %).</w:t>
      </w:r>
    </w:p>
    <w:p w:rsidR="002B7EDD" w:rsidRDefault="002B7EDD" w:rsidP="002B7EDD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У </w:t>
      </w:r>
      <w:r w:rsidR="00B36DFA">
        <w:rPr>
          <w:rFonts w:ascii="Times New Roman" w:hAnsi="Times New Roman" w:cs="Times New Roman"/>
          <w:sz w:val="28"/>
          <w:szCs w:val="28"/>
          <w:lang w:val="uk-UA"/>
        </w:rPr>
        <w:t>2020</w:t>
      </w:r>
      <w:r w:rsidRPr="00343D21">
        <w:rPr>
          <w:rFonts w:ascii="Times New Roman" w:hAnsi="Times New Roman" w:cs="Times New Roman"/>
          <w:sz w:val="28"/>
          <w:szCs w:val="28"/>
          <w:lang w:val="uk-UA"/>
        </w:rPr>
        <w:t xml:space="preserve"> ро</w:t>
      </w:r>
      <w:r>
        <w:rPr>
          <w:rFonts w:ascii="Times New Roman" w:hAnsi="Times New Roman" w:cs="Times New Roman"/>
          <w:sz w:val="28"/>
          <w:szCs w:val="28"/>
          <w:lang w:val="uk-UA"/>
        </w:rPr>
        <w:t>ці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з метою підвищення відповідальності виконавців за якість та своєчасність розгляду звернень громадян відділом контролю та аналітичної роботи управління по роботі зі зверненнями громадян Дніпровської міської ради:</w:t>
      </w:r>
    </w:p>
    <w:p w:rsidR="002B7EDD" w:rsidRDefault="002B7EDD" w:rsidP="002B7EDD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–  що</w:t>
      </w:r>
      <w:r w:rsidRPr="008D6BD2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місяця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проводився аналіз зареєстрованих звернень громадян з висвітленням тематики порушених питань та подальше оприлюднення цих показників на офіційному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вебсайті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Дніпровської міської ради;</w:t>
      </w:r>
    </w:p>
    <w:p w:rsidR="002B7EDD" w:rsidRDefault="002B7EDD" w:rsidP="002B7EDD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–  систематично надавались консультації спеціалістам виконавчих органів та комунальних підприємств міської ради з питань підготовки відповідей на звернення;</w:t>
      </w:r>
    </w:p>
    <w:p w:rsidR="002B7EDD" w:rsidRDefault="002B7EDD" w:rsidP="002B7EDD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–  щоденно та щотижнево надсилались нагадування </w:t>
      </w:r>
      <w:r w:rsidR="001772C8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стосовно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дотримання термін</w:t>
      </w:r>
      <w:r w:rsidR="001772C8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ів розгляду звернень громадян і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звернень на особи</w:t>
      </w:r>
      <w:r w:rsidR="001772C8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стих прийомах міського голови та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керівництва міської ради.</w:t>
      </w:r>
    </w:p>
    <w:p w:rsidR="002B7EDD" w:rsidRDefault="002B7EDD" w:rsidP="002B7EDD">
      <w:pPr>
        <w:spacing w:line="240" w:lineRule="auto"/>
        <w:ind w:left="-5" w:firstLine="572"/>
        <w:jc w:val="both"/>
        <w:rPr>
          <w:color w:val="auto"/>
          <w:sz w:val="21"/>
          <w:szCs w:val="21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Протягом </w:t>
      </w:r>
      <w:r w:rsidR="00B36DFA">
        <w:rPr>
          <w:rFonts w:ascii="Times New Roman" w:hAnsi="Times New Roman" w:cs="Times New Roman"/>
          <w:sz w:val="28"/>
          <w:szCs w:val="28"/>
          <w:lang w:val="uk-UA"/>
        </w:rPr>
        <w:t>2020</w:t>
      </w:r>
      <w:r w:rsidRPr="00343D21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343D2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81D1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Дніпровській міській раді вжито усіх заходів з удосконалення роботи зі зверненнями громадян, підвищення відповідальності органів місцевого самоврядування за стан реагування на </w:t>
      </w:r>
      <w:r w:rsidR="00932E55">
        <w:rPr>
          <w:rFonts w:ascii="Times New Roman" w:eastAsia="Times New Roman" w:hAnsi="Times New Roman" w:cs="Times New Roman"/>
          <w:sz w:val="28"/>
          <w:szCs w:val="28"/>
          <w:lang w:val="uk-UA"/>
        </w:rPr>
        <w:t>обґрунтовані</w:t>
      </w:r>
      <w:r w:rsidR="00381D1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пропозиції, заяви, скарги гр</w:t>
      </w:r>
      <w:r w:rsidR="0011644E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омадян, розв</w:t>
      </w:r>
      <w:r w:rsidR="001772C8" w:rsidRPr="003A4AB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’</w:t>
      </w:r>
      <w:r w:rsidR="0011644E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язання проблем, які спричиняють такі звернення. Завдяки системній роботі зі зверненнями громадян у місті створено</w:t>
      </w:r>
      <w:r w:rsidRPr="00FD6B78">
        <w:rPr>
          <w:color w:val="auto"/>
          <w:sz w:val="21"/>
          <w:szCs w:val="21"/>
          <w:lang w:val="uk-UA"/>
        </w:rPr>
        <w:t xml:space="preserve"> </w:t>
      </w:r>
      <w:r w:rsidR="0011644E" w:rsidRPr="0011644E">
        <w:rPr>
          <w:rFonts w:ascii="Times New Roman" w:hAnsi="Times New Roman" w:cs="Times New Roman"/>
          <w:color w:val="auto"/>
          <w:sz w:val="28"/>
          <w:szCs w:val="28"/>
          <w:lang w:val="uk-UA"/>
        </w:rPr>
        <w:t>необхідні умови</w:t>
      </w:r>
      <w:r w:rsidR="0011644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для реалізації жителями конституційного права на звернення.</w:t>
      </w:r>
    </w:p>
    <w:p w:rsidR="002B7EDD" w:rsidRPr="006666DA" w:rsidRDefault="002B7EDD" w:rsidP="00096A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6666D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Робота зі зверненнями громадян перебуває на постійному контролі у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 </w:t>
      </w:r>
      <w:r w:rsidR="00381D17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Дніпровській міській раді та спрямована на безумовне виконання вимог Закону України «Про звернення громадян» та Указу Президента України від 07.02.2008 № 109 «Про першочергові заходи щодо забезпечення реалізації та гарантування конституційного права на звернення до органів державно влади та органів місцевого самоврядування».</w:t>
      </w:r>
    </w:p>
    <w:p w:rsidR="002B7EDD" w:rsidRDefault="002B7EDD" w:rsidP="00914798">
      <w:pPr>
        <w:spacing w:line="240" w:lineRule="auto"/>
        <w:ind w:left="-5" w:firstLine="5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</w:p>
    <w:p w:rsidR="00914798" w:rsidRDefault="00914798" w:rsidP="00914798">
      <w:pPr>
        <w:spacing w:line="240" w:lineRule="auto"/>
        <w:ind w:left="-5" w:firstLine="5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</w:p>
    <w:p w:rsidR="00096AAF" w:rsidRDefault="00096AAF" w:rsidP="00914798">
      <w:pPr>
        <w:spacing w:line="240" w:lineRule="auto"/>
        <w:ind w:left="-5" w:firstLine="5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</w:p>
    <w:p w:rsidR="00096AAF" w:rsidRDefault="00096AAF" w:rsidP="00914798">
      <w:pPr>
        <w:spacing w:line="240" w:lineRule="auto"/>
        <w:ind w:left="-5" w:firstLine="5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</w:p>
    <w:p w:rsidR="002B7EDD" w:rsidRDefault="002B7EDD" w:rsidP="002B7EDD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2B7EDD" w:rsidRDefault="002B7EDD" w:rsidP="002B7EDD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146B69" w:rsidRPr="002B7EDD" w:rsidRDefault="00146B69">
      <w:pPr>
        <w:rPr>
          <w:lang w:val="uk-UA"/>
        </w:rPr>
      </w:pPr>
    </w:p>
    <w:sectPr w:rsidR="00146B69" w:rsidRPr="002B7EDD" w:rsidSect="00C731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8E8" w:rsidRDefault="00BB28E8" w:rsidP="008411E4">
      <w:pPr>
        <w:spacing w:line="240" w:lineRule="auto"/>
      </w:pPr>
      <w:r>
        <w:separator/>
      </w:r>
    </w:p>
  </w:endnote>
  <w:endnote w:type="continuationSeparator" w:id="0">
    <w:p w:rsidR="00BB28E8" w:rsidRDefault="00BB28E8" w:rsidP="008411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1E4" w:rsidRDefault="008411E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1E4" w:rsidRDefault="008411E4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1E4" w:rsidRDefault="008411E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8E8" w:rsidRDefault="00BB28E8" w:rsidP="008411E4">
      <w:pPr>
        <w:spacing w:line="240" w:lineRule="auto"/>
      </w:pPr>
      <w:r>
        <w:separator/>
      </w:r>
    </w:p>
  </w:footnote>
  <w:footnote w:type="continuationSeparator" w:id="0">
    <w:p w:rsidR="00BB28E8" w:rsidRDefault="00BB28E8" w:rsidP="008411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1E4" w:rsidRDefault="008411E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1E4" w:rsidRDefault="008411E4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1E4" w:rsidRDefault="008411E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C564A"/>
    <w:multiLevelType w:val="hybridMultilevel"/>
    <w:tmpl w:val="E9A29EFC"/>
    <w:lvl w:ilvl="0" w:tplc="6E34225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DCF36D3"/>
    <w:multiLevelType w:val="hybridMultilevel"/>
    <w:tmpl w:val="5A307F98"/>
    <w:lvl w:ilvl="0" w:tplc="F186568A"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5622164F"/>
    <w:multiLevelType w:val="hybridMultilevel"/>
    <w:tmpl w:val="71E280C4"/>
    <w:lvl w:ilvl="0" w:tplc="2610784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7C3F6267"/>
    <w:multiLevelType w:val="hybridMultilevel"/>
    <w:tmpl w:val="AD3C8BA6"/>
    <w:lvl w:ilvl="0" w:tplc="EDC2E47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F7E"/>
    <w:rsid w:val="0001653D"/>
    <w:rsid w:val="0007423D"/>
    <w:rsid w:val="00096AAF"/>
    <w:rsid w:val="000A3773"/>
    <w:rsid w:val="00112991"/>
    <w:rsid w:val="0011644E"/>
    <w:rsid w:val="0013568E"/>
    <w:rsid w:val="00146B69"/>
    <w:rsid w:val="001772C8"/>
    <w:rsid w:val="0018459C"/>
    <w:rsid w:val="001926EF"/>
    <w:rsid w:val="001A3734"/>
    <w:rsid w:val="002400EB"/>
    <w:rsid w:val="00256B6D"/>
    <w:rsid w:val="002B7EDD"/>
    <w:rsid w:val="00357801"/>
    <w:rsid w:val="00381D17"/>
    <w:rsid w:val="00391A2C"/>
    <w:rsid w:val="003A4AB3"/>
    <w:rsid w:val="003B706C"/>
    <w:rsid w:val="003C7251"/>
    <w:rsid w:val="003E227F"/>
    <w:rsid w:val="00402D59"/>
    <w:rsid w:val="004218DA"/>
    <w:rsid w:val="00474086"/>
    <w:rsid w:val="004A6328"/>
    <w:rsid w:val="004B3946"/>
    <w:rsid w:val="004E5EAA"/>
    <w:rsid w:val="0051741A"/>
    <w:rsid w:val="00537C7A"/>
    <w:rsid w:val="005D190C"/>
    <w:rsid w:val="005E1131"/>
    <w:rsid w:val="005F4C80"/>
    <w:rsid w:val="006054A7"/>
    <w:rsid w:val="00616027"/>
    <w:rsid w:val="00626B93"/>
    <w:rsid w:val="00640F7E"/>
    <w:rsid w:val="00653E9D"/>
    <w:rsid w:val="00697AD1"/>
    <w:rsid w:val="006A3E1C"/>
    <w:rsid w:val="006A6F86"/>
    <w:rsid w:val="00744144"/>
    <w:rsid w:val="0074503D"/>
    <w:rsid w:val="0075462A"/>
    <w:rsid w:val="00757947"/>
    <w:rsid w:val="0078008E"/>
    <w:rsid w:val="007A1BB8"/>
    <w:rsid w:val="007B1C01"/>
    <w:rsid w:val="007E2C28"/>
    <w:rsid w:val="00822799"/>
    <w:rsid w:val="008411E4"/>
    <w:rsid w:val="00852E2C"/>
    <w:rsid w:val="00875D9D"/>
    <w:rsid w:val="00891D9E"/>
    <w:rsid w:val="008A2FE2"/>
    <w:rsid w:val="00914798"/>
    <w:rsid w:val="00932E55"/>
    <w:rsid w:val="009369B8"/>
    <w:rsid w:val="00942EF3"/>
    <w:rsid w:val="00983081"/>
    <w:rsid w:val="009833EA"/>
    <w:rsid w:val="00990DE3"/>
    <w:rsid w:val="009A2C1E"/>
    <w:rsid w:val="009B1FBA"/>
    <w:rsid w:val="009B296D"/>
    <w:rsid w:val="009C4369"/>
    <w:rsid w:val="009F3986"/>
    <w:rsid w:val="00A14B3D"/>
    <w:rsid w:val="00A802CB"/>
    <w:rsid w:val="00B36DFA"/>
    <w:rsid w:val="00B55204"/>
    <w:rsid w:val="00B628C6"/>
    <w:rsid w:val="00B74217"/>
    <w:rsid w:val="00B8005E"/>
    <w:rsid w:val="00BA5386"/>
    <w:rsid w:val="00BB28E8"/>
    <w:rsid w:val="00C244FC"/>
    <w:rsid w:val="00C26C09"/>
    <w:rsid w:val="00C36E2F"/>
    <w:rsid w:val="00C731B3"/>
    <w:rsid w:val="00CB1671"/>
    <w:rsid w:val="00CF569D"/>
    <w:rsid w:val="00D1212A"/>
    <w:rsid w:val="00D42F49"/>
    <w:rsid w:val="00D826A1"/>
    <w:rsid w:val="00DB144F"/>
    <w:rsid w:val="00DB452B"/>
    <w:rsid w:val="00DD1819"/>
    <w:rsid w:val="00DE3EFC"/>
    <w:rsid w:val="00E00B6D"/>
    <w:rsid w:val="00E25FB2"/>
    <w:rsid w:val="00E33D6A"/>
    <w:rsid w:val="00E468EC"/>
    <w:rsid w:val="00E565F6"/>
    <w:rsid w:val="00EC0044"/>
    <w:rsid w:val="00ED3A79"/>
    <w:rsid w:val="00ED675B"/>
    <w:rsid w:val="00F236F1"/>
    <w:rsid w:val="00F443E7"/>
    <w:rsid w:val="00F92911"/>
    <w:rsid w:val="00FA39E9"/>
    <w:rsid w:val="00FE3499"/>
    <w:rsid w:val="00FF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63679"/>
  <w15:chartTrackingRefBased/>
  <w15:docId w15:val="{4F5E2EFE-D7AC-4497-A847-313DD9BB1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B7EDD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E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44F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44FC"/>
    <w:rPr>
      <w:rFonts w:ascii="Segoe UI" w:eastAsia="Arial" w:hAnsi="Segoe UI" w:cs="Segoe UI"/>
      <w:color w:val="000000"/>
      <w:sz w:val="18"/>
      <w:szCs w:val="18"/>
      <w:lang w:val="ru" w:eastAsia="uk-UA"/>
    </w:rPr>
  </w:style>
  <w:style w:type="paragraph" w:styleId="a6">
    <w:name w:val="header"/>
    <w:basedOn w:val="a"/>
    <w:link w:val="a7"/>
    <w:uiPriority w:val="99"/>
    <w:unhideWhenUsed/>
    <w:rsid w:val="008411E4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11E4"/>
    <w:rPr>
      <w:rFonts w:ascii="Arial" w:eastAsia="Arial" w:hAnsi="Arial" w:cs="Arial"/>
      <w:color w:val="000000"/>
      <w:lang w:val="ru" w:eastAsia="uk-UA"/>
    </w:rPr>
  </w:style>
  <w:style w:type="paragraph" w:styleId="a8">
    <w:name w:val="footer"/>
    <w:basedOn w:val="a"/>
    <w:link w:val="a9"/>
    <w:uiPriority w:val="99"/>
    <w:unhideWhenUsed/>
    <w:rsid w:val="008411E4"/>
    <w:pPr>
      <w:tabs>
        <w:tab w:val="center" w:pos="4819"/>
        <w:tab w:val="right" w:pos="9639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11E4"/>
    <w:rPr>
      <w:rFonts w:ascii="Arial" w:eastAsia="Arial" w:hAnsi="Arial" w:cs="Arial"/>
      <w:color w:val="000000"/>
      <w:lang w:val="ru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6790</Words>
  <Characters>3871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Дніпровська міська рада</Company>
  <LinksUpToDate>false</LinksUpToDate>
  <CharactersWithSpaces>10640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Володимирівна Трапізон</dc:creator>
  <cp:keywords/>
  <dc:description/>
  <cp:lastModifiedBy>Елена Володимирівна Трапізон</cp:lastModifiedBy>
  <cp:revision>10</cp:revision>
  <cp:lastPrinted>2021-02-02T08:41:00Z</cp:lastPrinted>
  <dcterms:created xsi:type="dcterms:W3CDTF">2021-01-27T09:29:00Z</dcterms:created>
  <dcterms:modified xsi:type="dcterms:W3CDTF">2021-02-02T08:52:00Z</dcterms:modified>
</cp:coreProperties>
</file>