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13" w:rsidRPr="00E16C90" w:rsidRDefault="00645D13" w:rsidP="00665F4F">
      <w:pPr>
        <w:spacing w:after="0" w:line="240" w:lineRule="auto"/>
        <w:ind w:firstLine="709"/>
        <w:jc w:val="center"/>
        <w:rPr>
          <w:rFonts w:ascii="Times New Roman" w:eastAsia="Times New Roman" w:hAnsi="Times New Roman" w:cs="Times New Roman"/>
          <w:b/>
          <w:bCs/>
          <w:sz w:val="16"/>
          <w:szCs w:val="16"/>
          <w:lang w:eastAsia="ru-RU"/>
        </w:rPr>
      </w:pPr>
    </w:p>
    <w:p w:rsidR="00645D13" w:rsidRPr="00E16C90" w:rsidRDefault="00645D13" w:rsidP="00665F4F">
      <w:pPr>
        <w:spacing w:after="0" w:line="240" w:lineRule="auto"/>
        <w:ind w:firstLine="709"/>
        <w:jc w:val="center"/>
        <w:rPr>
          <w:rFonts w:ascii="Times New Roman" w:eastAsia="Times New Roman" w:hAnsi="Times New Roman" w:cs="Times New Roman"/>
          <w:b/>
          <w:bCs/>
          <w:sz w:val="28"/>
          <w:szCs w:val="24"/>
          <w:lang w:eastAsia="ru-RU"/>
        </w:rPr>
      </w:pPr>
    </w:p>
    <w:p w:rsidR="00645D13" w:rsidRPr="00F279E8" w:rsidRDefault="00645D13" w:rsidP="00665F4F">
      <w:pPr>
        <w:spacing w:after="0" w:line="240" w:lineRule="auto"/>
        <w:ind w:firstLine="709"/>
        <w:jc w:val="center"/>
        <w:rPr>
          <w:rFonts w:ascii="Times New Roman" w:eastAsia="Times New Roman" w:hAnsi="Times New Roman" w:cs="Times New Roman"/>
          <w:b/>
          <w:bCs/>
          <w:sz w:val="28"/>
          <w:szCs w:val="24"/>
          <w:lang w:val="en-US" w:eastAsia="ru-RU"/>
        </w:rPr>
      </w:pPr>
    </w:p>
    <w:p w:rsidR="00645D13" w:rsidRPr="00E16C90" w:rsidRDefault="00645D13" w:rsidP="00665F4F">
      <w:pPr>
        <w:spacing w:after="0" w:line="240" w:lineRule="auto"/>
        <w:ind w:firstLine="709"/>
        <w:jc w:val="center"/>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jc w:val="center"/>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jc w:val="center"/>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jc w:val="center"/>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jc w:val="center"/>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jc w:val="center"/>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jc w:val="center"/>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jc w:val="center"/>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jc w:val="center"/>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jc w:val="center"/>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jc w:val="center"/>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jc w:val="center"/>
        <w:rPr>
          <w:rFonts w:ascii="Times New Roman" w:eastAsia="Times New Roman" w:hAnsi="Times New Roman" w:cs="Times New Roman"/>
          <w:b/>
          <w:bCs/>
          <w:sz w:val="36"/>
          <w:szCs w:val="36"/>
          <w:lang w:eastAsia="ru-RU"/>
        </w:rPr>
      </w:pPr>
    </w:p>
    <w:p w:rsidR="00645D13" w:rsidRPr="00E16C90" w:rsidRDefault="00645D13" w:rsidP="00665F4F">
      <w:pPr>
        <w:spacing w:after="0" w:line="240" w:lineRule="auto"/>
        <w:ind w:firstLine="709"/>
        <w:jc w:val="center"/>
        <w:rPr>
          <w:rFonts w:ascii="Times New Roman" w:eastAsia="Times New Roman" w:hAnsi="Times New Roman" w:cs="Times New Roman"/>
          <w:b/>
          <w:bCs/>
          <w:sz w:val="36"/>
          <w:szCs w:val="36"/>
          <w:lang w:eastAsia="ru-RU"/>
        </w:rPr>
      </w:pPr>
      <w:r w:rsidRPr="00E16C90">
        <w:rPr>
          <w:rFonts w:ascii="Times New Roman" w:eastAsia="Times New Roman" w:hAnsi="Times New Roman" w:cs="Times New Roman"/>
          <w:b/>
          <w:bCs/>
          <w:sz w:val="36"/>
          <w:szCs w:val="36"/>
          <w:lang w:eastAsia="ru-RU"/>
        </w:rPr>
        <w:t>Аналітична довідка</w:t>
      </w:r>
    </w:p>
    <w:p w:rsidR="00645D13" w:rsidRPr="00E16C90" w:rsidRDefault="00645D13" w:rsidP="00665F4F">
      <w:pPr>
        <w:spacing w:after="0" w:line="240" w:lineRule="auto"/>
        <w:ind w:firstLine="709"/>
        <w:jc w:val="center"/>
        <w:rPr>
          <w:rFonts w:ascii="Times New Roman" w:eastAsia="Times New Roman" w:hAnsi="Times New Roman" w:cs="Times New Roman"/>
          <w:b/>
          <w:bCs/>
          <w:sz w:val="36"/>
          <w:szCs w:val="36"/>
          <w:lang w:eastAsia="ru-RU"/>
        </w:rPr>
      </w:pPr>
      <w:r w:rsidRPr="00E16C90">
        <w:rPr>
          <w:rFonts w:ascii="Times New Roman" w:eastAsia="Times New Roman" w:hAnsi="Times New Roman" w:cs="Times New Roman"/>
          <w:b/>
          <w:bCs/>
          <w:sz w:val="36"/>
          <w:szCs w:val="36"/>
          <w:lang w:eastAsia="ru-RU"/>
        </w:rPr>
        <w:t xml:space="preserve"> про роботу управління-служби у справах дітей</w:t>
      </w:r>
    </w:p>
    <w:p w:rsidR="002930AF" w:rsidRPr="00E16C90" w:rsidRDefault="002930AF" w:rsidP="00665F4F">
      <w:pPr>
        <w:spacing w:after="0" w:line="240" w:lineRule="auto"/>
        <w:ind w:firstLine="709"/>
        <w:jc w:val="center"/>
        <w:rPr>
          <w:rFonts w:ascii="Times New Roman" w:eastAsia="Times New Roman" w:hAnsi="Times New Roman" w:cs="Times New Roman"/>
          <w:b/>
          <w:bCs/>
          <w:sz w:val="36"/>
          <w:szCs w:val="36"/>
          <w:lang w:eastAsia="ru-RU"/>
        </w:rPr>
      </w:pPr>
      <w:r w:rsidRPr="00E16C90">
        <w:rPr>
          <w:rFonts w:ascii="Times New Roman" w:eastAsia="Times New Roman" w:hAnsi="Times New Roman" w:cs="Times New Roman"/>
          <w:b/>
          <w:bCs/>
          <w:sz w:val="36"/>
          <w:szCs w:val="36"/>
          <w:lang w:eastAsia="ru-RU"/>
        </w:rPr>
        <w:t>департаменту соціальної політики</w:t>
      </w:r>
    </w:p>
    <w:p w:rsidR="00645D13" w:rsidRPr="00E16C90" w:rsidRDefault="002930AF" w:rsidP="00665F4F">
      <w:pPr>
        <w:spacing w:after="0" w:line="240" w:lineRule="auto"/>
        <w:ind w:firstLine="709"/>
        <w:jc w:val="center"/>
        <w:rPr>
          <w:rFonts w:ascii="Times New Roman" w:eastAsia="Times New Roman" w:hAnsi="Times New Roman" w:cs="Times New Roman"/>
          <w:b/>
          <w:bCs/>
          <w:sz w:val="36"/>
          <w:szCs w:val="36"/>
          <w:lang w:eastAsia="ru-RU"/>
        </w:rPr>
      </w:pPr>
      <w:r w:rsidRPr="00E16C90">
        <w:rPr>
          <w:rFonts w:ascii="Times New Roman" w:eastAsia="Times New Roman" w:hAnsi="Times New Roman" w:cs="Times New Roman"/>
          <w:b/>
          <w:bCs/>
          <w:sz w:val="36"/>
          <w:szCs w:val="36"/>
          <w:lang w:eastAsia="ru-RU"/>
        </w:rPr>
        <w:t>Дніпр</w:t>
      </w:r>
      <w:r w:rsidR="00645D13" w:rsidRPr="00E16C90">
        <w:rPr>
          <w:rFonts w:ascii="Times New Roman" w:eastAsia="Times New Roman" w:hAnsi="Times New Roman" w:cs="Times New Roman"/>
          <w:b/>
          <w:bCs/>
          <w:sz w:val="36"/>
          <w:szCs w:val="36"/>
          <w:lang w:eastAsia="ru-RU"/>
        </w:rPr>
        <w:t xml:space="preserve">овської міської ради  </w:t>
      </w:r>
    </w:p>
    <w:p w:rsidR="00645D13" w:rsidRPr="00E16C90" w:rsidRDefault="00645D13" w:rsidP="00665F4F">
      <w:pPr>
        <w:spacing w:after="0" w:line="240" w:lineRule="auto"/>
        <w:ind w:firstLine="709"/>
        <w:jc w:val="center"/>
        <w:rPr>
          <w:rFonts w:ascii="Times New Roman" w:eastAsia="Times New Roman" w:hAnsi="Times New Roman" w:cs="Times New Roman"/>
          <w:b/>
          <w:bCs/>
          <w:sz w:val="36"/>
          <w:szCs w:val="36"/>
          <w:lang w:eastAsia="ru-RU"/>
        </w:rPr>
      </w:pPr>
      <w:r w:rsidRPr="00E16C90">
        <w:rPr>
          <w:rFonts w:ascii="Times New Roman" w:eastAsia="Times New Roman" w:hAnsi="Times New Roman" w:cs="Times New Roman"/>
          <w:b/>
          <w:bCs/>
          <w:sz w:val="36"/>
          <w:szCs w:val="36"/>
          <w:lang w:eastAsia="ru-RU"/>
        </w:rPr>
        <w:t>за 20</w:t>
      </w:r>
      <w:r w:rsidR="00DA3D6E">
        <w:rPr>
          <w:rFonts w:ascii="Times New Roman" w:eastAsia="Times New Roman" w:hAnsi="Times New Roman" w:cs="Times New Roman"/>
          <w:b/>
          <w:bCs/>
          <w:sz w:val="36"/>
          <w:szCs w:val="36"/>
          <w:lang w:eastAsia="ru-RU"/>
        </w:rPr>
        <w:t>2</w:t>
      </w:r>
      <w:r w:rsidR="005B4005">
        <w:rPr>
          <w:rFonts w:ascii="Times New Roman" w:eastAsia="Times New Roman" w:hAnsi="Times New Roman" w:cs="Times New Roman"/>
          <w:b/>
          <w:bCs/>
          <w:sz w:val="36"/>
          <w:szCs w:val="36"/>
          <w:lang w:eastAsia="ru-RU"/>
        </w:rPr>
        <w:t>4</w:t>
      </w:r>
      <w:r w:rsidRPr="00E16C90">
        <w:rPr>
          <w:rFonts w:ascii="Times New Roman" w:eastAsia="Times New Roman" w:hAnsi="Times New Roman" w:cs="Times New Roman"/>
          <w:b/>
          <w:bCs/>
          <w:sz w:val="36"/>
          <w:szCs w:val="36"/>
          <w:lang w:eastAsia="ru-RU"/>
        </w:rPr>
        <w:t xml:space="preserve"> рік</w:t>
      </w:r>
    </w:p>
    <w:p w:rsidR="00645D13" w:rsidRPr="00E16C90" w:rsidRDefault="00645D13" w:rsidP="00665F4F">
      <w:pPr>
        <w:spacing w:after="0" w:line="240" w:lineRule="auto"/>
        <w:ind w:firstLine="709"/>
        <w:rPr>
          <w:rFonts w:ascii="Times New Roman" w:eastAsia="Times New Roman" w:hAnsi="Times New Roman" w:cs="Times New Roman"/>
          <w:b/>
          <w:bCs/>
          <w:sz w:val="36"/>
          <w:szCs w:val="36"/>
          <w:lang w:eastAsia="ru-RU"/>
        </w:rPr>
      </w:pPr>
    </w:p>
    <w:p w:rsidR="00645D13" w:rsidRPr="00E16C90" w:rsidRDefault="00645D13" w:rsidP="00665F4F">
      <w:pPr>
        <w:spacing w:after="0" w:line="240" w:lineRule="auto"/>
        <w:ind w:firstLine="709"/>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rPr>
          <w:rFonts w:ascii="Times New Roman" w:eastAsia="Times New Roman" w:hAnsi="Times New Roman" w:cs="Times New Roman"/>
          <w:b/>
          <w:bCs/>
          <w:sz w:val="28"/>
          <w:szCs w:val="24"/>
          <w:lang w:eastAsia="ru-RU"/>
        </w:rPr>
      </w:pPr>
    </w:p>
    <w:p w:rsidR="00645D13" w:rsidRDefault="00645D13" w:rsidP="00665F4F">
      <w:pPr>
        <w:spacing w:after="0" w:line="240" w:lineRule="auto"/>
        <w:ind w:firstLine="709"/>
        <w:rPr>
          <w:rFonts w:ascii="Times New Roman" w:eastAsia="Times New Roman" w:hAnsi="Times New Roman" w:cs="Times New Roman"/>
          <w:b/>
          <w:bCs/>
          <w:sz w:val="28"/>
          <w:szCs w:val="24"/>
          <w:lang w:eastAsia="ru-RU"/>
        </w:rPr>
      </w:pPr>
    </w:p>
    <w:p w:rsidR="00BA07F2" w:rsidRPr="00E16C90" w:rsidRDefault="00BA07F2" w:rsidP="00665F4F">
      <w:pPr>
        <w:spacing w:after="0" w:line="240" w:lineRule="auto"/>
        <w:ind w:firstLine="709"/>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rPr>
          <w:rFonts w:ascii="Times New Roman" w:eastAsia="Times New Roman" w:hAnsi="Times New Roman" w:cs="Times New Roman"/>
          <w:b/>
          <w:bCs/>
          <w:sz w:val="28"/>
          <w:szCs w:val="24"/>
          <w:lang w:eastAsia="ru-RU"/>
        </w:rPr>
      </w:pPr>
    </w:p>
    <w:p w:rsidR="00645D13" w:rsidRPr="00E16C90" w:rsidRDefault="00645D13" w:rsidP="00665F4F">
      <w:pPr>
        <w:spacing w:after="0" w:line="240" w:lineRule="auto"/>
        <w:ind w:firstLine="709"/>
        <w:rPr>
          <w:rFonts w:ascii="Times New Roman" w:eastAsia="Times New Roman" w:hAnsi="Times New Roman" w:cs="Times New Roman"/>
          <w:b/>
          <w:bCs/>
          <w:sz w:val="28"/>
          <w:szCs w:val="24"/>
          <w:lang w:eastAsia="ru-RU"/>
        </w:rPr>
      </w:pPr>
    </w:p>
    <w:p w:rsidR="00645D13" w:rsidRPr="004E281D" w:rsidRDefault="00645D13" w:rsidP="004E281D">
      <w:pPr>
        <w:pStyle w:val="ae"/>
        <w:numPr>
          <w:ilvl w:val="0"/>
          <w:numId w:val="47"/>
        </w:numPr>
        <w:jc w:val="center"/>
        <w:rPr>
          <w:b/>
          <w:bCs/>
          <w:sz w:val="28"/>
          <w:szCs w:val="28"/>
          <w:u w:val="single"/>
        </w:rPr>
      </w:pPr>
      <w:proofErr w:type="spellStart"/>
      <w:proofErr w:type="gramStart"/>
      <w:r w:rsidRPr="004E281D">
        <w:rPr>
          <w:b/>
          <w:bCs/>
          <w:sz w:val="28"/>
          <w:szCs w:val="28"/>
          <w:u w:val="single"/>
        </w:rPr>
        <w:lastRenderedPageBreak/>
        <w:t>Організаційна</w:t>
      </w:r>
      <w:proofErr w:type="spellEnd"/>
      <w:r w:rsidRPr="004E281D">
        <w:rPr>
          <w:b/>
          <w:bCs/>
          <w:sz w:val="28"/>
          <w:szCs w:val="28"/>
          <w:u w:val="single"/>
        </w:rPr>
        <w:t xml:space="preserve">  робота</w:t>
      </w:r>
      <w:proofErr w:type="gramEnd"/>
    </w:p>
    <w:p w:rsidR="003F1999" w:rsidRPr="003F1999" w:rsidRDefault="003F1999" w:rsidP="003F1999">
      <w:pPr>
        <w:pStyle w:val="ae"/>
        <w:ind w:left="1429"/>
        <w:rPr>
          <w:b/>
          <w:bCs/>
          <w:sz w:val="16"/>
          <w:szCs w:val="16"/>
          <w:u w:val="single"/>
        </w:rPr>
      </w:pPr>
    </w:p>
    <w:p w:rsidR="00645D13" w:rsidRPr="00B91E00" w:rsidRDefault="00645D13" w:rsidP="00665F4F">
      <w:pPr>
        <w:spacing w:after="0" w:line="240" w:lineRule="auto"/>
        <w:ind w:firstLine="709"/>
        <w:jc w:val="both"/>
        <w:rPr>
          <w:rFonts w:ascii="Times New Roman" w:eastAsia="Times New Roman" w:hAnsi="Times New Roman" w:cs="Times New Roman"/>
          <w:sz w:val="16"/>
          <w:szCs w:val="16"/>
          <w:lang w:eastAsia="ru-RU"/>
        </w:rPr>
      </w:pPr>
    </w:p>
    <w:p w:rsidR="00A43035" w:rsidRPr="0046498E" w:rsidRDefault="00A43035" w:rsidP="0046498E">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76C0B">
        <w:rPr>
          <w:rFonts w:ascii="Times New Roman" w:eastAsia="Times New Roman" w:hAnsi="Times New Roman" w:cs="Times New Roman"/>
          <w:color w:val="0D0D0D" w:themeColor="text1" w:themeTint="F2"/>
          <w:sz w:val="28"/>
          <w:szCs w:val="28"/>
          <w:lang w:eastAsia="ru-RU"/>
        </w:rPr>
        <w:t xml:space="preserve">Управління-служба у справах дітей департаменту соціальної політики міської ради </w:t>
      </w:r>
      <w:r w:rsidR="003F1999">
        <w:rPr>
          <w:rFonts w:ascii="Times New Roman" w:eastAsia="Times New Roman" w:hAnsi="Times New Roman" w:cs="Times New Roman"/>
          <w:color w:val="0D0D0D" w:themeColor="text1" w:themeTint="F2"/>
          <w:sz w:val="28"/>
          <w:szCs w:val="28"/>
          <w:lang w:eastAsia="ru-RU"/>
        </w:rPr>
        <w:t xml:space="preserve">(далі – Управління) </w:t>
      </w:r>
      <w:r w:rsidRPr="00076C0B">
        <w:rPr>
          <w:rFonts w:ascii="Times New Roman" w:eastAsia="Times New Roman" w:hAnsi="Times New Roman" w:cs="Times New Roman"/>
          <w:color w:val="0D0D0D" w:themeColor="text1" w:themeTint="F2"/>
          <w:sz w:val="28"/>
          <w:szCs w:val="28"/>
          <w:lang w:eastAsia="ru-RU"/>
        </w:rPr>
        <w:t>у своїй діяльності згідно із законами України «Про органи та служби у справах дітей та спеціальні установи для дітей», «Про охорону дитинства», «Про забезпечення організаційно-правових умов соціального захисту дітей-сиріт та дітей, позбавлених батьківського піклування», «Про зап</w:t>
      </w:r>
      <w:r w:rsidR="00D56A88">
        <w:rPr>
          <w:rFonts w:ascii="Times New Roman" w:eastAsia="Times New Roman" w:hAnsi="Times New Roman" w:cs="Times New Roman"/>
          <w:color w:val="0D0D0D" w:themeColor="text1" w:themeTint="F2"/>
          <w:sz w:val="28"/>
          <w:szCs w:val="28"/>
          <w:lang w:eastAsia="ru-RU"/>
        </w:rPr>
        <w:t>обігання та протидію домашньому</w:t>
      </w:r>
      <w:r w:rsidRPr="00076C0B">
        <w:rPr>
          <w:rFonts w:ascii="Times New Roman" w:eastAsia="Times New Roman" w:hAnsi="Times New Roman" w:cs="Times New Roman"/>
          <w:color w:val="0D0D0D" w:themeColor="text1" w:themeTint="F2"/>
          <w:sz w:val="28"/>
          <w:szCs w:val="28"/>
          <w:lang w:eastAsia="ru-RU"/>
        </w:rPr>
        <w:t xml:space="preserve"> насильству», указів Президента України «Про першочергові заходи щодо захисту прав дітей», «Про заходи щодо забезпечення захисту пра</w:t>
      </w:r>
      <w:r w:rsidR="00D56A88">
        <w:rPr>
          <w:rFonts w:ascii="Times New Roman" w:eastAsia="Times New Roman" w:hAnsi="Times New Roman" w:cs="Times New Roman"/>
          <w:color w:val="0D0D0D" w:themeColor="text1" w:themeTint="F2"/>
          <w:sz w:val="28"/>
          <w:szCs w:val="28"/>
          <w:lang w:eastAsia="ru-RU"/>
        </w:rPr>
        <w:t>в і законних інтересів дітей»</w:t>
      </w:r>
      <w:r w:rsidRPr="00076C0B">
        <w:rPr>
          <w:rFonts w:ascii="Times New Roman" w:eastAsia="Times New Roman" w:hAnsi="Times New Roman" w:cs="Times New Roman"/>
          <w:color w:val="0D0D0D" w:themeColor="text1" w:themeTint="F2"/>
          <w:sz w:val="28"/>
          <w:szCs w:val="28"/>
          <w:lang w:eastAsia="ru-RU"/>
        </w:rPr>
        <w:t xml:space="preserve">, постанов Кабінету Міністрів України «Про затвердження Порядку провадження діяльності з усиновлення та здійснення нагляду за дотриманням прав усиновлених дітей», «Питання діяльності органів опіки та піклування, пов’язаної із захистом прав дитини», </w:t>
      </w:r>
      <w:r w:rsidR="00D56A88">
        <w:rPr>
          <w:rFonts w:ascii="Times New Roman" w:eastAsia="Times New Roman" w:hAnsi="Times New Roman" w:cs="Times New Roman"/>
          <w:color w:val="0D0D0D" w:themeColor="text1" w:themeTint="F2"/>
          <w:sz w:val="28"/>
          <w:szCs w:val="28"/>
          <w:lang w:eastAsia="ru-RU"/>
        </w:rPr>
        <w:t>«</w:t>
      </w:r>
      <w:r w:rsidR="00D56A88" w:rsidRPr="00D56A88">
        <w:rPr>
          <w:rFonts w:ascii="Times New Roman" w:hAnsi="Times New Roman" w:cs="Times New Roman"/>
          <w:sz w:val="28"/>
          <w:szCs w:val="28"/>
        </w:rPr>
        <w:t>Деякі питання соціального захисту дітей, які перебувають у складних життєвих обставинах, у тому числі таких, що можуть загрожувати їх життю та здоров’ю</w:t>
      </w:r>
      <w:r w:rsidR="00D56A88">
        <w:rPr>
          <w:rFonts w:ascii="Times New Roman" w:hAnsi="Times New Roman" w:cs="Times New Roman"/>
          <w:sz w:val="28"/>
          <w:szCs w:val="28"/>
        </w:rPr>
        <w:t>»,</w:t>
      </w:r>
      <w:r w:rsidR="00D56A88" w:rsidRPr="00D56A88">
        <w:rPr>
          <w:rFonts w:ascii="Times New Roman" w:eastAsia="Times New Roman" w:hAnsi="Times New Roman" w:cs="Times New Roman"/>
          <w:color w:val="0D0D0D" w:themeColor="text1" w:themeTint="F2"/>
          <w:sz w:val="28"/>
          <w:szCs w:val="28"/>
          <w:lang w:eastAsia="ru-RU"/>
        </w:rPr>
        <w:t xml:space="preserve"> </w:t>
      </w:r>
      <w:r w:rsidRPr="00076C0B">
        <w:rPr>
          <w:rFonts w:ascii="Times New Roman" w:eastAsia="Times New Roman" w:hAnsi="Times New Roman" w:cs="Times New Roman"/>
          <w:color w:val="0D0D0D" w:themeColor="text1" w:themeTint="F2"/>
          <w:sz w:val="28"/>
          <w:szCs w:val="28"/>
          <w:lang w:eastAsia="ru-RU"/>
        </w:rPr>
        <w:t>«Про затвердження державної цільової  соціальної програми реформування системи закладів для дітей – сиріт та дітей, позбавлених батьківського піклування», а також інших нормативно-правових документів забезпечує додержання вимог законодавства щодо соціального захисту дітей-сиріт та дітей, позбавлених батьківського піклування, дітей, які</w:t>
      </w:r>
      <w:r w:rsidR="00EB53EC">
        <w:rPr>
          <w:rFonts w:ascii="Times New Roman" w:eastAsia="Times New Roman" w:hAnsi="Times New Roman" w:cs="Times New Roman"/>
          <w:color w:val="0D0D0D" w:themeColor="text1" w:themeTint="F2"/>
          <w:sz w:val="28"/>
          <w:szCs w:val="28"/>
          <w:lang w:eastAsia="ru-RU"/>
        </w:rPr>
        <w:t xml:space="preserve"> перебувають</w:t>
      </w:r>
      <w:r w:rsidRPr="00076C0B">
        <w:rPr>
          <w:rFonts w:ascii="Times New Roman" w:eastAsia="Times New Roman" w:hAnsi="Times New Roman" w:cs="Times New Roman"/>
          <w:color w:val="0D0D0D" w:themeColor="text1" w:themeTint="F2"/>
          <w:sz w:val="28"/>
          <w:szCs w:val="28"/>
          <w:lang w:eastAsia="ru-RU"/>
        </w:rPr>
        <w:t xml:space="preserve"> у складних життєвих обставинах, організовує роботу </w:t>
      </w:r>
      <w:r w:rsidR="00D56A88">
        <w:rPr>
          <w:rFonts w:ascii="Times New Roman" w:eastAsia="Times New Roman" w:hAnsi="Times New Roman" w:cs="Times New Roman"/>
          <w:color w:val="0D0D0D" w:themeColor="text1" w:themeTint="F2"/>
          <w:sz w:val="28"/>
          <w:szCs w:val="28"/>
          <w:lang w:eastAsia="ru-RU"/>
        </w:rPr>
        <w:t xml:space="preserve">щодо запобігання та протидії </w:t>
      </w:r>
      <w:r w:rsidR="00DA3D6E">
        <w:rPr>
          <w:rFonts w:ascii="Times New Roman" w:eastAsia="Times New Roman" w:hAnsi="Times New Roman" w:cs="Times New Roman"/>
          <w:color w:val="0D0D0D" w:themeColor="text1" w:themeTint="F2"/>
          <w:sz w:val="28"/>
          <w:szCs w:val="28"/>
          <w:lang w:eastAsia="ru-RU"/>
        </w:rPr>
        <w:t xml:space="preserve">домашньому </w:t>
      </w:r>
      <w:r w:rsidR="00D56A88">
        <w:rPr>
          <w:rFonts w:ascii="Times New Roman" w:eastAsia="Times New Roman" w:hAnsi="Times New Roman" w:cs="Times New Roman"/>
          <w:color w:val="0D0D0D" w:themeColor="text1" w:themeTint="F2"/>
          <w:sz w:val="28"/>
          <w:szCs w:val="28"/>
          <w:lang w:eastAsia="ru-RU"/>
        </w:rPr>
        <w:t>насильству</w:t>
      </w:r>
      <w:r w:rsidR="00DA3D6E">
        <w:rPr>
          <w:rFonts w:ascii="Times New Roman" w:eastAsia="Times New Roman" w:hAnsi="Times New Roman" w:cs="Times New Roman"/>
          <w:color w:val="0D0D0D" w:themeColor="text1" w:themeTint="F2"/>
          <w:sz w:val="28"/>
          <w:szCs w:val="28"/>
          <w:lang w:eastAsia="ru-RU"/>
        </w:rPr>
        <w:t xml:space="preserve"> та/або насильству за ознаками статі</w:t>
      </w:r>
      <w:r w:rsidR="00D56A88">
        <w:rPr>
          <w:rFonts w:ascii="Times New Roman" w:eastAsia="Times New Roman" w:hAnsi="Times New Roman" w:cs="Times New Roman"/>
          <w:color w:val="0D0D0D" w:themeColor="text1" w:themeTint="F2"/>
          <w:sz w:val="28"/>
          <w:szCs w:val="28"/>
          <w:lang w:eastAsia="ru-RU"/>
        </w:rPr>
        <w:t>, попередження</w:t>
      </w:r>
      <w:r w:rsidRPr="00076C0B">
        <w:rPr>
          <w:rFonts w:ascii="Times New Roman" w:eastAsia="Times New Roman" w:hAnsi="Times New Roman" w:cs="Times New Roman"/>
          <w:color w:val="0D0D0D" w:themeColor="text1" w:themeTint="F2"/>
          <w:sz w:val="28"/>
          <w:szCs w:val="28"/>
          <w:lang w:eastAsia="ru-RU"/>
        </w:rPr>
        <w:t xml:space="preserve"> дитячої бездоглядності у місті тощо</w:t>
      </w:r>
      <w:r w:rsidRPr="00076C0B">
        <w:rPr>
          <w:rFonts w:ascii="Times New Roman" w:eastAsia="Times New Roman" w:hAnsi="Times New Roman" w:cs="Times New Roman"/>
          <w:color w:val="0D0D0D" w:themeColor="text1" w:themeTint="F2"/>
          <w:sz w:val="24"/>
          <w:szCs w:val="24"/>
          <w:lang w:eastAsia="ru-RU"/>
        </w:rPr>
        <w:t>.</w:t>
      </w:r>
    </w:p>
    <w:p w:rsidR="000819E0" w:rsidRDefault="000819E0" w:rsidP="0046498E">
      <w:pPr>
        <w:spacing w:after="0" w:line="240" w:lineRule="auto"/>
        <w:ind w:firstLine="709"/>
        <w:jc w:val="both"/>
        <w:rPr>
          <w:rFonts w:ascii="Times New Roman" w:hAnsi="Times New Roman" w:cs="Times New Roman"/>
          <w:sz w:val="28"/>
          <w:szCs w:val="28"/>
        </w:rPr>
      </w:pPr>
      <w:r w:rsidRPr="00061F93">
        <w:rPr>
          <w:rFonts w:ascii="Times New Roman" w:hAnsi="Times New Roman" w:cs="Times New Roman"/>
          <w:sz w:val="28"/>
          <w:szCs w:val="28"/>
        </w:rPr>
        <w:t>У місті реалізу</w:t>
      </w:r>
      <w:r w:rsidR="00AD234A">
        <w:rPr>
          <w:rFonts w:ascii="Times New Roman" w:hAnsi="Times New Roman" w:cs="Times New Roman"/>
          <w:sz w:val="28"/>
          <w:szCs w:val="28"/>
        </w:rPr>
        <w:t>ється</w:t>
      </w:r>
      <w:r w:rsidRPr="00061F93">
        <w:rPr>
          <w:rFonts w:ascii="Times New Roman" w:hAnsi="Times New Roman" w:cs="Times New Roman"/>
          <w:sz w:val="28"/>
          <w:szCs w:val="28"/>
        </w:rPr>
        <w:t xml:space="preserve"> Програма соціального захисту дітей-сиріт та дітей, позбавлених батьківського піклування, та дітей, які </w:t>
      </w:r>
      <w:r w:rsidR="00DA3D6E">
        <w:rPr>
          <w:rFonts w:ascii="Times New Roman" w:hAnsi="Times New Roman" w:cs="Times New Roman"/>
          <w:sz w:val="28"/>
          <w:szCs w:val="28"/>
        </w:rPr>
        <w:t>перебувають</w:t>
      </w:r>
      <w:r w:rsidRPr="00061F93">
        <w:rPr>
          <w:rFonts w:ascii="Times New Roman" w:hAnsi="Times New Roman" w:cs="Times New Roman"/>
          <w:sz w:val="28"/>
          <w:szCs w:val="28"/>
        </w:rPr>
        <w:t xml:space="preserve"> у складних життєви</w:t>
      </w:r>
      <w:r w:rsidR="00DA3D6E">
        <w:rPr>
          <w:rFonts w:ascii="Times New Roman" w:hAnsi="Times New Roman" w:cs="Times New Roman"/>
          <w:sz w:val="28"/>
          <w:szCs w:val="28"/>
        </w:rPr>
        <w:t>х обставинах у м. Дніпрі на 2021 – 2025</w:t>
      </w:r>
      <w:r w:rsidRPr="00061F93">
        <w:rPr>
          <w:rFonts w:ascii="Times New Roman" w:hAnsi="Times New Roman" w:cs="Times New Roman"/>
          <w:sz w:val="28"/>
          <w:szCs w:val="28"/>
        </w:rPr>
        <w:t xml:space="preserve"> роки</w:t>
      </w:r>
      <w:r>
        <w:rPr>
          <w:rFonts w:ascii="Times New Roman" w:hAnsi="Times New Roman" w:cs="Times New Roman"/>
          <w:sz w:val="28"/>
          <w:szCs w:val="28"/>
        </w:rPr>
        <w:t xml:space="preserve">, метою якої </w:t>
      </w:r>
      <w:r w:rsidR="00DA3D6E">
        <w:rPr>
          <w:rFonts w:ascii="Times New Roman" w:hAnsi="Times New Roman" w:cs="Times New Roman"/>
          <w:sz w:val="28"/>
          <w:szCs w:val="28"/>
        </w:rPr>
        <w:t xml:space="preserve">є </w:t>
      </w:r>
      <w:r>
        <w:rPr>
          <w:rFonts w:ascii="Times New Roman" w:hAnsi="Times New Roman" w:cs="Times New Roman"/>
          <w:sz w:val="28"/>
          <w:szCs w:val="28"/>
        </w:rPr>
        <w:t>підтримка</w:t>
      </w:r>
      <w:r w:rsidRPr="00061F93">
        <w:rPr>
          <w:rFonts w:ascii="Times New Roman" w:hAnsi="Times New Roman" w:cs="Times New Roman"/>
          <w:sz w:val="28"/>
          <w:szCs w:val="28"/>
        </w:rPr>
        <w:t xml:space="preserve"> дітей-сиріт та дітей, позбавлених батьківського піклування, та дітей, які перебувають у складних життєвих обставинах; поліпшення умов проживання дітей у прийомних сім’ях, дитячих будинках сімейного типу, закладах соціального захисту; своєчасн</w:t>
      </w:r>
      <w:r>
        <w:rPr>
          <w:rFonts w:ascii="Times New Roman" w:hAnsi="Times New Roman" w:cs="Times New Roman"/>
          <w:sz w:val="28"/>
          <w:szCs w:val="28"/>
        </w:rPr>
        <w:t>е</w:t>
      </w:r>
      <w:r w:rsidRPr="00061F93">
        <w:rPr>
          <w:rFonts w:ascii="Times New Roman" w:hAnsi="Times New Roman" w:cs="Times New Roman"/>
          <w:sz w:val="28"/>
          <w:szCs w:val="28"/>
        </w:rPr>
        <w:t xml:space="preserve"> виявлення бездоглядних дітей і дітей, які </w:t>
      </w:r>
      <w:r w:rsidR="00DA3D6E">
        <w:rPr>
          <w:rFonts w:ascii="Times New Roman" w:hAnsi="Times New Roman" w:cs="Times New Roman"/>
          <w:sz w:val="28"/>
          <w:szCs w:val="28"/>
        </w:rPr>
        <w:t>перебувають</w:t>
      </w:r>
      <w:r w:rsidRPr="00061F93">
        <w:rPr>
          <w:rFonts w:ascii="Times New Roman" w:hAnsi="Times New Roman" w:cs="Times New Roman"/>
          <w:sz w:val="28"/>
          <w:szCs w:val="28"/>
        </w:rPr>
        <w:t xml:space="preserve"> у складних життєвих обставинах. </w:t>
      </w:r>
    </w:p>
    <w:p w:rsidR="00E16A04" w:rsidRPr="003808AE" w:rsidRDefault="00E16A04" w:rsidP="00E16A04">
      <w:pPr>
        <w:spacing w:after="0" w:line="240" w:lineRule="auto"/>
        <w:ind w:firstLine="567"/>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На виконання розпорядження Кабінету Міністрів України від 09.08.2017                         № 526-р «Про Національну стратегію реформування системи інституційного догляду та вихова</w:t>
      </w:r>
      <w:r>
        <w:rPr>
          <w:rFonts w:ascii="Times New Roman" w:eastAsia="Times New Roman" w:hAnsi="Times New Roman" w:cs="Times New Roman"/>
          <w:sz w:val="28"/>
          <w:szCs w:val="28"/>
          <w:lang w:eastAsia="ru-RU"/>
        </w:rPr>
        <w:t>ння дітей на 2017-2026 роки та п</w:t>
      </w:r>
      <w:r w:rsidRPr="003808AE">
        <w:rPr>
          <w:rFonts w:ascii="Times New Roman" w:eastAsia="Times New Roman" w:hAnsi="Times New Roman" w:cs="Times New Roman"/>
          <w:sz w:val="28"/>
          <w:szCs w:val="28"/>
          <w:lang w:eastAsia="ru-RU"/>
        </w:rPr>
        <w:t>лан заходів з реалізації її І етапу» (зі змінами), розпорядженням міського голови від 02.10.2024 № 5-2/10-р створено міжвідомчу робочу групу з реалізації реформи системи інституційного догляду та виховання дітей у м. Дніпрі.</w:t>
      </w:r>
    </w:p>
    <w:p w:rsidR="00E16A04" w:rsidRPr="003808AE" w:rsidRDefault="00E16A04" w:rsidP="00E16A0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 xml:space="preserve">Міжвідомча робоча група є консультативно-дорадчим органом та створеним з метою забезпечення вивчення проблемних питань та забезпечення співпраці щодо реалізації національної стратегії реформування системи інституційного догляду та виховання дітей у місті Дніпрі, узгодження заходів щодо забезпечення розвитку соціальних, медичних, освітніх, реабілітаційних послуг для дітей та сімей з дітьми у місті, створення необхідних умови для виховання дітей, забезпечення їх безпеки та благополуччя, виявлення та підтримки вразливих сімей з дітьми з метою збереження сім’ї для дитини та </w:t>
      </w:r>
      <w:r w:rsidRPr="003808AE">
        <w:rPr>
          <w:rFonts w:ascii="Times New Roman" w:eastAsia="Times New Roman" w:hAnsi="Times New Roman" w:cs="Times New Roman"/>
          <w:sz w:val="28"/>
          <w:szCs w:val="28"/>
          <w:lang w:eastAsia="ru-RU"/>
        </w:rPr>
        <w:lastRenderedPageBreak/>
        <w:t xml:space="preserve">запобігання вилученню дитини у батьків, розроблення пропозицій щодо вдосконалення законодавства та практики його застосування. У 2024 році було проведено одне засідання за результатами, якого прийняті управлінські рішення та скоординовано роботу щодо налагодження порядку міжвідомчої і </w:t>
      </w:r>
      <w:proofErr w:type="spellStart"/>
      <w:r w:rsidRPr="003808AE">
        <w:rPr>
          <w:rFonts w:ascii="Times New Roman" w:eastAsia="Times New Roman" w:hAnsi="Times New Roman" w:cs="Times New Roman"/>
          <w:sz w:val="28"/>
          <w:szCs w:val="28"/>
          <w:lang w:eastAsia="ru-RU"/>
        </w:rPr>
        <w:t>міжсекторної</w:t>
      </w:r>
      <w:proofErr w:type="spellEnd"/>
      <w:r w:rsidRPr="003808AE">
        <w:rPr>
          <w:rFonts w:ascii="Times New Roman" w:eastAsia="Times New Roman" w:hAnsi="Times New Roman" w:cs="Times New Roman"/>
          <w:sz w:val="28"/>
          <w:szCs w:val="28"/>
          <w:lang w:eastAsia="ru-RU"/>
        </w:rPr>
        <w:t xml:space="preserve">  взаємодії  щодо надання  комплексної послуги дитині, яка перебуває у складних життєвих обставинах, у м. Дніпрі</w:t>
      </w:r>
    </w:p>
    <w:p w:rsidR="00EF186A" w:rsidRPr="00EF186A" w:rsidRDefault="00EF186A" w:rsidP="00437FD0">
      <w:pPr>
        <w:spacing w:after="0" w:line="240" w:lineRule="auto"/>
        <w:ind w:firstLine="708"/>
        <w:jc w:val="both"/>
        <w:rPr>
          <w:rFonts w:ascii="Times New Roman" w:eastAsia="Calibri" w:hAnsi="Times New Roman" w:cs="Times New Roman"/>
          <w:sz w:val="28"/>
          <w:szCs w:val="28"/>
        </w:rPr>
      </w:pPr>
      <w:r w:rsidRPr="00EF186A">
        <w:rPr>
          <w:rFonts w:ascii="Times New Roman" w:eastAsia="Calibri" w:hAnsi="Times New Roman" w:cs="Times New Roman"/>
          <w:sz w:val="28"/>
          <w:szCs w:val="28"/>
        </w:rPr>
        <w:t>Не дивлячись на ведення на території Украї</w:t>
      </w:r>
      <w:r>
        <w:rPr>
          <w:rFonts w:ascii="Times New Roman" w:eastAsia="Calibri" w:hAnsi="Times New Roman" w:cs="Times New Roman"/>
          <w:sz w:val="28"/>
          <w:szCs w:val="28"/>
        </w:rPr>
        <w:t xml:space="preserve">ни </w:t>
      </w:r>
      <w:r w:rsidR="00437FD0">
        <w:rPr>
          <w:rFonts w:ascii="Times New Roman" w:eastAsia="Calibri" w:hAnsi="Times New Roman" w:cs="Times New Roman"/>
          <w:sz w:val="28"/>
          <w:szCs w:val="28"/>
        </w:rPr>
        <w:t xml:space="preserve">другий рік поспіль </w:t>
      </w:r>
      <w:r>
        <w:rPr>
          <w:rFonts w:ascii="Times New Roman" w:eastAsia="Calibri" w:hAnsi="Times New Roman" w:cs="Times New Roman"/>
          <w:sz w:val="28"/>
          <w:szCs w:val="28"/>
        </w:rPr>
        <w:t xml:space="preserve">воєнних дій </w:t>
      </w:r>
      <w:r w:rsidR="00437FD0">
        <w:rPr>
          <w:rFonts w:ascii="Times New Roman" w:eastAsia="Calibri" w:hAnsi="Times New Roman" w:cs="Times New Roman"/>
          <w:sz w:val="28"/>
          <w:szCs w:val="28"/>
        </w:rPr>
        <w:t>у 202</w:t>
      </w:r>
      <w:r w:rsidR="00E16A04">
        <w:rPr>
          <w:rFonts w:ascii="Times New Roman" w:eastAsia="Calibri" w:hAnsi="Times New Roman" w:cs="Times New Roman"/>
          <w:sz w:val="28"/>
          <w:szCs w:val="28"/>
        </w:rPr>
        <w:t>4</w:t>
      </w:r>
      <w:r w:rsidR="00437FD0">
        <w:rPr>
          <w:rFonts w:ascii="Times New Roman" w:eastAsia="Calibri" w:hAnsi="Times New Roman" w:cs="Times New Roman"/>
          <w:sz w:val="28"/>
          <w:szCs w:val="28"/>
        </w:rPr>
        <w:t xml:space="preserve"> році </w:t>
      </w:r>
      <w:r>
        <w:rPr>
          <w:rFonts w:ascii="Times New Roman" w:eastAsia="Calibri" w:hAnsi="Times New Roman" w:cs="Times New Roman"/>
          <w:sz w:val="28"/>
          <w:szCs w:val="28"/>
        </w:rPr>
        <w:t>продовжувалась</w:t>
      </w:r>
      <w:r w:rsidRPr="00EF186A">
        <w:rPr>
          <w:rFonts w:ascii="Times New Roman" w:eastAsia="Calibri" w:hAnsi="Times New Roman" w:cs="Times New Roman"/>
          <w:sz w:val="28"/>
          <w:szCs w:val="28"/>
        </w:rPr>
        <w:t xml:space="preserve"> провадитися повноцінна діяльність</w:t>
      </w:r>
      <w:r w:rsidR="00437FD0">
        <w:rPr>
          <w:rFonts w:ascii="Times New Roman" w:eastAsia="Calibri" w:hAnsi="Times New Roman" w:cs="Times New Roman"/>
          <w:sz w:val="28"/>
          <w:szCs w:val="28"/>
        </w:rPr>
        <w:t xml:space="preserve"> управління</w:t>
      </w:r>
      <w:r w:rsidRPr="00EF186A">
        <w:rPr>
          <w:rFonts w:ascii="Times New Roman" w:eastAsia="Calibri" w:hAnsi="Times New Roman" w:cs="Times New Roman"/>
          <w:sz w:val="28"/>
          <w:szCs w:val="28"/>
        </w:rPr>
        <w:t xml:space="preserve"> з найважливіших напрямків роботи щодо соціального захисту дітей</w:t>
      </w:r>
      <w:r w:rsidR="00437FD0">
        <w:rPr>
          <w:rFonts w:ascii="Times New Roman" w:eastAsia="Calibri" w:hAnsi="Times New Roman" w:cs="Times New Roman"/>
          <w:sz w:val="28"/>
          <w:szCs w:val="28"/>
        </w:rPr>
        <w:t xml:space="preserve"> та сімей</w:t>
      </w:r>
      <w:r w:rsidRPr="00EF186A">
        <w:rPr>
          <w:rFonts w:ascii="Times New Roman" w:eastAsia="Calibri" w:hAnsi="Times New Roman" w:cs="Times New Roman"/>
          <w:sz w:val="28"/>
          <w:szCs w:val="28"/>
        </w:rPr>
        <w:t xml:space="preserve"> </w:t>
      </w:r>
      <w:r w:rsidR="00437FD0">
        <w:rPr>
          <w:rFonts w:ascii="Times New Roman" w:eastAsia="Calibri" w:hAnsi="Times New Roman" w:cs="Times New Roman"/>
          <w:sz w:val="28"/>
          <w:szCs w:val="28"/>
        </w:rPr>
        <w:t>най</w:t>
      </w:r>
      <w:r w:rsidR="00437FD0" w:rsidRPr="00EF186A">
        <w:rPr>
          <w:rFonts w:ascii="Times New Roman" w:eastAsia="Calibri" w:hAnsi="Times New Roman" w:cs="Times New Roman"/>
          <w:sz w:val="28"/>
          <w:szCs w:val="28"/>
        </w:rPr>
        <w:t>уразлив</w:t>
      </w:r>
      <w:r w:rsidR="00437FD0">
        <w:rPr>
          <w:rFonts w:ascii="Times New Roman" w:eastAsia="Calibri" w:hAnsi="Times New Roman" w:cs="Times New Roman"/>
          <w:sz w:val="28"/>
          <w:szCs w:val="28"/>
        </w:rPr>
        <w:t>іших</w:t>
      </w:r>
      <w:r w:rsidRPr="00EF186A">
        <w:rPr>
          <w:rFonts w:ascii="Times New Roman" w:eastAsia="Calibri" w:hAnsi="Times New Roman" w:cs="Times New Roman"/>
          <w:sz w:val="28"/>
          <w:szCs w:val="28"/>
        </w:rPr>
        <w:t xml:space="preserve"> категорій, захисту їх прав та інтересів</w:t>
      </w:r>
      <w:r w:rsidR="00437FD0">
        <w:rPr>
          <w:rFonts w:ascii="Times New Roman" w:eastAsia="Calibri" w:hAnsi="Times New Roman" w:cs="Times New Roman"/>
          <w:sz w:val="28"/>
          <w:szCs w:val="28"/>
        </w:rPr>
        <w:t xml:space="preserve">, </w:t>
      </w:r>
      <w:r w:rsidR="00D63C1A">
        <w:rPr>
          <w:rFonts w:ascii="Times New Roman" w:eastAsia="Calibri" w:hAnsi="Times New Roman" w:cs="Times New Roman"/>
          <w:sz w:val="28"/>
          <w:szCs w:val="28"/>
        </w:rPr>
        <w:t xml:space="preserve">надання їм відповідних соціальних послуг, </w:t>
      </w:r>
      <w:r w:rsidR="00437FD0">
        <w:rPr>
          <w:rFonts w:ascii="Times New Roman" w:eastAsia="Calibri" w:hAnsi="Times New Roman" w:cs="Times New Roman"/>
          <w:sz w:val="28"/>
          <w:szCs w:val="28"/>
        </w:rPr>
        <w:t>розвитку сімейних форм виховання дітей-сиріт та дітей, позбавлених батьківського піклування, запобіганні та протидії насильству, дитячій бездоглядності тощо</w:t>
      </w:r>
      <w:r w:rsidRPr="00EF186A">
        <w:rPr>
          <w:rFonts w:ascii="Times New Roman" w:eastAsia="Calibri" w:hAnsi="Times New Roman" w:cs="Times New Roman"/>
          <w:sz w:val="28"/>
          <w:szCs w:val="28"/>
        </w:rPr>
        <w:t>.</w:t>
      </w:r>
    </w:p>
    <w:p w:rsidR="00EF186A" w:rsidRPr="00437FD0" w:rsidRDefault="002D310D" w:rsidP="002D310D">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00437FD0">
        <w:rPr>
          <w:rFonts w:ascii="Times New Roman" w:hAnsi="Times New Roman" w:cs="Times New Roman"/>
          <w:color w:val="000000"/>
          <w:sz w:val="28"/>
          <w:szCs w:val="28"/>
        </w:rPr>
        <w:t>сі підпорядковані заклади соціального захисту</w:t>
      </w:r>
      <w:r w:rsidR="004B77A0">
        <w:rPr>
          <w:rFonts w:ascii="Times New Roman" w:hAnsi="Times New Roman" w:cs="Times New Roman"/>
          <w:color w:val="000000"/>
          <w:sz w:val="28"/>
          <w:szCs w:val="28"/>
        </w:rPr>
        <w:t xml:space="preserve"> протягом року</w:t>
      </w:r>
      <w:r w:rsidR="00437FD0">
        <w:rPr>
          <w:rFonts w:ascii="Times New Roman" w:hAnsi="Times New Roman" w:cs="Times New Roman"/>
          <w:color w:val="000000"/>
          <w:sz w:val="28"/>
          <w:szCs w:val="28"/>
        </w:rPr>
        <w:t xml:space="preserve"> </w:t>
      </w:r>
      <w:r w:rsidR="00646119">
        <w:rPr>
          <w:rFonts w:ascii="Times New Roman" w:hAnsi="Times New Roman" w:cs="Times New Roman"/>
          <w:color w:val="000000"/>
          <w:sz w:val="28"/>
          <w:szCs w:val="28"/>
        </w:rPr>
        <w:t xml:space="preserve">продовжили </w:t>
      </w:r>
      <w:r w:rsidR="00437FD0">
        <w:rPr>
          <w:rFonts w:ascii="Times New Roman" w:hAnsi="Times New Roman" w:cs="Times New Roman"/>
          <w:color w:val="000000"/>
          <w:sz w:val="28"/>
          <w:szCs w:val="28"/>
        </w:rPr>
        <w:t>повноцінно функціонува</w:t>
      </w:r>
      <w:r w:rsidR="00646119">
        <w:rPr>
          <w:rFonts w:ascii="Times New Roman" w:hAnsi="Times New Roman" w:cs="Times New Roman"/>
          <w:color w:val="000000"/>
          <w:sz w:val="28"/>
          <w:szCs w:val="28"/>
        </w:rPr>
        <w:t>ти</w:t>
      </w:r>
      <w:r w:rsidR="00437FD0">
        <w:rPr>
          <w:rFonts w:ascii="Times New Roman" w:hAnsi="Times New Roman" w:cs="Times New Roman"/>
          <w:color w:val="000000"/>
          <w:sz w:val="28"/>
          <w:szCs w:val="28"/>
        </w:rPr>
        <w:t xml:space="preserve"> та виконува</w:t>
      </w:r>
      <w:r w:rsidR="00646119">
        <w:rPr>
          <w:rFonts w:ascii="Times New Roman" w:hAnsi="Times New Roman" w:cs="Times New Roman"/>
          <w:color w:val="000000"/>
          <w:sz w:val="28"/>
          <w:szCs w:val="28"/>
        </w:rPr>
        <w:t>ти</w:t>
      </w:r>
      <w:r w:rsidR="00437FD0">
        <w:rPr>
          <w:rFonts w:ascii="Times New Roman" w:hAnsi="Times New Roman" w:cs="Times New Roman"/>
          <w:color w:val="000000"/>
          <w:sz w:val="28"/>
          <w:szCs w:val="28"/>
        </w:rPr>
        <w:t xml:space="preserve"> свої повноваження і завдання</w:t>
      </w:r>
      <w:r w:rsidR="00437FD0" w:rsidRPr="00DF50C9">
        <w:rPr>
          <w:rFonts w:ascii="Times New Roman" w:hAnsi="Times New Roman" w:cs="Times New Roman"/>
          <w:color w:val="000000"/>
          <w:sz w:val="28"/>
          <w:szCs w:val="28"/>
        </w:rPr>
        <w:t xml:space="preserve"> </w:t>
      </w:r>
      <w:r w:rsidR="00437FD0">
        <w:rPr>
          <w:rFonts w:ascii="Times New Roman" w:hAnsi="Times New Roman" w:cs="Times New Roman"/>
          <w:color w:val="000000"/>
          <w:sz w:val="28"/>
          <w:szCs w:val="28"/>
        </w:rPr>
        <w:t xml:space="preserve">щодо захисту </w:t>
      </w:r>
      <w:r w:rsidR="00646119">
        <w:rPr>
          <w:rFonts w:ascii="Times New Roman" w:hAnsi="Times New Roman" w:cs="Times New Roman"/>
          <w:color w:val="000000"/>
          <w:sz w:val="28"/>
          <w:szCs w:val="28"/>
        </w:rPr>
        <w:t xml:space="preserve">та підтримки </w:t>
      </w:r>
      <w:r w:rsidR="00437FD0">
        <w:rPr>
          <w:rFonts w:ascii="Times New Roman" w:hAnsi="Times New Roman" w:cs="Times New Roman"/>
          <w:color w:val="000000"/>
          <w:sz w:val="28"/>
          <w:szCs w:val="28"/>
        </w:rPr>
        <w:t>дітей та сімей.</w:t>
      </w:r>
      <w:r w:rsidR="005C00D6">
        <w:rPr>
          <w:rFonts w:ascii="Times New Roman" w:hAnsi="Times New Roman" w:cs="Times New Roman"/>
          <w:color w:val="000000"/>
          <w:sz w:val="28"/>
          <w:szCs w:val="28"/>
        </w:rPr>
        <w:t xml:space="preserve"> Зокрема, на базі центрів соціальної підтримки дітей та сімей активно надавалися соціальні послуги у денних відділеннях: «Служба підтримки сімей» (Обійми), «Служба раннього втручання» (Довіра); </w:t>
      </w:r>
      <w:r w:rsidR="004B77A0">
        <w:rPr>
          <w:rFonts w:ascii="Times New Roman" w:hAnsi="Times New Roman" w:cs="Times New Roman"/>
          <w:color w:val="000000"/>
          <w:sz w:val="28"/>
          <w:szCs w:val="28"/>
        </w:rPr>
        <w:t xml:space="preserve">безперебійно працювали 2 стаціонарних відділення (з цілодобовим перебуванням) для жінок та </w:t>
      </w:r>
      <w:r w:rsidR="007F1C03">
        <w:rPr>
          <w:rFonts w:ascii="Times New Roman" w:hAnsi="Times New Roman" w:cs="Times New Roman"/>
          <w:color w:val="000000"/>
          <w:sz w:val="28"/>
          <w:szCs w:val="28"/>
        </w:rPr>
        <w:t>матер</w:t>
      </w:r>
      <w:r w:rsidR="002F352B">
        <w:rPr>
          <w:rFonts w:ascii="Times New Roman" w:hAnsi="Times New Roman" w:cs="Times New Roman"/>
          <w:color w:val="000000"/>
          <w:sz w:val="28"/>
          <w:szCs w:val="28"/>
        </w:rPr>
        <w:t>ів</w:t>
      </w:r>
      <w:r w:rsidR="004B77A0">
        <w:rPr>
          <w:rFonts w:ascii="Times New Roman" w:hAnsi="Times New Roman" w:cs="Times New Roman"/>
          <w:color w:val="000000"/>
          <w:sz w:val="28"/>
          <w:szCs w:val="28"/>
        </w:rPr>
        <w:t xml:space="preserve"> з дітьми (</w:t>
      </w:r>
      <w:r w:rsidR="005C00D6">
        <w:rPr>
          <w:rFonts w:ascii="Times New Roman" w:hAnsi="Times New Roman" w:cs="Times New Roman"/>
          <w:color w:val="000000"/>
          <w:sz w:val="28"/>
          <w:szCs w:val="28"/>
        </w:rPr>
        <w:t>«Мамине щастя»</w:t>
      </w:r>
      <w:r w:rsidR="004B77A0">
        <w:rPr>
          <w:rFonts w:ascii="Times New Roman" w:hAnsi="Times New Roman" w:cs="Times New Roman"/>
          <w:color w:val="000000"/>
          <w:sz w:val="28"/>
          <w:szCs w:val="28"/>
        </w:rPr>
        <w:t xml:space="preserve">). Дніпровський міський центр соціальних служб надавав широкий спектр соціальних послуг  вразливим </w:t>
      </w:r>
      <w:r>
        <w:rPr>
          <w:rFonts w:ascii="Times New Roman" w:hAnsi="Times New Roman" w:cs="Times New Roman"/>
          <w:color w:val="000000"/>
          <w:sz w:val="28"/>
          <w:szCs w:val="28"/>
        </w:rPr>
        <w:t>категоріям</w:t>
      </w:r>
      <w:r w:rsidR="004B77A0">
        <w:rPr>
          <w:rFonts w:ascii="Times New Roman" w:hAnsi="Times New Roman" w:cs="Times New Roman"/>
          <w:color w:val="000000"/>
          <w:sz w:val="28"/>
          <w:szCs w:val="28"/>
        </w:rPr>
        <w:t xml:space="preserve"> населення. </w:t>
      </w:r>
      <w:r w:rsidR="005C00D6">
        <w:rPr>
          <w:rFonts w:ascii="Times New Roman" w:hAnsi="Times New Roman" w:cs="Times New Roman"/>
          <w:color w:val="000000"/>
          <w:sz w:val="28"/>
          <w:szCs w:val="28"/>
        </w:rPr>
        <w:t xml:space="preserve"> </w:t>
      </w:r>
    </w:p>
    <w:p w:rsidR="0029579B" w:rsidRPr="007F1C03" w:rsidRDefault="00437FD0" w:rsidP="0029579B">
      <w:pPr>
        <w:pStyle w:val="ae"/>
        <w:tabs>
          <w:tab w:val="left" w:pos="993"/>
        </w:tabs>
        <w:ind w:left="0" w:firstLine="567"/>
        <w:jc w:val="both"/>
        <w:rPr>
          <w:sz w:val="28"/>
          <w:szCs w:val="28"/>
          <w:lang w:val="uk-UA"/>
        </w:rPr>
      </w:pPr>
      <w:r w:rsidRPr="0029579B">
        <w:rPr>
          <w:sz w:val="28"/>
          <w:szCs w:val="28"/>
          <w:lang w:val="uk-UA"/>
        </w:rPr>
        <w:t xml:space="preserve">З метою захисту життя і здоров’я вихованці </w:t>
      </w:r>
      <w:r w:rsidR="00646119" w:rsidRPr="0029579B">
        <w:rPr>
          <w:sz w:val="28"/>
          <w:szCs w:val="28"/>
          <w:lang w:val="uk-UA"/>
        </w:rPr>
        <w:t xml:space="preserve">стаціонарних відділень </w:t>
      </w:r>
      <w:r w:rsidRPr="0029579B">
        <w:rPr>
          <w:sz w:val="28"/>
          <w:szCs w:val="28"/>
          <w:lang w:val="uk-UA"/>
        </w:rPr>
        <w:t>комунальних зак</w:t>
      </w:r>
      <w:r w:rsidR="004B77A0" w:rsidRPr="0029579B">
        <w:rPr>
          <w:sz w:val="28"/>
          <w:szCs w:val="28"/>
          <w:lang w:val="uk-UA"/>
        </w:rPr>
        <w:t>ладів соціального захисту центрів</w:t>
      </w:r>
      <w:r w:rsidRPr="0029579B">
        <w:rPr>
          <w:sz w:val="28"/>
          <w:szCs w:val="28"/>
          <w:lang w:val="uk-UA"/>
        </w:rPr>
        <w:t xml:space="preserve"> соціальної підтримки дітей та сімей </w:t>
      </w:r>
      <w:r w:rsidR="0029579B" w:rsidRPr="007F1C03">
        <w:rPr>
          <w:sz w:val="28"/>
          <w:szCs w:val="20"/>
          <w:lang w:val="uk-UA"/>
        </w:rPr>
        <w:t xml:space="preserve">(Обійми, Барвінок, Довіра) </w:t>
      </w:r>
      <w:r w:rsidR="0029579B">
        <w:rPr>
          <w:sz w:val="28"/>
          <w:szCs w:val="20"/>
          <w:lang w:val="uk-UA"/>
        </w:rPr>
        <w:t>третій</w:t>
      </w:r>
      <w:r w:rsidR="0029579B" w:rsidRPr="007F1C03">
        <w:rPr>
          <w:sz w:val="28"/>
          <w:szCs w:val="20"/>
          <w:lang w:val="uk-UA"/>
        </w:rPr>
        <w:t xml:space="preserve"> рік поспіль продовжують перебувати в евакуації в Закарпатській області. Д</w:t>
      </w:r>
      <w:r w:rsidR="0029579B" w:rsidRPr="007F1C03">
        <w:rPr>
          <w:sz w:val="28"/>
          <w:szCs w:val="28"/>
          <w:lang w:val="uk-UA"/>
        </w:rPr>
        <w:t xml:space="preserve">іти проживають у  належних умовах: обладнані кімнати для відпочинку, ігор, навчання, організовано дозвілля, забезпечено </w:t>
      </w:r>
      <w:r w:rsidR="0029579B">
        <w:rPr>
          <w:sz w:val="28"/>
          <w:szCs w:val="28"/>
          <w:lang w:val="uk-UA"/>
        </w:rPr>
        <w:t>належне</w:t>
      </w:r>
      <w:r w:rsidR="0029579B" w:rsidRPr="007F1C03">
        <w:rPr>
          <w:sz w:val="28"/>
          <w:szCs w:val="28"/>
          <w:lang w:val="uk-UA"/>
        </w:rPr>
        <w:t xml:space="preserve"> харчування, організовано навчання, медичне обстеження та лікування, дозвілля. </w:t>
      </w:r>
    </w:p>
    <w:p w:rsidR="00DC0554" w:rsidRPr="00DC0554" w:rsidRDefault="00DC0554" w:rsidP="000D4B17">
      <w:pPr>
        <w:tabs>
          <w:tab w:val="left" w:pos="0"/>
        </w:tabs>
        <w:spacing w:after="0" w:line="240" w:lineRule="auto"/>
        <w:ind w:right="-55" w:firstLine="567"/>
        <w:jc w:val="both"/>
        <w:rPr>
          <w:rFonts w:ascii="Times New Roman" w:eastAsia="Times New Roman" w:hAnsi="Times New Roman" w:cs="Times New Roman"/>
          <w:sz w:val="28"/>
          <w:szCs w:val="28"/>
          <w:lang w:eastAsia="ru-RU"/>
        </w:rPr>
      </w:pPr>
      <w:r w:rsidRPr="00DC0554">
        <w:rPr>
          <w:rFonts w:ascii="Times New Roman" w:eastAsia="Times New Roman" w:hAnsi="Times New Roman" w:cs="Times New Roman"/>
          <w:sz w:val="28"/>
          <w:szCs w:val="28"/>
          <w:lang w:eastAsia="ru-RU"/>
        </w:rPr>
        <w:t xml:space="preserve">З метою </w:t>
      </w:r>
      <w:r w:rsidR="000D4B17">
        <w:rPr>
          <w:rFonts w:ascii="Times New Roman" w:eastAsia="Times New Roman" w:hAnsi="Times New Roman" w:cs="Times New Roman"/>
          <w:sz w:val="28"/>
          <w:szCs w:val="28"/>
          <w:lang w:eastAsia="ru-RU"/>
        </w:rPr>
        <w:t xml:space="preserve">перевірки умов проживання вихованців закладів, забезпечення дотримання їх прав та інтересів </w:t>
      </w:r>
      <w:r w:rsidR="000D4B17" w:rsidRPr="006D0654">
        <w:rPr>
          <w:rFonts w:ascii="Times New Roman" w:eastAsia="Times New Roman" w:hAnsi="Times New Roman" w:cs="Times New Roman"/>
          <w:sz w:val="28"/>
          <w:szCs w:val="28"/>
        </w:rPr>
        <w:t>16.09.2024</w:t>
      </w:r>
      <w:r w:rsidR="000D4B17">
        <w:rPr>
          <w:rFonts w:ascii="Times New Roman" w:hAnsi="Times New Roman" w:cs="Times New Roman"/>
          <w:sz w:val="28"/>
          <w:szCs w:val="28"/>
        </w:rPr>
        <w:t>–</w:t>
      </w:r>
      <w:r w:rsidR="000D4B17" w:rsidRPr="006D0654">
        <w:rPr>
          <w:rFonts w:ascii="Times New Roman" w:eastAsia="Times New Roman" w:hAnsi="Times New Roman" w:cs="Times New Roman"/>
          <w:sz w:val="28"/>
          <w:szCs w:val="28"/>
        </w:rPr>
        <w:t>20.09.2024</w:t>
      </w:r>
      <w:r w:rsidR="000D4B17">
        <w:rPr>
          <w:rFonts w:ascii="Times New Roman" w:hAnsi="Times New Roman" w:cs="Times New Roman"/>
          <w:sz w:val="28"/>
          <w:szCs w:val="28"/>
        </w:rPr>
        <w:t xml:space="preserve"> робочою групою у складі представників Управління та Дніпровського міського центру соціальних служб</w:t>
      </w:r>
      <w:r w:rsidR="000D4B17" w:rsidRPr="006D0654">
        <w:rPr>
          <w:rFonts w:ascii="Times New Roman" w:eastAsia="Times New Roman" w:hAnsi="Times New Roman" w:cs="Times New Roman"/>
          <w:sz w:val="28"/>
          <w:szCs w:val="28"/>
        </w:rPr>
        <w:t xml:space="preserve"> </w:t>
      </w:r>
      <w:r w:rsidR="000D4B17">
        <w:rPr>
          <w:rFonts w:ascii="Times New Roman" w:hAnsi="Times New Roman" w:cs="Times New Roman"/>
          <w:sz w:val="28"/>
          <w:szCs w:val="28"/>
        </w:rPr>
        <w:t xml:space="preserve">здійснено </w:t>
      </w:r>
      <w:r w:rsidR="000D4B17">
        <w:rPr>
          <w:rFonts w:ascii="Times New Roman" w:eastAsia="Times New Roman" w:hAnsi="Times New Roman" w:cs="Times New Roman"/>
          <w:sz w:val="28"/>
          <w:szCs w:val="28"/>
        </w:rPr>
        <w:t xml:space="preserve">виїзд за місцем евакуації Центру та </w:t>
      </w:r>
      <w:r w:rsidR="000D4B17" w:rsidRPr="00394393">
        <w:rPr>
          <w:rFonts w:ascii="Times New Roman" w:hAnsi="Times New Roman" w:cs="Times New Roman"/>
          <w:sz w:val="28"/>
          <w:szCs w:val="28"/>
        </w:rPr>
        <w:t xml:space="preserve">перевірено умови проживання та виховання дітей, отримання дітьми медичних послуг за місцем тимчасового перебування (евакуації), </w:t>
      </w:r>
      <w:proofErr w:type="spellStart"/>
      <w:r w:rsidR="000D4B17" w:rsidRPr="00394393">
        <w:rPr>
          <w:rFonts w:ascii="Times New Roman" w:hAnsi="Times New Roman" w:cs="Times New Roman"/>
          <w:sz w:val="28"/>
          <w:szCs w:val="28"/>
        </w:rPr>
        <w:t>переглянуто</w:t>
      </w:r>
      <w:proofErr w:type="spellEnd"/>
      <w:r w:rsidR="000D4B17" w:rsidRPr="00394393">
        <w:rPr>
          <w:rFonts w:ascii="Times New Roman" w:hAnsi="Times New Roman" w:cs="Times New Roman"/>
          <w:sz w:val="28"/>
          <w:szCs w:val="28"/>
        </w:rPr>
        <w:t xml:space="preserve"> особові справи, медичні картки вихованців Центру, проаналізовано дотримання прав та інтересів вихованців Центру.</w:t>
      </w:r>
      <w:r w:rsidR="000D4B17">
        <w:rPr>
          <w:rFonts w:ascii="Times New Roman" w:hAnsi="Times New Roman" w:cs="Times New Roman"/>
          <w:sz w:val="28"/>
          <w:szCs w:val="28"/>
        </w:rPr>
        <w:t xml:space="preserve"> </w:t>
      </w:r>
      <w:r w:rsidR="000D4B17" w:rsidRPr="003A1046">
        <w:rPr>
          <w:rFonts w:ascii="Times New Roman" w:eastAsia="Times New Roman" w:hAnsi="Times New Roman" w:cs="Calibri"/>
          <w:bCs/>
          <w:color w:val="000000"/>
          <w:position w:val="-1"/>
          <w:sz w:val="28"/>
          <w:szCs w:val="28"/>
          <w:lang w:eastAsia="ar-SA" w:bidi="uk-UA"/>
        </w:rPr>
        <w:t>За результатами ро</w:t>
      </w:r>
      <w:r w:rsidR="000D4B17">
        <w:rPr>
          <w:rFonts w:ascii="Times New Roman" w:eastAsia="Times New Roman" w:hAnsi="Times New Roman" w:cs="Calibri"/>
          <w:bCs/>
          <w:color w:val="000000"/>
          <w:position w:val="-1"/>
          <w:sz w:val="28"/>
          <w:szCs w:val="28"/>
          <w:lang w:eastAsia="ar-SA" w:bidi="uk-UA"/>
        </w:rPr>
        <w:t xml:space="preserve">боти робочою групою </w:t>
      </w:r>
      <w:r w:rsidR="000D4B17">
        <w:rPr>
          <w:rFonts w:ascii="Times New Roman" w:eastAsia="Times New Roman" w:hAnsi="Times New Roman" w:cs="Times New Roman"/>
          <w:sz w:val="28"/>
          <w:szCs w:val="28"/>
          <w:lang w:eastAsia="ru-RU"/>
        </w:rPr>
        <w:t>підготовано Звіти</w:t>
      </w:r>
      <w:r w:rsidR="006A0355">
        <w:rPr>
          <w:rFonts w:ascii="Times New Roman" w:eastAsia="Times New Roman" w:hAnsi="Times New Roman" w:cs="Times New Roman"/>
          <w:sz w:val="28"/>
          <w:szCs w:val="28"/>
          <w:lang w:eastAsia="ru-RU"/>
        </w:rPr>
        <w:t xml:space="preserve"> про перевірки</w:t>
      </w:r>
      <w:r w:rsidR="000D4B17">
        <w:rPr>
          <w:rFonts w:ascii="Times New Roman" w:eastAsia="Times New Roman" w:hAnsi="Times New Roman" w:cs="Times New Roman"/>
          <w:sz w:val="28"/>
          <w:szCs w:val="28"/>
          <w:lang w:eastAsia="ru-RU"/>
        </w:rPr>
        <w:t xml:space="preserve"> з рекомендаціями</w:t>
      </w:r>
      <w:r w:rsidR="000D4B17">
        <w:rPr>
          <w:rFonts w:ascii="Times New Roman" w:eastAsia="Times New Roman" w:hAnsi="Times New Roman" w:cs="Calibri"/>
          <w:bCs/>
          <w:color w:val="000000"/>
          <w:position w:val="-1"/>
          <w:sz w:val="28"/>
          <w:szCs w:val="28"/>
          <w:lang w:eastAsia="ar-SA" w:bidi="uk-UA"/>
        </w:rPr>
        <w:t xml:space="preserve"> для адміністрацій закладів.  </w:t>
      </w:r>
      <w:r w:rsidR="000D4B17" w:rsidRPr="003A1046">
        <w:rPr>
          <w:rFonts w:ascii="Times New Roman" w:eastAsia="Times New Roman" w:hAnsi="Times New Roman" w:cs="Calibri"/>
          <w:bCs/>
          <w:color w:val="000000"/>
          <w:position w:val="-1"/>
          <w:sz w:val="28"/>
          <w:szCs w:val="28"/>
          <w:lang w:eastAsia="ar-SA" w:bidi="uk-UA"/>
        </w:rPr>
        <w:t xml:space="preserve"> </w:t>
      </w:r>
    </w:p>
    <w:p w:rsidR="007A1DDC" w:rsidRPr="00862F07" w:rsidRDefault="000D4B17" w:rsidP="007A1DDC">
      <w:pPr>
        <w:spacing w:after="0" w:line="240" w:lineRule="auto"/>
        <w:ind w:firstLine="680"/>
        <w:jc w:val="both"/>
        <w:rPr>
          <w:rFonts w:ascii="Times New Roman" w:eastAsia="NSimSun" w:hAnsi="Times New Roman" w:cs="Times New Roman"/>
          <w:kern w:val="2"/>
          <w:sz w:val="28"/>
          <w:szCs w:val="28"/>
          <w:lang w:eastAsia="zh-CN" w:bidi="hi-IN"/>
        </w:rPr>
      </w:pPr>
      <w:r>
        <w:rPr>
          <w:rFonts w:ascii="Times New Roman" w:hAnsi="Times New Roman" w:cs="Times New Roman"/>
          <w:sz w:val="28"/>
          <w:szCs w:val="28"/>
        </w:rPr>
        <w:t>У 2024</w:t>
      </w:r>
      <w:r w:rsidR="00AE30B9">
        <w:rPr>
          <w:rFonts w:ascii="Times New Roman" w:hAnsi="Times New Roman" w:cs="Times New Roman"/>
          <w:sz w:val="28"/>
          <w:szCs w:val="28"/>
        </w:rPr>
        <w:t xml:space="preserve"> році </w:t>
      </w:r>
      <w:r w:rsidR="003F1999">
        <w:rPr>
          <w:rFonts w:ascii="Times New Roman" w:hAnsi="Times New Roman" w:cs="Times New Roman"/>
          <w:sz w:val="28"/>
          <w:szCs w:val="28"/>
        </w:rPr>
        <w:t xml:space="preserve">Управлінням </w:t>
      </w:r>
      <w:r>
        <w:rPr>
          <w:rFonts w:ascii="Times New Roman" w:hAnsi="Times New Roman" w:cs="Times New Roman"/>
          <w:sz w:val="28"/>
          <w:szCs w:val="28"/>
        </w:rPr>
        <w:t xml:space="preserve">продовжено </w:t>
      </w:r>
      <w:r w:rsidR="007D701A">
        <w:rPr>
          <w:rFonts w:ascii="Times New Roman" w:hAnsi="Times New Roman" w:cs="Times New Roman"/>
          <w:sz w:val="28"/>
          <w:szCs w:val="28"/>
        </w:rPr>
        <w:t xml:space="preserve">координацію </w:t>
      </w:r>
      <w:r>
        <w:rPr>
          <w:rFonts w:ascii="Times New Roman" w:hAnsi="Times New Roman" w:cs="Times New Roman"/>
          <w:sz w:val="28"/>
          <w:szCs w:val="28"/>
        </w:rPr>
        <w:t>робот</w:t>
      </w:r>
      <w:r w:rsidR="007D701A">
        <w:rPr>
          <w:rFonts w:ascii="Times New Roman" w:hAnsi="Times New Roman" w:cs="Times New Roman"/>
          <w:sz w:val="28"/>
          <w:szCs w:val="28"/>
        </w:rPr>
        <w:t>и</w:t>
      </w:r>
      <w:r>
        <w:rPr>
          <w:rFonts w:ascii="Times New Roman" w:hAnsi="Times New Roman" w:cs="Times New Roman"/>
          <w:sz w:val="28"/>
          <w:szCs w:val="28"/>
        </w:rPr>
        <w:t xml:space="preserve"> щодо </w:t>
      </w:r>
      <w:r w:rsidR="007A1DDC">
        <w:rPr>
          <w:rFonts w:ascii="Times New Roman" w:hAnsi="Times New Roman" w:cs="Times New Roman"/>
          <w:sz w:val="28"/>
          <w:szCs w:val="28"/>
        </w:rPr>
        <w:t xml:space="preserve">будівництва </w:t>
      </w:r>
      <w:r w:rsidR="008D5549">
        <w:rPr>
          <w:rFonts w:ascii="Times New Roman" w:hAnsi="Times New Roman" w:cs="Times New Roman"/>
          <w:sz w:val="28"/>
          <w:szCs w:val="28"/>
        </w:rPr>
        <w:t xml:space="preserve">укриття в </w:t>
      </w:r>
      <w:r>
        <w:rPr>
          <w:rFonts w:ascii="Times New Roman" w:hAnsi="Times New Roman" w:cs="Times New Roman"/>
          <w:sz w:val="28"/>
          <w:szCs w:val="28"/>
        </w:rPr>
        <w:t>центрі соціальної підтримки дітей та сімей «Довіра» Дніпровської міської ради</w:t>
      </w:r>
      <w:r w:rsidR="002D310D">
        <w:rPr>
          <w:rFonts w:ascii="Times New Roman" w:hAnsi="Times New Roman" w:cs="Times New Roman"/>
          <w:sz w:val="28"/>
          <w:szCs w:val="28"/>
        </w:rPr>
        <w:t xml:space="preserve">, що </w:t>
      </w:r>
      <w:proofErr w:type="spellStart"/>
      <w:r w:rsidR="002D310D">
        <w:rPr>
          <w:rFonts w:ascii="Times New Roman" w:hAnsi="Times New Roman" w:cs="Times New Roman"/>
          <w:sz w:val="28"/>
          <w:szCs w:val="28"/>
        </w:rPr>
        <w:t>надасть</w:t>
      </w:r>
      <w:proofErr w:type="spellEnd"/>
      <w:r w:rsidR="002D310D">
        <w:rPr>
          <w:rFonts w:ascii="Times New Roman" w:hAnsi="Times New Roman" w:cs="Times New Roman"/>
          <w:sz w:val="28"/>
          <w:szCs w:val="28"/>
        </w:rPr>
        <w:t xml:space="preserve"> можливість повернути вихованців центрів соціальної підтримки дітей та сімей, які перебувають в евакуації,</w:t>
      </w:r>
      <w:r w:rsidR="002D310D" w:rsidRPr="002D310D">
        <w:rPr>
          <w:rFonts w:ascii="Times New Roman" w:hAnsi="Times New Roman" w:cs="Times New Roman"/>
          <w:sz w:val="28"/>
          <w:szCs w:val="28"/>
        </w:rPr>
        <w:t xml:space="preserve"> </w:t>
      </w:r>
      <w:r w:rsidR="002D310D">
        <w:rPr>
          <w:rFonts w:ascii="Times New Roman" w:hAnsi="Times New Roman" w:cs="Times New Roman"/>
          <w:sz w:val="28"/>
          <w:szCs w:val="28"/>
        </w:rPr>
        <w:t xml:space="preserve">до міста. </w:t>
      </w:r>
      <w:r w:rsidR="00633612">
        <w:rPr>
          <w:rFonts w:ascii="Times New Roman" w:hAnsi="Times New Roman" w:cs="Times New Roman"/>
          <w:sz w:val="28"/>
          <w:szCs w:val="28"/>
        </w:rPr>
        <w:t>28.05.2024</w:t>
      </w:r>
      <w:r w:rsidR="007D701A">
        <w:rPr>
          <w:rFonts w:ascii="Times New Roman" w:hAnsi="Times New Roman" w:cs="Times New Roman"/>
          <w:sz w:val="28"/>
          <w:szCs w:val="28"/>
        </w:rPr>
        <w:t xml:space="preserve"> прийнято рішення</w:t>
      </w:r>
      <w:r>
        <w:rPr>
          <w:rFonts w:ascii="Times New Roman" w:hAnsi="Times New Roman" w:cs="Times New Roman"/>
          <w:sz w:val="28"/>
          <w:szCs w:val="28"/>
        </w:rPr>
        <w:t xml:space="preserve"> </w:t>
      </w:r>
      <w:r w:rsidRPr="007D701A">
        <w:rPr>
          <w:rFonts w:ascii="Times New Roman" w:hAnsi="Times New Roman" w:cs="Times New Roman"/>
          <w:sz w:val="28"/>
          <w:szCs w:val="28"/>
        </w:rPr>
        <w:t>виконкому міської ради №</w:t>
      </w:r>
      <w:r>
        <w:rPr>
          <w:rFonts w:ascii="Times New Roman" w:hAnsi="Times New Roman" w:cs="Times New Roman"/>
          <w:sz w:val="28"/>
          <w:szCs w:val="28"/>
        </w:rPr>
        <w:t xml:space="preserve"> </w:t>
      </w:r>
      <w:r w:rsidR="00633612">
        <w:rPr>
          <w:rFonts w:ascii="Times New Roman" w:hAnsi="Times New Roman" w:cs="Times New Roman"/>
          <w:sz w:val="28"/>
          <w:szCs w:val="28"/>
        </w:rPr>
        <w:t>2-28/5</w:t>
      </w:r>
      <w:r w:rsidR="007D701A">
        <w:rPr>
          <w:rFonts w:ascii="Times New Roman" w:hAnsi="Times New Roman" w:cs="Times New Roman"/>
          <w:sz w:val="28"/>
          <w:szCs w:val="28"/>
        </w:rPr>
        <w:t xml:space="preserve"> </w:t>
      </w:r>
      <w:r w:rsidRPr="000D4B17">
        <w:rPr>
          <w:rFonts w:ascii="Times New Roman" w:hAnsi="Times New Roman" w:cs="Times New Roman"/>
          <w:sz w:val="28"/>
          <w:szCs w:val="28"/>
        </w:rPr>
        <w:t xml:space="preserve">«Про надання дозволу на передачу функцій замовника від КЗСЗ «ЦСПДС «Довіра» ДМР до департаменту капітального будівництва Дніпровської міської ради на </w:t>
      </w:r>
      <w:proofErr w:type="spellStart"/>
      <w:r w:rsidRPr="000D4B17">
        <w:rPr>
          <w:rFonts w:ascii="Times New Roman" w:hAnsi="Times New Roman" w:cs="Times New Roman"/>
          <w:sz w:val="28"/>
          <w:szCs w:val="28"/>
        </w:rPr>
        <w:lastRenderedPageBreak/>
        <w:t>проєктування</w:t>
      </w:r>
      <w:proofErr w:type="spellEnd"/>
      <w:r w:rsidRPr="000D4B17">
        <w:rPr>
          <w:rFonts w:ascii="Times New Roman" w:hAnsi="Times New Roman" w:cs="Times New Roman"/>
          <w:sz w:val="28"/>
          <w:szCs w:val="28"/>
        </w:rPr>
        <w:t xml:space="preserve"> та будівництво об’єкта «Нове будівництво захисної споруди цивільного захисту на території КЗСЗ «ЦСПДС «Довіра» ДМР по </w:t>
      </w:r>
      <w:r w:rsidR="003F1999">
        <w:rPr>
          <w:rFonts w:ascii="Times New Roman" w:hAnsi="Times New Roman" w:cs="Times New Roman"/>
          <w:sz w:val="28"/>
          <w:szCs w:val="28"/>
        </w:rPr>
        <w:br/>
      </w:r>
      <w:r w:rsidRPr="000D4B17">
        <w:rPr>
          <w:rFonts w:ascii="Times New Roman" w:hAnsi="Times New Roman" w:cs="Times New Roman"/>
          <w:sz w:val="28"/>
          <w:szCs w:val="28"/>
        </w:rPr>
        <w:t>вул. Топол</w:t>
      </w:r>
      <w:r>
        <w:rPr>
          <w:rFonts w:ascii="Times New Roman" w:hAnsi="Times New Roman" w:cs="Times New Roman"/>
          <w:sz w:val="28"/>
          <w:szCs w:val="28"/>
        </w:rPr>
        <w:t xml:space="preserve">иній, буд. 33 у </w:t>
      </w:r>
      <w:r w:rsidRPr="000D4B17">
        <w:rPr>
          <w:rFonts w:ascii="Times New Roman" w:hAnsi="Times New Roman" w:cs="Times New Roman"/>
          <w:sz w:val="28"/>
          <w:szCs w:val="28"/>
        </w:rPr>
        <w:t>м. Дніпрі»</w:t>
      </w:r>
      <w:r>
        <w:rPr>
          <w:rFonts w:ascii="Times New Roman" w:hAnsi="Times New Roman" w:cs="Times New Roman"/>
          <w:sz w:val="28"/>
          <w:szCs w:val="28"/>
        </w:rPr>
        <w:t xml:space="preserve">, відповідно до якого </w:t>
      </w:r>
      <w:r w:rsidR="007D701A">
        <w:rPr>
          <w:rFonts w:ascii="Times New Roman" w:hAnsi="Times New Roman" w:cs="Times New Roman"/>
          <w:sz w:val="28"/>
          <w:szCs w:val="28"/>
        </w:rPr>
        <w:t xml:space="preserve">адміністрацією </w:t>
      </w:r>
      <w:r w:rsidR="007D701A" w:rsidRPr="000D4B17">
        <w:rPr>
          <w:rFonts w:ascii="Times New Roman" w:hAnsi="Times New Roman" w:cs="Times New Roman"/>
          <w:sz w:val="28"/>
          <w:szCs w:val="28"/>
        </w:rPr>
        <w:t xml:space="preserve">КЗСЗ «ЦСПДС «Довіра» ДМР </w:t>
      </w:r>
      <w:r w:rsidRPr="000D4B17">
        <w:rPr>
          <w:rFonts w:ascii="Times New Roman" w:eastAsia="Times New Roman" w:hAnsi="Times New Roman" w:cs="Times New Roman"/>
          <w:sz w:val="28"/>
          <w:szCs w:val="28"/>
          <w:lang w:eastAsia="zh-CN"/>
        </w:rPr>
        <w:t>переда</w:t>
      </w:r>
      <w:r>
        <w:rPr>
          <w:rFonts w:ascii="Times New Roman" w:eastAsia="Times New Roman" w:hAnsi="Times New Roman" w:cs="Times New Roman"/>
          <w:sz w:val="28"/>
          <w:szCs w:val="28"/>
          <w:lang w:eastAsia="zh-CN"/>
        </w:rPr>
        <w:t>но</w:t>
      </w:r>
      <w:r w:rsidRPr="000D4B17">
        <w:rPr>
          <w:rFonts w:ascii="Times New Roman" w:eastAsia="Times New Roman" w:hAnsi="Times New Roman" w:cs="Times New Roman"/>
          <w:sz w:val="28"/>
          <w:szCs w:val="28"/>
          <w:lang w:eastAsia="zh-CN"/>
        </w:rPr>
        <w:t xml:space="preserve"> департаменту капітального будівництва Дніпровської міської ради </w:t>
      </w:r>
      <w:proofErr w:type="spellStart"/>
      <w:r w:rsidRPr="000D4B17">
        <w:rPr>
          <w:rFonts w:ascii="Times New Roman" w:eastAsia="Times New Roman" w:hAnsi="Times New Roman" w:cs="Times New Roman"/>
          <w:sz w:val="28"/>
          <w:szCs w:val="28"/>
          <w:lang w:eastAsia="zh-CN"/>
        </w:rPr>
        <w:t>проєктно</w:t>
      </w:r>
      <w:proofErr w:type="spellEnd"/>
      <w:r w:rsidRPr="000D4B17">
        <w:rPr>
          <w:rFonts w:ascii="Times New Roman" w:eastAsia="Times New Roman" w:hAnsi="Times New Roman" w:cs="Times New Roman"/>
          <w:sz w:val="28"/>
          <w:szCs w:val="28"/>
          <w:lang w:eastAsia="zh-CN"/>
        </w:rPr>
        <w:t xml:space="preserve">-кошторисну та </w:t>
      </w:r>
      <w:proofErr w:type="spellStart"/>
      <w:r w:rsidRPr="000D4B17">
        <w:rPr>
          <w:rFonts w:ascii="Times New Roman" w:eastAsia="Times New Roman" w:hAnsi="Times New Roman" w:cs="Times New Roman"/>
          <w:sz w:val="28"/>
          <w:szCs w:val="28"/>
          <w:lang w:eastAsia="zh-CN"/>
        </w:rPr>
        <w:t>проєктно</w:t>
      </w:r>
      <w:proofErr w:type="spellEnd"/>
      <w:r w:rsidRPr="000D4B17">
        <w:rPr>
          <w:rFonts w:ascii="Times New Roman" w:eastAsia="Times New Roman" w:hAnsi="Times New Roman" w:cs="Times New Roman"/>
          <w:sz w:val="28"/>
          <w:szCs w:val="28"/>
          <w:lang w:eastAsia="zh-CN"/>
        </w:rPr>
        <w:t xml:space="preserve">-вишукувальну документацію, експертні звіти, накази про затвердження </w:t>
      </w:r>
      <w:proofErr w:type="spellStart"/>
      <w:r w:rsidRPr="000D4B17">
        <w:rPr>
          <w:rFonts w:ascii="Times New Roman" w:eastAsia="Times New Roman" w:hAnsi="Times New Roman" w:cs="Times New Roman"/>
          <w:sz w:val="28"/>
          <w:szCs w:val="28"/>
          <w:lang w:eastAsia="zh-CN"/>
        </w:rPr>
        <w:t>проєктної</w:t>
      </w:r>
      <w:proofErr w:type="spellEnd"/>
      <w:r w:rsidRPr="000D4B17">
        <w:rPr>
          <w:rFonts w:ascii="Times New Roman" w:eastAsia="Times New Roman" w:hAnsi="Times New Roman" w:cs="Times New Roman"/>
          <w:sz w:val="28"/>
          <w:szCs w:val="28"/>
          <w:lang w:eastAsia="zh-CN"/>
        </w:rPr>
        <w:t xml:space="preserve"> документації</w:t>
      </w:r>
      <w:r w:rsidR="002E032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для організації подальшої роботи </w:t>
      </w:r>
      <w:r w:rsidR="003F1999">
        <w:rPr>
          <w:rFonts w:ascii="Times New Roman" w:eastAsia="Times New Roman" w:hAnsi="Times New Roman" w:cs="Times New Roman"/>
          <w:sz w:val="28"/>
          <w:szCs w:val="28"/>
          <w:lang w:eastAsia="zh-CN"/>
        </w:rPr>
        <w:t>щодо</w:t>
      </w:r>
      <w:r>
        <w:rPr>
          <w:rFonts w:ascii="Times New Roman" w:eastAsia="Times New Roman" w:hAnsi="Times New Roman" w:cs="Times New Roman"/>
          <w:sz w:val="28"/>
          <w:szCs w:val="28"/>
          <w:lang w:eastAsia="zh-CN"/>
        </w:rPr>
        <w:t xml:space="preserve"> будівництв</w:t>
      </w:r>
      <w:r w:rsidR="003F1999">
        <w:rPr>
          <w:rFonts w:ascii="Times New Roman" w:eastAsia="Times New Roman" w:hAnsi="Times New Roman" w:cs="Times New Roman"/>
          <w:sz w:val="28"/>
          <w:szCs w:val="28"/>
          <w:lang w:eastAsia="zh-CN"/>
        </w:rPr>
        <w:t>а</w:t>
      </w:r>
      <w:r>
        <w:rPr>
          <w:rFonts w:ascii="Times New Roman" w:eastAsia="Times New Roman" w:hAnsi="Times New Roman" w:cs="Times New Roman"/>
          <w:sz w:val="28"/>
          <w:szCs w:val="28"/>
          <w:lang w:eastAsia="zh-CN"/>
        </w:rPr>
        <w:t xml:space="preserve"> укриття</w:t>
      </w:r>
      <w:r w:rsidRPr="006A0355">
        <w:rPr>
          <w:rFonts w:ascii="Times New Roman" w:eastAsia="Times New Roman" w:hAnsi="Times New Roman" w:cs="Times New Roman"/>
          <w:sz w:val="28"/>
          <w:szCs w:val="28"/>
          <w:lang w:eastAsia="zh-CN"/>
        </w:rPr>
        <w:t>.</w:t>
      </w:r>
      <w:r w:rsidR="007A1DDC" w:rsidRPr="006A0355">
        <w:rPr>
          <w:rFonts w:ascii="Times New Roman" w:eastAsia="NSimSun" w:hAnsi="Times New Roman" w:cs="Times New Roman"/>
          <w:color w:val="000000"/>
          <w:kern w:val="2"/>
          <w:sz w:val="28"/>
          <w:szCs w:val="28"/>
          <w:lang w:eastAsia="zh-CN" w:bidi="hi-IN"/>
        </w:rPr>
        <w:t xml:space="preserve"> Ця </w:t>
      </w:r>
      <w:r w:rsidR="007A1DDC" w:rsidRPr="006A0355">
        <w:rPr>
          <w:rFonts w:ascii="Times New Roman" w:hAnsi="Times New Roman" w:cs="Times New Roman"/>
          <w:sz w:val="28"/>
          <w:szCs w:val="28"/>
        </w:rPr>
        <w:t>робота триває.</w:t>
      </w:r>
    </w:p>
    <w:p w:rsidR="00055001" w:rsidRDefault="00055001" w:rsidP="007A3210">
      <w:pPr>
        <w:widowControl w:val="0"/>
        <w:shd w:val="clear" w:color="auto" w:fill="FFFFFF"/>
        <w:suppressAutoHyphens/>
        <w:autoSpaceDN w:val="0"/>
        <w:spacing w:after="0" w:line="240" w:lineRule="auto"/>
        <w:ind w:firstLine="709"/>
        <w:jc w:val="both"/>
        <w:rPr>
          <w:rFonts w:ascii="Times New Roman" w:eastAsia="Times New Roman" w:hAnsi="Times New Roman" w:cs="Times New Roman"/>
          <w:kern w:val="3"/>
          <w:sz w:val="28"/>
          <w:szCs w:val="28"/>
          <w:lang w:eastAsia="ru-RU" w:bidi="hi-IN"/>
        </w:rPr>
      </w:pPr>
      <w:r>
        <w:rPr>
          <w:rFonts w:ascii="Times New Roman" w:eastAsia="Times New Roman" w:hAnsi="Times New Roman" w:cs="Times New Roman"/>
          <w:kern w:val="3"/>
          <w:sz w:val="28"/>
          <w:szCs w:val="28"/>
          <w:lang w:eastAsia="ru-RU" w:bidi="hi-IN"/>
        </w:rPr>
        <w:t>В</w:t>
      </w:r>
      <w:r w:rsidRPr="00055001">
        <w:rPr>
          <w:rFonts w:ascii="Times New Roman" w:eastAsia="Times New Roman" w:hAnsi="Times New Roman" w:cs="Times New Roman"/>
          <w:kern w:val="3"/>
          <w:sz w:val="28"/>
          <w:szCs w:val="28"/>
          <w:lang w:eastAsia="ru-RU" w:bidi="hi-IN"/>
        </w:rPr>
        <w:t xml:space="preserve"> умовах повномасштабного вторгнення російської федерації на територію України стало актуальним питання надання підтримки та допомоги </w:t>
      </w:r>
      <w:r w:rsidR="00E0084B">
        <w:rPr>
          <w:rFonts w:ascii="Times New Roman" w:eastAsia="Times New Roman" w:hAnsi="Times New Roman" w:cs="Times New Roman"/>
          <w:kern w:val="3"/>
          <w:sz w:val="28"/>
          <w:szCs w:val="28"/>
          <w:lang w:eastAsia="ru-RU" w:bidi="hi-IN"/>
        </w:rPr>
        <w:t>військовослужбовцям</w:t>
      </w:r>
      <w:r w:rsidR="00E0084B" w:rsidRPr="00E0084B">
        <w:rPr>
          <w:rFonts w:ascii="Times New Roman" w:eastAsia="Times New Roman" w:hAnsi="Times New Roman" w:cs="Times New Roman"/>
          <w:kern w:val="3"/>
          <w:sz w:val="28"/>
          <w:szCs w:val="28"/>
          <w:lang w:val="ru-RU" w:eastAsia="ru-RU" w:bidi="hi-IN"/>
        </w:rPr>
        <w:t xml:space="preserve"> </w:t>
      </w:r>
      <w:r w:rsidRPr="00055001">
        <w:rPr>
          <w:rFonts w:ascii="Times New Roman" w:eastAsia="Times New Roman" w:hAnsi="Times New Roman" w:cs="Times New Roman"/>
          <w:kern w:val="3"/>
          <w:sz w:val="28"/>
          <w:szCs w:val="28"/>
          <w:lang w:eastAsia="ru-RU" w:bidi="hi-IN"/>
        </w:rPr>
        <w:t xml:space="preserve">та членам їх родин. З метою надання допомоги цим категоріям населення Дніпровської міської територіальної громади </w:t>
      </w:r>
      <w:r w:rsidR="007A3210">
        <w:rPr>
          <w:rFonts w:ascii="Times New Roman" w:eastAsia="Times New Roman" w:hAnsi="Times New Roman" w:cs="Times New Roman"/>
          <w:kern w:val="3"/>
          <w:sz w:val="28"/>
          <w:szCs w:val="28"/>
          <w:lang w:eastAsia="ru-RU" w:bidi="hi-IN"/>
        </w:rPr>
        <w:t xml:space="preserve">Управлінням </w:t>
      </w:r>
      <w:r w:rsidR="002E032B">
        <w:rPr>
          <w:rFonts w:ascii="Times New Roman" w:eastAsia="Times New Roman" w:hAnsi="Times New Roman" w:cs="Times New Roman"/>
          <w:kern w:val="3"/>
          <w:sz w:val="28"/>
          <w:szCs w:val="28"/>
          <w:lang w:eastAsia="ru-RU" w:bidi="hi-IN"/>
        </w:rPr>
        <w:t xml:space="preserve">протягом 2024 року </w:t>
      </w:r>
      <w:r w:rsidR="007A3210">
        <w:rPr>
          <w:rFonts w:ascii="Times New Roman" w:eastAsia="Times New Roman" w:hAnsi="Times New Roman" w:cs="Times New Roman"/>
          <w:kern w:val="3"/>
          <w:sz w:val="28"/>
          <w:szCs w:val="28"/>
          <w:lang w:eastAsia="ru-RU" w:bidi="hi-IN"/>
        </w:rPr>
        <w:t xml:space="preserve">проведено роботу щодо створення </w:t>
      </w:r>
      <w:r>
        <w:rPr>
          <w:rFonts w:ascii="Times New Roman" w:eastAsia="Times New Roman" w:hAnsi="Times New Roman" w:cs="Times New Roman"/>
          <w:kern w:val="3"/>
          <w:sz w:val="28"/>
          <w:szCs w:val="28"/>
          <w:lang w:eastAsia="ru-RU" w:bidi="hi-IN"/>
        </w:rPr>
        <w:t xml:space="preserve">з січня 2025 року </w:t>
      </w:r>
      <w:r w:rsidRPr="00055001">
        <w:rPr>
          <w:rFonts w:ascii="Times New Roman" w:eastAsia="Times New Roman" w:hAnsi="Times New Roman" w:cs="Times New Roman"/>
          <w:kern w:val="3"/>
          <w:sz w:val="28"/>
          <w:szCs w:val="28"/>
          <w:lang w:eastAsia="ru-RU" w:bidi="hi-IN"/>
        </w:rPr>
        <w:t>на базі Дніпровського міського центру соціальних служб</w:t>
      </w:r>
      <w:r w:rsidR="00E0084B">
        <w:rPr>
          <w:rFonts w:ascii="Times New Roman" w:eastAsia="Times New Roman" w:hAnsi="Times New Roman" w:cs="Times New Roman"/>
          <w:kern w:val="3"/>
          <w:sz w:val="28"/>
          <w:szCs w:val="28"/>
          <w:lang w:eastAsia="ru-RU" w:bidi="hi-IN"/>
        </w:rPr>
        <w:t>и</w:t>
      </w:r>
      <w:r w:rsidRPr="00055001">
        <w:rPr>
          <w:rFonts w:ascii="Times New Roman" w:eastAsia="Times New Roman" w:hAnsi="Times New Roman" w:cs="Times New Roman"/>
          <w:kern w:val="3"/>
          <w:sz w:val="28"/>
          <w:szCs w:val="28"/>
          <w:lang w:eastAsia="ru-RU" w:bidi="hi-IN"/>
        </w:rPr>
        <w:t xml:space="preserve"> «Денний центр для </w:t>
      </w:r>
      <w:r w:rsidR="00E0084B">
        <w:rPr>
          <w:rFonts w:ascii="Times New Roman" w:eastAsia="Times New Roman" w:hAnsi="Times New Roman" w:cs="Times New Roman"/>
          <w:kern w:val="3"/>
          <w:sz w:val="28"/>
          <w:szCs w:val="28"/>
          <w:lang w:eastAsia="ru-RU" w:bidi="hi-IN"/>
        </w:rPr>
        <w:t>військовослужбовців</w:t>
      </w:r>
      <w:r w:rsidRPr="00055001">
        <w:rPr>
          <w:rFonts w:ascii="Times New Roman" w:eastAsia="Times New Roman" w:hAnsi="Times New Roman" w:cs="Times New Roman"/>
          <w:kern w:val="3"/>
          <w:sz w:val="28"/>
          <w:szCs w:val="28"/>
          <w:lang w:eastAsia="ru-RU" w:bidi="hi-IN"/>
        </w:rPr>
        <w:t xml:space="preserve"> та членів їх родин»,</w:t>
      </w:r>
      <w:r>
        <w:rPr>
          <w:rFonts w:ascii="Times New Roman" w:eastAsia="Times New Roman" w:hAnsi="Times New Roman" w:cs="Times New Roman"/>
          <w:kern w:val="3"/>
          <w:sz w:val="28"/>
          <w:szCs w:val="28"/>
          <w:lang w:eastAsia="ru-RU" w:bidi="hi-IN"/>
        </w:rPr>
        <w:t xml:space="preserve"> який </w:t>
      </w:r>
      <w:r>
        <w:rPr>
          <w:rFonts w:ascii="Times New Roman" w:eastAsia="SimSun" w:hAnsi="Times New Roman" w:cs="Times New Roman"/>
          <w:kern w:val="3"/>
          <w:sz w:val="28"/>
          <w:szCs w:val="28"/>
          <w:lang w:eastAsia="zh-CN" w:bidi="hi-IN"/>
        </w:rPr>
        <w:t>буде</w:t>
      </w:r>
      <w:r w:rsidRPr="00055001">
        <w:rPr>
          <w:rFonts w:ascii="Times New Roman" w:eastAsia="SimSun" w:hAnsi="Times New Roman" w:cs="Times New Roman"/>
          <w:kern w:val="3"/>
          <w:sz w:val="28"/>
          <w:szCs w:val="28"/>
          <w:lang w:eastAsia="zh-CN" w:bidi="hi-IN"/>
        </w:rPr>
        <w:t xml:space="preserve"> </w:t>
      </w:r>
      <w:r w:rsidRPr="00055001">
        <w:rPr>
          <w:rFonts w:ascii="Times New Roman" w:eastAsia="Times New Roman" w:hAnsi="Times New Roman" w:cs="Times New Roman"/>
          <w:kern w:val="3"/>
          <w:sz w:val="28"/>
          <w:szCs w:val="28"/>
          <w:lang w:eastAsia="ru-RU" w:bidi="hi-IN"/>
        </w:rPr>
        <w:t xml:space="preserve">проводити роботу із соціально-психологічної підтримки </w:t>
      </w:r>
      <w:r w:rsidR="00E0084B">
        <w:rPr>
          <w:rFonts w:ascii="Times New Roman" w:eastAsia="Times New Roman" w:hAnsi="Times New Roman" w:cs="Times New Roman"/>
          <w:kern w:val="3"/>
          <w:sz w:val="28"/>
          <w:szCs w:val="28"/>
          <w:lang w:eastAsia="ru-RU" w:bidi="hi-IN"/>
        </w:rPr>
        <w:t>військовослужбовців</w:t>
      </w:r>
      <w:r w:rsidRPr="00055001">
        <w:rPr>
          <w:rFonts w:ascii="Times New Roman" w:eastAsia="Times New Roman" w:hAnsi="Times New Roman" w:cs="Times New Roman"/>
          <w:kern w:val="3"/>
          <w:sz w:val="28"/>
          <w:szCs w:val="28"/>
          <w:lang w:eastAsia="ru-RU" w:bidi="hi-IN"/>
        </w:rPr>
        <w:t>, демобілізованих осіб, здійснювати соціальний супровід їх родин, родин загиблих та безвісти зниклих та надавати їм такі послуги: соціальна адаптація, інформування, консультування, соціальна профілактика, соціальний супровід, натуральна допомога,  кризове та екстрене втручання.</w:t>
      </w:r>
      <w:r>
        <w:rPr>
          <w:rFonts w:ascii="Times New Roman" w:eastAsia="Times New Roman" w:hAnsi="Times New Roman" w:cs="Times New Roman"/>
          <w:kern w:val="3"/>
          <w:sz w:val="28"/>
          <w:szCs w:val="28"/>
          <w:lang w:eastAsia="ru-RU" w:bidi="hi-IN"/>
        </w:rPr>
        <w:t xml:space="preserve"> Для реалізації цієї мети рішенням виконкому міської ради від </w:t>
      </w:r>
      <w:r w:rsidR="002E032B">
        <w:rPr>
          <w:rFonts w:ascii="Times New Roman" w:eastAsia="Times New Roman" w:hAnsi="Times New Roman" w:cs="Times New Roman"/>
          <w:kern w:val="3"/>
          <w:sz w:val="28"/>
          <w:szCs w:val="28"/>
          <w:lang w:eastAsia="ru-RU" w:bidi="hi-IN"/>
        </w:rPr>
        <w:t xml:space="preserve">10.12.2024 № </w:t>
      </w:r>
      <w:r w:rsidR="002E032B" w:rsidRPr="002E032B">
        <w:rPr>
          <w:rFonts w:ascii="Times New Roman" w:eastAsia="Times New Roman" w:hAnsi="Times New Roman" w:cs="Times New Roman"/>
          <w:kern w:val="3"/>
          <w:sz w:val="28"/>
          <w:szCs w:val="28"/>
          <w:lang w:eastAsia="ru-RU" w:bidi="hi-IN"/>
        </w:rPr>
        <w:t>7-10/12</w:t>
      </w:r>
      <w:r w:rsidR="007A3210">
        <w:rPr>
          <w:rFonts w:ascii="Times New Roman" w:eastAsia="Times New Roman" w:hAnsi="Times New Roman" w:cs="Times New Roman"/>
          <w:kern w:val="3"/>
          <w:sz w:val="28"/>
          <w:szCs w:val="28"/>
          <w:lang w:eastAsia="ru-RU" w:bidi="hi-IN"/>
        </w:rPr>
        <w:t xml:space="preserve"> </w:t>
      </w:r>
      <w:r>
        <w:rPr>
          <w:rFonts w:ascii="Times New Roman" w:eastAsia="Times New Roman" w:hAnsi="Times New Roman" w:cs="Times New Roman"/>
          <w:kern w:val="3"/>
          <w:sz w:val="28"/>
          <w:szCs w:val="28"/>
          <w:lang w:eastAsia="ru-RU" w:bidi="hi-IN"/>
        </w:rPr>
        <w:t xml:space="preserve">було додатково введено 10 одиниць до штату Дніпровського міського центру соціальних служб </w:t>
      </w:r>
      <w:r w:rsidR="002E032B">
        <w:rPr>
          <w:rFonts w:ascii="Times New Roman" w:eastAsia="Times New Roman" w:hAnsi="Times New Roman" w:cs="Times New Roman"/>
          <w:kern w:val="3"/>
          <w:sz w:val="28"/>
          <w:szCs w:val="28"/>
          <w:lang w:eastAsia="ru-RU" w:bidi="hi-IN"/>
        </w:rPr>
        <w:t xml:space="preserve">для надання вищезазначених соціальних послуг </w:t>
      </w:r>
      <w:r w:rsidRPr="00055001">
        <w:rPr>
          <w:rFonts w:ascii="Times New Roman" w:eastAsia="Times New Roman" w:hAnsi="Times New Roman" w:cs="Times New Roman"/>
          <w:kern w:val="3"/>
          <w:sz w:val="28"/>
          <w:szCs w:val="28"/>
          <w:lang w:eastAsia="ru-RU" w:bidi="hi-IN"/>
        </w:rPr>
        <w:t>(керівник, психолог, юрист, 4 фахівці із соціальної роботи, 2 соціальні робітники тощо)</w:t>
      </w:r>
      <w:r w:rsidR="007A3210">
        <w:rPr>
          <w:rFonts w:ascii="Times New Roman" w:eastAsia="Times New Roman" w:hAnsi="Times New Roman" w:cs="Times New Roman"/>
          <w:kern w:val="3"/>
          <w:sz w:val="28"/>
          <w:szCs w:val="28"/>
          <w:lang w:eastAsia="ru-RU" w:bidi="hi-IN"/>
        </w:rPr>
        <w:t>.</w:t>
      </w:r>
      <w:r w:rsidR="007A3210" w:rsidRPr="007A3210">
        <w:rPr>
          <w:rFonts w:ascii="Times New Roman" w:eastAsia="Times New Roman" w:hAnsi="Times New Roman"/>
          <w:sz w:val="28"/>
          <w:szCs w:val="28"/>
          <w:lang w:eastAsia="ru-RU"/>
        </w:rPr>
        <w:t xml:space="preserve"> </w:t>
      </w:r>
      <w:r w:rsidR="007A3210">
        <w:rPr>
          <w:rFonts w:ascii="Times New Roman" w:eastAsia="Times New Roman" w:hAnsi="Times New Roman"/>
          <w:sz w:val="28"/>
          <w:szCs w:val="28"/>
          <w:lang w:eastAsia="ru-RU"/>
        </w:rPr>
        <w:t>У 2024 році з</w:t>
      </w:r>
      <w:r w:rsidR="007A3210" w:rsidRPr="00055001">
        <w:rPr>
          <w:rFonts w:ascii="Times New Roman" w:eastAsia="Times New Roman" w:hAnsi="Times New Roman"/>
          <w:sz w:val="28"/>
          <w:szCs w:val="28"/>
          <w:lang w:eastAsia="ru-RU"/>
        </w:rPr>
        <w:t>абезпечено облаштування (ремонтні роботи приміщення, забезпечення відповідними меблями та комп’ютерною технікою)</w:t>
      </w:r>
      <w:r w:rsidR="007A3210" w:rsidRPr="00055001">
        <w:rPr>
          <w:rFonts w:ascii="Times New Roman" w:hAnsi="Times New Roman"/>
          <w:sz w:val="28"/>
          <w:szCs w:val="28"/>
        </w:rPr>
        <w:t xml:space="preserve"> інформаційно-консультативного простору для </w:t>
      </w:r>
      <w:r w:rsidR="007A3210" w:rsidRPr="00055001">
        <w:rPr>
          <w:rFonts w:ascii="Times New Roman" w:eastAsia="Times New Roman" w:hAnsi="Times New Roman"/>
          <w:sz w:val="28"/>
          <w:szCs w:val="28"/>
          <w:lang w:eastAsia="ru-RU"/>
        </w:rPr>
        <w:t xml:space="preserve">ветеранів, </w:t>
      </w:r>
      <w:proofErr w:type="spellStart"/>
      <w:r w:rsidR="007A3210" w:rsidRPr="00055001">
        <w:rPr>
          <w:rFonts w:ascii="Times New Roman" w:eastAsia="Times New Roman" w:hAnsi="Times New Roman"/>
          <w:sz w:val="28"/>
          <w:szCs w:val="28"/>
          <w:lang w:eastAsia="ru-RU"/>
        </w:rPr>
        <w:t>ветеранок</w:t>
      </w:r>
      <w:proofErr w:type="spellEnd"/>
      <w:r w:rsidR="007A3210" w:rsidRPr="00055001">
        <w:rPr>
          <w:rFonts w:ascii="Times New Roman" w:eastAsia="Times New Roman" w:hAnsi="Times New Roman"/>
          <w:sz w:val="28"/>
          <w:szCs w:val="28"/>
          <w:lang w:eastAsia="ru-RU"/>
        </w:rPr>
        <w:t xml:space="preserve"> війни, демобілізованих осіб, їх родин, родин загиблих та безвісти зниклих.</w:t>
      </w:r>
    </w:p>
    <w:p w:rsidR="007A3210" w:rsidRPr="00F65164" w:rsidRDefault="00055001" w:rsidP="007A3210">
      <w:pPr>
        <w:pStyle w:val="24"/>
        <w:shd w:val="clear" w:color="auto" w:fill="auto"/>
        <w:spacing w:after="0" w:line="240" w:lineRule="auto"/>
        <w:ind w:right="-2" w:firstLine="708"/>
        <w:rPr>
          <w:rFonts w:ascii="Times New Roman" w:eastAsia="Times New Roman" w:hAnsi="Times New Roman"/>
          <w:sz w:val="28"/>
          <w:szCs w:val="28"/>
          <w:lang w:eastAsia="ru-RU"/>
        </w:rPr>
      </w:pPr>
      <w:r w:rsidRPr="00055001">
        <w:rPr>
          <w:rFonts w:ascii="Times New Roman" w:eastAsia="Times New Roman" w:hAnsi="Times New Roman"/>
          <w:sz w:val="28"/>
          <w:szCs w:val="28"/>
          <w:lang w:eastAsia="ru-RU"/>
        </w:rPr>
        <w:t xml:space="preserve"> </w:t>
      </w:r>
      <w:r w:rsidR="007A3210" w:rsidRPr="002E032B">
        <w:rPr>
          <w:rFonts w:ascii="Times New Roman" w:eastAsia="Calibri" w:hAnsi="Times New Roman" w:cs="Times New Roman"/>
          <w:sz w:val="28"/>
          <w:szCs w:val="28"/>
          <w:lang w:eastAsia="ru-RU"/>
        </w:rPr>
        <w:t xml:space="preserve">Також </w:t>
      </w:r>
      <w:proofErr w:type="spellStart"/>
      <w:r w:rsidR="00E0084B">
        <w:rPr>
          <w:rFonts w:ascii="Times New Roman" w:eastAsia="Calibri" w:hAnsi="Times New Roman" w:cs="Times New Roman"/>
          <w:sz w:val="28"/>
          <w:szCs w:val="28"/>
          <w:lang w:val="ru-RU" w:eastAsia="ru-RU"/>
        </w:rPr>
        <w:t>Управлі</w:t>
      </w:r>
      <w:r w:rsidR="00323EF1">
        <w:rPr>
          <w:rFonts w:ascii="Times New Roman" w:eastAsia="Calibri" w:hAnsi="Times New Roman" w:cs="Times New Roman"/>
          <w:sz w:val="28"/>
          <w:szCs w:val="28"/>
          <w:lang w:val="ru-RU" w:eastAsia="ru-RU"/>
        </w:rPr>
        <w:t>ння</w:t>
      </w:r>
      <w:proofErr w:type="spellEnd"/>
      <w:r w:rsidR="007A3210" w:rsidRPr="002E032B">
        <w:rPr>
          <w:rFonts w:ascii="Times New Roman" w:eastAsia="Calibri" w:hAnsi="Times New Roman" w:cs="Times New Roman"/>
          <w:sz w:val="28"/>
          <w:szCs w:val="28"/>
          <w:lang w:eastAsia="ru-RU"/>
        </w:rPr>
        <w:t xml:space="preserve"> координує роботу</w:t>
      </w:r>
      <w:r w:rsidR="00E0084B">
        <w:rPr>
          <w:rFonts w:ascii="Times New Roman" w:eastAsia="Calibri" w:hAnsi="Times New Roman" w:cs="Times New Roman"/>
          <w:sz w:val="28"/>
          <w:szCs w:val="28"/>
          <w:lang w:eastAsia="ru-RU"/>
        </w:rPr>
        <w:t xml:space="preserve"> щодо</w:t>
      </w:r>
      <w:r w:rsidR="007A3210" w:rsidRPr="002E032B">
        <w:rPr>
          <w:rFonts w:ascii="Times New Roman" w:eastAsia="Calibri" w:hAnsi="Times New Roman" w:cs="Times New Roman"/>
          <w:sz w:val="28"/>
          <w:szCs w:val="28"/>
          <w:lang w:eastAsia="ru-RU"/>
        </w:rPr>
        <w:t xml:space="preserve"> впровадження </w:t>
      </w:r>
      <w:r w:rsidR="007A3210">
        <w:rPr>
          <w:rFonts w:ascii="Times New Roman" w:eastAsia="Calibri" w:hAnsi="Times New Roman" w:cs="Times New Roman"/>
          <w:sz w:val="28"/>
          <w:szCs w:val="28"/>
          <w:lang w:eastAsia="ru-RU"/>
        </w:rPr>
        <w:t xml:space="preserve">та розвитку соціальної послуги супроводу під час інклюзивного навчання. </w:t>
      </w:r>
      <w:r w:rsidR="007A3210">
        <w:rPr>
          <w:rFonts w:ascii="Times New Roman" w:eastAsia="Times New Roman" w:hAnsi="Times New Roman"/>
          <w:sz w:val="28"/>
          <w:szCs w:val="28"/>
          <w:lang w:eastAsia="ru-RU"/>
        </w:rPr>
        <w:t>П</w:t>
      </w:r>
      <w:r w:rsidR="007A3210" w:rsidRPr="00F65164">
        <w:rPr>
          <w:rFonts w:ascii="Times New Roman" w:eastAsia="Times New Roman" w:hAnsi="Times New Roman"/>
          <w:sz w:val="28"/>
          <w:szCs w:val="28"/>
          <w:lang w:eastAsia="ru-RU"/>
        </w:rPr>
        <w:t xml:space="preserve">ротягом </w:t>
      </w:r>
      <w:r w:rsidR="007A3210">
        <w:rPr>
          <w:rFonts w:ascii="Times New Roman" w:eastAsia="Times New Roman" w:hAnsi="Times New Roman"/>
          <w:sz w:val="28"/>
          <w:szCs w:val="28"/>
          <w:lang w:eastAsia="ru-RU"/>
        </w:rPr>
        <w:t xml:space="preserve">2024 року </w:t>
      </w:r>
      <w:r w:rsidR="007A3210" w:rsidRPr="00F65164">
        <w:rPr>
          <w:rFonts w:ascii="Times New Roman" w:eastAsia="Times New Roman" w:hAnsi="Times New Roman"/>
          <w:sz w:val="28"/>
          <w:szCs w:val="28"/>
          <w:lang w:eastAsia="ru-RU"/>
        </w:rPr>
        <w:t xml:space="preserve">23 особи пройшли навчання, </w:t>
      </w:r>
      <w:r w:rsidR="007A3210">
        <w:rPr>
          <w:rFonts w:ascii="Times New Roman" w:eastAsia="Times New Roman" w:hAnsi="Times New Roman"/>
          <w:sz w:val="28"/>
          <w:szCs w:val="28"/>
          <w:lang w:eastAsia="ru-RU"/>
        </w:rPr>
        <w:t xml:space="preserve">з них </w:t>
      </w:r>
      <w:r w:rsidR="007A3210" w:rsidRPr="00F65164">
        <w:rPr>
          <w:rFonts w:ascii="Times New Roman" w:eastAsia="Times New Roman" w:hAnsi="Times New Roman"/>
          <w:sz w:val="28"/>
          <w:szCs w:val="28"/>
          <w:lang w:eastAsia="ru-RU"/>
        </w:rPr>
        <w:t xml:space="preserve">10 осіб виявили бажання працевлаштуватися та працювати асистентами дитини з початку 2024/2025 навчального року. На кінець 2024 року у загальноосвітніх закладах міста працює асистентами дитини 18 осіб, які працевлаштовані соціальними робітниками до </w:t>
      </w:r>
      <w:r w:rsidR="007A3210">
        <w:rPr>
          <w:rFonts w:ascii="Times New Roman" w:eastAsia="Times New Roman" w:hAnsi="Times New Roman"/>
          <w:sz w:val="28"/>
          <w:szCs w:val="28"/>
          <w:lang w:eastAsia="ru-RU"/>
        </w:rPr>
        <w:t>Дніпровського міського центру соціальних служб</w:t>
      </w:r>
      <w:r w:rsidR="007A3210" w:rsidRPr="00F65164">
        <w:rPr>
          <w:rFonts w:ascii="Times New Roman" w:eastAsia="Times New Roman" w:hAnsi="Times New Roman"/>
          <w:sz w:val="28"/>
          <w:szCs w:val="28"/>
          <w:lang w:eastAsia="ru-RU"/>
        </w:rPr>
        <w:t xml:space="preserve">. </w:t>
      </w:r>
    </w:p>
    <w:p w:rsidR="00E37130" w:rsidRPr="006A0355" w:rsidRDefault="00E37130" w:rsidP="00E37130">
      <w:pPr>
        <w:spacing w:after="0" w:line="240" w:lineRule="auto"/>
        <w:ind w:left="1" w:firstLineChars="202" w:firstLine="566"/>
        <w:jc w:val="both"/>
        <w:rPr>
          <w:rFonts w:ascii="Times New Roman" w:hAnsi="Times New Roman" w:cs="Times New Roman"/>
          <w:sz w:val="28"/>
          <w:szCs w:val="28"/>
        </w:rPr>
      </w:pPr>
      <w:r w:rsidRPr="00646119">
        <w:rPr>
          <w:rFonts w:ascii="Times New Roman" w:hAnsi="Times New Roman" w:cs="Times New Roman"/>
          <w:sz w:val="28"/>
          <w:szCs w:val="28"/>
        </w:rPr>
        <w:t>Також у 202</w:t>
      </w:r>
      <w:r>
        <w:rPr>
          <w:rFonts w:ascii="Times New Roman" w:hAnsi="Times New Roman" w:cs="Times New Roman"/>
          <w:sz w:val="28"/>
          <w:szCs w:val="28"/>
        </w:rPr>
        <w:t>4</w:t>
      </w:r>
      <w:r w:rsidRPr="00646119">
        <w:rPr>
          <w:rFonts w:ascii="Times New Roman" w:hAnsi="Times New Roman" w:cs="Times New Roman"/>
          <w:sz w:val="28"/>
          <w:szCs w:val="28"/>
        </w:rPr>
        <w:t xml:space="preserve"> році </w:t>
      </w:r>
      <w:r>
        <w:rPr>
          <w:rFonts w:ascii="Times New Roman" w:hAnsi="Times New Roman" w:cs="Times New Roman"/>
          <w:sz w:val="28"/>
          <w:szCs w:val="28"/>
        </w:rPr>
        <w:t xml:space="preserve">велику увагу Управлінням приділено </w:t>
      </w:r>
      <w:r w:rsidRPr="007A1DDC">
        <w:rPr>
          <w:rFonts w:ascii="Times New Roman" w:hAnsi="Times New Roman" w:cs="Times New Roman"/>
          <w:sz w:val="28"/>
          <w:szCs w:val="28"/>
        </w:rPr>
        <w:t>координаці</w:t>
      </w:r>
      <w:r>
        <w:rPr>
          <w:rFonts w:ascii="Times New Roman" w:hAnsi="Times New Roman" w:cs="Times New Roman"/>
          <w:sz w:val="28"/>
          <w:szCs w:val="28"/>
        </w:rPr>
        <w:t xml:space="preserve">ї роботи та </w:t>
      </w:r>
      <w:r w:rsidRPr="007A1DDC">
        <w:rPr>
          <w:rFonts w:ascii="Times New Roman" w:hAnsi="Times New Roman" w:cs="Times New Roman"/>
          <w:sz w:val="28"/>
          <w:szCs w:val="28"/>
        </w:rPr>
        <w:t>виконанн</w:t>
      </w:r>
      <w:r>
        <w:rPr>
          <w:rFonts w:ascii="Times New Roman" w:hAnsi="Times New Roman" w:cs="Times New Roman"/>
          <w:sz w:val="28"/>
          <w:szCs w:val="28"/>
        </w:rPr>
        <w:t>ю</w:t>
      </w:r>
      <w:r w:rsidRPr="007A1DDC">
        <w:rPr>
          <w:rFonts w:ascii="Times New Roman" w:hAnsi="Times New Roman" w:cs="Times New Roman"/>
          <w:sz w:val="28"/>
          <w:szCs w:val="28"/>
        </w:rPr>
        <w:t xml:space="preserve"> Плану заходів щодо реалізації Концепції створення та розвитку системи раннього втручання, затвердженого розпорядженням КМУ</w:t>
      </w:r>
      <w:r>
        <w:rPr>
          <w:rFonts w:ascii="Times New Roman" w:hAnsi="Times New Roman" w:cs="Times New Roman"/>
          <w:sz w:val="28"/>
          <w:szCs w:val="28"/>
        </w:rPr>
        <w:t xml:space="preserve"> від </w:t>
      </w:r>
      <w:r w:rsidRPr="006A0355">
        <w:rPr>
          <w:rFonts w:ascii="Times New Roman" w:hAnsi="Times New Roman" w:cs="Times New Roman"/>
          <w:sz w:val="28"/>
          <w:szCs w:val="28"/>
        </w:rPr>
        <w:t>15.09.2021 № 1117</w:t>
      </w:r>
      <w:r>
        <w:rPr>
          <w:rFonts w:ascii="Times New Roman" w:hAnsi="Times New Roman" w:cs="Times New Roman"/>
          <w:sz w:val="28"/>
          <w:szCs w:val="28"/>
        </w:rPr>
        <w:t xml:space="preserve">. З 2021 року у місті Дніпро функціонує відділення </w:t>
      </w:r>
      <w:r w:rsidRPr="006A0355">
        <w:rPr>
          <w:rFonts w:ascii="Times New Roman" w:hAnsi="Times New Roman" w:cs="Times New Roman"/>
          <w:sz w:val="28"/>
          <w:szCs w:val="28"/>
        </w:rPr>
        <w:t>«Служба раннього втручання»</w:t>
      </w:r>
      <w:r>
        <w:rPr>
          <w:rFonts w:ascii="Times New Roman" w:hAnsi="Times New Roman" w:cs="Times New Roman"/>
          <w:sz w:val="28"/>
          <w:szCs w:val="28"/>
        </w:rPr>
        <w:t xml:space="preserve"> на базі КЗСЗ «ЦСПДС «Довіра» ДМР, яке успішно надає свої послуги,</w:t>
      </w:r>
      <w:r w:rsidRPr="00FB0F4B">
        <w:rPr>
          <w:rFonts w:ascii="Times New Roman" w:hAnsi="Times New Roman" w:cs="Times New Roman"/>
          <w:sz w:val="28"/>
          <w:szCs w:val="28"/>
        </w:rPr>
        <w:t xml:space="preserve"> психолого-педагогічн</w:t>
      </w:r>
      <w:r>
        <w:rPr>
          <w:rFonts w:ascii="Times New Roman" w:hAnsi="Times New Roman" w:cs="Times New Roman"/>
          <w:sz w:val="28"/>
          <w:szCs w:val="28"/>
        </w:rPr>
        <w:t>у</w:t>
      </w:r>
      <w:r w:rsidRPr="00FB0F4B">
        <w:rPr>
          <w:rFonts w:ascii="Times New Roman" w:hAnsi="Times New Roman" w:cs="Times New Roman"/>
          <w:sz w:val="28"/>
          <w:szCs w:val="28"/>
        </w:rPr>
        <w:t xml:space="preserve"> та медико-соціальн</w:t>
      </w:r>
      <w:r>
        <w:rPr>
          <w:rFonts w:ascii="Times New Roman" w:hAnsi="Times New Roman" w:cs="Times New Roman"/>
          <w:sz w:val="28"/>
          <w:szCs w:val="28"/>
        </w:rPr>
        <w:t>у</w:t>
      </w:r>
      <w:r w:rsidRPr="00FB0F4B">
        <w:rPr>
          <w:rFonts w:ascii="Times New Roman" w:hAnsi="Times New Roman" w:cs="Times New Roman"/>
          <w:sz w:val="28"/>
          <w:szCs w:val="28"/>
        </w:rPr>
        <w:t xml:space="preserve"> допомог</w:t>
      </w:r>
      <w:r>
        <w:rPr>
          <w:rFonts w:ascii="Times New Roman" w:hAnsi="Times New Roman" w:cs="Times New Roman"/>
          <w:sz w:val="28"/>
          <w:szCs w:val="28"/>
        </w:rPr>
        <w:t>у</w:t>
      </w:r>
      <w:r w:rsidRPr="00FB0F4B">
        <w:rPr>
          <w:rFonts w:ascii="Times New Roman" w:hAnsi="Times New Roman" w:cs="Times New Roman"/>
          <w:sz w:val="28"/>
          <w:szCs w:val="28"/>
        </w:rPr>
        <w:t xml:space="preserve"> і підтримк</w:t>
      </w:r>
      <w:r>
        <w:rPr>
          <w:rFonts w:ascii="Times New Roman" w:hAnsi="Times New Roman" w:cs="Times New Roman"/>
          <w:sz w:val="28"/>
          <w:szCs w:val="28"/>
        </w:rPr>
        <w:t xml:space="preserve">у </w:t>
      </w:r>
      <w:r w:rsidRPr="00FB0F4B">
        <w:rPr>
          <w:rFonts w:ascii="Times New Roman" w:hAnsi="Times New Roman" w:cs="Times New Roman"/>
          <w:sz w:val="28"/>
          <w:szCs w:val="28"/>
        </w:rPr>
        <w:t xml:space="preserve">сімей з дітьми з обмеженням чи особливими освітніми потребами  у віці від народження до </w:t>
      </w:r>
      <w:r>
        <w:rPr>
          <w:rFonts w:ascii="Times New Roman" w:hAnsi="Times New Roman" w:cs="Times New Roman"/>
          <w:sz w:val="28"/>
          <w:szCs w:val="28"/>
        </w:rPr>
        <w:t>4</w:t>
      </w:r>
      <w:r w:rsidRPr="00FB0F4B">
        <w:rPr>
          <w:rFonts w:ascii="Times New Roman" w:hAnsi="Times New Roman" w:cs="Times New Roman"/>
          <w:sz w:val="28"/>
          <w:szCs w:val="28"/>
        </w:rPr>
        <w:t xml:space="preserve"> років.</w:t>
      </w:r>
      <w:r>
        <w:rPr>
          <w:rFonts w:ascii="Times New Roman" w:hAnsi="Times New Roman" w:cs="Times New Roman"/>
          <w:sz w:val="28"/>
          <w:szCs w:val="28"/>
        </w:rPr>
        <w:t xml:space="preserve"> У</w:t>
      </w:r>
      <w:r w:rsidRPr="006A0355">
        <w:rPr>
          <w:rFonts w:ascii="Times New Roman" w:hAnsi="Times New Roman" w:cs="Times New Roman"/>
          <w:sz w:val="28"/>
          <w:szCs w:val="28"/>
        </w:rPr>
        <w:t xml:space="preserve"> листопаді 2024 року під час </w:t>
      </w:r>
      <w:r>
        <w:rPr>
          <w:rFonts w:ascii="Times New Roman" w:hAnsi="Times New Roman" w:cs="Times New Roman"/>
          <w:sz w:val="28"/>
          <w:szCs w:val="28"/>
        </w:rPr>
        <w:t xml:space="preserve">проведення </w:t>
      </w:r>
      <w:r w:rsidRPr="006A0355">
        <w:rPr>
          <w:rFonts w:ascii="Times New Roman" w:hAnsi="Times New Roman" w:cs="Times New Roman"/>
          <w:sz w:val="28"/>
          <w:szCs w:val="28"/>
        </w:rPr>
        <w:t>Всеукраїнського форуму з раннього втручання у м. Львов</w:t>
      </w:r>
      <w:r>
        <w:rPr>
          <w:rFonts w:ascii="Times New Roman" w:hAnsi="Times New Roman" w:cs="Times New Roman"/>
          <w:sz w:val="28"/>
          <w:szCs w:val="28"/>
        </w:rPr>
        <w:t xml:space="preserve">і </w:t>
      </w:r>
      <w:r w:rsidRPr="006A0355">
        <w:rPr>
          <w:rFonts w:ascii="Times New Roman" w:hAnsi="Times New Roman" w:cs="Times New Roman"/>
          <w:sz w:val="28"/>
          <w:szCs w:val="28"/>
        </w:rPr>
        <w:t xml:space="preserve">відбулося підписання Угоди про вступ Служби раннього втручання </w:t>
      </w:r>
      <w:r>
        <w:rPr>
          <w:rFonts w:ascii="Times New Roman" w:hAnsi="Times New Roman" w:cs="Times New Roman"/>
          <w:sz w:val="28"/>
          <w:szCs w:val="28"/>
        </w:rPr>
        <w:t>КЗСЗ «Центр соціальної підтримки дітей та сімей «Довіра» Дніпровської міської ради</w:t>
      </w:r>
      <w:r w:rsidRPr="006A0355">
        <w:rPr>
          <w:rFonts w:ascii="Times New Roman" w:hAnsi="Times New Roman" w:cs="Times New Roman"/>
          <w:sz w:val="28"/>
          <w:szCs w:val="28"/>
        </w:rPr>
        <w:t xml:space="preserve"> до Української Асоціації Раннього Втручання.</w:t>
      </w:r>
    </w:p>
    <w:p w:rsidR="00E37130" w:rsidRPr="00E37130" w:rsidRDefault="00311F3F" w:rsidP="00E37130">
      <w:pPr>
        <w:shd w:val="clear" w:color="auto" w:fill="FFFFFF"/>
        <w:spacing w:after="0" w:line="240" w:lineRule="auto"/>
        <w:ind w:firstLine="709"/>
        <w:jc w:val="both"/>
        <w:outlineLvl w:val="0"/>
        <w:rPr>
          <w:rFonts w:ascii="Times New Roman" w:eastAsia="Times New Roman" w:hAnsi="Times New Roman" w:cs="Times New Roman"/>
          <w:sz w:val="28"/>
          <w:szCs w:val="28"/>
          <w:lang w:eastAsia="ar-SA"/>
        </w:rPr>
      </w:pPr>
      <w:r w:rsidRPr="008740D2">
        <w:rPr>
          <w:rFonts w:ascii="Times New Roman" w:eastAsia="Times New Roman" w:hAnsi="Times New Roman"/>
          <w:color w:val="000000"/>
          <w:sz w:val="28"/>
          <w:szCs w:val="28"/>
          <w:lang w:eastAsia="ru-RU"/>
        </w:rPr>
        <w:lastRenderedPageBreak/>
        <w:t>Протягом</w:t>
      </w:r>
      <w:r w:rsidR="00E37130">
        <w:rPr>
          <w:rFonts w:ascii="Times New Roman" w:eastAsia="Times New Roman" w:hAnsi="Times New Roman"/>
          <w:color w:val="000000"/>
          <w:sz w:val="28"/>
          <w:szCs w:val="28"/>
          <w:lang w:eastAsia="ru-RU"/>
        </w:rPr>
        <w:t xml:space="preserve"> 2024</w:t>
      </w:r>
      <w:r w:rsidRPr="008740D2">
        <w:rPr>
          <w:rFonts w:ascii="Times New Roman" w:eastAsia="Times New Roman" w:hAnsi="Times New Roman"/>
          <w:color w:val="000000"/>
          <w:sz w:val="28"/>
          <w:szCs w:val="28"/>
          <w:lang w:eastAsia="ru-RU"/>
        </w:rPr>
        <w:t xml:space="preserve"> року </w:t>
      </w:r>
      <w:r>
        <w:rPr>
          <w:rFonts w:ascii="Times New Roman" w:eastAsia="Times New Roman" w:hAnsi="Times New Roman"/>
          <w:color w:val="000000"/>
          <w:sz w:val="28"/>
          <w:szCs w:val="28"/>
          <w:lang w:eastAsia="ru-RU"/>
        </w:rPr>
        <w:t xml:space="preserve">продовжилася робота щодо надання гуманітарної допомоги вразливим групам населення міста. </w:t>
      </w:r>
      <w:r w:rsidR="004B77A0">
        <w:rPr>
          <w:rFonts w:ascii="Times New Roman" w:eastAsia="Times New Roman" w:hAnsi="Times New Roman"/>
          <w:color w:val="000000"/>
          <w:sz w:val="28"/>
          <w:szCs w:val="28"/>
          <w:lang w:eastAsia="ru-RU"/>
        </w:rPr>
        <w:t>На</w:t>
      </w:r>
      <w:r>
        <w:rPr>
          <w:rFonts w:ascii="Times New Roman" w:eastAsia="Times New Roman" w:hAnsi="Times New Roman"/>
          <w:color w:val="000000"/>
          <w:sz w:val="28"/>
          <w:szCs w:val="28"/>
          <w:lang w:eastAsia="ru-RU"/>
        </w:rPr>
        <w:t xml:space="preserve"> базі Дніпровського міського центру соціальних служб </w:t>
      </w:r>
      <w:r w:rsidR="00E37130" w:rsidRPr="00E37130">
        <w:rPr>
          <w:rFonts w:ascii="Times New Roman" w:eastAsia="Times New Roman" w:hAnsi="Times New Roman" w:cs="Times New Roman"/>
          <w:sz w:val="28"/>
          <w:szCs w:val="28"/>
          <w:lang w:eastAsia="ar-SA"/>
        </w:rPr>
        <w:t>надано гуманітарну допомогу 1 168 внутрішньо переміщеним особам: 718 наборів продуктів харчування, 450 комплектів зимового дитячого одягу передано родинам внутрішньо переміщених осіб для дітей, віком від 1 до 3 років, які отримані</w:t>
      </w:r>
      <w:r w:rsidR="00E37130" w:rsidRPr="00E37130">
        <w:rPr>
          <w:rFonts w:ascii="Times New Roman" w:eastAsia="Times New Roman" w:hAnsi="Times New Roman" w:cs="Times New Roman"/>
          <w:sz w:val="28"/>
          <w:szCs w:val="28"/>
          <w:lang w:eastAsia="ru-RU"/>
        </w:rPr>
        <w:t xml:space="preserve"> від Міністерства з питань реінтеграції тимчасово окупованих територій України</w:t>
      </w:r>
      <w:r w:rsidR="00E37130" w:rsidRPr="00E37130">
        <w:rPr>
          <w:rFonts w:ascii="Times New Roman" w:eastAsia="Times New Roman" w:hAnsi="Times New Roman" w:cs="Times New Roman"/>
          <w:sz w:val="28"/>
          <w:szCs w:val="28"/>
          <w:lang w:eastAsia="ar-SA"/>
        </w:rPr>
        <w:t>.</w:t>
      </w:r>
      <w:r w:rsidR="00E37130" w:rsidRPr="00E37130">
        <w:rPr>
          <w:rFonts w:ascii="Times New Roman" w:eastAsia="Times New Roman" w:hAnsi="Times New Roman"/>
          <w:color w:val="000000"/>
          <w:sz w:val="28"/>
          <w:szCs w:val="28"/>
          <w:lang w:eastAsia="ru-RU"/>
        </w:rPr>
        <w:t xml:space="preserve"> </w:t>
      </w:r>
      <w:r w:rsidR="00E37130">
        <w:rPr>
          <w:rFonts w:ascii="Times New Roman" w:eastAsia="Times New Roman" w:hAnsi="Times New Roman"/>
          <w:color w:val="000000"/>
          <w:sz w:val="28"/>
          <w:szCs w:val="28"/>
          <w:lang w:eastAsia="ru-RU"/>
        </w:rPr>
        <w:t>Також</w:t>
      </w:r>
      <w:r w:rsidR="00E37130" w:rsidRPr="008740D2">
        <w:rPr>
          <w:rFonts w:ascii="Times New Roman" w:eastAsia="Times New Roman" w:hAnsi="Times New Roman"/>
          <w:color w:val="000000"/>
          <w:sz w:val="28"/>
          <w:szCs w:val="28"/>
          <w:lang w:eastAsia="ru-RU"/>
        </w:rPr>
        <w:t xml:space="preserve"> на виконання </w:t>
      </w:r>
      <w:r w:rsidR="00E37130" w:rsidRPr="00E37130">
        <w:rPr>
          <w:rFonts w:ascii="Times New Roman" w:eastAsia="Times New Roman" w:hAnsi="Times New Roman" w:cs="Times New Roman"/>
          <w:sz w:val="28"/>
          <w:szCs w:val="28"/>
          <w:lang w:eastAsia="ru-RU"/>
        </w:rPr>
        <w:t>Комплексної програми соціального захисту мешканців міста Дніпра на 2022-2026 рр. Центром надано натуральну допомогу</w:t>
      </w:r>
      <w:r w:rsidR="00E37130">
        <w:rPr>
          <w:rFonts w:ascii="Times New Roman" w:eastAsia="Times New Roman" w:hAnsi="Times New Roman" w:cs="Times New Roman"/>
          <w:sz w:val="28"/>
          <w:szCs w:val="28"/>
          <w:lang w:eastAsia="ru-RU"/>
        </w:rPr>
        <w:t xml:space="preserve"> </w:t>
      </w:r>
      <w:r w:rsidR="00E37130" w:rsidRPr="00E37130">
        <w:rPr>
          <w:rFonts w:ascii="Times New Roman" w:eastAsia="Times New Roman" w:hAnsi="Times New Roman" w:cs="Times New Roman"/>
          <w:sz w:val="28"/>
          <w:szCs w:val="28"/>
          <w:lang w:eastAsia="ru-RU"/>
        </w:rPr>
        <w:t>130 особам у віці від 18 до 35 років, які відбували покарання у виді обмеження або позбавлення волі на певний строк, та сім’ям, які перебувають у складних життєвих обставинах (65 шт. - продуктові набори, 65 шт. - гігієнічні засоби).</w:t>
      </w:r>
    </w:p>
    <w:p w:rsidR="00E37130" w:rsidRPr="002D310D" w:rsidRDefault="00E37130" w:rsidP="00E37130">
      <w:pPr>
        <w:spacing w:after="0" w:line="240" w:lineRule="auto"/>
        <w:ind w:firstLine="709"/>
        <w:contextualSpacing/>
        <w:jc w:val="both"/>
        <w:rPr>
          <w:rFonts w:ascii="Times New Roman" w:eastAsia="Calibri" w:hAnsi="Times New Roman" w:cs="Times New Roman"/>
          <w:sz w:val="28"/>
          <w:szCs w:val="28"/>
          <w:lang w:eastAsia="ru-RU"/>
        </w:rPr>
      </w:pPr>
      <w:r w:rsidRPr="003B6FFC">
        <w:rPr>
          <w:rFonts w:ascii="Times New Roman" w:eastAsia="Calibri" w:hAnsi="Times New Roman" w:cs="Times New Roman"/>
          <w:sz w:val="28"/>
          <w:szCs w:val="28"/>
          <w:lang w:eastAsia="ru-RU"/>
        </w:rPr>
        <w:t>У зв’язку з терористичними ударами по енергетичній інфраструктурі України та з метою надання можливо</w:t>
      </w:r>
      <w:r>
        <w:rPr>
          <w:rFonts w:ascii="Times New Roman" w:eastAsia="Calibri" w:hAnsi="Times New Roman" w:cs="Times New Roman"/>
          <w:sz w:val="28"/>
          <w:szCs w:val="28"/>
          <w:lang w:eastAsia="ru-RU"/>
        </w:rPr>
        <w:t>сті громадянам міста в послугах</w:t>
      </w:r>
      <w:r w:rsidRPr="003B6FFC">
        <w:rPr>
          <w:rFonts w:ascii="Times New Roman" w:eastAsia="Calibri" w:hAnsi="Times New Roman" w:cs="Times New Roman"/>
          <w:sz w:val="28"/>
          <w:szCs w:val="28"/>
          <w:lang w:eastAsia="ru-RU"/>
        </w:rPr>
        <w:t xml:space="preserve"> пункту обігріву, забезпечення місць для відпочинку, додаткового освітлення, живлення для мобільних пристроїв та </w:t>
      </w:r>
      <w:proofErr w:type="spellStart"/>
      <w:r w:rsidRPr="003B6FFC">
        <w:rPr>
          <w:rFonts w:ascii="Times New Roman" w:eastAsia="Calibri" w:hAnsi="Times New Roman" w:cs="Times New Roman"/>
          <w:sz w:val="28"/>
          <w:szCs w:val="28"/>
          <w:lang w:eastAsia="ru-RU"/>
        </w:rPr>
        <w:t>гаджетів</w:t>
      </w:r>
      <w:proofErr w:type="spellEnd"/>
      <w:r>
        <w:rPr>
          <w:rFonts w:ascii="Times New Roman" w:eastAsia="Calibri" w:hAnsi="Times New Roman" w:cs="Times New Roman"/>
          <w:sz w:val="28"/>
          <w:szCs w:val="28"/>
          <w:lang w:eastAsia="ru-RU"/>
        </w:rPr>
        <w:t xml:space="preserve">, надання </w:t>
      </w:r>
      <w:proofErr w:type="spellStart"/>
      <w:r>
        <w:rPr>
          <w:rFonts w:ascii="Times New Roman" w:eastAsia="Calibri" w:hAnsi="Times New Roman" w:cs="Times New Roman"/>
          <w:sz w:val="28"/>
          <w:szCs w:val="28"/>
          <w:lang w:eastAsia="ru-RU"/>
        </w:rPr>
        <w:t>до</w:t>
      </w:r>
      <w:r w:rsidRPr="003B6FFC">
        <w:rPr>
          <w:rFonts w:ascii="Times New Roman" w:eastAsia="Calibri" w:hAnsi="Times New Roman" w:cs="Times New Roman"/>
          <w:sz w:val="28"/>
          <w:szCs w:val="28"/>
          <w:lang w:eastAsia="ru-RU"/>
        </w:rPr>
        <w:t>медичних</w:t>
      </w:r>
      <w:proofErr w:type="spellEnd"/>
      <w:r w:rsidRPr="003B6FFC">
        <w:rPr>
          <w:rFonts w:ascii="Times New Roman" w:eastAsia="Calibri" w:hAnsi="Times New Roman" w:cs="Times New Roman"/>
          <w:sz w:val="28"/>
          <w:szCs w:val="28"/>
          <w:lang w:eastAsia="ru-RU"/>
        </w:rPr>
        <w:t xml:space="preserve"> послуг під час тривалого відключення </w:t>
      </w:r>
      <w:r>
        <w:rPr>
          <w:rFonts w:ascii="Times New Roman" w:eastAsia="Calibri" w:hAnsi="Times New Roman" w:cs="Times New Roman"/>
          <w:sz w:val="28"/>
          <w:szCs w:val="28"/>
          <w:lang w:eastAsia="ru-RU"/>
        </w:rPr>
        <w:t xml:space="preserve">електроенергії </w:t>
      </w:r>
      <w:r>
        <w:rPr>
          <w:rFonts w:ascii="Times New Roman" w:eastAsia="Times New Roman" w:hAnsi="Times New Roman" w:cs="Times New Roman"/>
          <w:sz w:val="28"/>
          <w:szCs w:val="28"/>
          <w:lang w:eastAsia="ru-RU"/>
        </w:rPr>
        <w:t xml:space="preserve">у 2024 році </w:t>
      </w:r>
      <w:r>
        <w:rPr>
          <w:rFonts w:ascii="Times New Roman" w:eastAsia="Calibri" w:hAnsi="Times New Roman" w:cs="Times New Roman"/>
          <w:sz w:val="28"/>
          <w:szCs w:val="28"/>
          <w:lang w:eastAsia="ru-RU"/>
        </w:rPr>
        <w:t>п</w:t>
      </w:r>
      <w:r>
        <w:rPr>
          <w:rFonts w:ascii="Times New Roman" w:eastAsia="Times New Roman" w:hAnsi="Times New Roman" w:cs="Times New Roman"/>
          <w:sz w:val="28"/>
          <w:szCs w:val="28"/>
          <w:lang w:eastAsia="ru-RU"/>
        </w:rPr>
        <w:t xml:space="preserve">родовжили своє функціонування на базі центрів соціальної підтримки дітей та сімей «Обійми», «Барвінок», «Довіра» пункти незламності, які  надавали </w:t>
      </w:r>
      <w:r w:rsidRPr="006034F7">
        <w:rPr>
          <w:rFonts w:ascii="Times New Roman" w:hAnsi="Times New Roman" w:cs="Times New Roman"/>
          <w:color w:val="0D0D0D"/>
          <w:sz w:val="28"/>
          <w:szCs w:val="28"/>
          <w:shd w:val="clear" w:color="auto" w:fill="FFFFFF"/>
        </w:rPr>
        <w:t xml:space="preserve">можливість для кожного </w:t>
      </w:r>
      <w:r>
        <w:rPr>
          <w:rFonts w:ascii="Times New Roman" w:hAnsi="Times New Roman" w:cs="Times New Roman"/>
          <w:color w:val="0D0D0D"/>
          <w:sz w:val="28"/>
          <w:szCs w:val="28"/>
          <w:shd w:val="clear" w:color="auto" w:fill="FFFFFF"/>
        </w:rPr>
        <w:t>мешканця міста</w:t>
      </w:r>
      <w:r w:rsidRPr="006034F7">
        <w:rPr>
          <w:rFonts w:ascii="Times New Roman" w:hAnsi="Times New Roman" w:cs="Times New Roman"/>
          <w:color w:val="0D0D0D"/>
          <w:sz w:val="28"/>
          <w:szCs w:val="28"/>
          <w:shd w:val="clear" w:color="auto" w:fill="FFFFFF"/>
        </w:rPr>
        <w:t xml:space="preserve"> безкоштовно </w:t>
      </w:r>
      <w:proofErr w:type="spellStart"/>
      <w:r w:rsidRPr="006034F7">
        <w:rPr>
          <w:rFonts w:ascii="Times New Roman" w:hAnsi="Times New Roman" w:cs="Times New Roman"/>
          <w:color w:val="0D0D0D"/>
          <w:sz w:val="28"/>
          <w:szCs w:val="28"/>
          <w:shd w:val="clear" w:color="auto" w:fill="FFFFFF"/>
        </w:rPr>
        <w:t>зігрітись</w:t>
      </w:r>
      <w:proofErr w:type="spellEnd"/>
      <w:r w:rsidRPr="006034F7">
        <w:rPr>
          <w:rFonts w:ascii="Times New Roman" w:hAnsi="Times New Roman" w:cs="Times New Roman"/>
          <w:color w:val="0D0D0D"/>
          <w:sz w:val="28"/>
          <w:szCs w:val="28"/>
          <w:shd w:val="clear" w:color="auto" w:fill="FFFFFF"/>
        </w:rPr>
        <w:t xml:space="preserve"> чи підзарядити </w:t>
      </w:r>
      <w:proofErr w:type="spellStart"/>
      <w:r w:rsidRPr="006034F7">
        <w:rPr>
          <w:rFonts w:ascii="Times New Roman" w:hAnsi="Times New Roman" w:cs="Times New Roman"/>
          <w:color w:val="0D0D0D"/>
          <w:sz w:val="28"/>
          <w:szCs w:val="28"/>
          <w:shd w:val="clear" w:color="auto" w:fill="FFFFFF"/>
        </w:rPr>
        <w:t>гаджет</w:t>
      </w:r>
      <w:proofErr w:type="spellEnd"/>
      <w:r w:rsidRPr="006034F7">
        <w:rPr>
          <w:rFonts w:ascii="Times New Roman" w:hAnsi="Times New Roman" w:cs="Times New Roman"/>
          <w:color w:val="0D0D0D"/>
          <w:sz w:val="28"/>
          <w:szCs w:val="28"/>
          <w:shd w:val="clear" w:color="auto" w:fill="FFFFFF"/>
        </w:rPr>
        <w:t xml:space="preserve"> в умовах тривалого знеструмлення населеного пункту. Кожен </w:t>
      </w:r>
      <w:r>
        <w:rPr>
          <w:rFonts w:ascii="Times New Roman" w:hAnsi="Times New Roman" w:cs="Times New Roman"/>
          <w:color w:val="0D0D0D"/>
          <w:sz w:val="28"/>
          <w:szCs w:val="28"/>
          <w:shd w:val="clear" w:color="auto" w:fill="FFFFFF"/>
        </w:rPr>
        <w:t>пункт мав</w:t>
      </w:r>
      <w:r w:rsidRPr="006034F7">
        <w:rPr>
          <w:rFonts w:ascii="Times New Roman" w:hAnsi="Times New Roman" w:cs="Times New Roman"/>
          <w:color w:val="0D0D0D"/>
          <w:sz w:val="28"/>
          <w:szCs w:val="28"/>
          <w:shd w:val="clear" w:color="auto" w:fill="FFFFFF"/>
        </w:rPr>
        <w:t xml:space="preserve"> у наявності джерело тепла, води, освітлення, інтернету, живлення для мобільних </w:t>
      </w:r>
      <w:proofErr w:type="spellStart"/>
      <w:r w:rsidRPr="006034F7">
        <w:rPr>
          <w:rFonts w:ascii="Times New Roman" w:hAnsi="Times New Roman" w:cs="Times New Roman"/>
          <w:color w:val="0D0D0D"/>
          <w:sz w:val="28"/>
          <w:szCs w:val="28"/>
          <w:shd w:val="clear" w:color="auto" w:fill="FFFFFF"/>
        </w:rPr>
        <w:t>девайсів</w:t>
      </w:r>
      <w:proofErr w:type="spellEnd"/>
      <w:r w:rsidRPr="006034F7">
        <w:rPr>
          <w:rFonts w:ascii="Times New Roman" w:hAnsi="Times New Roman" w:cs="Times New Roman"/>
          <w:color w:val="0D0D0D"/>
          <w:sz w:val="28"/>
          <w:szCs w:val="28"/>
          <w:shd w:val="clear" w:color="auto" w:fill="FFFFFF"/>
        </w:rPr>
        <w:t>, місця для відпочинку, аптечки, а також забезпечення мам та дітей.</w:t>
      </w:r>
      <w:r>
        <w:rPr>
          <w:rFonts w:ascii="Times New Roman" w:hAnsi="Times New Roman" w:cs="Times New Roman"/>
          <w:color w:val="0D0D0D"/>
          <w:sz w:val="28"/>
          <w:szCs w:val="28"/>
          <w:shd w:val="clear" w:color="auto" w:fill="FFFFFF"/>
        </w:rPr>
        <w:t xml:space="preserve"> </w:t>
      </w:r>
    </w:p>
    <w:p w:rsidR="00554B07" w:rsidRDefault="00554B07" w:rsidP="003F1999">
      <w:pPr>
        <w:pStyle w:val="24"/>
        <w:shd w:val="clear" w:color="auto" w:fill="auto"/>
        <w:spacing w:after="0" w:line="240" w:lineRule="auto"/>
        <w:ind w:right="-2" w:firstLine="567"/>
        <w:rPr>
          <w:color w:val="000000"/>
          <w:sz w:val="28"/>
          <w:szCs w:val="28"/>
          <w:lang w:eastAsia="ru-RU"/>
        </w:rPr>
      </w:pPr>
      <w:r w:rsidRPr="007211CC">
        <w:rPr>
          <w:rFonts w:ascii="Times New Roman" w:hAnsi="Times New Roman"/>
          <w:color w:val="000000"/>
          <w:sz w:val="28"/>
          <w:szCs w:val="28"/>
          <w:lang w:eastAsia="ru-RU"/>
        </w:rPr>
        <w:t xml:space="preserve">У звітному році з метою підвищення </w:t>
      </w:r>
      <w:r>
        <w:rPr>
          <w:rFonts w:ascii="Times New Roman" w:hAnsi="Times New Roman"/>
          <w:color w:val="000000"/>
          <w:sz w:val="28"/>
          <w:szCs w:val="28"/>
          <w:lang w:eastAsia="ru-RU"/>
        </w:rPr>
        <w:t xml:space="preserve">своїх знань, досвіду та  </w:t>
      </w:r>
      <w:r w:rsidRPr="007211CC">
        <w:rPr>
          <w:rFonts w:ascii="Times New Roman" w:hAnsi="Times New Roman"/>
          <w:color w:val="000000"/>
          <w:sz w:val="28"/>
          <w:szCs w:val="28"/>
          <w:lang w:eastAsia="ru-RU"/>
        </w:rPr>
        <w:t xml:space="preserve">ефективності </w:t>
      </w:r>
      <w:r>
        <w:rPr>
          <w:rFonts w:ascii="Times New Roman" w:hAnsi="Times New Roman"/>
          <w:color w:val="000000"/>
          <w:sz w:val="28"/>
          <w:szCs w:val="28"/>
          <w:lang w:eastAsia="ru-RU"/>
        </w:rPr>
        <w:t>роботи</w:t>
      </w:r>
      <w:r w:rsidRPr="007211C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керівництво та спеціалісти управління-служби у справах дітей приймали участь</w:t>
      </w:r>
      <w:r w:rsidRPr="007211C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у нарадах, семінарах</w:t>
      </w:r>
      <w:r w:rsidRPr="007211C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круглих столах, тренінгах</w:t>
      </w:r>
      <w:r w:rsidRPr="007211CC">
        <w:rPr>
          <w:rFonts w:ascii="Times New Roman" w:hAnsi="Times New Roman"/>
          <w:color w:val="000000"/>
          <w:sz w:val="28"/>
          <w:szCs w:val="28"/>
          <w:lang w:eastAsia="ru-RU"/>
        </w:rPr>
        <w:t xml:space="preserve"> з основних напрямків роботи. </w:t>
      </w:r>
      <w:r>
        <w:rPr>
          <w:rFonts w:ascii="Times New Roman" w:hAnsi="Times New Roman"/>
          <w:color w:val="000000"/>
          <w:sz w:val="28"/>
          <w:szCs w:val="28"/>
          <w:lang w:eastAsia="ru-RU"/>
        </w:rPr>
        <w:t>Також</w:t>
      </w:r>
      <w:r w:rsidRPr="007211CC">
        <w:rPr>
          <w:rFonts w:ascii="Times New Roman" w:hAnsi="Times New Roman"/>
          <w:color w:val="000000"/>
          <w:sz w:val="28"/>
          <w:szCs w:val="28"/>
          <w:lang w:eastAsia="ru-RU"/>
        </w:rPr>
        <w:t xml:space="preserve"> підвищували свої фахові знання, уміння шляхом участі </w:t>
      </w:r>
      <w:r>
        <w:rPr>
          <w:rFonts w:ascii="Times New Roman" w:hAnsi="Times New Roman"/>
          <w:color w:val="000000"/>
          <w:sz w:val="28"/>
          <w:szCs w:val="28"/>
          <w:lang w:eastAsia="ru-RU"/>
        </w:rPr>
        <w:t xml:space="preserve">у </w:t>
      </w:r>
      <w:proofErr w:type="spellStart"/>
      <w:r>
        <w:rPr>
          <w:rFonts w:ascii="Times New Roman" w:hAnsi="Times New Roman"/>
          <w:color w:val="000000"/>
          <w:sz w:val="28"/>
          <w:szCs w:val="28"/>
          <w:lang w:eastAsia="ru-RU"/>
        </w:rPr>
        <w:t>вебінарах</w:t>
      </w:r>
      <w:proofErr w:type="spellEnd"/>
      <w:r>
        <w:rPr>
          <w:rFonts w:ascii="Times New Roman" w:hAnsi="Times New Roman"/>
          <w:color w:val="000000"/>
          <w:sz w:val="28"/>
          <w:szCs w:val="28"/>
          <w:lang w:eastAsia="ru-RU"/>
        </w:rPr>
        <w:t xml:space="preserve">, ZOOM-конференціях </w:t>
      </w:r>
      <w:r w:rsidRPr="007211CC">
        <w:rPr>
          <w:rFonts w:ascii="Times New Roman" w:hAnsi="Times New Roman"/>
          <w:color w:val="000000"/>
          <w:sz w:val="28"/>
          <w:szCs w:val="28"/>
          <w:lang w:eastAsia="ru-RU"/>
        </w:rPr>
        <w:t xml:space="preserve">та тренінгах, всього взяли участь </w:t>
      </w:r>
      <w:r w:rsidRPr="007211CC">
        <w:rPr>
          <w:rFonts w:ascii="Times New Roman" w:hAnsi="Times New Roman"/>
          <w:sz w:val="28"/>
          <w:szCs w:val="28"/>
          <w:lang w:eastAsia="ru-RU"/>
        </w:rPr>
        <w:t xml:space="preserve">у </w:t>
      </w:r>
      <w:r>
        <w:rPr>
          <w:rFonts w:ascii="Times New Roman" w:hAnsi="Times New Roman"/>
          <w:sz w:val="28"/>
          <w:szCs w:val="28"/>
          <w:lang w:eastAsia="ru-RU"/>
        </w:rPr>
        <w:t>58</w:t>
      </w:r>
      <w:r w:rsidRPr="007211CC">
        <w:rPr>
          <w:rFonts w:ascii="Times New Roman" w:hAnsi="Times New Roman"/>
          <w:sz w:val="28"/>
          <w:szCs w:val="28"/>
          <w:lang w:eastAsia="ru-RU"/>
        </w:rPr>
        <w:t xml:space="preserve"> з</w:t>
      </w:r>
      <w:r w:rsidRPr="007211CC">
        <w:rPr>
          <w:rFonts w:ascii="Times New Roman" w:hAnsi="Times New Roman"/>
          <w:color w:val="000000"/>
          <w:sz w:val="28"/>
          <w:szCs w:val="28"/>
          <w:lang w:eastAsia="ru-RU"/>
        </w:rPr>
        <w:t>аходах.</w:t>
      </w:r>
    </w:p>
    <w:p w:rsidR="00E37130" w:rsidRPr="003808AE" w:rsidRDefault="00554B07" w:rsidP="00E37130">
      <w:pPr>
        <w:pStyle w:val="af8"/>
        <w:tabs>
          <w:tab w:val="left" w:pos="1064"/>
        </w:tabs>
        <w:spacing w:before="0"/>
        <w:jc w:val="both"/>
        <w:rPr>
          <w:rFonts w:ascii="Times New Roman" w:eastAsia="Calibri" w:hAnsi="Times New Roman"/>
          <w:sz w:val="28"/>
          <w:szCs w:val="28"/>
        </w:rPr>
      </w:pPr>
      <w:r>
        <w:rPr>
          <w:rFonts w:ascii="Times New Roman" w:hAnsi="Times New Roman"/>
          <w:color w:val="050505"/>
          <w:sz w:val="28"/>
          <w:szCs w:val="28"/>
          <w:shd w:val="clear" w:color="auto" w:fill="FFFFFF"/>
        </w:rPr>
        <w:t>Так, в</w:t>
      </w:r>
      <w:r w:rsidR="00E37130" w:rsidRPr="003808AE">
        <w:rPr>
          <w:rFonts w:ascii="Times New Roman" w:hAnsi="Times New Roman"/>
          <w:color w:val="050505"/>
          <w:sz w:val="28"/>
          <w:szCs w:val="28"/>
          <w:shd w:val="clear" w:color="auto" w:fill="FFFFFF"/>
        </w:rPr>
        <w:t xml:space="preserve"> рамках угоди про співпрацю з </w:t>
      </w:r>
      <w:r w:rsidR="00E37130" w:rsidRPr="003808AE">
        <w:rPr>
          <w:rFonts w:ascii="Times New Roman" w:hAnsi="Times New Roman"/>
          <w:bCs/>
          <w:color w:val="202122"/>
          <w:sz w:val="28"/>
          <w:szCs w:val="28"/>
          <w:shd w:val="clear" w:color="auto" w:fill="FFFFFF"/>
        </w:rPr>
        <w:t>Фондом ООН у галузі народонаселення</w:t>
      </w:r>
      <w:r w:rsidR="00E37130" w:rsidRPr="003808AE">
        <w:rPr>
          <w:rFonts w:ascii="Times New Roman" w:hAnsi="Times New Roman"/>
          <w:color w:val="202122"/>
          <w:sz w:val="28"/>
          <w:szCs w:val="28"/>
          <w:shd w:val="clear" w:color="auto" w:fill="FFFFFF"/>
        </w:rPr>
        <w:t> (</w:t>
      </w:r>
      <w:r w:rsidR="00E37130" w:rsidRPr="003808AE">
        <w:rPr>
          <w:rFonts w:ascii="Times New Roman" w:hAnsi="Times New Roman"/>
          <w:iCs/>
          <w:color w:val="202122"/>
          <w:sz w:val="28"/>
          <w:szCs w:val="28"/>
          <w:shd w:val="clear" w:color="auto" w:fill="FFFFFF"/>
          <w:lang w:val="en"/>
        </w:rPr>
        <w:t>UNFPA</w:t>
      </w:r>
      <w:r w:rsidR="00E37130" w:rsidRPr="003808AE">
        <w:rPr>
          <w:rFonts w:ascii="Times New Roman" w:hAnsi="Times New Roman"/>
          <w:iCs/>
          <w:color w:val="202122"/>
          <w:sz w:val="28"/>
          <w:szCs w:val="28"/>
          <w:shd w:val="clear" w:color="auto" w:fill="FFFFFF"/>
        </w:rPr>
        <w:t xml:space="preserve">) </w:t>
      </w:r>
      <w:r w:rsidR="00E37130" w:rsidRPr="003808AE">
        <w:rPr>
          <w:rFonts w:ascii="Times New Roman" w:hAnsi="Times New Roman"/>
          <w:color w:val="050505"/>
          <w:sz w:val="28"/>
          <w:szCs w:val="28"/>
          <w:shd w:val="clear" w:color="auto" w:fill="FFFFFF"/>
        </w:rPr>
        <w:t xml:space="preserve">фахівцем управління-служби у справах дітей департаменту соціальної політики Дніпровської міської ради у </w:t>
      </w:r>
      <w:r w:rsidR="007D701A">
        <w:rPr>
          <w:rFonts w:ascii="Times New Roman" w:hAnsi="Times New Roman"/>
          <w:color w:val="050505"/>
          <w:sz w:val="28"/>
          <w:szCs w:val="28"/>
          <w:shd w:val="clear" w:color="auto" w:fill="FFFFFF"/>
        </w:rPr>
        <w:t>жовтні</w:t>
      </w:r>
      <w:r w:rsidR="00E37130">
        <w:rPr>
          <w:rFonts w:ascii="Times New Roman" w:hAnsi="Times New Roman"/>
          <w:color w:val="050505"/>
          <w:sz w:val="28"/>
          <w:szCs w:val="28"/>
          <w:shd w:val="clear" w:color="auto" w:fill="FFFFFF"/>
        </w:rPr>
        <w:t xml:space="preserve"> </w:t>
      </w:r>
      <w:r w:rsidR="00E37130" w:rsidRPr="003808AE">
        <w:rPr>
          <w:rFonts w:ascii="Times New Roman" w:hAnsi="Times New Roman"/>
          <w:color w:val="050505"/>
          <w:sz w:val="28"/>
          <w:szCs w:val="28"/>
          <w:shd w:val="clear" w:color="auto" w:fill="FFFFFF"/>
        </w:rPr>
        <w:t xml:space="preserve">2024 році </w:t>
      </w:r>
      <w:r w:rsidR="00E37130" w:rsidRPr="003808AE">
        <w:rPr>
          <w:rFonts w:ascii="Times New Roman" w:hAnsi="Times New Roman"/>
          <w:color w:val="222222"/>
          <w:sz w:val="28"/>
          <w:szCs w:val="28"/>
          <w:shd w:val="clear" w:color="auto" w:fill="FFFFFF"/>
        </w:rPr>
        <w:t xml:space="preserve">прийнято участь у </w:t>
      </w:r>
      <w:r w:rsidR="00E37130" w:rsidRPr="003808AE">
        <w:rPr>
          <w:rFonts w:ascii="Times New Roman" w:hAnsi="Times New Roman"/>
          <w:bCs/>
          <w:color w:val="000000"/>
          <w:sz w:val="28"/>
          <w:szCs w:val="28"/>
          <w:shd w:val="clear" w:color="auto" w:fill="FFFFFF"/>
        </w:rPr>
        <w:t>конференції «Актуальні питання сексуального та репродуктивного здоров’я в умовах демографічної кризи».</w:t>
      </w:r>
      <w:r w:rsidR="00E37130">
        <w:rPr>
          <w:rFonts w:ascii="Times New Roman" w:hAnsi="Times New Roman"/>
          <w:bCs/>
          <w:color w:val="000000"/>
          <w:sz w:val="28"/>
          <w:szCs w:val="28"/>
          <w:shd w:val="clear" w:color="auto" w:fill="FFFFFF"/>
        </w:rPr>
        <w:t xml:space="preserve"> </w:t>
      </w:r>
      <w:r w:rsidR="00E37130" w:rsidRPr="003808AE">
        <w:rPr>
          <w:rFonts w:ascii="Times New Roman" w:hAnsi="Times New Roman"/>
          <w:sz w:val="28"/>
          <w:szCs w:val="28"/>
        </w:rPr>
        <w:t xml:space="preserve">Чільне місце в обговоренні посіло питання </w:t>
      </w:r>
      <w:proofErr w:type="spellStart"/>
      <w:r w:rsidR="00E37130" w:rsidRPr="003808AE">
        <w:rPr>
          <w:rFonts w:ascii="Times New Roman" w:hAnsi="Times New Roman"/>
          <w:sz w:val="28"/>
          <w:szCs w:val="28"/>
        </w:rPr>
        <w:t>залученості</w:t>
      </w:r>
      <w:proofErr w:type="spellEnd"/>
      <w:r w:rsidR="00E37130" w:rsidRPr="003808AE">
        <w:rPr>
          <w:rFonts w:ascii="Times New Roman" w:hAnsi="Times New Roman"/>
          <w:sz w:val="28"/>
          <w:szCs w:val="28"/>
        </w:rPr>
        <w:t xml:space="preserve"> громад та медичних установ до відповіді на виклики, пов’язані із демографічною кризою, </w:t>
      </w:r>
      <w:proofErr w:type="spellStart"/>
      <w:r w:rsidR="00E37130" w:rsidRPr="003808AE">
        <w:rPr>
          <w:rFonts w:ascii="Times New Roman" w:hAnsi="Times New Roman"/>
          <w:sz w:val="28"/>
          <w:szCs w:val="28"/>
        </w:rPr>
        <w:t>інклюзивності</w:t>
      </w:r>
      <w:proofErr w:type="spellEnd"/>
      <w:r w:rsidR="00E37130" w:rsidRPr="003808AE">
        <w:rPr>
          <w:rFonts w:ascii="Times New Roman" w:hAnsi="Times New Roman"/>
          <w:sz w:val="28"/>
          <w:szCs w:val="28"/>
        </w:rPr>
        <w:t xml:space="preserve"> та доступності послуг для різних груп населення, а також розгляду ефективних підходів для поліпшення відповіді системи охорони здоров’я на </w:t>
      </w:r>
      <w:proofErr w:type="spellStart"/>
      <w:r w:rsidR="00E37130" w:rsidRPr="003808AE">
        <w:rPr>
          <w:rFonts w:ascii="Times New Roman" w:hAnsi="Times New Roman"/>
          <w:sz w:val="28"/>
          <w:szCs w:val="28"/>
        </w:rPr>
        <w:t>гендерно</w:t>
      </w:r>
      <w:proofErr w:type="spellEnd"/>
      <w:r w:rsidR="00E37130" w:rsidRPr="003808AE">
        <w:rPr>
          <w:rFonts w:ascii="Times New Roman" w:hAnsi="Times New Roman"/>
          <w:sz w:val="28"/>
          <w:szCs w:val="28"/>
        </w:rPr>
        <w:t xml:space="preserve"> зумовлене насильство в умовах гуманітарних криз</w:t>
      </w:r>
      <w:r w:rsidR="00E37130" w:rsidRPr="003808AE">
        <w:rPr>
          <w:rFonts w:ascii="Times New Roman" w:eastAsia="Calibri" w:hAnsi="Times New Roman"/>
          <w:sz w:val="28"/>
          <w:szCs w:val="28"/>
        </w:rPr>
        <w:t xml:space="preserve"> </w:t>
      </w:r>
    </w:p>
    <w:p w:rsidR="003F1999" w:rsidRDefault="00E37130" w:rsidP="003F1999">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У </w:t>
      </w:r>
      <w:r w:rsidR="007D701A">
        <w:rPr>
          <w:rFonts w:ascii="Times New Roman" w:eastAsia="Calibri" w:hAnsi="Times New Roman" w:cs="Times New Roman"/>
          <w:sz w:val="28"/>
          <w:szCs w:val="28"/>
        </w:rPr>
        <w:t>квітні</w:t>
      </w:r>
      <w:r w:rsidRPr="003808AE">
        <w:rPr>
          <w:rFonts w:ascii="Times New Roman" w:eastAsia="Calibri" w:hAnsi="Times New Roman" w:cs="Times New Roman"/>
          <w:sz w:val="28"/>
          <w:szCs w:val="28"/>
        </w:rPr>
        <w:t xml:space="preserve"> 2024 році </w:t>
      </w:r>
      <w:r w:rsidR="007D701A">
        <w:rPr>
          <w:rFonts w:ascii="Times New Roman" w:eastAsia="Calibri" w:hAnsi="Times New Roman" w:cs="Times New Roman"/>
          <w:sz w:val="28"/>
          <w:szCs w:val="28"/>
        </w:rPr>
        <w:t>начальником та фахівцем</w:t>
      </w:r>
      <w:r w:rsidRPr="003808AE">
        <w:rPr>
          <w:rFonts w:ascii="Times New Roman" w:eastAsia="Calibri" w:hAnsi="Times New Roman" w:cs="Times New Roman"/>
          <w:sz w:val="28"/>
          <w:szCs w:val="28"/>
        </w:rPr>
        <w:t xml:space="preserve"> управління-служби у справах дітей департаменту соціальної політики Дніпровської міської ради, в рамках </w:t>
      </w:r>
      <w:proofErr w:type="spellStart"/>
      <w:r w:rsidRPr="003808AE">
        <w:rPr>
          <w:rFonts w:ascii="Times New Roman" w:eastAsia="Calibri" w:hAnsi="Times New Roman" w:cs="Times New Roman"/>
          <w:sz w:val="28"/>
          <w:szCs w:val="28"/>
        </w:rPr>
        <w:t>проєкту</w:t>
      </w:r>
      <w:proofErr w:type="spellEnd"/>
      <w:r w:rsidRPr="003808AE">
        <w:rPr>
          <w:rFonts w:ascii="Times New Roman" w:eastAsia="Calibri" w:hAnsi="Times New Roman" w:cs="Times New Roman"/>
          <w:sz w:val="28"/>
          <w:szCs w:val="28"/>
        </w:rPr>
        <w:t xml:space="preserve"> «Міста і громади, вільні від домашнього насильства» прийнято участь у тренінгу «Управління даними в системі запобігання та протидії домашньому насильству» метою якого було надати змогу містам партнерам сотворити  та використовувати в практичній діяльності простий і доступний ІТ-продукт зорієнтований на результат моніторингу виконання суб’єктами взаємодії </w:t>
      </w:r>
      <w:r w:rsidRPr="003808AE">
        <w:rPr>
          <w:rFonts w:ascii="Times New Roman" w:eastAsia="Calibri" w:hAnsi="Times New Roman" w:cs="Times New Roman"/>
          <w:sz w:val="28"/>
          <w:szCs w:val="28"/>
        </w:rPr>
        <w:lastRenderedPageBreak/>
        <w:t>повноважень щодо запобігання та реагування на випадки домашнього насильства.</w:t>
      </w:r>
      <w:r>
        <w:rPr>
          <w:rFonts w:ascii="Times New Roman" w:eastAsia="Calibri" w:hAnsi="Times New Roman" w:cs="Times New Roman"/>
          <w:sz w:val="28"/>
          <w:szCs w:val="28"/>
        </w:rPr>
        <w:t xml:space="preserve"> У грудні 2024 </w:t>
      </w:r>
      <w:r w:rsidR="008E3E03">
        <w:rPr>
          <w:rFonts w:ascii="Times New Roman" w:eastAsia="Calibri" w:hAnsi="Times New Roman" w:cs="Times New Roman"/>
          <w:sz w:val="28"/>
          <w:szCs w:val="28"/>
        </w:rPr>
        <w:t xml:space="preserve">в рамках вищезазначеного </w:t>
      </w:r>
      <w:proofErr w:type="spellStart"/>
      <w:r w:rsidR="008E3E03">
        <w:rPr>
          <w:rFonts w:ascii="Times New Roman" w:eastAsia="Calibri" w:hAnsi="Times New Roman" w:cs="Times New Roman"/>
          <w:sz w:val="28"/>
          <w:szCs w:val="28"/>
        </w:rPr>
        <w:t>проєкту</w:t>
      </w:r>
      <w:proofErr w:type="spellEnd"/>
      <w:r w:rsidR="008E3E03">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заступник</w:t>
      </w:r>
      <w:r w:rsidR="008E3E03">
        <w:rPr>
          <w:rFonts w:ascii="Times New Roman" w:eastAsia="Calibri" w:hAnsi="Times New Roman" w:cs="Times New Roman"/>
          <w:sz w:val="28"/>
          <w:szCs w:val="28"/>
        </w:rPr>
        <w:t>ом</w:t>
      </w:r>
      <w:r>
        <w:rPr>
          <w:rFonts w:ascii="Times New Roman" w:eastAsia="Calibri" w:hAnsi="Times New Roman" w:cs="Times New Roman"/>
          <w:sz w:val="28"/>
          <w:szCs w:val="28"/>
        </w:rPr>
        <w:t xml:space="preserve"> начальника управління </w:t>
      </w:r>
      <w:r w:rsidR="008E3E03" w:rsidRPr="00E37130">
        <w:rPr>
          <w:rFonts w:ascii="Times New Roman" w:eastAsia="Times New Roman" w:hAnsi="Times New Roman" w:cs="Times New Roman"/>
          <w:sz w:val="28"/>
          <w:szCs w:val="28"/>
          <w:lang w:eastAsia="ru-RU"/>
        </w:rPr>
        <w:t xml:space="preserve">прийнято участь у </w:t>
      </w:r>
      <w:proofErr w:type="spellStart"/>
      <w:r w:rsidR="008E3E03" w:rsidRPr="00E37130">
        <w:rPr>
          <w:rFonts w:ascii="Times New Roman" w:eastAsia="Times New Roman" w:hAnsi="Times New Roman" w:cs="Times New Roman"/>
          <w:sz w:val="28"/>
          <w:szCs w:val="28"/>
          <w:lang w:eastAsia="ru-RU"/>
        </w:rPr>
        <w:t>воркшопі</w:t>
      </w:r>
      <w:proofErr w:type="spellEnd"/>
      <w:r w:rsidR="008E3E03" w:rsidRPr="00E37130">
        <w:rPr>
          <w:rFonts w:ascii="Times New Roman" w:eastAsia="Times New Roman" w:hAnsi="Times New Roman" w:cs="Times New Roman"/>
          <w:sz w:val="28"/>
          <w:szCs w:val="28"/>
          <w:lang w:eastAsia="ru-RU"/>
        </w:rPr>
        <w:t xml:space="preserve"> для міст-випускників «Аналіз даних та стратегії адаптації місцевих систем запобігання та протидії домашньому насильству до викликів війни».</w:t>
      </w:r>
      <w:r w:rsidR="003F1999" w:rsidRPr="003F1999">
        <w:rPr>
          <w:rFonts w:ascii="Times New Roman" w:hAnsi="Times New Roman" w:cs="Times New Roman"/>
          <w:sz w:val="28"/>
          <w:szCs w:val="28"/>
        </w:rPr>
        <w:t xml:space="preserve"> </w:t>
      </w:r>
    </w:p>
    <w:p w:rsidR="00E37130" w:rsidRPr="003F1999" w:rsidRDefault="003F1999" w:rsidP="003F19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Крім того, у листопаді 2024 року спеціаліст управління</w:t>
      </w:r>
      <w:r w:rsidRPr="003F19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прийняла </w:t>
      </w:r>
      <w:r w:rsidRPr="003F1999">
        <w:rPr>
          <w:rFonts w:ascii="Times New Roman" w:eastAsia="Times New Roman" w:hAnsi="Times New Roman" w:cs="Times New Roman"/>
          <w:sz w:val="28"/>
          <w:szCs w:val="28"/>
          <w:lang w:eastAsia="ru-RU"/>
        </w:rPr>
        <w:t xml:space="preserve">участь </w:t>
      </w:r>
      <w:r>
        <w:rPr>
          <w:rFonts w:ascii="Times New Roman" w:eastAsia="Times New Roman" w:hAnsi="Times New Roman" w:cs="Times New Roman"/>
          <w:sz w:val="28"/>
          <w:szCs w:val="28"/>
          <w:lang w:eastAsia="ru-RU"/>
        </w:rPr>
        <w:t xml:space="preserve">у </w:t>
      </w:r>
      <w:r w:rsidRPr="003F1999">
        <w:rPr>
          <w:rFonts w:ascii="Times New Roman" w:eastAsia="Times New Roman" w:hAnsi="Times New Roman" w:cs="Times New Roman"/>
          <w:sz w:val="28"/>
          <w:szCs w:val="28"/>
          <w:lang w:eastAsia="ru-RU"/>
        </w:rPr>
        <w:t>тренінгу</w:t>
      </w:r>
      <w:r>
        <w:rPr>
          <w:rFonts w:ascii="Times New Roman" w:eastAsia="Times New Roman" w:hAnsi="Times New Roman" w:cs="Times New Roman"/>
          <w:sz w:val="28"/>
          <w:szCs w:val="28"/>
          <w:lang w:eastAsia="ru-RU"/>
        </w:rPr>
        <w:t xml:space="preserve"> на тему</w:t>
      </w:r>
      <w:r w:rsidRPr="003F1999">
        <w:rPr>
          <w:rFonts w:ascii="Times New Roman" w:eastAsia="Times New Roman" w:hAnsi="Times New Roman" w:cs="Times New Roman"/>
          <w:sz w:val="28"/>
          <w:szCs w:val="28"/>
          <w:lang w:eastAsia="ru-RU"/>
        </w:rPr>
        <w:t xml:space="preserve"> «Превенція </w:t>
      </w:r>
      <w:proofErr w:type="spellStart"/>
      <w:r w:rsidRPr="003F1999">
        <w:rPr>
          <w:rFonts w:ascii="Times New Roman" w:eastAsia="Times New Roman" w:hAnsi="Times New Roman" w:cs="Times New Roman"/>
          <w:sz w:val="28"/>
          <w:szCs w:val="28"/>
          <w:lang w:eastAsia="ru-RU"/>
        </w:rPr>
        <w:t>гендерно</w:t>
      </w:r>
      <w:proofErr w:type="spellEnd"/>
      <w:r w:rsidRPr="003F1999">
        <w:rPr>
          <w:rFonts w:ascii="Times New Roman" w:eastAsia="Times New Roman" w:hAnsi="Times New Roman" w:cs="Times New Roman"/>
          <w:sz w:val="28"/>
          <w:szCs w:val="28"/>
          <w:lang w:eastAsia="ru-RU"/>
        </w:rPr>
        <w:t>-зум</w:t>
      </w:r>
      <w:r>
        <w:rPr>
          <w:rFonts w:ascii="Times New Roman" w:eastAsia="Times New Roman" w:hAnsi="Times New Roman" w:cs="Times New Roman"/>
          <w:sz w:val="28"/>
          <w:szCs w:val="28"/>
          <w:lang w:eastAsia="ru-RU"/>
        </w:rPr>
        <w:t>овленого насильства над дітьми», на якому розглянуто питання протидії та запобігання насильства над дітьми. У березні 2024 року спеціалісти управління також відвідали дводенний тренінг на тему «Розвиток патронату в територіальних громадах України», де  розглянули актуальність розвитку патронату та проблемні питання.</w:t>
      </w:r>
    </w:p>
    <w:p w:rsidR="00E37130" w:rsidRDefault="00E37130" w:rsidP="009219FB">
      <w:pPr>
        <w:spacing w:after="0" w:line="240" w:lineRule="auto"/>
        <w:ind w:firstLine="567"/>
        <w:jc w:val="both"/>
        <w:rPr>
          <w:rFonts w:ascii="Times New Roman" w:eastAsia="Times New Roman" w:hAnsi="Times New Roman" w:cs="Times New Roman"/>
          <w:sz w:val="28"/>
          <w:szCs w:val="28"/>
          <w:lang w:eastAsia="ru-RU"/>
        </w:rPr>
      </w:pPr>
      <w:r w:rsidRPr="00E37130">
        <w:rPr>
          <w:rFonts w:ascii="Times New Roman" w:eastAsia="Times New Roman" w:hAnsi="Times New Roman" w:cs="Times New Roman"/>
          <w:sz w:val="28"/>
          <w:szCs w:val="28"/>
          <w:lang w:eastAsia="ru-RU"/>
        </w:rPr>
        <w:t xml:space="preserve">У </w:t>
      </w:r>
      <w:r w:rsidR="003F1999">
        <w:rPr>
          <w:rFonts w:ascii="Times New Roman" w:eastAsia="Times New Roman" w:hAnsi="Times New Roman" w:cs="Times New Roman"/>
          <w:sz w:val="28"/>
          <w:szCs w:val="28"/>
          <w:lang w:eastAsia="ru-RU"/>
        </w:rPr>
        <w:t>вересні</w:t>
      </w:r>
      <w:r w:rsidRPr="00E37130">
        <w:rPr>
          <w:rFonts w:ascii="Times New Roman" w:eastAsia="Times New Roman" w:hAnsi="Times New Roman" w:cs="Times New Roman"/>
          <w:sz w:val="28"/>
          <w:szCs w:val="28"/>
          <w:lang w:eastAsia="ru-RU"/>
        </w:rPr>
        <w:t xml:space="preserve"> 2024 року </w:t>
      </w:r>
      <w:r w:rsidR="008E3E03">
        <w:rPr>
          <w:rFonts w:ascii="Times New Roman" w:eastAsia="Calibri" w:hAnsi="Times New Roman" w:cs="Times New Roman"/>
          <w:sz w:val="28"/>
          <w:szCs w:val="28"/>
        </w:rPr>
        <w:t xml:space="preserve">заступником начальника управління </w:t>
      </w:r>
      <w:r w:rsidRPr="00E37130">
        <w:rPr>
          <w:rFonts w:ascii="Times New Roman" w:eastAsia="Times New Roman" w:hAnsi="Times New Roman" w:cs="Times New Roman"/>
          <w:sz w:val="28"/>
          <w:szCs w:val="28"/>
          <w:lang w:eastAsia="ru-RU"/>
        </w:rPr>
        <w:t>прийнято участь у дводенному семін</w:t>
      </w:r>
      <w:r w:rsidR="008E3E03">
        <w:rPr>
          <w:rFonts w:ascii="Times New Roman" w:eastAsia="Times New Roman" w:hAnsi="Times New Roman" w:cs="Times New Roman"/>
          <w:sz w:val="28"/>
          <w:szCs w:val="28"/>
          <w:lang w:eastAsia="ru-RU"/>
        </w:rPr>
        <w:t>арі на тему «Психічне здоров’я», який проводився із залученням представників різних підрозділів 7 територіальних громад України.</w:t>
      </w:r>
      <w:r w:rsidR="008E3E03" w:rsidRPr="008E3E03">
        <w:rPr>
          <w:rFonts w:ascii="UICTFontTextStyleBody" w:eastAsia="Times New Roman" w:hAnsi="UICTFontTextStyleBody" w:cs="Times New Roman"/>
          <w:color w:val="222222"/>
          <w:sz w:val="28"/>
          <w:szCs w:val="20"/>
          <w:lang w:eastAsia="ru-RU"/>
        </w:rPr>
        <w:t xml:space="preserve"> </w:t>
      </w:r>
      <w:r w:rsidR="008E3E03" w:rsidRPr="003C475A">
        <w:rPr>
          <w:rFonts w:ascii="UICTFontTextStyleBody" w:eastAsia="Times New Roman" w:hAnsi="UICTFontTextStyleBody" w:cs="Times New Roman"/>
          <w:color w:val="222222"/>
          <w:sz w:val="28"/>
          <w:szCs w:val="20"/>
          <w:lang w:eastAsia="ru-RU"/>
        </w:rPr>
        <w:t xml:space="preserve">Під час </w:t>
      </w:r>
      <w:r w:rsidR="008E3E03">
        <w:rPr>
          <w:rFonts w:ascii="UICTFontTextStyleBody" w:eastAsia="Times New Roman" w:hAnsi="UICTFontTextStyleBody" w:cs="Times New Roman"/>
          <w:color w:val="222222"/>
          <w:sz w:val="28"/>
          <w:szCs w:val="20"/>
          <w:lang w:eastAsia="ru-RU"/>
        </w:rPr>
        <w:t>заходу</w:t>
      </w:r>
      <w:r w:rsidR="008E3E03" w:rsidRPr="003C475A">
        <w:rPr>
          <w:rFonts w:ascii="UICTFontTextStyleBody" w:eastAsia="Times New Roman" w:hAnsi="UICTFontTextStyleBody" w:cs="Times New Roman"/>
          <w:color w:val="222222"/>
          <w:sz w:val="28"/>
          <w:szCs w:val="20"/>
          <w:lang w:eastAsia="ru-RU"/>
        </w:rPr>
        <w:t xml:space="preserve"> обмінялися досвідом роботи у </w:t>
      </w:r>
      <w:r w:rsidR="008E3E03">
        <w:rPr>
          <w:rFonts w:ascii="UICTFontTextStyleBody" w:eastAsia="Times New Roman" w:hAnsi="UICTFontTextStyleBody" w:cs="Times New Roman"/>
          <w:color w:val="222222"/>
          <w:sz w:val="28"/>
          <w:szCs w:val="20"/>
          <w:lang w:eastAsia="ru-RU"/>
        </w:rPr>
        <w:t xml:space="preserve">даному </w:t>
      </w:r>
      <w:r w:rsidR="008E3E03" w:rsidRPr="003C475A">
        <w:rPr>
          <w:rFonts w:ascii="UICTFontTextStyleBody" w:eastAsia="Times New Roman" w:hAnsi="UICTFontTextStyleBody" w:cs="Times New Roman"/>
          <w:color w:val="222222"/>
          <w:sz w:val="28"/>
          <w:szCs w:val="20"/>
          <w:lang w:eastAsia="ru-RU"/>
        </w:rPr>
        <w:t>напрямку</w:t>
      </w:r>
      <w:r w:rsidR="008E3E03">
        <w:rPr>
          <w:rFonts w:ascii="UICTFontTextStyleBody" w:eastAsia="Times New Roman" w:hAnsi="UICTFontTextStyleBody" w:cs="Times New Roman"/>
          <w:color w:val="222222"/>
          <w:sz w:val="28"/>
          <w:szCs w:val="20"/>
          <w:lang w:eastAsia="ru-RU"/>
        </w:rPr>
        <w:t>, проблемними питаннями та напрацювали перспективні плани роботи з даної теми.</w:t>
      </w:r>
    </w:p>
    <w:p w:rsidR="005D163B" w:rsidRPr="00827E95" w:rsidRDefault="005D163B" w:rsidP="00827E95">
      <w:pPr>
        <w:pStyle w:val="a3"/>
        <w:tabs>
          <w:tab w:val="left" w:pos="900"/>
        </w:tabs>
        <w:ind w:firstLine="567"/>
        <w:rPr>
          <w:szCs w:val="28"/>
          <w:highlight w:val="yellow"/>
        </w:rPr>
      </w:pPr>
      <w:r w:rsidRPr="00827E95">
        <w:rPr>
          <w:szCs w:val="28"/>
        </w:rPr>
        <w:t xml:space="preserve">Начальником та спеціалістами управління прийнято участь у засіданнях робочих груп, комітетів, координаційних рад, комісій виконкому міської ради згідно графіку їх роботи (міської спостережної комісії з питань громадського контролю за дотриманням прав і законних інтересів засуджених осіб, звільнених від відбування покарання; комісії з питань формування пропозицій стосовно потреби щодо спрямування коштів субвенції з державного бюджету на придбання житла та приміщень для розвитку сімейних форм виховання, наближених до сімейних і визначення дітей-сиріт, дітей позбавлених батьківського піклування, осіб з їх числа, яким буде придбано житло або призначено грошову компенсацію за належні для отримання житлові приміщення; керівного комітету з питань  міжвідомчої і </w:t>
      </w:r>
      <w:proofErr w:type="spellStart"/>
      <w:r w:rsidRPr="00827E95">
        <w:rPr>
          <w:szCs w:val="28"/>
        </w:rPr>
        <w:t>міжсекторної</w:t>
      </w:r>
      <w:proofErr w:type="spellEnd"/>
      <w:r w:rsidRPr="00827E95">
        <w:rPr>
          <w:szCs w:val="28"/>
        </w:rPr>
        <w:t xml:space="preserve"> взаємодії </w:t>
      </w:r>
      <w:r w:rsidRPr="00827E95">
        <w:rPr>
          <w:rFonts w:eastAsia="Calibri"/>
          <w:bCs/>
          <w:szCs w:val="28"/>
        </w:rPr>
        <w:t>щодо попередження, припинення та комплексного реагування на жорстоке поводження з дитиною, надання комплексної послуги дитині, яка перебуває у складних життєвих обставинах, у тому числі дитині – учаснику кримінального провадження, у м. Дніпрі; м</w:t>
      </w:r>
      <w:r w:rsidRPr="00827E95">
        <w:rPr>
          <w:szCs w:val="28"/>
        </w:rPr>
        <w:t>іжвідомчої робочої групи з питань запобігання та протидії домашньому насильству на насильству за ознакою статі Координаційної ради з питань сімейної, гендерної політики, демографічного розвитку, попередження насильства в сім’ї та протидії торгівлі людьми;</w:t>
      </w:r>
      <w:r w:rsidR="00827E95" w:rsidRPr="00827E95">
        <w:rPr>
          <w:szCs w:val="28"/>
        </w:rPr>
        <w:t xml:space="preserve"> </w:t>
      </w:r>
      <w:r w:rsidRPr="00827E95">
        <w:rPr>
          <w:bCs/>
          <w:szCs w:val="28"/>
          <w:shd w:val="clear" w:color="auto" w:fill="FFFFFF" w:themeFill="background1"/>
        </w:rPr>
        <w:t>Координаційної ради з питань внутрішньо переміщених осіб у</w:t>
      </w:r>
      <w:r w:rsidR="00827E95">
        <w:rPr>
          <w:bCs/>
          <w:szCs w:val="28"/>
          <w:shd w:val="clear" w:color="auto" w:fill="FFFFFF" w:themeFill="background1"/>
        </w:rPr>
        <w:t xml:space="preserve"> </w:t>
      </w:r>
      <w:r w:rsidRPr="00827E95">
        <w:rPr>
          <w:bCs/>
          <w:szCs w:val="28"/>
          <w:shd w:val="clear" w:color="auto" w:fill="FFFFFF" w:themeFill="background1"/>
        </w:rPr>
        <w:t>м. Дніпрі</w:t>
      </w:r>
      <w:r w:rsidR="008E3E03">
        <w:rPr>
          <w:bCs/>
          <w:szCs w:val="28"/>
          <w:shd w:val="clear" w:color="auto" w:fill="FFFFFF" w:themeFill="background1"/>
        </w:rPr>
        <w:t>; К</w:t>
      </w:r>
      <w:r w:rsidR="008E3E03" w:rsidRPr="008E3E03">
        <w:rPr>
          <w:bCs/>
          <w:szCs w:val="28"/>
          <w:shd w:val="clear" w:color="auto" w:fill="FFFFFF" w:themeFill="background1"/>
        </w:rPr>
        <w:t xml:space="preserve">оординаційної ради з питань утвердження української національної та громадянської ідентичності </w:t>
      </w:r>
      <w:r w:rsidRPr="00827E95">
        <w:rPr>
          <w:szCs w:val="28"/>
        </w:rPr>
        <w:t>тощо).</w:t>
      </w:r>
    </w:p>
    <w:p w:rsidR="00A97EC3" w:rsidRDefault="00827E95" w:rsidP="00A97EC3">
      <w:pPr>
        <w:tabs>
          <w:tab w:val="left" w:pos="900"/>
        </w:tabs>
        <w:spacing w:after="0" w:line="240" w:lineRule="auto"/>
        <w:ind w:firstLine="709"/>
        <w:jc w:val="both"/>
        <w:rPr>
          <w:rFonts w:ascii="Times New Roman" w:hAnsi="Times New Roman" w:cs="Times New Roman"/>
          <w:sz w:val="28"/>
          <w:szCs w:val="28"/>
        </w:rPr>
      </w:pPr>
      <w:r w:rsidRPr="00672A2A">
        <w:rPr>
          <w:rFonts w:ascii="Times New Roman" w:hAnsi="Times New Roman" w:cs="Times New Roman"/>
          <w:sz w:val="28"/>
          <w:szCs w:val="28"/>
        </w:rPr>
        <w:t>Спеціаліст</w:t>
      </w:r>
      <w:r>
        <w:rPr>
          <w:rFonts w:ascii="Times New Roman" w:hAnsi="Times New Roman" w:cs="Times New Roman"/>
          <w:sz w:val="28"/>
          <w:szCs w:val="28"/>
        </w:rPr>
        <w:t>ами</w:t>
      </w:r>
      <w:r w:rsidRPr="00672A2A">
        <w:rPr>
          <w:rFonts w:ascii="Times New Roman" w:hAnsi="Times New Roman" w:cs="Times New Roman"/>
          <w:sz w:val="28"/>
          <w:szCs w:val="28"/>
        </w:rPr>
        <w:t xml:space="preserve"> управління протягом 20</w:t>
      </w:r>
      <w:r>
        <w:rPr>
          <w:rFonts w:ascii="Times New Roman" w:hAnsi="Times New Roman" w:cs="Times New Roman"/>
          <w:sz w:val="28"/>
          <w:szCs w:val="28"/>
        </w:rPr>
        <w:t>2</w:t>
      </w:r>
      <w:r w:rsidR="00554B07">
        <w:rPr>
          <w:rFonts w:ascii="Times New Roman" w:hAnsi="Times New Roman" w:cs="Times New Roman"/>
          <w:sz w:val="28"/>
          <w:szCs w:val="28"/>
        </w:rPr>
        <w:t xml:space="preserve">4 року було здійснено перевірки </w:t>
      </w:r>
      <w:r w:rsidR="007D701A">
        <w:rPr>
          <w:rFonts w:ascii="Times New Roman" w:hAnsi="Times New Roman" w:cs="Times New Roman"/>
          <w:sz w:val="28"/>
          <w:szCs w:val="28"/>
        </w:rPr>
        <w:t xml:space="preserve"> організації</w:t>
      </w:r>
      <w:r>
        <w:rPr>
          <w:rFonts w:ascii="Times New Roman" w:hAnsi="Times New Roman" w:cs="Times New Roman"/>
          <w:sz w:val="28"/>
          <w:szCs w:val="28"/>
        </w:rPr>
        <w:t xml:space="preserve"> діяльності та надання послуг у підпорядкованих комунальних закладах соціального захисту (</w:t>
      </w:r>
      <w:r w:rsidR="003B65C5">
        <w:rPr>
          <w:rFonts w:ascii="Times New Roman" w:hAnsi="Times New Roman" w:cs="Times New Roman"/>
          <w:sz w:val="28"/>
          <w:szCs w:val="28"/>
        </w:rPr>
        <w:t>5</w:t>
      </w:r>
      <w:r>
        <w:rPr>
          <w:rFonts w:ascii="Times New Roman" w:hAnsi="Times New Roman" w:cs="Times New Roman"/>
          <w:sz w:val="28"/>
          <w:szCs w:val="28"/>
        </w:rPr>
        <w:t xml:space="preserve"> закладів). </w:t>
      </w:r>
      <w:r w:rsidR="00A97EC3">
        <w:rPr>
          <w:rFonts w:ascii="Times New Roman" w:hAnsi="Times New Roman" w:cs="Times New Roman"/>
          <w:sz w:val="28"/>
          <w:szCs w:val="28"/>
        </w:rPr>
        <w:t xml:space="preserve">За результатами перевірок підготовлено та направлено довідки із зауваженнями та рекомендаціями для їх усунення та врахування в роботі. </w:t>
      </w:r>
    </w:p>
    <w:p w:rsidR="00827E95" w:rsidRPr="0046498E" w:rsidRDefault="00827E95" w:rsidP="00827E95">
      <w:pPr>
        <w:tabs>
          <w:tab w:val="left" w:pos="900"/>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76C0B">
        <w:rPr>
          <w:rFonts w:ascii="Times New Roman" w:eastAsia="Times New Roman" w:hAnsi="Times New Roman" w:cs="Times New Roman"/>
          <w:color w:val="0D0D0D" w:themeColor="text1" w:themeTint="F2"/>
          <w:sz w:val="28"/>
          <w:szCs w:val="28"/>
          <w:lang w:eastAsia="ru-RU"/>
        </w:rPr>
        <w:t xml:space="preserve">До управління-служби у справах дітей департаменту соціальної політики  міської ради на розгляд надійшло </w:t>
      </w:r>
      <w:r w:rsidR="00E16A04">
        <w:rPr>
          <w:rFonts w:ascii="Times New Roman" w:eastAsia="Times New Roman" w:hAnsi="Times New Roman" w:cs="Times New Roman"/>
          <w:color w:val="0D0D0D" w:themeColor="text1" w:themeTint="F2"/>
          <w:sz w:val="28"/>
          <w:szCs w:val="28"/>
          <w:lang w:val="ru-RU" w:eastAsia="ru-RU"/>
        </w:rPr>
        <w:t>367</w:t>
      </w:r>
      <w:r w:rsidR="00F60AA9" w:rsidRPr="00F60AA9">
        <w:rPr>
          <w:rFonts w:ascii="Times New Roman" w:eastAsia="Times New Roman" w:hAnsi="Times New Roman" w:cs="Times New Roman"/>
          <w:color w:val="0D0D0D" w:themeColor="text1" w:themeTint="F2"/>
          <w:sz w:val="28"/>
          <w:szCs w:val="28"/>
          <w:lang w:val="ru-RU" w:eastAsia="ru-RU"/>
        </w:rPr>
        <w:t xml:space="preserve"> </w:t>
      </w:r>
      <w:r w:rsidRPr="00F60AA9">
        <w:rPr>
          <w:rFonts w:ascii="Times New Roman" w:eastAsia="Times New Roman" w:hAnsi="Times New Roman" w:cs="Times New Roman"/>
          <w:color w:val="0D0D0D" w:themeColor="text1" w:themeTint="F2"/>
          <w:sz w:val="28"/>
          <w:szCs w:val="28"/>
          <w:lang w:eastAsia="ru-RU"/>
        </w:rPr>
        <w:t>звернень</w:t>
      </w:r>
      <w:r w:rsidRPr="0000727A">
        <w:rPr>
          <w:rFonts w:ascii="Times New Roman" w:eastAsia="Times New Roman" w:hAnsi="Times New Roman" w:cs="Times New Roman"/>
          <w:color w:val="0D0D0D" w:themeColor="text1" w:themeTint="F2"/>
          <w:sz w:val="28"/>
          <w:szCs w:val="28"/>
          <w:lang w:eastAsia="ru-RU"/>
        </w:rPr>
        <w:t xml:space="preserve"> від громадян міста. Усі звернення </w:t>
      </w:r>
      <w:r w:rsidRPr="0000727A">
        <w:rPr>
          <w:rFonts w:ascii="Times New Roman" w:eastAsia="Times New Roman" w:hAnsi="Times New Roman" w:cs="Times New Roman"/>
          <w:color w:val="0D0D0D" w:themeColor="text1" w:themeTint="F2"/>
          <w:sz w:val="28"/>
          <w:szCs w:val="28"/>
          <w:lang w:eastAsia="ru-RU"/>
        </w:rPr>
        <w:lastRenderedPageBreak/>
        <w:t>розглянуто у терміни, встановлені чинним</w:t>
      </w:r>
      <w:r w:rsidRPr="00076C0B">
        <w:rPr>
          <w:rFonts w:ascii="Times New Roman" w:eastAsia="Times New Roman" w:hAnsi="Times New Roman" w:cs="Times New Roman"/>
          <w:color w:val="0D0D0D" w:themeColor="text1" w:themeTint="F2"/>
          <w:sz w:val="28"/>
          <w:szCs w:val="28"/>
          <w:lang w:eastAsia="ru-RU"/>
        </w:rPr>
        <w:t xml:space="preserve"> законодавством</w:t>
      </w:r>
      <w:r>
        <w:rPr>
          <w:rFonts w:ascii="Times New Roman" w:eastAsia="Times New Roman" w:hAnsi="Times New Roman" w:cs="Times New Roman"/>
          <w:color w:val="0D0D0D" w:themeColor="text1" w:themeTint="F2"/>
          <w:sz w:val="28"/>
          <w:szCs w:val="28"/>
          <w:lang w:eastAsia="ru-RU"/>
        </w:rPr>
        <w:t>, та заявникам своєчасно надані відповіді.</w:t>
      </w:r>
    </w:p>
    <w:p w:rsidR="00F60FB0" w:rsidRDefault="00827E95" w:rsidP="00F60FB0">
      <w:pPr>
        <w:pStyle w:val="24"/>
        <w:shd w:val="clear" w:color="auto" w:fill="auto"/>
        <w:spacing w:after="0" w:line="240" w:lineRule="auto"/>
        <w:ind w:right="-2" w:firstLine="708"/>
        <w:rPr>
          <w:rFonts w:ascii="Times New Roman" w:hAnsi="Times New Roman"/>
          <w:sz w:val="28"/>
          <w:szCs w:val="28"/>
          <w:lang w:eastAsia="ru-RU"/>
        </w:rPr>
      </w:pPr>
      <w:r w:rsidRPr="00076C0B">
        <w:rPr>
          <w:rFonts w:ascii="Times New Roman" w:eastAsia="Times New Roman" w:hAnsi="Times New Roman" w:cs="Times New Roman"/>
          <w:color w:val="0D0D0D" w:themeColor="text1" w:themeTint="F2"/>
          <w:sz w:val="28"/>
          <w:szCs w:val="28"/>
          <w:lang w:eastAsia="ru-RU"/>
        </w:rPr>
        <w:t xml:space="preserve">Питання соціального захисту дітей, усиновлення та розвитку сімейних форм виховання дітей-сиріт та дітей, позбавлених батьківського піклування, </w:t>
      </w:r>
      <w:r>
        <w:rPr>
          <w:rFonts w:ascii="Times New Roman" w:eastAsia="Times New Roman" w:hAnsi="Times New Roman" w:cs="Times New Roman"/>
          <w:color w:val="0D0D0D" w:themeColor="text1" w:themeTint="F2"/>
          <w:sz w:val="28"/>
          <w:szCs w:val="28"/>
          <w:lang w:eastAsia="ru-RU"/>
        </w:rPr>
        <w:t xml:space="preserve">роботи підвідомчих закладів </w:t>
      </w:r>
      <w:r w:rsidRPr="00076C0B">
        <w:rPr>
          <w:rFonts w:ascii="Times New Roman" w:eastAsia="Times New Roman" w:hAnsi="Times New Roman" w:cs="Times New Roman"/>
          <w:color w:val="0D0D0D" w:themeColor="text1" w:themeTint="F2"/>
          <w:sz w:val="28"/>
          <w:szCs w:val="28"/>
          <w:lang w:eastAsia="ru-RU"/>
        </w:rPr>
        <w:t>постійно висвітлюється на сайті Дніпровської міської ради</w:t>
      </w:r>
      <w:r>
        <w:rPr>
          <w:rFonts w:ascii="Times New Roman" w:eastAsia="Times New Roman" w:hAnsi="Times New Roman" w:cs="Times New Roman"/>
          <w:color w:val="0D0D0D" w:themeColor="text1" w:themeTint="F2"/>
          <w:sz w:val="28"/>
          <w:szCs w:val="28"/>
          <w:lang w:eastAsia="ru-RU"/>
        </w:rPr>
        <w:t>, на сторінках департаменту соціальної політики Дніпровської</w:t>
      </w:r>
      <w:r w:rsidR="00646119">
        <w:rPr>
          <w:rFonts w:ascii="Times New Roman" w:eastAsia="Times New Roman" w:hAnsi="Times New Roman" w:cs="Times New Roman"/>
          <w:color w:val="0D0D0D" w:themeColor="text1" w:themeTint="F2"/>
          <w:sz w:val="28"/>
          <w:szCs w:val="28"/>
          <w:lang w:eastAsia="ru-RU"/>
        </w:rPr>
        <w:t xml:space="preserve"> міської ради у мережі Інтернет</w:t>
      </w:r>
      <w:r w:rsidRPr="00076C0B">
        <w:rPr>
          <w:rFonts w:ascii="Times New Roman" w:eastAsia="Times New Roman" w:hAnsi="Times New Roman" w:cs="Times New Roman"/>
          <w:color w:val="0D0D0D" w:themeColor="text1" w:themeTint="F2"/>
          <w:sz w:val="28"/>
          <w:szCs w:val="28"/>
          <w:lang w:eastAsia="ru-RU"/>
        </w:rPr>
        <w:t xml:space="preserve"> та  у засобах масової інформації. </w:t>
      </w:r>
      <w:r w:rsidR="00F60FB0" w:rsidRPr="007211CC">
        <w:rPr>
          <w:rFonts w:ascii="Times New Roman" w:hAnsi="Times New Roman"/>
          <w:sz w:val="28"/>
          <w:szCs w:val="28"/>
          <w:lang w:eastAsia="ru-RU"/>
        </w:rPr>
        <w:t>Протяго</w:t>
      </w:r>
      <w:r w:rsidR="00311F3F">
        <w:rPr>
          <w:rFonts w:ascii="Times New Roman" w:hAnsi="Times New Roman"/>
          <w:sz w:val="28"/>
          <w:szCs w:val="28"/>
          <w:lang w:eastAsia="ru-RU"/>
        </w:rPr>
        <w:t xml:space="preserve">м року взято участь у </w:t>
      </w:r>
      <w:r w:rsidR="006D09B0">
        <w:rPr>
          <w:rFonts w:ascii="Times New Roman" w:hAnsi="Times New Roman"/>
          <w:sz w:val="28"/>
          <w:szCs w:val="28"/>
          <w:lang w:eastAsia="ru-RU"/>
        </w:rPr>
        <w:t>1</w:t>
      </w:r>
      <w:r w:rsidR="008702D7">
        <w:rPr>
          <w:rFonts w:ascii="Times New Roman" w:hAnsi="Times New Roman"/>
          <w:sz w:val="28"/>
          <w:szCs w:val="28"/>
          <w:lang w:eastAsia="ru-RU"/>
        </w:rPr>
        <w:t>6</w:t>
      </w:r>
      <w:r w:rsidR="00311F3F">
        <w:rPr>
          <w:rFonts w:ascii="Times New Roman" w:hAnsi="Times New Roman"/>
          <w:sz w:val="28"/>
          <w:szCs w:val="28"/>
          <w:lang w:eastAsia="ru-RU"/>
        </w:rPr>
        <w:t xml:space="preserve"> телепередачах, </w:t>
      </w:r>
      <w:r w:rsidR="00F60FB0" w:rsidRPr="007211CC">
        <w:rPr>
          <w:rFonts w:ascii="Times New Roman" w:hAnsi="Times New Roman"/>
          <w:sz w:val="28"/>
          <w:szCs w:val="28"/>
          <w:lang w:eastAsia="ru-RU"/>
        </w:rPr>
        <w:t>підготовлено</w:t>
      </w:r>
      <w:r>
        <w:rPr>
          <w:rFonts w:ascii="Times New Roman" w:hAnsi="Times New Roman"/>
          <w:sz w:val="28"/>
          <w:szCs w:val="28"/>
          <w:lang w:eastAsia="ru-RU"/>
        </w:rPr>
        <w:t xml:space="preserve"> </w:t>
      </w:r>
      <w:r w:rsidR="005C00D6">
        <w:rPr>
          <w:rFonts w:ascii="Times New Roman" w:hAnsi="Times New Roman"/>
          <w:sz w:val="28"/>
          <w:szCs w:val="28"/>
          <w:lang w:eastAsia="ru-RU"/>
        </w:rPr>
        <w:t xml:space="preserve">близько </w:t>
      </w:r>
      <w:r w:rsidR="008702D7">
        <w:rPr>
          <w:rFonts w:ascii="Times New Roman" w:hAnsi="Times New Roman"/>
          <w:sz w:val="28"/>
          <w:szCs w:val="28"/>
          <w:lang w:eastAsia="ru-RU"/>
        </w:rPr>
        <w:t>60</w:t>
      </w:r>
      <w:r w:rsidR="00F60FB0" w:rsidRPr="007211CC">
        <w:rPr>
          <w:rFonts w:ascii="Times New Roman" w:hAnsi="Times New Roman"/>
          <w:sz w:val="28"/>
          <w:szCs w:val="28"/>
          <w:lang w:eastAsia="ru-RU"/>
        </w:rPr>
        <w:t xml:space="preserve"> публікац</w:t>
      </w:r>
      <w:r w:rsidR="00311F3F">
        <w:rPr>
          <w:rFonts w:ascii="Times New Roman" w:hAnsi="Times New Roman"/>
          <w:sz w:val="28"/>
          <w:szCs w:val="28"/>
          <w:lang w:eastAsia="ru-RU"/>
        </w:rPr>
        <w:t>і</w:t>
      </w:r>
      <w:r w:rsidR="005C00D6">
        <w:rPr>
          <w:rFonts w:ascii="Times New Roman" w:hAnsi="Times New Roman"/>
          <w:sz w:val="28"/>
          <w:szCs w:val="28"/>
          <w:lang w:eastAsia="ru-RU"/>
        </w:rPr>
        <w:t xml:space="preserve">й </w:t>
      </w:r>
      <w:r w:rsidR="00F60FB0" w:rsidRPr="007211CC">
        <w:rPr>
          <w:rFonts w:ascii="Times New Roman" w:hAnsi="Times New Roman"/>
          <w:sz w:val="28"/>
          <w:szCs w:val="28"/>
          <w:lang w:eastAsia="ru-RU"/>
        </w:rPr>
        <w:t xml:space="preserve">на сторінці </w:t>
      </w:r>
      <w:r w:rsidR="005C00D6">
        <w:rPr>
          <w:rFonts w:ascii="Times New Roman" w:hAnsi="Times New Roman"/>
          <w:sz w:val="28"/>
          <w:szCs w:val="28"/>
          <w:lang w:eastAsia="ru-RU"/>
        </w:rPr>
        <w:t>департаменту на</w:t>
      </w:r>
      <w:r w:rsidR="00F60FB0" w:rsidRPr="007211CC">
        <w:rPr>
          <w:rFonts w:ascii="Times New Roman" w:hAnsi="Times New Roman"/>
          <w:sz w:val="28"/>
          <w:szCs w:val="28"/>
          <w:lang w:eastAsia="ru-RU"/>
        </w:rPr>
        <w:t xml:space="preserve"> </w:t>
      </w:r>
      <w:proofErr w:type="spellStart"/>
      <w:r w:rsidR="00F60FB0" w:rsidRPr="007211CC">
        <w:rPr>
          <w:rFonts w:ascii="Times New Roman" w:hAnsi="Times New Roman"/>
          <w:sz w:val="28"/>
          <w:szCs w:val="28"/>
          <w:lang w:eastAsia="ru-RU"/>
        </w:rPr>
        <w:t>Фейсбуці</w:t>
      </w:r>
      <w:proofErr w:type="spellEnd"/>
      <w:r w:rsidR="00F60FB0" w:rsidRPr="007211CC">
        <w:rPr>
          <w:rFonts w:ascii="Times New Roman" w:hAnsi="Times New Roman"/>
          <w:sz w:val="28"/>
          <w:szCs w:val="28"/>
          <w:lang w:eastAsia="ru-RU"/>
        </w:rPr>
        <w:t>.</w:t>
      </w:r>
    </w:p>
    <w:p w:rsidR="00827E95" w:rsidRDefault="00827E95" w:rsidP="00827E95">
      <w:pPr>
        <w:spacing w:after="0" w:line="240" w:lineRule="auto"/>
        <w:ind w:firstLine="709"/>
        <w:jc w:val="both"/>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Протягом 202</w:t>
      </w:r>
      <w:r w:rsidR="008702D7">
        <w:rPr>
          <w:rFonts w:ascii="Times New Roman" w:eastAsia="Times New Roman" w:hAnsi="Times New Roman" w:cs="Times New Roman"/>
          <w:bCs/>
          <w:color w:val="0D0D0D" w:themeColor="text1" w:themeTint="F2"/>
          <w:sz w:val="28"/>
          <w:szCs w:val="28"/>
          <w:lang w:eastAsia="ru-RU"/>
        </w:rPr>
        <w:t>4</w:t>
      </w:r>
      <w:r>
        <w:rPr>
          <w:rFonts w:ascii="Times New Roman" w:eastAsia="Times New Roman" w:hAnsi="Times New Roman" w:cs="Times New Roman"/>
          <w:bCs/>
          <w:color w:val="0D0D0D" w:themeColor="text1" w:themeTint="F2"/>
          <w:sz w:val="28"/>
          <w:szCs w:val="28"/>
          <w:lang w:eastAsia="ru-RU"/>
        </w:rPr>
        <w:t xml:space="preserve"> року управління-служба у справах дітей тісно співпрацювал</w:t>
      </w:r>
      <w:r w:rsidR="00A97EC3">
        <w:rPr>
          <w:rFonts w:ascii="Times New Roman" w:eastAsia="Times New Roman" w:hAnsi="Times New Roman" w:cs="Times New Roman"/>
          <w:bCs/>
          <w:color w:val="0D0D0D" w:themeColor="text1" w:themeTint="F2"/>
          <w:sz w:val="28"/>
          <w:szCs w:val="28"/>
          <w:lang w:eastAsia="ru-RU"/>
        </w:rPr>
        <w:t>о</w:t>
      </w:r>
      <w:r>
        <w:rPr>
          <w:rFonts w:ascii="Times New Roman" w:eastAsia="Times New Roman" w:hAnsi="Times New Roman" w:cs="Times New Roman"/>
          <w:bCs/>
          <w:color w:val="0D0D0D" w:themeColor="text1" w:themeTint="F2"/>
          <w:sz w:val="28"/>
          <w:szCs w:val="28"/>
          <w:lang w:eastAsia="ru-RU"/>
        </w:rPr>
        <w:t xml:space="preserve"> з благодійними та громадськими організаціями, волонтерами, спонсорами з питань соціального захисту дітей</w:t>
      </w:r>
      <w:r w:rsidR="00646119">
        <w:rPr>
          <w:rFonts w:ascii="Times New Roman" w:eastAsia="Times New Roman" w:hAnsi="Times New Roman" w:cs="Times New Roman"/>
          <w:bCs/>
          <w:color w:val="0D0D0D" w:themeColor="text1" w:themeTint="F2"/>
          <w:sz w:val="28"/>
          <w:szCs w:val="28"/>
          <w:lang w:eastAsia="ru-RU"/>
        </w:rPr>
        <w:t>, підтримки та допом</w:t>
      </w:r>
      <w:r w:rsidR="006D09B0">
        <w:rPr>
          <w:rFonts w:ascii="Times New Roman" w:eastAsia="Times New Roman" w:hAnsi="Times New Roman" w:cs="Times New Roman"/>
          <w:bCs/>
          <w:color w:val="0D0D0D" w:themeColor="text1" w:themeTint="F2"/>
          <w:sz w:val="28"/>
          <w:szCs w:val="28"/>
          <w:lang w:eastAsia="ru-RU"/>
        </w:rPr>
        <w:t>о</w:t>
      </w:r>
      <w:r w:rsidR="00646119">
        <w:rPr>
          <w:rFonts w:ascii="Times New Roman" w:eastAsia="Times New Roman" w:hAnsi="Times New Roman" w:cs="Times New Roman"/>
          <w:bCs/>
          <w:color w:val="0D0D0D" w:themeColor="text1" w:themeTint="F2"/>
          <w:sz w:val="28"/>
          <w:szCs w:val="28"/>
          <w:lang w:eastAsia="ru-RU"/>
        </w:rPr>
        <w:t xml:space="preserve">ги </w:t>
      </w:r>
      <w:r w:rsidR="003B65C5">
        <w:rPr>
          <w:rFonts w:ascii="Times New Roman" w:eastAsia="Times New Roman" w:hAnsi="Times New Roman" w:cs="Times New Roman"/>
          <w:bCs/>
          <w:color w:val="0D0D0D" w:themeColor="text1" w:themeTint="F2"/>
          <w:sz w:val="28"/>
          <w:szCs w:val="28"/>
          <w:lang w:eastAsia="ru-RU"/>
        </w:rPr>
        <w:t>сім’ям</w:t>
      </w:r>
      <w:r w:rsidR="00646119">
        <w:rPr>
          <w:rFonts w:ascii="Times New Roman" w:eastAsia="Times New Roman" w:hAnsi="Times New Roman" w:cs="Times New Roman"/>
          <w:bCs/>
          <w:color w:val="0D0D0D" w:themeColor="text1" w:themeTint="F2"/>
          <w:sz w:val="28"/>
          <w:szCs w:val="28"/>
          <w:lang w:eastAsia="ru-RU"/>
        </w:rPr>
        <w:t xml:space="preserve"> з дітьми вразливих категорій</w:t>
      </w:r>
      <w:r>
        <w:rPr>
          <w:rFonts w:ascii="Times New Roman" w:eastAsia="Times New Roman" w:hAnsi="Times New Roman" w:cs="Times New Roman"/>
          <w:bCs/>
          <w:color w:val="0D0D0D" w:themeColor="text1" w:themeTint="F2"/>
          <w:sz w:val="28"/>
          <w:szCs w:val="28"/>
          <w:lang w:eastAsia="ru-RU"/>
        </w:rPr>
        <w:t>.</w:t>
      </w:r>
    </w:p>
    <w:p w:rsidR="00554B07" w:rsidRPr="00076C0B" w:rsidRDefault="00554B07" w:rsidP="00827E95">
      <w:pPr>
        <w:spacing w:after="0" w:line="240" w:lineRule="auto"/>
        <w:ind w:firstLine="709"/>
        <w:jc w:val="both"/>
        <w:rPr>
          <w:rFonts w:ascii="Times New Roman" w:eastAsia="Times New Roman" w:hAnsi="Times New Roman" w:cs="Times New Roman"/>
          <w:bCs/>
          <w:color w:val="0D0D0D" w:themeColor="text1" w:themeTint="F2"/>
          <w:sz w:val="28"/>
          <w:szCs w:val="28"/>
          <w:lang w:eastAsia="ru-RU"/>
        </w:rPr>
      </w:pPr>
    </w:p>
    <w:p w:rsidR="008F7AEB" w:rsidRPr="00E16C90" w:rsidRDefault="008F7AEB" w:rsidP="008F7AEB">
      <w:pPr>
        <w:tabs>
          <w:tab w:val="left" w:pos="720"/>
          <w:tab w:val="left" w:pos="3440"/>
        </w:tabs>
        <w:spacing w:after="0" w:line="240" w:lineRule="auto"/>
        <w:ind w:firstLine="709"/>
        <w:jc w:val="center"/>
        <w:rPr>
          <w:rFonts w:ascii="Times New Roman" w:eastAsia="Times New Roman" w:hAnsi="Times New Roman" w:cs="Times New Roman"/>
          <w:b/>
          <w:bCs/>
          <w:sz w:val="28"/>
          <w:szCs w:val="28"/>
          <w:u w:val="single"/>
          <w:lang w:eastAsia="ru-RU"/>
        </w:rPr>
      </w:pPr>
      <w:r w:rsidRPr="00E16C90">
        <w:rPr>
          <w:rFonts w:ascii="Times New Roman" w:eastAsia="Times New Roman" w:hAnsi="Times New Roman" w:cs="Times New Roman"/>
          <w:b/>
          <w:bCs/>
          <w:sz w:val="28"/>
          <w:szCs w:val="28"/>
          <w:u w:val="single"/>
          <w:lang w:eastAsia="ru-RU"/>
        </w:rPr>
        <w:t>2. Розвиток сімейних форм виховання дітей-сиріт та дітей, позбавлених батьківського піклування, та соціальний захист дітей цієї категорії</w:t>
      </w:r>
    </w:p>
    <w:p w:rsidR="008F7AEB" w:rsidRPr="008702D7" w:rsidRDefault="008F7AEB" w:rsidP="008F7AEB">
      <w:pPr>
        <w:tabs>
          <w:tab w:val="left" w:pos="720"/>
          <w:tab w:val="left" w:pos="3440"/>
        </w:tabs>
        <w:spacing w:after="0" w:line="240" w:lineRule="auto"/>
        <w:ind w:firstLine="709"/>
        <w:jc w:val="center"/>
        <w:rPr>
          <w:rFonts w:ascii="Times New Roman" w:eastAsia="Times New Roman" w:hAnsi="Times New Roman" w:cs="Times New Roman"/>
          <w:b/>
          <w:bCs/>
          <w:sz w:val="20"/>
          <w:szCs w:val="20"/>
          <w:u w:val="single"/>
          <w:lang w:eastAsia="ru-RU"/>
        </w:rPr>
      </w:pPr>
    </w:p>
    <w:p w:rsidR="00DD5FBE" w:rsidRPr="003808AE" w:rsidRDefault="00DD5FBE" w:rsidP="00DD5FBE">
      <w:pPr>
        <w:spacing w:after="0" w:line="240" w:lineRule="auto"/>
        <w:ind w:firstLine="709"/>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З метою захисту прав і законних інтересів дітей-сиріт та дітей, позбавлених батьківського піклування, у 2024 році робота управління-служби у справах дітей департаменту соціальної політики Дніпровської міської ради була спрямована на розвиток у місті сімейних форм виховання дітей-сиріт та дітей, позбавлених батьківського піклування, набуття ними статусу, створення соціальних сервісів для сімей та дітей.</w:t>
      </w:r>
    </w:p>
    <w:p w:rsidR="00DD5FBE" w:rsidRPr="003808AE" w:rsidRDefault="00DD5FBE" w:rsidP="00DD5FBE">
      <w:pPr>
        <w:spacing w:after="0" w:line="240" w:lineRule="auto"/>
        <w:ind w:firstLine="709"/>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Станом на 01.01.202</w:t>
      </w:r>
      <w:r w:rsidRPr="003808AE">
        <w:rPr>
          <w:rFonts w:ascii="Times New Roman" w:eastAsia="Times New Roman" w:hAnsi="Times New Roman" w:cs="Times New Roman"/>
          <w:sz w:val="28"/>
          <w:szCs w:val="28"/>
          <w:lang w:val="ru-RU" w:eastAsia="ru-RU"/>
        </w:rPr>
        <w:t>5</w:t>
      </w:r>
      <w:r w:rsidRPr="003808AE">
        <w:rPr>
          <w:rFonts w:ascii="Times New Roman" w:eastAsia="Times New Roman" w:hAnsi="Times New Roman" w:cs="Times New Roman"/>
          <w:sz w:val="28"/>
          <w:szCs w:val="28"/>
          <w:lang w:eastAsia="ru-RU"/>
        </w:rPr>
        <w:t xml:space="preserve"> по місту Дніпру на обліку перебуває 1462 дитини-сироти, дитини, позбавленої батьківського піклування </w:t>
      </w:r>
      <w:r w:rsidRPr="003808AE">
        <w:rPr>
          <w:rFonts w:ascii="Times New Roman" w:eastAsia="Times New Roman" w:hAnsi="Times New Roman" w:cs="Times New Roman"/>
          <w:sz w:val="28"/>
          <w:szCs w:val="28"/>
          <w:lang w:val="ru-RU" w:eastAsia="ru-RU"/>
        </w:rPr>
        <w:t>(</w:t>
      </w:r>
      <w:r w:rsidRPr="003808AE">
        <w:rPr>
          <w:rFonts w:ascii="Times New Roman" w:eastAsia="Times New Roman" w:hAnsi="Times New Roman" w:cs="Times New Roman"/>
          <w:sz w:val="28"/>
          <w:szCs w:val="28"/>
          <w:lang w:eastAsia="ru-RU"/>
        </w:rPr>
        <w:t>у 202</w:t>
      </w:r>
      <w:r w:rsidRPr="003808AE">
        <w:rPr>
          <w:rFonts w:ascii="Times New Roman" w:eastAsia="Times New Roman" w:hAnsi="Times New Roman" w:cs="Times New Roman"/>
          <w:sz w:val="28"/>
          <w:szCs w:val="28"/>
          <w:lang w:val="ru-RU" w:eastAsia="ru-RU"/>
        </w:rPr>
        <w:t>3</w:t>
      </w:r>
      <w:r w:rsidRPr="003808AE">
        <w:rPr>
          <w:rFonts w:ascii="Times New Roman" w:eastAsia="Times New Roman" w:hAnsi="Times New Roman" w:cs="Times New Roman"/>
          <w:sz w:val="28"/>
          <w:szCs w:val="28"/>
          <w:lang w:eastAsia="ru-RU"/>
        </w:rPr>
        <w:t xml:space="preserve"> році – </w:t>
      </w:r>
      <w:r w:rsidRPr="003808AE">
        <w:rPr>
          <w:rFonts w:ascii="Times New Roman" w:eastAsia="Times New Roman" w:hAnsi="Times New Roman" w:cs="Times New Roman"/>
          <w:sz w:val="28"/>
          <w:szCs w:val="28"/>
          <w:lang w:val="ru-RU" w:eastAsia="ru-RU"/>
        </w:rPr>
        <w:t xml:space="preserve">1514 </w:t>
      </w:r>
      <w:proofErr w:type="spellStart"/>
      <w:r w:rsidRPr="003808AE">
        <w:rPr>
          <w:rFonts w:ascii="Times New Roman" w:eastAsia="Times New Roman" w:hAnsi="Times New Roman" w:cs="Times New Roman"/>
          <w:sz w:val="28"/>
          <w:szCs w:val="28"/>
          <w:lang w:val="ru-RU" w:eastAsia="ru-RU"/>
        </w:rPr>
        <w:t>дітей</w:t>
      </w:r>
      <w:proofErr w:type="spellEnd"/>
      <w:r w:rsidRPr="003808AE">
        <w:rPr>
          <w:rFonts w:ascii="Times New Roman" w:eastAsia="Times New Roman" w:hAnsi="Times New Roman" w:cs="Times New Roman"/>
          <w:sz w:val="28"/>
          <w:szCs w:val="28"/>
          <w:lang w:eastAsia="ru-RU"/>
        </w:rPr>
        <w:t>), із них:</w:t>
      </w:r>
    </w:p>
    <w:p w:rsidR="00DD5FBE" w:rsidRPr="003808AE" w:rsidRDefault="00DD5FBE" w:rsidP="00DD5FBE">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 xml:space="preserve">•  1040 дітей перебувають під опікою (у 2023 році - 1038 дитини), що складає </w:t>
      </w:r>
      <w:r w:rsidRPr="003808AE">
        <w:rPr>
          <w:rFonts w:ascii="Times New Roman" w:eastAsia="Times New Roman" w:hAnsi="Times New Roman" w:cs="Times New Roman"/>
          <w:color w:val="000000" w:themeColor="text1"/>
          <w:sz w:val="28"/>
          <w:szCs w:val="28"/>
          <w:lang w:eastAsia="ru-RU"/>
        </w:rPr>
        <w:t>71,1 % (на 2,5 % вище ніж у 2023 році)</w:t>
      </w:r>
      <w:r w:rsidRPr="003808AE">
        <w:rPr>
          <w:rFonts w:ascii="Times New Roman" w:eastAsia="Times New Roman" w:hAnsi="Times New Roman" w:cs="Times New Roman"/>
          <w:sz w:val="28"/>
          <w:szCs w:val="28"/>
          <w:lang w:eastAsia="ru-RU"/>
        </w:rPr>
        <w:t xml:space="preserve"> від загального числа дітей-сиріт та дітей, позбавлених батьківського піклування;</w:t>
      </w:r>
    </w:p>
    <w:p w:rsidR="00DD5FBE" w:rsidRPr="003808AE" w:rsidRDefault="00DD5FBE" w:rsidP="00DD5FBE">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w:t>
      </w:r>
      <w:r w:rsidRPr="003808AE">
        <w:rPr>
          <w:rFonts w:ascii="Times New Roman" w:eastAsia="Times New Roman" w:hAnsi="Times New Roman" w:cs="Times New Roman"/>
          <w:sz w:val="28"/>
          <w:szCs w:val="28"/>
          <w:lang w:eastAsia="ru-RU"/>
        </w:rPr>
        <w:tab/>
        <w:t xml:space="preserve">265 дітей виховуються в дитячих будинках сімейного типу та прийомних сім’ях (у 2023 році – 259 дітей), що </w:t>
      </w:r>
      <w:r w:rsidRPr="003808AE">
        <w:rPr>
          <w:rFonts w:ascii="Times New Roman" w:eastAsia="Times New Roman" w:hAnsi="Times New Roman" w:cs="Times New Roman"/>
          <w:color w:val="000000" w:themeColor="text1"/>
          <w:sz w:val="28"/>
          <w:szCs w:val="28"/>
          <w:lang w:eastAsia="ru-RU"/>
        </w:rPr>
        <w:t xml:space="preserve">складає 18,1 %  </w:t>
      </w:r>
      <w:r w:rsidRPr="003808AE">
        <w:rPr>
          <w:rFonts w:ascii="Times New Roman" w:eastAsia="Times New Roman" w:hAnsi="Times New Roman" w:cs="Times New Roman"/>
          <w:sz w:val="28"/>
          <w:szCs w:val="28"/>
          <w:lang w:eastAsia="ru-RU"/>
        </w:rPr>
        <w:t xml:space="preserve">від загального числа дітей-сиріт та дітей, позбавлених батьківського піклування, тобто, 1305 дітей виховуються в сімейних формах виховання, що складає 89,3 % </w:t>
      </w:r>
      <w:r w:rsidRPr="003808AE">
        <w:rPr>
          <w:rFonts w:ascii="Times New Roman" w:eastAsia="Times New Roman" w:hAnsi="Times New Roman" w:cs="Times New Roman"/>
          <w:color w:val="000000" w:themeColor="text1"/>
          <w:sz w:val="28"/>
          <w:szCs w:val="28"/>
          <w:lang w:eastAsia="ru-RU"/>
        </w:rPr>
        <w:t>(на 3,6 % вище ніж у 2023 році)</w:t>
      </w:r>
      <w:r w:rsidRPr="003808AE">
        <w:rPr>
          <w:rFonts w:ascii="Times New Roman" w:eastAsia="Times New Roman" w:hAnsi="Times New Roman" w:cs="Times New Roman"/>
          <w:sz w:val="28"/>
          <w:szCs w:val="28"/>
          <w:lang w:eastAsia="ru-RU"/>
        </w:rPr>
        <w:t>;</w:t>
      </w:r>
    </w:p>
    <w:p w:rsidR="00DD5FBE" w:rsidRPr="003808AE" w:rsidRDefault="00DD5FBE" w:rsidP="00DD5FBE">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w:t>
      </w:r>
      <w:r w:rsidRPr="003808AE">
        <w:rPr>
          <w:rFonts w:ascii="Times New Roman" w:eastAsia="Times New Roman" w:hAnsi="Times New Roman" w:cs="Times New Roman"/>
          <w:sz w:val="28"/>
          <w:szCs w:val="28"/>
          <w:lang w:eastAsia="ru-RU"/>
        </w:rPr>
        <w:tab/>
      </w:r>
      <w:r w:rsidRPr="003808AE">
        <w:rPr>
          <w:rFonts w:ascii="Times New Roman" w:eastAsia="Times New Roman" w:hAnsi="Times New Roman" w:cs="Times New Roman"/>
          <w:color w:val="000000" w:themeColor="text1"/>
          <w:sz w:val="28"/>
          <w:szCs w:val="28"/>
          <w:lang w:eastAsia="ru-RU"/>
        </w:rPr>
        <w:t>61</w:t>
      </w:r>
      <w:r w:rsidRPr="003808AE">
        <w:rPr>
          <w:rFonts w:ascii="Times New Roman" w:eastAsia="Times New Roman" w:hAnsi="Times New Roman" w:cs="Times New Roman"/>
          <w:sz w:val="28"/>
          <w:szCs w:val="28"/>
          <w:lang w:eastAsia="ru-RU"/>
        </w:rPr>
        <w:t xml:space="preserve"> дитина виховується в закладах для дітей-сиріт та дітей, позбавлених  батьківського  піклування  (у 2023 році – 94 дитини), що складає 4,2 % від загального числа дітей-сиріт та дітей, позбавлених батьківського піклування. У порівнянні з минулим роком, кількість дітей у закладах зменшилась на 2 %.</w:t>
      </w:r>
    </w:p>
    <w:p w:rsidR="00DD5FBE" w:rsidRPr="003808AE" w:rsidRDefault="00DD5FBE" w:rsidP="00DD5F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 xml:space="preserve">Продовж 2024 року без батьківського піклування залишилося 181 дитина (у 2023 році – 201 дитина, залишились без батьківського піклування), а саме: Амур-Нижньодніпровський район – 27 дітей, Лівобережна адміністрація – 35 дітей, </w:t>
      </w:r>
      <w:proofErr w:type="spellStart"/>
      <w:r w:rsidRPr="003808AE">
        <w:rPr>
          <w:rFonts w:ascii="Times New Roman" w:eastAsia="Times New Roman" w:hAnsi="Times New Roman" w:cs="Times New Roman"/>
          <w:sz w:val="28"/>
          <w:szCs w:val="28"/>
          <w:lang w:eastAsia="ru-RU"/>
        </w:rPr>
        <w:t>Новокодацький</w:t>
      </w:r>
      <w:proofErr w:type="spellEnd"/>
      <w:r w:rsidRPr="003808AE">
        <w:rPr>
          <w:rFonts w:ascii="Times New Roman" w:eastAsia="Times New Roman" w:hAnsi="Times New Roman" w:cs="Times New Roman"/>
          <w:sz w:val="28"/>
          <w:szCs w:val="28"/>
          <w:lang w:eastAsia="ru-RU"/>
        </w:rPr>
        <w:t xml:space="preserve"> район – 39 дітей, Соборний район – 23 дитини, Центральна адміністрація – 30 дітей, Шевченківський район – 27 дітей.</w:t>
      </w:r>
    </w:p>
    <w:p w:rsidR="00DD5FBE" w:rsidRPr="003808AE" w:rsidRDefault="00DD5FBE" w:rsidP="00DD5F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lastRenderedPageBreak/>
        <w:t xml:space="preserve">Органами опіки та піклування адміністрацій районів Дніпровської міської ради вжито заходів по влаштуванню цих дітей у сімейні форми виховання, а також </w:t>
      </w:r>
      <w:r w:rsidRPr="003808AE">
        <w:rPr>
          <w:rFonts w:ascii="Times New Roman" w:eastAsia="Times New Roman" w:hAnsi="Times New Roman" w:cs="Times New Roman"/>
          <w:color w:val="000000" w:themeColor="text1"/>
          <w:sz w:val="28"/>
          <w:szCs w:val="28"/>
          <w:lang w:eastAsia="ru-RU"/>
        </w:rPr>
        <w:t>38 дітей, які</w:t>
      </w:r>
      <w:r w:rsidRPr="003808AE">
        <w:rPr>
          <w:rFonts w:ascii="Times New Roman" w:eastAsia="Times New Roman" w:hAnsi="Times New Roman" w:cs="Times New Roman"/>
          <w:sz w:val="28"/>
          <w:szCs w:val="28"/>
          <w:lang w:eastAsia="ru-RU"/>
        </w:rPr>
        <w:t xml:space="preserve"> на початок звітного року залишалися не влаштованими, а саме:</w:t>
      </w:r>
    </w:p>
    <w:p w:rsidR="00DD5FBE" w:rsidRPr="003808AE" w:rsidRDefault="00DD5FBE" w:rsidP="00DD5FBE">
      <w:pPr>
        <w:shd w:val="clear" w:color="auto" w:fill="FFFFFF"/>
        <w:tabs>
          <w:tab w:val="left" w:pos="993"/>
        </w:tabs>
        <w:spacing w:after="0" w:line="240" w:lineRule="auto"/>
        <w:ind w:firstLine="708"/>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w:t>
      </w:r>
      <w:r w:rsidRPr="003808AE">
        <w:rPr>
          <w:rFonts w:ascii="Times New Roman" w:eastAsia="Times New Roman" w:hAnsi="Times New Roman" w:cs="Times New Roman"/>
          <w:sz w:val="28"/>
          <w:szCs w:val="28"/>
          <w:lang w:eastAsia="ru-RU"/>
        </w:rPr>
        <w:tab/>
      </w:r>
      <w:r w:rsidRPr="003808AE">
        <w:rPr>
          <w:rFonts w:ascii="Times New Roman" w:eastAsia="Times New Roman" w:hAnsi="Times New Roman" w:cs="Times New Roman"/>
          <w:sz w:val="28"/>
          <w:szCs w:val="28"/>
          <w:lang w:val="ru-RU" w:eastAsia="ru-RU"/>
        </w:rPr>
        <w:t>136</w:t>
      </w:r>
      <w:r w:rsidRPr="003808AE">
        <w:rPr>
          <w:rFonts w:ascii="Times New Roman" w:eastAsia="Times New Roman" w:hAnsi="Times New Roman" w:cs="Times New Roman"/>
          <w:sz w:val="28"/>
          <w:szCs w:val="28"/>
          <w:lang w:eastAsia="ru-RU"/>
        </w:rPr>
        <w:t xml:space="preserve"> дитини влаштовано під опіку та піклування в сім’ї                      громадян (</w:t>
      </w:r>
      <w:r w:rsidRPr="003808AE">
        <w:rPr>
          <w:rFonts w:ascii="Times New Roman" w:eastAsia="Times New Roman" w:hAnsi="Times New Roman" w:cs="Times New Roman"/>
          <w:color w:val="000000" w:themeColor="text1"/>
          <w:sz w:val="28"/>
          <w:szCs w:val="28"/>
          <w:lang w:val="ru-RU" w:eastAsia="ru-RU"/>
        </w:rPr>
        <w:t>62,1</w:t>
      </w:r>
      <w:r w:rsidRPr="003808AE">
        <w:rPr>
          <w:rFonts w:ascii="Times New Roman" w:eastAsia="Times New Roman" w:hAnsi="Times New Roman" w:cs="Times New Roman"/>
          <w:color w:val="000000" w:themeColor="text1"/>
          <w:sz w:val="28"/>
          <w:szCs w:val="28"/>
          <w:lang w:eastAsia="ru-RU"/>
        </w:rPr>
        <w:t xml:space="preserve"> %</w:t>
      </w:r>
      <w:r w:rsidRPr="003808AE">
        <w:rPr>
          <w:rFonts w:ascii="Times New Roman" w:eastAsia="Times New Roman" w:hAnsi="Times New Roman" w:cs="Times New Roman"/>
          <w:sz w:val="28"/>
          <w:szCs w:val="28"/>
          <w:lang w:eastAsia="ru-RU"/>
        </w:rPr>
        <w:t>);</w:t>
      </w:r>
    </w:p>
    <w:p w:rsidR="00DD5FBE" w:rsidRPr="003808AE" w:rsidRDefault="00DD5FBE" w:rsidP="00DD5FBE">
      <w:pPr>
        <w:shd w:val="clear" w:color="auto" w:fill="FFFFFF"/>
        <w:tabs>
          <w:tab w:val="left" w:pos="993"/>
        </w:tabs>
        <w:spacing w:after="0" w:line="240" w:lineRule="auto"/>
        <w:ind w:firstLine="708"/>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w:t>
      </w:r>
      <w:r w:rsidRPr="003808AE">
        <w:rPr>
          <w:rFonts w:ascii="Times New Roman" w:eastAsia="Times New Roman" w:hAnsi="Times New Roman" w:cs="Times New Roman"/>
          <w:sz w:val="28"/>
          <w:szCs w:val="28"/>
          <w:lang w:eastAsia="ru-RU"/>
        </w:rPr>
        <w:tab/>
      </w:r>
      <w:r w:rsidRPr="003808AE">
        <w:rPr>
          <w:rFonts w:ascii="Times New Roman" w:eastAsia="Times New Roman" w:hAnsi="Times New Roman" w:cs="Times New Roman"/>
          <w:sz w:val="28"/>
          <w:szCs w:val="28"/>
          <w:lang w:val="ru-RU" w:eastAsia="ru-RU"/>
        </w:rPr>
        <w:t>17</w:t>
      </w:r>
      <w:r w:rsidRPr="003808AE">
        <w:rPr>
          <w:rFonts w:ascii="Times New Roman" w:eastAsia="Times New Roman" w:hAnsi="Times New Roman" w:cs="Times New Roman"/>
          <w:sz w:val="28"/>
          <w:szCs w:val="28"/>
          <w:lang w:eastAsia="ru-RU"/>
        </w:rPr>
        <w:t xml:space="preserve"> дітей - в прийомні сім’ї та дитячі будинки сімейного типу (</w:t>
      </w:r>
      <w:r w:rsidRPr="003808AE">
        <w:rPr>
          <w:rFonts w:ascii="Times New Roman" w:eastAsia="Times New Roman" w:hAnsi="Times New Roman" w:cs="Times New Roman"/>
          <w:color w:val="000000" w:themeColor="text1"/>
          <w:sz w:val="28"/>
          <w:szCs w:val="28"/>
          <w:lang w:val="ru-RU" w:eastAsia="ru-RU"/>
        </w:rPr>
        <w:t xml:space="preserve">7,8 </w:t>
      </w:r>
      <w:r w:rsidRPr="003808AE">
        <w:rPr>
          <w:rFonts w:ascii="Times New Roman" w:eastAsia="Times New Roman" w:hAnsi="Times New Roman" w:cs="Times New Roman"/>
          <w:color w:val="000000" w:themeColor="text1"/>
          <w:sz w:val="28"/>
          <w:szCs w:val="28"/>
          <w:lang w:eastAsia="ru-RU"/>
        </w:rPr>
        <w:t>%</w:t>
      </w:r>
      <w:r w:rsidRPr="003808AE">
        <w:rPr>
          <w:rFonts w:ascii="Times New Roman" w:eastAsia="Times New Roman" w:hAnsi="Times New Roman" w:cs="Times New Roman"/>
          <w:sz w:val="28"/>
          <w:szCs w:val="28"/>
          <w:lang w:eastAsia="ru-RU"/>
        </w:rPr>
        <w:t xml:space="preserve">); </w:t>
      </w:r>
    </w:p>
    <w:p w:rsidR="00DD5FBE" w:rsidRPr="003808AE" w:rsidRDefault="00DD5FBE" w:rsidP="00DD5FBE">
      <w:pPr>
        <w:shd w:val="clear" w:color="auto" w:fill="FFFFFF"/>
        <w:tabs>
          <w:tab w:val="left" w:pos="993"/>
        </w:tabs>
        <w:spacing w:after="0" w:line="240" w:lineRule="auto"/>
        <w:ind w:firstLine="708"/>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w:t>
      </w:r>
      <w:r w:rsidRPr="003808AE">
        <w:rPr>
          <w:rFonts w:ascii="Times New Roman" w:eastAsia="Times New Roman" w:hAnsi="Times New Roman" w:cs="Times New Roman"/>
          <w:sz w:val="28"/>
          <w:szCs w:val="28"/>
          <w:lang w:eastAsia="ru-RU"/>
        </w:rPr>
        <w:tab/>
      </w:r>
      <w:r w:rsidRPr="003808AE">
        <w:rPr>
          <w:rFonts w:ascii="Times New Roman" w:eastAsia="Times New Roman" w:hAnsi="Times New Roman" w:cs="Times New Roman"/>
          <w:sz w:val="28"/>
          <w:szCs w:val="28"/>
          <w:lang w:val="ru-RU" w:eastAsia="ru-RU"/>
        </w:rPr>
        <w:t>18</w:t>
      </w:r>
      <w:r w:rsidRPr="003808AE">
        <w:rPr>
          <w:rFonts w:ascii="Times New Roman" w:eastAsia="Times New Roman" w:hAnsi="Times New Roman" w:cs="Times New Roman"/>
          <w:sz w:val="28"/>
          <w:szCs w:val="28"/>
          <w:lang w:eastAsia="ru-RU"/>
        </w:rPr>
        <w:t xml:space="preserve"> дітей усиновлено (</w:t>
      </w:r>
      <w:r w:rsidRPr="003808AE">
        <w:rPr>
          <w:rFonts w:ascii="Times New Roman" w:eastAsia="Times New Roman" w:hAnsi="Times New Roman" w:cs="Times New Roman"/>
          <w:color w:val="000000" w:themeColor="text1"/>
          <w:sz w:val="28"/>
          <w:szCs w:val="28"/>
          <w:lang w:val="ru-RU" w:eastAsia="ru-RU"/>
        </w:rPr>
        <w:t>8,2</w:t>
      </w:r>
      <w:r w:rsidRPr="003808AE">
        <w:rPr>
          <w:rFonts w:ascii="Times New Roman" w:eastAsia="Times New Roman" w:hAnsi="Times New Roman" w:cs="Times New Roman"/>
          <w:color w:val="000000" w:themeColor="text1"/>
          <w:sz w:val="28"/>
          <w:szCs w:val="28"/>
          <w:lang w:eastAsia="ru-RU"/>
        </w:rPr>
        <w:t xml:space="preserve"> %</w:t>
      </w:r>
      <w:r w:rsidRPr="003808AE">
        <w:rPr>
          <w:rFonts w:ascii="Times New Roman" w:eastAsia="Times New Roman" w:hAnsi="Times New Roman" w:cs="Times New Roman"/>
          <w:sz w:val="28"/>
          <w:szCs w:val="28"/>
          <w:lang w:eastAsia="ru-RU"/>
        </w:rPr>
        <w:t>);</w:t>
      </w:r>
    </w:p>
    <w:p w:rsidR="00DD5FBE" w:rsidRPr="003808AE" w:rsidRDefault="00DD5FBE" w:rsidP="00DD5FBE">
      <w:pPr>
        <w:shd w:val="clear" w:color="auto" w:fill="FFFFFF"/>
        <w:tabs>
          <w:tab w:val="left" w:pos="993"/>
        </w:tabs>
        <w:spacing w:after="0" w:line="240" w:lineRule="auto"/>
        <w:jc w:val="both"/>
        <w:rPr>
          <w:rFonts w:ascii="Times New Roman" w:eastAsia="Times New Roman" w:hAnsi="Times New Roman" w:cs="Times New Roman"/>
          <w:color w:val="000000" w:themeColor="text1"/>
          <w:sz w:val="28"/>
          <w:szCs w:val="28"/>
          <w:lang w:eastAsia="ru-RU"/>
        </w:rPr>
      </w:pPr>
      <w:r w:rsidRPr="003808AE">
        <w:rPr>
          <w:rFonts w:ascii="Times New Roman" w:eastAsia="Times New Roman" w:hAnsi="Times New Roman" w:cs="Times New Roman"/>
          <w:sz w:val="28"/>
          <w:szCs w:val="28"/>
          <w:lang w:eastAsia="ru-RU"/>
        </w:rPr>
        <w:t xml:space="preserve">тобто </w:t>
      </w:r>
      <w:r w:rsidRPr="003808AE">
        <w:rPr>
          <w:rFonts w:ascii="Times New Roman" w:eastAsia="Times New Roman" w:hAnsi="Times New Roman" w:cs="Times New Roman"/>
          <w:sz w:val="28"/>
          <w:szCs w:val="28"/>
          <w:lang w:val="ru-RU" w:eastAsia="ru-RU"/>
        </w:rPr>
        <w:t>171</w:t>
      </w:r>
      <w:r w:rsidRPr="003808AE">
        <w:rPr>
          <w:rFonts w:ascii="Times New Roman" w:eastAsia="Times New Roman" w:hAnsi="Times New Roman" w:cs="Times New Roman"/>
          <w:sz w:val="28"/>
          <w:szCs w:val="28"/>
          <w:lang w:eastAsia="ru-RU"/>
        </w:rPr>
        <w:t xml:space="preserve"> дитину влаштовано у сімейні форми виховання, що становить по місту </w:t>
      </w:r>
      <w:r w:rsidRPr="003808AE">
        <w:rPr>
          <w:rFonts w:ascii="Times New Roman" w:eastAsia="Times New Roman" w:hAnsi="Times New Roman" w:cs="Times New Roman"/>
          <w:color w:val="000000" w:themeColor="text1"/>
          <w:sz w:val="28"/>
          <w:szCs w:val="28"/>
          <w:lang w:val="ru-RU" w:eastAsia="ru-RU"/>
        </w:rPr>
        <w:t>78,1</w:t>
      </w:r>
      <w:r w:rsidRPr="003808AE">
        <w:rPr>
          <w:rFonts w:ascii="Times New Roman" w:eastAsia="Times New Roman" w:hAnsi="Times New Roman" w:cs="Times New Roman"/>
          <w:color w:val="000000" w:themeColor="text1"/>
          <w:sz w:val="28"/>
          <w:szCs w:val="28"/>
          <w:lang w:eastAsia="ru-RU"/>
        </w:rPr>
        <w:t xml:space="preserve"> %.</w:t>
      </w:r>
    </w:p>
    <w:p w:rsidR="00DD5FBE" w:rsidRPr="003808AE" w:rsidRDefault="00DD5FBE" w:rsidP="00DD5FBE">
      <w:pPr>
        <w:shd w:val="clear" w:color="auto" w:fill="FFFFFF"/>
        <w:spacing w:after="0" w:line="240" w:lineRule="auto"/>
        <w:ind w:firstLine="708"/>
        <w:jc w:val="both"/>
        <w:rPr>
          <w:rFonts w:ascii="Times New Roman" w:eastAsia="Times New Roman" w:hAnsi="Times New Roman" w:cs="Times New Roman"/>
          <w:color w:val="FF0000"/>
          <w:sz w:val="16"/>
          <w:szCs w:val="16"/>
          <w:lang w:eastAsia="ru-RU"/>
        </w:rPr>
      </w:pPr>
      <w:r w:rsidRPr="003808AE">
        <w:rPr>
          <w:rFonts w:ascii="Times New Roman" w:eastAsia="Times New Roman" w:hAnsi="Times New Roman" w:cs="Times New Roman"/>
          <w:sz w:val="28"/>
          <w:szCs w:val="28"/>
          <w:lang w:eastAsia="ru-RU"/>
        </w:rPr>
        <w:t xml:space="preserve">Показники влаштування у сімейні форми виховання дітей, які у 2024 році були влаштовані, в Лівобережній адміністрації – 17,8 % (39 дітей), Центральній адміністрації – 15,1 % (33 дитини), Шевченківському районі – 15,1 % (33 </w:t>
      </w:r>
      <w:proofErr w:type="spellStart"/>
      <w:r w:rsidRPr="003808AE">
        <w:rPr>
          <w:rFonts w:ascii="Times New Roman" w:eastAsia="Times New Roman" w:hAnsi="Times New Roman" w:cs="Times New Roman"/>
          <w:sz w:val="28"/>
          <w:szCs w:val="28"/>
          <w:lang w:eastAsia="ru-RU"/>
        </w:rPr>
        <w:t>дитиниш</w:t>
      </w:r>
      <w:proofErr w:type="spellEnd"/>
      <w:r w:rsidRPr="003808AE">
        <w:rPr>
          <w:rFonts w:ascii="Times New Roman" w:eastAsia="Times New Roman" w:hAnsi="Times New Roman" w:cs="Times New Roman"/>
          <w:sz w:val="28"/>
          <w:szCs w:val="28"/>
          <w:lang w:eastAsia="ru-RU"/>
        </w:rPr>
        <w:t xml:space="preserve">), </w:t>
      </w:r>
      <w:proofErr w:type="spellStart"/>
      <w:r w:rsidRPr="003808AE">
        <w:rPr>
          <w:rFonts w:ascii="Times New Roman" w:eastAsia="Times New Roman" w:hAnsi="Times New Roman" w:cs="Times New Roman"/>
          <w:sz w:val="28"/>
          <w:szCs w:val="28"/>
          <w:lang w:eastAsia="ru-RU"/>
        </w:rPr>
        <w:t>Новокодацькому</w:t>
      </w:r>
      <w:proofErr w:type="spellEnd"/>
      <w:r w:rsidRPr="003808AE">
        <w:rPr>
          <w:rFonts w:ascii="Times New Roman" w:eastAsia="Times New Roman" w:hAnsi="Times New Roman" w:cs="Times New Roman"/>
          <w:sz w:val="28"/>
          <w:szCs w:val="28"/>
          <w:lang w:eastAsia="ru-RU"/>
        </w:rPr>
        <w:t xml:space="preserve"> районі – 12,8 % (28 дітей), Амур-Нижньодніпровському районі – 9,5 % (21 дитина). Найнижчий показник у Соборному районі – 7,8 % (17 дітей).</w:t>
      </w:r>
    </w:p>
    <w:p w:rsidR="00DD5FBE" w:rsidRPr="003808AE" w:rsidRDefault="00DD5FBE" w:rsidP="00DD5F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У 2024 році показник влаштування дітей-сиріт та дітей, позбавлених батьківського піклування, які протягом року залишилися без батьківського піклування, до державних закладів значно зменшився  у порівнянні з минулим роком, так, протягом 2024 року до державних закладів влаштовано 1 дитину (протягом 2023 року - 10 дітей).</w:t>
      </w:r>
    </w:p>
    <w:p w:rsidR="00DD5FBE" w:rsidRPr="003808AE" w:rsidRDefault="00DD5FBE" w:rsidP="00DD5F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 xml:space="preserve">Пріоритетною формою серед сімейних форм влаштування дітей-сиріт та дітей, позбавлених батьківського піклування, є національне усиновлення. </w:t>
      </w:r>
    </w:p>
    <w:p w:rsidR="00DD5FBE" w:rsidRPr="003808AE" w:rsidRDefault="00DD5FBE" w:rsidP="00DD5F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Протягом 202</w:t>
      </w:r>
      <w:r w:rsidRPr="003808AE">
        <w:rPr>
          <w:rFonts w:ascii="Times New Roman" w:eastAsia="Times New Roman" w:hAnsi="Times New Roman" w:cs="Times New Roman"/>
          <w:sz w:val="28"/>
          <w:szCs w:val="28"/>
          <w:lang w:val="ru-RU" w:eastAsia="ru-RU"/>
        </w:rPr>
        <w:t>4</w:t>
      </w:r>
      <w:r w:rsidRPr="003808AE">
        <w:rPr>
          <w:rFonts w:ascii="Times New Roman" w:eastAsia="Times New Roman" w:hAnsi="Times New Roman" w:cs="Times New Roman"/>
          <w:sz w:val="28"/>
          <w:szCs w:val="28"/>
          <w:lang w:eastAsia="ru-RU"/>
        </w:rPr>
        <w:t xml:space="preserve"> року по місту громадянами України усиновлено 33 дитини-сироти, дитини, позбавленої батьківського піклування. </w:t>
      </w:r>
    </w:p>
    <w:p w:rsidR="00DD5FBE" w:rsidRPr="003808AE" w:rsidRDefault="00DD5FBE" w:rsidP="00DD5F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 xml:space="preserve">Станом на 01.01.2025 по місту на місцевому обліку з усиновлення перебуває 384 дитини, які можуть бути  усиновлені: Амур-Нижньодніпровський район – 53 дитини, Лівобережна адміністрація – 68 дітей, </w:t>
      </w:r>
      <w:proofErr w:type="spellStart"/>
      <w:r w:rsidRPr="003808AE">
        <w:rPr>
          <w:rFonts w:ascii="Times New Roman" w:eastAsia="Times New Roman" w:hAnsi="Times New Roman" w:cs="Times New Roman"/>
          <w:sz w:val="28"/>
          <w:szCs w:val="28"/>
          <w:lang w:eastAsia="ru-RU"/>
        </w:rPr>
        <w:t>Новокодацький</w:t>
      </w:r>
      <w:proofErr w:type="spellEnd"/>
      <w:r w:rsidRPr="003808AE">
        <w:rPr>
          <w:rFonts w:ascii="Times New Roman" w:eastAsia="Times New Roman" w:hAnsi="Times New Roman" w:cs="Times New Roman"/>
          <w:sz w:val="28"/>
          <w:szCs w:val="28"/>
          <w:lang w:eastAsia="ru-RU"/>
        </w:rPr>
        <w:t xml:space="preserve"> район – 93 дитини, Соборний район – 41 дитина, Центральна адміністрація – 70 дітей, Шевченківський район – 59 дітей. Вікова характеристика цих дітей: до 1 року –  5 дітей, до 3 років – 6 дітей, до 5 років – 18 дітей, до 10 років – 79 дітей, від 10 до 18 років  – 276 дітей. </w:t>
      </w:r>
    </w:p>
    <w:p w:rsidR="00DD5FBE" w:rsidRPr="003808AE" w:rsidRDefault="00DD5FBE" w:rsidP="00DD5F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 xml:space="preserve">Навіть в умовах воєнного стану на території України,  метою захисту прав та законних інтересів усиновлених дітей у сім’ях </w:t>
      </w:r>
      <w:proofErr w:type="spellStart"/>
      <w:r w:rsidRPr="003808AE">
        <w:rPr>
          <w:rFonts w:ascii="Times New Roman" w:eastAsia="Times New Roman" w:hAnsi="Times New Roman" w:cs="Times New Roman"/>
          <w:sz w:val="28"/>
          <w:szCs w:val="28"/>
          <w:lang w:eastAsia="ru-RU"/>
        </w:rPr>
        <w:t>усиновлювачів</w:t>
      </w:r>
      <w:proofErr w:type="spellEnd"/>
      <w:r w:rsidRPr="003808AE">
        <w:rPr>
          <w:rFonts w:ascii="Times New Roman" w:eastAsia="Times New Roman" w:hAnsi="Times New Roman" w:cs="Times New Roman"/>
          <w:sz w:val="28"/>
          <w:szCs w:val="28"/>
          <w:lang w:eastAsia="ru-RU"/>
        </w:rPr>
        <w:t xml:space="preserve"> за місцем проживання усиновленої дитини здійснюється нагляд за умовами її проживання та виховання. Згідно затвердженого графіку управліннями-службами у справах дітей протягом 2024 року проведено 263 перевірки щодо стану утримання усиновлених дітей: Амур-Нижньодніпровський район – 39, Лівобережна адміністрація – 71, </w:t>
      </w:r>
      <w:proofErr w:type="spellStart"/>
      <w:r w:rsidRPr="003808AE">
        <w:rPr>
          <w:rFonts w:ascii="Times New Roman" w:eastAsia="Times New Roman" w:hAnsi="Times New Roman" w:cs="Times New Roman"/>
          <w:sz w:val="28"/>
          <w:szCs w:val="28"/>
          <w:lang w:eastAsia="ru-RU"/>
        </w:rPr>
        <w:t>Новокодацький</w:t>
      </w:r>
      <w:proofErr w:type="spellEnd"/>
      <w:r w:rsidRPr="003808AE">
        <w:rPr>
          <w:rFonts w:ascii="Times New Roman" w:eastAsia="Times New Roman" w:hAnsi="Times New Roman" w:cs="Times New Roman"/>
          <w:sz w:val="28"/>
          <w:szCs w:val="28"/>
          <w:lang w:eastAsia="ru-RU"/>
        </w:rPr>
        <w:t xml:space="preserve"> район – 38, Соборний район – 41, Центральна адміністрація – 48, Шевченківський район – 26. Фактів порушення прав  дітей  в сім’ї </w:t>
      </w:r>
      <w:proofErr w:type="spellStart"/>
      <w:r w:rsidRPr="003808AE">
        <w:rPr>
          <w:rFonts w:ascii="Times New Roman" w:eastAsia="Times New Roman" w:hAnsi="Times New Roman" w:cs="Times New Roman"/>
          <w:sz w:val="28"/>
          <w:szCs w:val="28"/>
          <w:lang w:eastAsia="ru-RU"/>
        </w:rPr>
        <w:t>усиновлювачів</w:t>
      </w:r>
      <w:proofErr w:type="spellEnd"/>
      <w:r w:rsidRPr="003808AE">
        <w:rPr>
          <w:rFonts w:ascii="Times New Roman" w:eastAsia="Times New Roman" w:hAnsi="Times New Roman" w:cs="Times New Roman"/>
          <w:sz w:val="28"/>
          <w:szCs w:val="28"/>
          <w:lang w:eastAsia="ru-RU"/>
        </w:rPr>
        <w:t xml:space="preserve"> не виявлено. </w:t>
      </w:r>
    </w:p>
    <w:p w:rsidR="00DD5FBE" w:rsidRPr="003808AE" w:rsidRDefault="00DD5FBE" w:rsidP="00DD5F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 xml:space="preserve">Поширеною формою влаштування дітей - сиріт та дітей, позбавлених батьківського піклування, залишається опіка/піклування, яка передбачає влаштування дітей даної категорії переважно у сім’ї родичів, бо таким чином забезпечується збереження дитиною наявних родинних </w:t>
      </w:r>
      <w:proofErr w:type="spellStart"/>
      <w:r w:rsidRPr="003808AE">
        <w:rPr>
          <w:rFonts w:ascii="Times New Roman" w:eastAsia="Times New Roman" w:hAnsi="Times New Roman" w:cs="Times New Roman"/>
          <w:sz w:val="28"/>
          <w:szCs w:val="28"/>
          <w:lang w:eastAsia="ru-RU"/>
        </w:rPr>
        <w:t>зв’язків</w:t>
      </w:r>
      <w:proofErr w:type="spellEnd"/>
      <w:r w:rsidRPr="003808AE">
        <w:rPr>
          <w:rFonts w:ascii="Times New Roman" w:eastAsia="Times New Roman" w:hAnsi="Times New Roman" w:cs="Times New Roman"/>
          <w:sz w:val="28"/>
          <w:szCs w:val="28"/>
          <w:lang w:eastAsia="ru-RU"/>
        </w:rPr>
        <w:t xml:space="preserve">. Станом на </w:t>
      </w:r>
      <w:r w:rsidRPr="003808AE">
        <w:rPr>
          <w:rFonts w:ascii="Times New Roman" w:eastAsia="Times New Roman" w:hAnsi="Times New Roman" w:cs="Times New Roman"/>
          <w:sz w:val="28"/>
          <w:szCs w:val="28"/>
          <w:lang w:eastAsia="ru-RU"/>
        </w:rPr>
        <w:lastRenderedPageBreak/>
        <w:t>01.01.2025 у місті під опікою громадян перебувають 1040 дітей-сиріт, дітей,  позбавлених батьківського піклування, що складає 71,1 % від загальної кількості дітей на обліку.</w:t>
      </w:r>
    </w:p>
    <w:p w:rsidR="00DD5FBE" w:rsidRPr="003808AE" w:rsidRDefault="00DD5FBE" w:rsidP="00DD5F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Управлінням-службою у справах дітей проаналізовано сім’ї опікунів та піклувальників та встановлено, що серед тих дітей, які виховуються під опікою/піклуванням, 80,7 % перебувають в родинних стосунках з опікунами (піклувальниками), а саме: 411 опікуни – баба чи дід, 149 опікунів – тітка чи дядько дітей, 68 опікуна – повнолітні брати та сестри дітей, 39 – інші родичі, у тому числі, які не перебувають з підопічними у родинних стосунках.</w:t>
      </w:r>
    </w:p>
    <w:p w:rsidR="00DD5FBE" w:rsidRPr="003808AE" w:rsidRDefault="00DD5FBE" w:rsidP="00DD5F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 xml:space="preserve">Вікова характеристика опікунів, піклувальників складає: до 25 років –  16 опікунів, 25-40 років – 130 опіку, 40-60 років – 340 опікунів та від 60 років і більше –  341 опікунів, тобто </w:t>
      </w:r>
      <w:r w:rsidRPr="003808AE">
        <w:rPr>
          <w:rFonts w:ascii="Times New Roman" w:eastAsia="Times New Roman" w:hAnsi="Times New Roman" w:cs="Times New Roman"/>
          <w:color w:val="000000" w:themeColor="text1"/>
          <w:sz w:val="28"/>
          <w:szCs w:val="28"/>
          <w:lang w:eastAsia="ru-RU"/>
        </w:rPr>
        <w:t xml:space="preserve">41,2 % </w:t>
      </w:r>
      <w:r w:rsidRPr="003808AE">
        <w:rPr>
          <w:rFonts w:ascii="Times New Roman" w:eastAsia="Times New Roman" w:hAnsi="Times New Roman" w:cs="Times New Roman"/>
          <w:sz w:val="28"/>
          <w:szCs w:val="28"/>
          <w:lang w:eastAsia="ru-RU"/>
        </w:rPr>
        <w:t>опікунів мають вік понад 60 років, що потребує додаткової уваги з боку фахівців управлінь-служб у справах дітей та за станом виконання опікунами (піклувальниками) своїх обов’язків.</w:t>
      </w:r>
    </w:p>
    <w:p w:rsidR="00DD5FBE" w:rsidRPr="003808AE" w:rsidRDefault="00DD5FBE" w:rsidP="00DD5F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Також у зв’язку зі збройною агресією Російської федерації на територію міста переміщені з тимчасово окупованої території, або території проведення бойових дій 96 сімей опікунів зі  134 дітьми-сиротами, дітьми позбавленими батьківського піклування.</w:t>
      </w:r>
    </w:p>
    <w:p w:rsidR="00DD5FBE" w:rsidRPr="003808AE" w:rsidRDefault="00DD5FBE" w:rsidP="00DD5FBE">
      <w:pPr>
        <w:spacing w:after="0" w:line="240" w:lineRule="auto"/>
        <w:ind w:firstLine="709"/>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 xml:space="preserve">Управліннями-службами у справах дітей продовжується робота щодо створення прийомних сімей, дитячих будинків сімейного типу та влаштування до них дітей-сиріт та дітей, позбавлених батьківського піклування.  </w:t>
      </w:r>
    </w:p>
    <w:p w:rsidR="00DD5FBE" w:rsidRPr="003808AE" w:rsidRDefault="00DD5FBE" w:rsidP="00DD5F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 xml:space="preserve">Станом на 01.01.2025 у місті функціонує 10 дитячих будинків сімейного типу (далі - ДБСТ), в яких виховується 68 дітей-сиріт, дітей, позбавлених батьківського піклування: Амур-Нижньодніпровський район – 2 ДБСТ (12 дітей), Лівобережна адміністрація - 3 ДБСТ (25 дітей), </w:t>
      </w:r>
      <w:proofErr w:type="spellStart"/>
      <w:r w:rsidRPr="003808AE">
        <w:rPr>
          <w:rFonts w:ascii="Times New Roman" w:eastAsia="Times New Roman" w:hAnsi="Times New Roman" w:cs="Times New Roman"/>
          <w:sz w:val="28"/>
          <w:szCs w:val="28"/>
          <w:lang w:eastAsia="ru-RU"/>
        </w:rPr>
        <w:t>Новокодацький</w:t>
      </w:r>
      <w:proofErr w:type="spellEnd"/>
      <w:r w:rsidRPr="003808AE">
        <w:rPr>
          <w:rFonts w:ascii="Times New Roman" w:eastAsia="Times New Roman" w:hAnsi="Times New Roman" w:cs="Times New Roman"/>
          <w:sz w:val="28"/>
          <w:szCs w:val="28"/>
          <w:lang w:eastAsia="ru-RU"/>
        </w:rPr>
        <w:t xml:space="preserve"> район – 2 ДБСТ (11 дітей), Центральна адміністрація – 1 ДБСТ (9 дітей), Шевченківський район – 2 ДБСТ (11 дітей).</w:t>
      </w:r>
    </w:p>
    <w:p w:rsidR="00DD5FBE" w:rsidRPr="003808AE" w:rsidRDefault="00DD5FBE" w:rsidP="00DD5F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 xml:space="preserve">У місті функціонує 59 прийомні сім’ї, в яких виховуються 92 дитини-сироти та дитини, позбавленої батьківського піклування: Амур-Нижньодніпровський район – 9 сімей (18 дітей), Лівобережна адміністрація – 10 сімей  (12 дітей), </w:t>
      </w:r>
      <w:proofErr w:type="spellStart"/>
      <w:r w:rsidRPr="003808AE">
        <w:rPr>
          <w:rFonts w:ascii="Times New Roman" w:eastAsia="Times New Roman" w:hAnsi="Times New Roman" w:cs="Times New Roman"/>
          <w:sz w:val="28"/>
          <w:szCs w:val="28"/>
          <w:lang w:eastAsia="ru-RU"/>
        </w:rPr>
        <w:t>Новокодацький</w:t>
      </w:r>
      <w:proofErr w:type="spellEnd"/>
      <w:r w:rsidRPr="003808AE">
        <w:rPr>
          <w:rFonts w:ascii="Times New Roman" w:eastAsia="Times New Roman" w:hAnsi="Times New Roman" w:cs="Times New Roman"/>
          <w:sz w:val="28"/>
          <w:szCs w:val="28"/>
          <w:lang w:eastAsia="ru-RU"/>
        </w:rPr>
        <w:t xml:space="preserve"> район - 7 сімей  (11 дітей), Соборний район – 5 сімей (9 дітей), Центральна адміністрація - 18 сімей (25 дітей) та Шевченківський район – 10 сімей (17 дітей). </w:t>
      </w:r>
    </w:p>
    <w:p w:rsidR="00E0084B" w:rsidRPr="003808AE" w:rsidRDefault="00E0084B" w:rsidP="00E0084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0084B">
        <w:rPr>
          <w:rFonts w:ascii="Times New Roman" w:eastAsia="Times New Roman" w:hAnsi="Times New Roman" w:cs="Times New Roman"/>
          <w:sz w:val="28"/>
          <w:szCs w:val="28"/>
          <w:lang w:eastAsia="ru-RU"/>
        </w:rPr>
        <w:t xml:space="preserve">За 2024 рік по місту Дніпру створено 11 прийомних сімей, та влаштовано (у тому числі до діючих ПС) 29 дітей-сиріт та дітей, позбавлених батьківського піклування: Амур-Нижньодніпровський район – 15 дітей, Шевченківський район – 7 дітей, Центральна адміністрація – 4 дитини, </w:t>
      </w:r>
      <w:proofErr w:type="spellStart"/>
      <w:r w:rsidRPr="00E0084B">
        <w:rPr>
          <w:rFonts w:ascii="Times New Roman" w:eastAsia="Times New Roman" w:hAnsi="Times New Roman" w:cs="Times New Roman"/>
          <w:sz w:val="28"/>
          <w:szCs w:val="28"/>
          <w:lang w:eastAsia="ru-RU"/>
        </w:rPr>
        <w:t>Новокодацький</w:t>
      </w:r>
      <w:proofErr w:type="spellEnd"/>
      <w:r w:rsidRPr="00E0084B">
        <w:rPr>
          <w:rFonts w:ascii="Times New Roman" w:eastAsia="Times New Roman" w:hAnsi="Times New Roman" w:cs="Times New Roman"/>
          <w:sz w:val="28"/>
          <w:szCs w:val="28"/>
          <w:lang w:eastAsia="ru-RU"/>
        </w:rPr>
        <w:t xml:space="preserve"> район – 1 дитина, Соборний район – 2 дитини. Також створено 2 ДБСТ у які влаштовано (у тому числі до діючих ДБСТ) 17 дітей.</w:t>
      </w:r>
    </w:p>
    <w:p w:rsidR="00DD5FBE" w:rsidRPr="003808AE" w:rsidRDefault="00DD5FBE" w:rsidP="00DD5F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 xml:space="preserve">Також, станом на 01.01.2025 на території міста проживають 5 прийомних сімей в яких виховуються 7 дітей та 2 дитячі будинки сімейного типу у яких виховуються 18 дітей, переміщені з тимчасово окупованої території, або території проведення бойових дій, а саме: Амур-Нижньодніпровський район – 1 ПС (1 дитина) 1 ДБСТ (8 дітей), Лівобережна адміністрація – 3 ПС (5 дітей) 1 ДБСТ (10 дітей), </w:t>
      </w:r>
      <w:proofErr w:type="spellStart"/>
      <w:r w:rsidRPr="003808AE">
        <w:rPr>
          <w:rFonts w:ascii="Times New Roman" w:eastAsia="Times New Roman" w:hAnsi="Times New Roman" w:cs="Times New Roman"/>
          <w:sz w:val="28"/>
          <w:szCs w:val="28"/>
          <w:lang w:eastAsia="ru-RU"/>
        </w:rPr>
        <w:t>Новокодацький</w:t>
      </w:r>
      <w:proofErr w:type="spellEnd"/>
      <w:r w:rsidRPr="003808AE">
        <w:rPr>
          <w:rFonts w:ascii="Times New Roman" w:eastAsia="Times New Roman" w:hAnsi="Times New Roman" w:cs="Times New Roman"/>
          <w:sz w:val="28"/>
          <w:szCs w:val="28"/>
          <w:lang w:eastAsia="ru-RU"/>
        </w:rPr>
        <w:t xml:space="preserve"> район –  1 ПС (1 дитина).</w:t>
      </w:r>
    </w:p>
    <w:p w:rsidR="00DD5FBE" w:rsidRPr="003808AE" w:rsidRDefault="00DD5FBE" w:rsidP="00DD5F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lastRenderedPageBreak/>
        <w:t>Управління-служба у справах дітей міської ради щоквартально аналізує перебування дітей-сиріт та дітей, позбавлених батьківського піклування, з прийомних сімей та дитячих будинків сімейного типу в санаторіях, лікарнях та школах-інтернатах.</w:t>
      </w:r>
    </w:p>
    <w:p w:rsidR="00DD5FBE" w:rsidRPr="003808AE" w:rsidRDefault="00DD5FBE" w:rsidP="00DD5FBE">
      <w:pPr>
        <w:spacing w:after="0" w:line="240" w:lineRule="auto"/>
        <w:ind w:firstLine="709"/>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Управлінням - службою у справах дітей департаменту соціальної політики Дніпровської міської ради координується робота щодо надання статусу дітям-сиротам та дітям, позбавлених батьківського піклування, відсутність якого позбавляє права на отримання усіх пільг цією категорією дітей. Протягом 202</w:t>
      </w:r>
      <w:r w:rsidRPr="003808AE">
        <w:rPr>
          <w:rFonts w:ascii="Times New Roman" w:eastAsia="Times New Roman" w:hAnsi="Times New Roman" w:cs="Times New Roman"/>
          <w:sz w:val="28"/>
          <w:szCs w:val="28"/>
          <w:lang w:val="ru-RU" w:eastAsia="ru-RU"/>
        </w:rPr>
        <w:t>4</w:t>
      </w:r>
      <w:r w:rsidRPr="003808AE">
        <w:rPr>
          <w:rFonts w:ascii="Times New Roman" w:eastAsia="Times New Roman" w:hAnsi="Times New Roman" w:cs="Times New Roman"/>
          <w:sz w:val="28"/>
          <w:szCs w:val="28"/>
          <w:lang w:eastAsia="ru-RU"/>
        </w:rPr>
        <w:t xml:space="preserve"> року по місту надано статус </w:t>
      </w:r>
      <w:r w:rsidRPr="003808AE">
        <w:rPr>
          <w:rFonts w:ascii="Times New Roman" w:eastAsia="Times New Roman" w:hAnsi="Times New Roman" w:cs="Times New Roman"/>
          <w:sz w:val="28"/>
          <w:szCs w:val="28"/>
          <w:lang w:val="ru-RU" w:eastAsia="ru-RU"/>
        </w:rPr>
        <w:t>181</w:t>
      </w:r>
      <w:r w:rsidRPr="003808AE">
        <w:rPr>
          <w:rFonts w:ascii="Times New Roman" w:eastAsia="Times New Roman" w:hAnsi="Times New Roman" w:cs="Times New Roman"/>
          <w:sz w:val="28"/>
          <w:szCs w:val="28"/>
          <w:lang w:eastAsia="ru-RU"/>
        </w:rPr>
        <w:t xml:space="preserve"> дитині, яка залишилась без батьківського піклування.</w:t>
      </w:r>
    </w:p>
    <w:p w:rsidR="00DD5FBE" w:rsidRPr="003808AE" w:rsidRDefault="00DD5FBE" w:rsidP="00DD5FBE">
      <w:pPr>
        <w:spacing w:after="0" w:line="240" w:lineRule="auto"/>
        <w:ind w:right="-1" w:firstLineChars="202" w:firstLine="566"/>
        <w:jc w:val="both"/>
        <w:rPr>
          <w:rFonts w:ascii="Times New Roman" w:hAnsi="Times New Roman" w:cs="Times New Roman"/>
          <w:sz w:val="28"/>
          <w:szCs w:val="28"/>
        </w:rPr>
      </w:pPr>
      <w:bookmarkStart w:id="0" w:name="_GoBack"/>
      <w:r w:rsidRPr="003808AE">
        <w:rPr>
          <w:rFonts w:ascii="Times New Roman" w:eastAsia="Times New Roman" w:hAnsi="Times New Roman" w:cs="Times New Roman"/>
          <w:sz w:val="28"/>
          <w:szCs w:val="28"/>
          <w:lang w:eastAsia="ru-RU"/>
        </w:rPr>
        <w:t xml:space="preserve">З метою розвитку сімейних форм виховання дітей-сиріт та дітей, позбавлених батьківського піклування, управлінням-службою у справах дітей Дніпровської міської ради організовано інформаційну  кампанію щодо  популяризації сімейних форм виховання, а також </w:t>
      </w:r>
      <w:r w:rsidRPr="003808AE">
        <w:rPr>
          <w:rFonts w:ascii="Times New Roman" w:hAnsi="Times New Roman" w:cs="Times New Roman"/>
          <w:sz w:val="28"/>
          <w:szCs w:val="28"/>
        </w:rPr>
        <w:t>на офіційних сторінках Дніпровської міської ради, Департаменту, Дніпровського міського центру соціальних служб у соціальних мережах постійно розміщуються інформаційні матеріали про різновиди та відмінності сімейних форм виховання, а також дітей-сиріт, дітей, позбавлених батьківського піклування, які влаштовані до комунальних закладів соціального захисту дітей та потребують улаштування до сімейних форм виховання. Протягом 2024 року на інформаційних ресурсах розміщено 66 публікацій щодо 48 дітей.</w:t>
      </w:r>
    </w:p>
    <w:bookmarkEnd w:id="0"/>
    <w:p w:rsidR="00DD5FBE" w:rsidRPr="003808AE" w:rsidRDefault="00DD5FBE" w:rsidP="00DD5F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 xml:space="preserve">Управління-служби у справах дітей щоквартально інформують Дніпровський міський центр соціальних служб про дітей-сиріт та дітей, позбавлених батьківського піклування, які потребують влаштування на виховання в сім’ї. </w:t>
      </w:r>
    </w:p>
    <w:p w:rsidR="00DD5FBE" w:rsidRPr="003808AE" w:rsidRDefault="00DD5FBE" w:rsidP="00DD5F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 xml:space="preserve">Управлінням-службою у справах дітей міської ради постійно проводиться робота щодо контролю за умовами утримання, навчання, виховання дітей, над якими встановлена опіка, яких влаштовано до прийомних сімей та дитячих будинків сімейного типу, шляхом відвідування родин. В усіх управліннях-службах у справах дітей складено графіки щодо відвідування цієї категорії дітей. </w:t>
      </w:r>
    </w:p>
    <w:p w:rsidR="00DD5FBE" w:rsidRPr="003808AE" w:rsidRDefault="00DD5FBE" w:rsidP="00DD5FBE">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ab/>
        <w:t>Управлінням-службою у справах дітей департаменту соціальної політики міської ради проаналізовано проходження курсів підвищення кваліфікації прийомних батьків та батьків вихователів у 2024 році та встановлено, більшість прийомних батьків та батьків-вихователів, які не евакуйовані та перебувають на території міста пройшли навчання в установлені терміни.</w:t>
      </w:r>
    </w:p>
    <w:p w:rsidR="00DD5FBE" w:rsidRPr="003808AE" w:rsidRDefault="00DD5FBE" w:rsidP="00DD5FBE">
      <w:pPr>
        <w:spacing w:after="0" w:line="240" w:lineRule="auto"/>
        <w:ind w:firstLine="709"/>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 xml:space="preserve">Протягом 2024 року управлінням-службою у справах дітей департаменту соціальної політики Дніпровської міської ради проводилася скоординована робота по забезпеченню захисту житлових прав дітей-сиріт та дітей, позбавлених батьківського піклування.  </w:t>
      </w:r>
    </w:p>
    <w:p w:rsidR="00DD5FBE" w:rsidRPr="003808AE" w:rsidRDefault="00DD5FBE" w:rsidP="00DD5FBE">
      <w:pPr>
        <w:spacing w:after="0" w:line="240" w:lineRule="auto"/>
        <w:ind w:firstLine="709"/>
        <w:jc w:val="both"/>
        <w:rPr>
          <w:rFonts w:ascii="Times New Roman" w:eastAsia="Calibri" w:hAnsi="Times New Roman" w:cs="Times New Roman"/>
          <w:sz w:val="28"/>
          <w:szCs w:val="28"/>
        </w:rPr>
      </w:pPr>
      <w:r w:rsidRPr="003808AE">
        <w:rPr>
          <w:rFonts w:ascii="Times New Roman" w:eastAsia="Calibri" w:hAnsi="Times New Roman" w:cs="Times New Roman"/>
          <w:sz w:val="28"/>
          <w:szCs w:val="28"/>
        </w:rPr>
        <w:t>Станом на 01.01.202</w:t>
      </w:r>
      <w:r w:rsidRPr="003808AE">
        <w:rPr>
          <w:rFonts w:ascii="Times New Roman" w:eastAsia="Calibri" w:hAnsi="Times New Roman" w:cs="Times New Roman"/>
          <w:sz w:val="28"/>
          <w:szCs w:val="28"/>
          <w:lang w:val="ru-RU"/>
        </w:rPr>
        <w:t>5</w:t>
      </w:r>
      <w:r w:rsidRPr="003808AE">
        <w:rPr>
          <w:rFonts w:ascii="Times New Roman" w:eastAsia="Calibri" w:hAnsi="Times New Roman" w:cs="Times New Roman"/>
          <w:sz w:val="28"/>
          <w:szCs w:val="28"/>
        </w:rPr>
        <w:t xml:space="preserve"> у місті Дніпрі на обліку в службах у справах дітей перебуває </w:t>
      </w:r>
      <w:r w:rsidRPr="003808AE">
        <w:rPr>
          <w:rFonts w:ascii="Times New Roman" w:eastAsia="Calibri" w:hAnsi="Times New Roman" w:cs="Times New Roman"/>
          <w:color w:val="000000"/>
          <w:sz w:val="28"/>
          <w:szCs w:val="28"/>
        </w:rPr>
        <w:t xml:space="preserve">1462 </w:t>
      </w:r>
      <w:proofErr w:type="spellStart"/>
      <w:r w:rsidRPr="003808AE">
        <w:rPr>
          <w:rFonts w:ascii="Times New Roman" w:hAnsi="Times New Roman" w:cs="Times New Roman"/>
          <w:sz w:val="28"/>
          <w:szCs w:val="28"/>
          <w:lang w:val="ru-RU"/>
        </w:rPr>
        <w:t>дітей-сиріт</w:t>
      </w:r>
      <w:proofErr w:type="spellEnd"/>
      <w:r w:rsidRPr="003808AE">
        <w:rPr>
          <w:rFonts w:ascii="Times New Roman" w:hAnsi="Times New Roman" w:cs="Times New Roman"/>
          <w:sz w:val="28"/>
          <w:szCs w:val="28"/>
          <w:lang w:val="ru-RU"/>
        </w:rPr>
        <w:t xml:space="preserve">, </w:t>
      </w:r>
      <w:proofErr w:type="spellStart"/>
      <w:r w:rsidRPr="003808AE">
        <w:rPr>
          <w:rFonts w:ascii="Times New Roman" w:hAnsi="Times New Roman" w:cs="Times New Roman"/>
          <w:sz w:val="28"/>
          <w:szCs w:val="28"/>
          <w:lang w:val="ru-RU"/>
        </w:rPr>
        <w:t>дітей</w:t>
      </w:r>
      <w:proofErr w:type="spellEnd"/>
      <w:r w:rsidRPr="003808AE">
        <w:rPr>
          <w:rFonts w:ascii="Times New Roman" w:hAnsi="Times New Roman" w:cs="Times New Roman"/>
          <w:sz w:val="28"/>
          <w:szCs w:val="28"/>
        </w:rPr>
        <w:t>, позбавлених батьківського піклування,</w:t>
      </w:r>
      <w:r w:rsidRPr="003808AE">
        <w:rPr>
          <w:rFonts w:ascii="Times New Roman" w:eastAsia="Calibri" w:hAnsi="Times New Roman" w:cs="Times New Roman"/>
          <w:sz w:val="28"/>
          <w:szCs w:val="28"/>
        </w:rPr>
        <w:t xml:space="preserve"> із них: </w:t>
      </w:r>
      <w:r w:rsidRPr="003808AE">
        <w:rPr>
          <w:rFonts w:ascii="Times New Roman" w:hAnsi="Times New Roman" w:cs="Times New Roman"/>
          <w:sz w:val="28"/>
          <w:szCs w:val="28"/>
          <w:lang w:val="ru-RU"/>
        </w:rPr>
        <w:t>153</w:t>
      </w:r>
      <w:r w:rsidRPr="003808AE">
        <w:rPr>
          <w:rFonts w:ascii="Times New Roman" w:hAnsi="Times New Roman" w:cs="Times New Roman"/>
          <w:sz w:val="28"/>
          <w:szCs w:val="28"/>
        </w:rPr>
        <w:t xml:space="preserve"> дитини</w:t>
      </w:r>
      <w:r w:rsidRPr="003808AE">
        <w:rPr>
          <w:rFonts w:ascii="Times New Roman" w:eastAsia="Calibri" w:hAnsi="Times New Roman" w:cs="Times New Roman"/>
          <w:sz w:val="28"/>
          <w:szCs w:val="28"/>
        </w:rPr>
        <w:t xml:space="preserve"> (</w:t>
      </w:r>
      <w:r w:rsidRPr="003808AE">
        <w:rPr>
          <w:rFonts w:ascii="Times New Roman" w:eastAsia="Calibri" w:hAnsi="Times New Roman" w:cs="Times New Roman"/>
          <w:sz w:val="28"/>
          <w:szCs w:val="28"/>
          <w:lang w:val="ru-RU"/>
        </w:rPr>
        <w:t>10,5</w:t>
      </w:r>
      <w:r w:rsidRPr="003808AE">
        <w:rPr>
          <w:rFonts w:ascii="Times New Roman" w:eastAsia="Calibri" w:hAnsi="Times New Roman" w:cs="Times New Roman"/>
          <w:sz w:val="28"/>
          <w:szCs w:val="28"/>
        </w:rPr>
        <w:t xml:space="preserve"> %) ма</w:t>
      </w:r>
      <w:r w:rsidRPr="003808AE">
        <w:rPr>
          <w:rFonts w:ascii="Times New Roman" w:hAnsi="Times New Roman" w:cs="Times New Roman"/>
          <w:sz w:val="28"/>
          <w:szCs w:val="28"/>
        </w:rPr>
        <w:t>ють</w:t>
      </w:r>
      <w:r w:rsidRPr="003808AE">
        <w:rPr>
          <w:rFonts w:ascii="Times New Roman" w:eastAsia="Calibri" w:hAnsi="Times New Roman" w:cs="Times New Roman"/>
          <w:sz w:val="28"/>
          <w:szCs w:val="28"/>
        </w:rPr>
        <w:t xml:space="preserve"> право власності на житло, 832 дітей (56,9 %) ма</w:t>
      </w:r>
      <w:r w:rsidRPr="003808AE">
        <w:rPr>
          <w:rFonts w:ascii="Times New Roman" w:hAnsi="Times New Roman" w:cs="Times New Roman"/>
          <w:sz w:val="28"/>
          <w:szCs w:val="28"/>
        </w:rPr>
        <w:t>ють</w:t>
      </w:r>
      <w:r w:rsidRPr="003808AE">
        <w:rPr>
          <w:rFonts w:ascii="Times New Roman" w:eastAsia="Calibri" w:hAnsi="Times New Roman" w:cs="Times New Roman"/>
          <w:sz w:val="28"/>
          <w:szCs w:val="28"/>
        </w:rPr>
        <w:t xml:space="preserve"> </w:t>
      </w:r>
      <w:r w:rsidRPr="003808AE">
        <w:rPr>
          <w:rFonts w:ascii="Times New Roman" w:hAnsi="Times New Roman" w:cs="Times New Roman"/>
          <w:sz w:val="28"/>
          <w:szCs w:val="28"/>
        </w:rPr>
        <w:t>закріплене житло</w:t>
      </w:r>
      <w:r w:rsidRPr="003808AE">
        <w:rPr>
          <w:rFonts w:ascii="Times New Roman" w:eastAsia="Calibri" w:hAnsi="Times New Roman" w:cs="Times New Roman"/>
          <w:sz w:val="28"/>
          <w:szCs w:val="28"/>
        </w:rPr>
        <w:t xml:space="preserve">, </w:t>
      </w:r>
      <w:r w:rsidRPr="003808AE">
        <w:rPr>
          <w:rFonts w:ascii="Times New Roman" w:hAnsi="Times New Roman" w:cs="Times New Roman"/>
          <w:sz w:val="28"/>
          <w:szCs w:val="28"/>
        </w:rPr>
        <w:t>473</w:t>
      </w:r>
      <w:r w:rsidRPr="003808AE">
        <w:rPr>
          <w:rFonts w:ascii="Times New Roman" w:eastAsia="Calibri" w:hAnsi="Times New Roman" w:cs="Times New Roman"/>
          <w:sz w:val="28"/>
          <w:szCs w:val="28"/>
        </w:rPr>
        <w:t xml:space="preserve"> </w:t>
      </w:r>
      <w:r w:rsidRPr="003808AE">
        <w:rPr>
          <w:rFonts w:ascii="Times New Roman" w:hAnsi="Times New Roman" w:cs="Times New Roman"/>
          <w:sz w:val="28"/>
          <w:szCs w:val="28"/>
        </w:rPr>
        <w:t>дитини</w:t>
      </w:r>
      <w:r w:rsidRPr="003808AE">
        <w:rPr>
          <w:rFonts w:ascii="Times New Roman" w:eastAsia="Calibri" w:hAnsi="Times New Roman" w:cs="Times New Roman"/>
          <w:sz w:val="28"/>
          <w:szCs w:val="28"/>
        </w:rPr>
        <w:t xml:space="preserve"> (32,3%)  не ма</w:t>
      </w:r>
      <w:r w:rsidRPr="003808AE">
        <w:rPr>
          <w:rFonts w:ascii="Times New Roman" w:hAnsi="Times New Roman" w:cs="Times New Roman"/>
          <w:sz w:val="28"/>
          <w:szCs w:val="28"/>
        </w:rPr>
        <w:t>ють</w:t>
      </w:r>
      <w:r w:rsidRPr="003808AE">
        <w:rPr>
          <w:rFonts w:ascii="Times New Roman" w:eastAsia="Calibri" w:hAnsi="Times New Roman" w:cs="Times New Roman"/>
          <w:sz w:val="28"/>
          <w:szCs w:val="28"/>
        </w:rPr>
        <w:t xml:space="preserve"> власного житла.</w:t>
      </w:r>
    </w:p>
    <w:p w:rsidR="00DD5FBE" w:rsidRPr="003808AE" w:rsidRDefault="00DD5FBE" w:rsidP="00DD5FBE">
      <w:pPr>
        <w:spacing w:after="0" w:line="240" w:lineRule="auto"/>
        <w:ind w:firstLine="709"/>
        <w:jc w:val="both"/>
        <w:rPr>
          <w:rFonts w:ascii="Times New Roman" w:eastAsia="Calibri" w:hAnsi="Times New Roman" w:cs="Times New Roman"/>
          <w:sz w:val="28"/>
          <w:szCs w:val="28"/>
        </w:rPr>
      </w:pPr>
      <w:r w:rsidRPr="003808AE">
        <w:rPr>
          <w:rFonts w:ascii="Times New Roman" w:hAnsi="Times New Roman" w:cs="Times New Roman"/>
          <w:sz w:val="28"/>
          <w:szCs w:val="28"/>
        </w:rPr>
        <w:t xml:space="preserve">Районними (у місті  радами) адміністраціями забезпечено своєчасне взяття на квартирний облік громадян, які потребують поліпшення житлових умов, </w:t>
      </w:r>
      <w:r w:rsidRPr="003808AE">
        <w:rPr>
          <w:rFonts w:ascii="Times New Roman" w:hAnsi="Times New Roman" w:cs="Times New Roman"/>
          <w:sz w:val="28"/>
          <w:szCs w:val="28"/>
        </w:rPr>
        <w:lastRenderedPageBreak/>
        <w:t>дітей-сиріт, дітей, позбавлених батьківського піклування,</w:t>
      </w:r>
      <w:r w:rsidRPr="003808AE">
        <w:rPr>
          <w:rFonts w:ascii="Times New Roman" w:eastAsia="Calibri" w:hAnsi="Times New Roman" w:cs="Times New Roman"/>
          <w:sz w:val="28"/>
          <w:szCs w:val="28"/>
        </w:rPr>
        <w:t xml:space="preserve"> у тому числі дітей з інвалідністю.</w:t>
      </w:r>
    </w:p>
    <w:p w:rsidR="00DD5FBE" w:rsidRPr="003808AE" w:rsidRDefault="00DD5FBE" w:rsidP="00DD5FBE">
      <w:pPr>
        <w:spacing w:after="0" w:line="240" w:lineRule="auto"/>
        <w:ind w:firstLine="709"/>
        <w:jc w:val="both"/>
        <w:rPr>
          <w:rFonts w:ascii="Times New Roman" w:eastAsia="Times New Roman" w:hAnsi="Times New Roman" w:cs="Times New Roman"/>
          <w:sz w:val="28"/>
          <w:szCs w:val="28"/>
          <w:lang w:eastAsia="ru-RU"/>
        </w:rPr>
      </w:pPr>
      <w:r w:rsidRPr="003808AE">
        <w:rPr>
          <w:rFonts w:ascii="Times New Roman" w:eastAsia="Calibri" w:hAnsi="Times New Roman" w:cs="Times New Roman"/>
          <w:sz w:val="28"/>
          <w:szCs w:val="28"/>
          <w:lang w:eastAsia="ru-RU"/>
        </w:rPr>
        <w:t>На кінець 2024 року у місті Дніпрі на квартирному обліку в позачергових списках перебуває 40 дітей-сиріт, дітей, позбавлених батьківського піклування, віком до 18 років та 274 особи з числа дітей-сиріт, дітей, позбавлених батьківського піклування, віком від 18 до 23 років</w:t>
      </w:r>
      <w:r w:rsidRPr="003808AE">
        <w:rPr>
          <w:rFonts w:ascii="Times New Roman" w:eastAsia="Times New Roman" w:hAnsi="Times New Roman" w:cs="Times New Roman"/>
          <w:sz w:val="28"/>
          <w:szCs w:val="28"/>
          <w:lang w:eastAsia="ru-RU"/>
        </w:rPr>
        <w:t>, а саме:</w:t>
      </w:r>
    </w:p>
    <w:p w:rsidR="00DD5FBE" w:rsidRPr="003808AE" w:rsidRDefault="00DD5FBE" w:rsidP="00DD5FBE">
      <w:pPr>
        <w:spacing w:after="0" w:line="240" w:lineRule="auto"/>
        <w:ind w:firstLine="709"/>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 xml:space="preserve">Амур-Нижньодніпровський – 8 - віком до 18 років і 30- віком від 18 до 23 років; Лівобережна адміністрація – 6 - віком до 18 років і 59 - віком від 18 до 23 років; </w:t>
      </w:r>
      <w:proofErr w:type="spellStart"/>
      <w:r w:rsidRPr="003808AE">
        <w:rPr>
          <w:rFonts w:ascii="Times New Roman" w:eastAsia="Times New Roman" w:hAnsi="Times New Roman" w:cs="Times New Roman"/>
          <w:sz w:val="28"/>
          <w:szCs w:val="28"/>
          <w:lang w:eastAsia="ru-RU"/>
        </w:rPr>
        <w:t>Новокодацький</w:t>
      </w:r>
      <w:proofErr w:type="spellEnd"/>
      <w:r w:rsidRPr="003808AE">
        <w:rPr>
          <w:rFonts w:ascii="Times New Roman" w:eastAsia="Times New Roman" w:hAnsi="Times New Roman" w:cs="Times New Roman"/>
          <w:sz w:val="28"/>
          <w:szCs w:val="28"/>
          <w:lang w:eastAsia="ru-RU"/>
        </w:rPr>
        <w:t xml:space="preserve"> - 16 - віком до 18 років і 48 - віком від 18 до 23 років;  Соборний - 1 - віком до 18 років і 68 - віком від 18 до 23 років; Центральна адміністрація - 4 - віком до 18 років і 46 - віком від 18 до 23 років; Шевченківський – 5 - віком до 18 років і 23 - віком від 18 до 23 років.</w:t>
      </w:r>
    </w:p>
    <w:p w:rsidR="00DD5FBE" w:rsidRPr="003808AE" w:rsidRDefault="00DD5FBE" w:rsidP="00DD5FBE">
      <w:pPr>
        <w:spacing w:after="0" w:line="240" w:lineRule="auto"/>
        <w:ind w:firstLine="709"/>
        <w:jc w:val="both"/>
        <w:rPr>
          <w:rFonts w:ascii="Times New Roman" w:eastAsia="Times New Roman" w:hAnsi="Times New Roman" w:cs="Times New Roman"/>
          <w:sz w:val="28"/>
          <w:szCs w:val="28"/>
          <w:lang w:eastAsia="ru-RU"/>
        </w:rPr>
      </w:pPr>
      <w:r w:rsidRPr="003808AE">
        <w:rPr>
          <w:rFonts w:ascii="Times New Roman" w:eastAsia="Calibri" w:hAnsi="Times New Roman" w:cs="Times New Roman"/>
          <w:sz w:val="28"/>
          <w:szCs w:val="28"/>
          <w:lang w:eastAsia="ru-RU"/>
        </w:rPr>
        <w:t xml:space="preserve">Щорічно </w:t>
      </w:r>
      <w:r w:rsidRPr="003808AE">
        <w:rPr>
          <w:rFonts w:ascii="Times New Roman" w:eastAsia="Times New Roman" w:hAnsi="Times New Roman" w:cs="Times New Roman"/>
          <w:sz w:val="28"/>
          <w:szCs w:val="28"/>
          <w:lang w:eastAsia="ru-RU"/>
        </w:rPr>
        <w:t>управління – служби у справах дітей адміністрацій районів Дніпровської міської ради, з метою своєчасного взяття на квартирний облік дітей-сиріт та дітей, позбавлених батьківського піклування, складають списки дітей, яким протягом поточного року виповниться 16 років і які не забезпечені житлом. Так, протягом 2024 року 40 дітей досягли віку для взяття на квартирний облік, із них поставлено на квартирний облік протягом поточного року – 9 дітей. Готуються документи для постановки на квартирний облік ще 67 дітей, у тому числі, яким виповнилось 16 років у попередніх роках, але вони не були поставлені на облік вчасно у зв’язку із  введенням на території України воєнного стану.</w:t>
      </w:r>
    </w:p>
    <w:p w:rsidR="00DD5FBE" w:rsidRPr="003808AE" w:rsidRDefault="00DD5FBE" w:rsidP="00DD5FBE">
      <w:pPr>
        <w:spacing w:after="0" w:line="240" w:lineRule="auto"/>
        <w:ind w:firstLine="709"/>
        <w:jc w:val="both"/>
        <w:rPr>
          <w:rFonts w:ascii="Times New Roman" w:hAnsi="Times New Roman" w:cs="Times New Roman"/>
          <w:sz w:val="28"/>
          <w:szCs w:val="28"/>
        </w:rPr>
      </w:pPr>
      <w:r w:rsidRPr="003808AE">
        <w:rPr>
          <w:rFonts w:ascii="Times New Roman" w:hAnsi="Times New Roman" w:cs="Times New Roman"/>
          <w:sz w:val="28"/>
          <w:szCs w:val="28"/>
        </w:rPr>
        <w:t xml:space="preserve">Згідно з Порядком провадження органами опіки та піклування діяльності, пов’язаної із захистом прав дитини, затвердженим Постановою                         Кабінету Міністрів України від 24.09.2008 № 866 (зі змінами), у місті вживається заходів щодо збереження майна дітей-сиріт, дітей, позбавлених батьківського піклування, яке належить їм на праві власності або праві користування та повернення у придатному для проживання стані. </w:t>
      </w:r>
    </w:p>
    <w:p w:rsidR="00DD5FBE" w:rsidRPr="003808AE" w:rsidRDefault="00DD5FBE" w:rsidP="00DD5FBE">
      <w:pPr>
        <w:spacing w:after="0" w:line="240" w:lineRule="auto"/>
        <w:ind w:firstLine="709"/>
        <w:jc w:val="both"/>
        <w:rPr>
          <w:rFonts w:ascii="Times New Roman" w:hAnsi="Times New Roman" w:cs="Times New Roman"/>
          <w:sz w:val="28"/>
          <w:szCs w:val="28"/>
        </w:rPr>
      </w:pPr>
      <w:r w:rsidRPr="003808AE">
        <w:rPr>
          <w:rFonts w:ascii="Times New Roman" w:hAnsi="Times New Roman" w:cs="Times New Roman"/>
          <w:sz w:val="28"/>
          <w:szCs w:val="28"/>
        </w:rPr>
        <w:t xml:space="preserve">На цей час до реєстру житла дітей-сиріт, дітей, позбавлених батьківського піклування, </w:t>
      </w:r>
      <w:proofErr w:type="spellStart"/>
      <w:r w:rsidRPr="003808AE">
        <w:rPr>
          <w:rFonts w:ascii="Times New Roman" w:hAnsi="Times New Roman" w:cs="Times New Roman"/>
          <w:sz w:val="28"/>
          <w:szCs w:val="28"/>
        </w:rPr>
        <w:t>внесено</w:t>
      </w:r>
      <w:proofErr w:type="spellEnd"/>
      <w:r w:rsidRPr="003808AE">
        <w:rPr>
          <w:rFonts w:ascii="Times New Roman" w:hAnsi="Times New Roman" w:cs="Times New Roman"/>
          <w:sz w:val="28"/>
          <w:szCs w:val="28"/>
        </w:rPr>
        <w:t xml:space="preserve"> 933 квартир, по районах: Амур-Нижньодніпровський - 155, Лівобережна адміністрація – 269, </w:t>
      </w:r>
      <w:proofErr w:type="spellStart"/>
      <w:r w:rsidRPr="003808AE">
        <w:rPr>
          <w:rFonts w:ascii="Times New Roman" w:hAnsi="Times New Roman" w:cs="Times New Roman"/>
          <w:sz w:val="28"/>
          <w:szCs w:val="28"/>
        </w:rPr>
        <w:t>Новокодацький</w:t>
      </w:r>
      <w:proofErr w:type="spellEnd"/>
      <w:r w:rsidRPr="003808AE">
        <w:rPr>
          <w:rFonts w:ascii="Times New Roman" w:hAnsi="Times New Roman" w:cs="Times New Roman"/>
          <w:sz w:val="28"/>
          <w:szCs w:val="28"/>
        </w:rPr>
        <w:t xml:space="preserve"> - 214,  Соборний – 41, Центральна адміністрація - 134, Шевченківський – 120.</w:t>
      </w:r>
    </w:p>
    <w:p w:rsidR="00DD5FBE" w:rsidRPr="003808AE" w:rsidRDefault="00DD5FBE" w:rsidP="00DD5FBE">
      <w:pPr>
        <w:spacing w:after="0" w:line="240" w:lineRule="auto"/>
        <w:ind w:firstLine="709"/>
        <w:jc w:val="both"/>
        <w:rPr>
          <w:rFonts w:ascii="Times New Roman" w:eastAsia="Times New Roman" w:hAnsi="Times New Roman" w:cs="Times New Roman"/>
          <w:sz w:val="28"/>
          <w:szCs w:val="28"/>
          <w:lang w:eastAsia="ru-RU"/>
        </w:rPr>
      </w:pPr>
      <w:r w:rsidRPr="003808AE">
        <w:rPr>
          <w:rFonts w:ascii="Times New Roman" w:hAnsi="Times New Roman" w:cs="Times New Roman"/>
          <w:sz w:val="28"/>
          <w:szCs w:val="28"/>
        </w:rPr>
        <w:t xml:space="preserve"> З метою захисту житлових та майнових прав дітей-сиріт та дітей,</w:t>
      </w:r>
      <w:r w:rsidRPr="003808AE">
        <w:rPr>
          <w:rFonts w:ascii="Times New Roman" w:eastAsia="Times New Roman" w:hAnsi="Times New Roman" w:cs="Times New Roman"/>
          <w:sz w:val="28"/>
          <w:szCs w:val="28"/>
          <w:lang w:eastAsia="ru-RU"/>
        </w:rPr>
        <w:t xml:space="preserve"> позбавлених батьківського піклування, протягом 2024 року адміністраціями районів Дніпровської міської ради прийнято: </w:t>
      </w:r>
    </w:p>
    <w:p w:rsidR="00DD5FBE" w:rsidRPr="003808AE" w:rsidRDefault="00DD5FBE" w:rsidP="00DD5FBE">
      <w:pPr>
        <w:spacing w:after="0" w:line="240" w:lineRule="auto"/>
        <w:ind w:firstLine="709"/>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 xml:space="preserve">- 97 рішень про збереження житла за дітьми-сиротами та дітьми, позбавленими батьківського піклування, на праві користування та призначено відповідальних за його збереження, із них: Амур-Нижньодніпровський - 11, Лівобережна адміністрація – 7, </w:t>
      </w:r>
      <w:proofErr w:type="spellStart"/>
      <w:r w:rsidRPr="003808AE">
        <w:rPr>
          <w:rFonts w:ascii="Times New Roman" w:eastAsia="Times New Roman" w:hAnsi="Times New Roman" w:cs="Times New Roman"/>
          <w:sz w:val="28"/>
          <w:szCs w:val="28"/>
          <w:lang w:eastAsia="ru-RU"/>
        </w:rPr>
        <w:t>Новокодацький</w:t>
      </w:r>
      <w:proofErr w:type="spellEnd"/>
      <w:r w:rsidRPr="003808AE">
        <w:rPr>
          <w:rFonts w:ascii="Times New Roman" w:eastAsia="Times New Roman" w:hAnsi="Times New Roman" w:cs="Times New Roman"/>
          <w:sz w:val="28"/>
          <w:szCs w:val="28"/>
          <w:lang w:eastAsia="ru-RU"/>
        </w:rPr>
        <w:t xml:space="preserve"> - 35,  Соборний – 7,  Центральна адміністрація - 16, Шевченківський – 21;</w:t>
      </w:r>
    </w:p>
    <w:p w:rsidR="00DD5FBE" w:rsidRPr="003808AE" w:rsidRDefault="00DD5FBE" w:rsidP="00DD5FBE">
      <w:pPr>
        <w:spacing w:after="0" w:line="240" w:lineRule="auto"/>
        <w:ind w:firstLine="709"/>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 xml:space="preserve">- 25 рішень про збереження житла за дітьми-сиротами та дітьми, позбавленими батьківського піклування, на праві власності та призначено опікуна над житлом, із них: Амур-Нижньодніпровський - 3, Лівобережна адміністрація – 4, </w:t>
      </w:r>
      <w:proofErr w:type="spellStart"/>
      <w:r w:rsidRPr="003808AE">
        <w:rPr>
          <w:rFonts w:ascii="Times New Roman" w:eastAsia="Times New Roman" w:hAnsi="Times New Roman" w:cs="Times New Roman"/>
          <w:sz w:val="28"/>
          <w:szCs w:val="28"/>
          <w:lang w:eastAsia="ru-RU"/>
        </w:rPr>
        <w:t>Новокодацький</w:t>
      </w:r>
      <w:proofErr w:type="spellEnd"/>
      <w:r w:rsidRPr="003808AE">
        <w:rPr>
          <w:rFonts w:ascii="Times New Roman" w:eastAsia="Times New Roman" w:hAnsi="Times New Roman" w:cs="Times New Roman"/>
          <w:sz w:val="28"/>
          <w:szCs w:val="28"/>
          <w:lang w:eastAsia="ru-RU"/>
        </w:rPr>
        <w:t xml:space="preserve"> - 7,  Соборний – 3, Центральна адміністрація - 4, Шевченківський – 4;</w:t>
      </w:r>
    </w:p>
    <w:p w:rsidR="00DD5FBE" w:rsidRPr="003808AE" w:rsidRDefault="00DD5FBE" w:rsidP="00DD5FBE">
      <w:pPr>
        <w:spacing w:after="0" w:line="240" w:lineRule="auto"/>
        <w:ind w:firstLine="709"/>
        <w:jc w:val="both"/>
        <w:rPr>
          <w:rFonts w:ascii="Times New Roman" w:eastAsia="Times New Roman" w:hAnsi="Times New Roman" w:cs="Times New Roman"/>
          <w:sz w:val="16"/>
          <w:szCs w:val="16"/>
          <w:lang w:eastAsia="ru-RU"/>
        </w:rPr>
      </w:pPr>
      <w:r w:rsidRPr="003808AE">
        <w:rPr>
          <w:rFonts w:ascii="Times New Roman" w:eastAsia="Times New Roman" w:hAnsi="Times New Roman" w:cs="Times New Roman"/>
          <w:sz w:val="28"/>
          <w:szCs w:val="28"/>
          <w:lang w:eastAsia="ru-RU"/>
        </w:rPr>
        <w:lastRenderedPageBreak/>
        <w:t xml:space="preserve">З метою збереження житла дітей відповідно до графіків здійснюються перевірки стану збереження житлових приміщень, які на праві власності чи користування належать дітям-сиротам, дітям, позбавленим батьківського піклування, за результатами складаються відповідні акти, що містять усі відомості про житло, які зберігаються в особових справах дітей, аналізується стан заборгованості за користування комунальними послугами у житлових приміщеннях, в яких проживають діти-сироти та діти, позбавлені батьківського піклування, з метою проведення заходів по реструктуризації чи списанню заборгованості. </w:t>
      </w:r>
    </w:p>
    <w:p w:rsidR="00DD5FBE" w:rsidRPr="003808AE" w:rsidRDefault="00DD5FBE" w:rsidP="00DD5FBE">
      <w:pPr>
        <w:spacing w:after="0" w:line="240" w:lineRule="auto"/>
        <w:ind w:firstLine="567"/>
        <w:jc w:val="both"/>
        <w:rPr>
          <w:rFonts w:ascii="Times New Roman" w:eastAsia="Times New Roman" w:hAnsi="Times New Roman" w:cs="Times New Roman"/>
          <w:sz w:val="28"/>
          <w:szCs w:val="28"/>
          <w:lang w:eastAsia="ru-RU"/>
        </w:rPr>
      </w:pPr>
      <w:r w:rsidRPr="003808AE">
        <w:rPr>
          <w:rFonts w:ascii="Times New Roman" w:hAnsi="Times New Roman"/>
          <w:sz w:val="28"/>
          <w:szCs w:val="28"/>
        </w:rPr>
        <w:t xml:space="preserve">Відповідно до Порядку та умов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w:t>
      </w:r>
      <w:r w:rsidRPr="003808AE">
        <w:rPr>
          <w:rFonts w:ascii="Times New Roman" w:hAnsi="Times New Roman" w:cs="Times New Roman"/>
          <w:sz w:val="28"/>
          <w:szCs w:val="28"/>
        </w:rPr>
        <w:t>затвердженого Постановою Кабінету Міністрів України від 26.05.2021 № 615 (зі змінами) (далі – Порядок</w:t>
      </w:r>
      <w:r w:rsidRPr="003808AE">
        <w:rPr>
          <w:rFonts w:ascii="Times New Roman" w:hAnsi="Times New Roman"/>
          <w:sz w:val="28"/>
          <w:szCs w:val="28"/>
        </w:rPr>
        <w:t>)</w:t>
      </w:r>
      <w:r w:rsidRPr="003808AE">
        <w:rPr>
          <w:rFonts w:ascii="Times New Roman" w:hAnsi="Times New Roman" w:cs="Times New Roman"/>
          <w:sz w:val="28"/>
          <w:szCs w:val="28"/>
        </w:rPr>
        <w:t xml:space="preserve"> протоколом засідання комісії з питань формування пропозицій стосовно потреби щодо спрямування коштів субвенції з державного бюджету на придбання житла та приміщень для розвитку сімейних форм виховання, наближених до сімейних і визначення дітей-сиріт, дітей, позбавлених батьківського піклування, осіб з їх числа, яким буде придбано житло або призначено грошову компенсацію за належні для отримання житлові приміщення (далі – Комісія) від </w:t>
      </w:r>
      <w:r w:rsidRPr="003808AE">
        <w:rPr>
          <w:rFonts w:ascii="Times New Roman" w:hAnsi="Times New Roman" w:cs="Times New Roman"/>
          <w:sz w:val="28"/>
        </w:rPr>
        <w:t xml:space="preserve">11.10.2024 </w:t>
      </w:r>
      <w:r w:rsidRPr="003808AE">
        <w:rPr>
          <w:rFonts w:ascii="Times New Roman" w:hAnsi="Times New Roman" w:cs="Times New Roman"/>
          <w:sz w:val="28"/>
          <w:szCs w:val="28"/>
        </w:rPr>
        <w:t>№ 1, було в</w:t>
      </w:r>
      <w:r w:rsidRPr="003808AE">
        <w:rPr>
          <w:rFonts w:ascii="Times New Roman" w:eastAsia="Times New Roman" w:hAnsi="Times New Roman" w:cs="Calibri"/>
          <w:sz w:val="28"/>
          <w:szCs w:val="28"/>
          <w:lang w:eastAsia="ru-RU"/>
        </w:rPr>
        <w:t xml:space="preserve">изначено потребу </w:t>
      </w:r>
      <w:r w:rsidRPr="003808AE">
        <w:rPr>
          <w:rFonts w:ascii="Times New Roman" w:eastAsia="Times New Roman" w:hAnsi="Times New Roman" w:cs="Times New Roman"/>
          <w:sz w:val="28"/>
          <w:szCs w:val="28"/>
          <w:lang w:eastAsia="ru-RU"/>
        </w:rPr>
        <w:t>в субвенції з державного бюджету  Дніпровській міській територіальній громаді за напрямком щодо придбання житлового будинку для дитячого будинку сімейного типу, Карнаух В. М та Карнаух Н. О., що евакуйовані з території проведення бойових дій та розміщені на території м. Дніпра.</w:t>
      </w:r>
    </w:p>
    <w:p w:rsidR="00DD5FBE" w:rsidRPr="003808AE" w:rsidRDefault="00DD5FBE" w:rsidP="00DD5FBE">
      <w:pPr>
        <w:spacing w:after="0" w:line="240" w:lineRule="auto"/>
        <w:ind w:firstLine="567"/>
        <w:jc w:val="both"/>
        <w:rPr>
          <w:rFonts w:ascii="Times New Roman" w:eastAsia="Times New Roman" w:hAnsi="Times New Roman" w:cs="Times New Roman"/>
          <w:sz w:val="28"/>
          <w:szCs w:val="28"/>
          <w:lang w:eastAsia="ru-RU"/>
        </w:rPr>
      </w:pPr>
      <w:r w:rsidRPr="003808AE">
        <w:rPr>
          <w:rFonts w:ascii="Times New Roman" w:hAnsi="Times New Roman" w:cs="Times New Roman"/>
          <w:sz w:val="28"/>
          <w:szCs w:val="28"/>
        </w:rPr>
        <w:t>Відповідно до рішення Дніпровської міської ради</w:t>
      </w:r>
      <w:r w:rsidRPr="003808AE">
        <w:rPr>
          <w:rFonts w:ascii="Times New Roman" w:eastAsia="Times New Roman" w:hAnsi="Times New Roman" w:cs="Times New Roman"/>
          <w:sz w:val="28"/>
          <w:szCs w:val="28"/>
        </w:rPr>
        <w:t xml:space="preserve"> від 30.10.2024 № 4/57 «Про придбання у комунальну власність Дніпровської міської територіальної громади житлового об’єкта для дитячого будинку сімейного типу за рахунок субвенції з державного бюджету» Дніпровською міською радою, за кошти державної субвенції придбано житловий об’єкт </w:t>
      </w:r>
      <w:r w:rsidRPr="003808AE">
        <w:rPr>
          <w:rFonts w:ascii="Times New Roman" w:eastAsia="Times New Roman" w:hAnsi="Times New Roman" w:cs="Times New Roman"/>
          <w:sz w:val="28"/>
          <w:szCs w:val="28"/>
          <w:lang w:eastAsia="ru-RU"/>
        </w:rPr>
        <w:t xml:space="preserve">за </w:t>
      </w:r>
      <w:proofErr w:type="spellStart"/>
      <w:r w:rsidRPr="003808AE">
        <w:rPr>
          <w:rFonts w:ascii="Times New Roman" w:eastAsia="Times New Roman" w:hAnsi="Times New Roman" w:cs="Times New Roman"/>
          <w:sz w:val="28"/>
          <w:szCs w:val="28"/>
          <w:lang w:eastAsia="ru-RU"/>
        </w:rPr>
        <w:t>адресою</w:t>
      </w:r>
      <w:proofErr w:type="spellEnd"/>
      <w:r w:rsidRPr="003808AE">
        <w:rPr>
          <w:rFonts w:ascii="Times New Roman" w:eastAsia="Times New Roman" w:hAnsi="Times New Roman" w:cs="Times New Roman"/>
          <w:sz w:val="28"/>
          <w:szCs w:val="28"/>
          <w:lang w:eastAsia="ru-RU"/>
        </w:rPr>
        <w:t>: вул. Мечетна, буд. 120, м. Дніпро, який буде надано у користування дитячому будинку сімейного типу, Карнаух В. М та Карнаух Н. О у якому виховується 10 дітей-сиріт, дітей, позбавлених батьківського піклування.</w:t>
      </w:r>
    </w:p>
    <w:p w:rsidR="00DD5FBE" w:rsidRPr="003808AE" w:rsidRDefault="00DD5FBE" w:rsidP="00DD5FBE">
      <w:pPr>
        <w:spacing w:after="0" w:line="240" w:lineRule="auto"/>
        <w:ind w:firstLine="708"/>
        <w:jc w:val="both"/>
        <w:rPr>
          <w:rFonts w:ascii="Times New Roman" w:hAnsi="Times New Roman" w:cs="Times New Roman"/>
          <w:sz w:val="28"/>
          <w:szCs w:val="28"/>
        </w:rPr>
      </w:pPr>
      <w:r w:rsidRPr="003808AE">
        <w:rPr>
          <w:rFonts w:ascii="Times New Roman" w:hAnsi="Times New Roman" w:cs="Times New Roman"/>
          <w:sz w:val="28"/>
          <w:szCs w:val="28"/>
        </w:rPr>
        <w:t xml:space="preserve">Відповідно до Постанови Кабінету Міністрів України  від 25.08.2005      </w:t>
      </w:r>
      <w:r w:rsidR="00080C76">
        <w:rPr>
          <w:rFonts w:ascii="Times New Roman" w:hAnsi="Times New Roman" w:cs="Times New Roman"/>
          <w:sz w:val="28"/>
          <w:szCs w:val="28"/>
        </w:rPr>
        <w:br/>
      </w:r>
      <w:r w:rsidRPr="003808AE">
        <w:rPr>
          <w:rFonts w:ascii="Times New Roman" w:hAnsi="Times New Roman" w:cs="Times New Roman"/>
          <w:sz w:val="28"/>
          <w:szCs w:val="28"/>
        </w:rPr>
        <w:t xml:space="preserve"> № 823 «Про затвердження Порядку надання одноразової допомоги дітям-сиротам та дітям, позбавленим батьківського піклування, після досягнення 18-річного віку», діти зазначеної категорії, незалежно від форми влаштування, мають право на отримання одноразової грошової допомоги. Сума допомоги у 2024 році становила  1810 грн. на одну особу.</w:t>
      </w:r>
    </w:p>
    <w:p w:rsidR="00DD5FBE" w:rsidRPr="003808AE" w:rsidRDefault="00DD5FBE" w:rsidP="00DD5FBE">
      <w:pPr>
        <w:spacing w:after="0" w:line="240" w:lineRule="auto"/>
        <w:ind w:firstLine="708"/>
        <w:jc w:val="both"/>
        <w:rPr>
          <w:rFonts w:ascii="Times New Roman" w:hAnsi="Times New Roman" w:cs="Times New Roman"/>
          <w:sz w:val="28"/>
          <w:szCs w:val="28"/>
        </w:rPr>
      </w:pPr>
      <w:r w:rsidRPr="003808AE">
        <w:rPr>
          <w:rFonts w:ascii="Times New Roman" w:hAnsi="Times New Roman" w:cs="Times New Roman"/>
          <w:sz w:val="28"/>
          <w:szCs w:val="28"/>
        </w:rPr>
        <w:t>Управлінням – службою у справах дітей протягом 202</w:t>
      </w:r>
      <w:r w:rsidRPr="003808AE">
        <w:rPr>
          <w:rFonts w:ascii="Times New Roman" w:hAnsi="Times New Roman" w:cs="Times New Roman"/>
          <w:sz w:val="28"/>
          <w:szCs w:val="28"/>
          <w:lang w:val="ru-RU"/>
        </w:rPr>
        <w:t>4</w:t>
      </w:r>
      <w:r w:rsidRPr="003808AE">
        <w:rPr>
          <w:rFonts w:ascii="Times New Roman" w:hAnsi="Times New Roman" w:cs="Times New Roman"/>
          <w:sz w:val="28"/>
          <w:szCs w:val="28"/>
        </w:rPr>
        <w:t xml:space="preserve"> року скоординовано роботу районних служб по складанню списків дітей-сиріт та дітей, позбавлених батьківського піклування, які мали досягнути 18-річного віку. </w:t>
      </w:r>
    </w:p>
    <w:p w:rsidR="00DD5FBE" w:rsidRPr="003808AE" w:rsidRDefault="00DD5FBE" w:rsidP="00DD5FBE">
      <w:pPr>
        <w:spacing w:after="0" w:line="240" w:lineRule="auto"/>
        <w:ind w:firstLine="708"/>
        <w:jc w:val="both"/>
        <w:rPr>
          <w:rFonts w:ascii="Times New Roman" w:hAnsi="Times New Roman" w:cs="Times New Roman"/>
          <w:color w:val="000000"/>
          <w:sz w:val="28"/>
          <w:szCs w:val="28"/>
        </w:rPr>
      </w:pPr>
      <w:r w:rsidRPr="003808AE">
        <w:rPr>
          <w:rFonts w:ascii="Times New Roman" w:hAnsi="Times New Roman" w:cs="Times New Roman"/>
          <w:color w:val="000000"/>
          <w:sz w:val="28"/>
          <w:szCs w:val="28"/>
        </w:rPr>
        <w:t>У м. Дніпрі у 202</w:t>
      </w:r>
      <w:r w:rsidRPr="003808AE">
        <w:rPr>
          <w:rFonts w:ascii="Times New Roman" w:hAnsi="Times New Roman" w:cs="Times New Roman"/>
          <w:color w:val="000000"/>
          <w:sz w:val="28"/>
          <w:szCs w:val="28"/>
          <w:lang w:val="ru-RU"/>
        </w:rPr>
        <w:t>4</w:t>
      </w:r>
      <w:r w:rsidRPr="003808AE">
        <w:rPr>
          <w:rFonts w:ascii="Times New Roman" w:hAnsi="Times New Roman" w:cs="Times New Roman"/>
          <w:color w:val="000000"/>
          <w:sz w:val="28"/>
          <w:szCs w:val="28"/>
        </w:rPr>
        <w:t xml:space="preserve"> році до департаменту гуманітарної політики Дніпровської міської ради передано списки на дітей по досягненню 18-річного </w:t>
      </w:r>
      <w:r w:rsidRPr="003808AE">
        <w:rPr>
          <w:rFonts w:ascii="Times New Roman" w:hAnsi="Times New Roman" w:cs="Times New Roman"/>
          <w:color w:val="000000"/>
          <w:sz w:val="28"/>
          <w:szCs w:val="28"/>
        </w:rPr>
        <w:lastRenderedPageBreak/>
        <w:t xml:space="preserve">віку для здійснення виплати 191 особи із числа дітей – сиріт, дітей, позбавлених батьківського піклування. </w:t>
      </w:r>
    </w:p>
    <w:p w:rsidR="00DD5FBE" w:rsidRPr="003808AE" w:rsidRDefault="00DD5FBE" w:rsidP="00DD5FBE">
      <w:pPr>
        <w:spacing w:after="0" w:line="240" w:lineRule="auto"/>
        <w:ind w:firstLine="720"/>
        <w:jc w:val="both"/>
        <w:rPr>
          <w:rFonts w:ascii="Times New Roman" w:hAnsi="Times New Roman" w:cs="Times New Roman"/>
          <w:color w:val="000000"/>
          <w:sz w:val="28"/>
          <w:szCs w:val="28"/>
        </w:rPr>
      </w:pPr>
      <w:r w:rsidRPr="003808AE">
        <w:rPr>
          <w:rFonts w:ascii="Times New Roman" w:hAnsi="Times New Roman" w:cs="Times New Roman"/>
          <w:color w:val="000000"/>
          <w:sz w:val="28"/>
          <w:szCs w:val="28"/>
        </w:rPr>
        <w:t>Усі особи були вчасно повідомлені управліннями-службами адміністрацій районів Дніпровської міської ради про необхідність надання документів для виплати. Робота щодо виплат одноразової допомоги по досягненню повноліття дітьми-сиротами та дітьми, позбавленими батьківського піклування, знаходиться на постійному контролі.</w:t>
      </w:r>
    </w:p>
    <w:p w:rsidR="00DD5FBE" w:rsidRPr="003808AE" w:rsidRDefault="00DD5FBE" w:rsidP="00DD5FBE">
      <w:pPr>
        <w:spacing w:after="0" w:line="240" w:lineRule="auto"/>
        <w:ind w:firstLine="708"/>
        <w:jc w:val="both"/>
        <w:rPr>
          <w:rFonts w:ascii="Times New Roman" w:hAnsi="Times New Roman" w:cs="Times New Roman"/>
          <w:sz w:val="28"/>
          <w:szCs w:val="28"/>
        </w:rPr>
      </w:pPr>
      <w:r w:rsidRPr="003808AE">
        <w:rPr>
          <w:rFonts w:ascii="Times New Roman" w:eastAsia="Times New Roman" w:hAnsi="Times New Roman" w:cs="Times New Roman"/>
          <w:sz w:val="28"/>
          <w:szCs w:val="28"/>
          <w:shd w:val="clear" w:color="auto" w:fill="FFFFFF"/>
          <w:lang w:eastAsia="ru-RU"/>
        </w:rPr>
        <w:t>У зв’язку із повномасштабним вторгненням Російської Федерації та запровадженням на території України воєнного стану</w:t>
      </w:r>
      <w:r w:rsidRPr="003808AE">
        <w:rPr>
          <w:rFonts w:ascii="Times New Roman" w:eastAsia="Times New Roman" w:hAnsi="Times New Roman" w:cs="Times New Roman"/>
          <w:sz w:val="28"/>
          <w:szCs w:val="28"/>
          <w:lang w:eastAsia="ru-RU"/>
        </w:rPr>
        <w:t xml:space="preserve">, </w:t>
      </w:r>
      <w:r w:rsidRPr="003808AE">
        <w:rPr>
          <w:rFonts w:ascii="Times New Roman" w:eastAsia="Times New Roman" w:hAnsi="Times New Roman" w:cs="Times New Roman"/>
          <w:sz w:val="28"/>
          <w:szCs w:val="28"/>
          <w:lang w:eastAsia="zh-CN"/>
        </w:rPr>
        <w:t xml:space="preserve">з метою збереження життя та здоров’я дітей, які перебувають у закладах, </w:t>
      </w:r>
      <w:r w:rsidRPr="003808AE">
        <w:rPr>
          <w:rFonts w:ascii="Times New Roman" w:eastAsia="Times New Roman" w:hAnsi="Times New Roman" w:cs="Times New Roman"/>
          <w:sz w:val="28"/>
          <w:szCs w:val="28"/>
        </w:rPr>
        <w:t xml:space="preserve">04.03.2022 </w:t>
      </w:r>
      <w:r w:rsidRPr="003808AE">
        <w:rPr>
          <w:rFonts w:ascii="Times New Roman" w:eastAsia="Times New Roman" w:hAnsi="Times New Roman" w:cs="Times New Roman"/>
          <w:sz w:val="28"/>
          <w:szCs w:val="28"/>
          <w:lang w:eastAsia="zh-CN"/>
        </w:rPr>
        <w:t xml:space="preserve">вихованців центрів соціальної підтримки дітей та сімей Дніпровської міської ради евакуйовано до безпечних місць у Закарпатську область. Діти тимчасово розміщені у державних закладах та забезпечені усім належним для комфортного проживання, навчання, дозвілля та медичного обслуговування. </w:t>
      </w:r>
      <w:r w:rsidRPr="003808AE">
        <w:rPr>
          <w:rFonts w:ascii="Times New Roman" w:hAnsi="Times New Roman" w:cs="Times New Roman"/>
          <w:sz w:val="28"/>
          <w:szCs w:val="28"/>
        </w:rPr>
        <w:t xml:space="preserve">У зв’язку із тим, що вихованці центрів </w:t>
      </w:r>
      <w:r w:rsidRPr="003808AE">
        <w:rPr>
          <w:rFonts w:ascii="Times New Roman" w:eastAsia="Times New Roman" w:hAnsi="Times New Roman" w:cs="Times New Roman"/>
          <w:sz w:val="28"/>
          <w:szCs w:val="28"/>
          <w:lang w:eastAsia="zh-CN"/>
        </w:rPr>
        <w:t>соціальної підтримки дітей та сімей Дніпровської міської ради</w:t>
      </w:r>
      <w:r w:rsidRPr="003808AE">
        <w:rPr>
          <w:rFonts w:ascii="Times New Roman" w:hAnsi="Times New Roman" w:cs="Times New Roman"/>
          <w:sz w:val="28"/>
          <w:szCs w:val="28"/>
        </w:rPr>
        <w:t xml:space="preserve">  у продовж 2024 року перебували у екологічно чистій та рекреаційній частині Закарпатської області загальними заходами оздоровлення не охоплювались.</w:t>
      </w:r>
    </w:p>
    <w:p w:rsidR="00DD5FBE" w:rsidRPr="003808AE" w:rsidRDefault="00DD5FBE" w:rsidP="00DD5FBE">
      <w:pPr>
        <w:spacing w:after="0" w:line="240" w:lineRule="auto"/>
        <w:ind w:firstLine="708"/>
        <w:jc w:val="both"/>
        <w:rPr>
          <w:rFonts w:ascii="Times New Roman" w:eastAsia="Times New Roman" w:hAnsi="Times New Roman" w:cs="Times New Roman"/>
          <w:sz w:val="28"/>
          <w:szCs w:val="28"/>
          <w:lang w:eastAsia="zh-CN"/>
        </w:rPr>
      </w:pPr>
      <w:r w:rsidRPr="003808AE">
        <w:rPr>
          <w:rFonts w:ascii="Times New Roman" w:eastAsia="Times New Roman" w:hAnsi="Times New Roman" w:cs="Times New Roman"/>
          <w:sz w:val="28"/>
          <w:szCs w:val="28"/>
          <w:lang w:eastAsia="zh-CN"/>
        </w:rPr>
        <w:t>З метою моніторингу стану утримання та виховання дітей, влаштованих до</w:t>
      </w:r>
      <w:r w:rsidRPr="003808AE">
        <w:rPr>
          <w:sz w:val="28"/>
          <w:szCs w:val="28"/>
        </w:rPr>
        <w:t xml:space="preserve"> </w:t>
      </w:r>
      <w:r w:rsidRPr="003808AE">
        <w:rPr>
          <w:rFonts w:ascii="Times New Roman" w:eastAsia="Times New Roman" w:hAnsi="Times New Roman" w:cs="Times New Roman"/>
          <w:sz w:val="28"/>
          <w:szCs w:val="28"/>
          <w:lang w:eastAsia="zh-CN"/>
        </w:rPr>
        <w:t xml:space="preserve">центрів соціальної підтримки дітей та сімей Дніпровської міської ради евакуйовано до безпечних місць у Закарпатську область, фахівцями управління-служби у справах дітей департаменту соціальної політики Дніпровської міської ради у вересні 2024 року здійснено робочі виїзди за місцем розташування закладів. </w:t>
      </w:r>
      <w:r w:rsidRPr="003808AE">
        <w:rPr>
          <w:rFonts w:ascii="Times New Roman" w:hAnsi="Times New Roman"/>
          <w:sz w:val="28"/>
          <w:szCs w:val="28"/>
          <w:shd w:val="clear" w:color="auto" w:fill="FFFFFF"/>
        </w:rPr>
        <w:t xml:space="preserve">Перевірено стан задоволення потреб дітей, </w:t>
      </w:r>
      <w:proofErr w:type="spellStart"/>
      <w:r w:rsidRPr="003808AE">
        <w:rPr>
          <w:rFonts w:ascii="Times New Roman" w:hAnsi="Times New Roman"/>
          <w:sz w:val="28"/>
          <w:szCs w:val="28"/>
          <w:shd w:val="clear" w:color="auto" w:fill="FFFFFF"/>
        </w:rPr>
        <w:t>визначенно</w:t>
      </w:r>
      <w:proofErr w:type="spellEnd"/>
      <w:r w:rsidRPr="003808AE">
        <w:rPr>
          <w:rFonts w:ascii="Times New Roman" w:hAnsi="Times New Roman"/>
          <w:sz w:val="28"/>
          <w:szCs w:val="28"/>
          <w:shd w:val="clear" w:color="auto" w:fill="FFFFFF"/>
        </w:rPr>
        <w:t xml:space="preserve"> наявності/відсутності складних життєвих обставин. За  результатами збору інформації, шляхом опитування дітей, їх супроводжуючих, огляду умов проживання, </w:t>
      </w:r>
      <w:r w:rsidRPr="003808AE">
        <w:rPr>
          <w:rFonts w:ascii="Times New Roman" w:hAnsi="Times New Roman"/>
          <w:sz w:val="28"/>
          <w:szCs w:val="28"/>
        </w:rPr>
        <w:t>вибірково</w:t>
      </w:r>
      <w:r w:rsidRPr="003808AE">
        <w:rPr>
          <w:rFonts w:ascii="Times New Roman" w:hAnsi="Times New Roman"/>
          <w:sz w:val="28"/>
          <w:szCs w:val="28"/>
          <w:shd w:val="clear" w:color="auto" w:fill="FFFFFF"/>
        </w:rPr>
        <w:t xml:space="preserve"> складено акти </w:t>
      </w:r>
      <w:r w:rsidRPr="003808AE">
        <w:rPr>
          <w:rFonts w:ascii="Times New Roman" w:hAnsi="Times New Roman"/>
          <w:sz w:val="28"/>
          <w:szCs w:val="28"/>
        </w:rPr>
        <w:t>оцінки потреб на 25 дітей.</w:t>
      </w:r>
    </w:p>
    <w:p w:rsidR="00DD5FBE" w:rsidRPr="003808AE" w:rsidRDefault="00DD5FBE" w:rsidP="00DD5FBE">
      <w:pPr>
        <w:spacing w:after="0" w:line="240" w:lineRule="auto"/>
        <w:ind w:firstLine="708"/>
        <w:jc w:val="both"/>
        <w:rPr>
          <w:rFonts w:ascii="Times New Roman" w:hAnsi="Times New Roman" w:cs="Times New Roman"/>
          <w:sz w:val="28"/>
          <w:szCs w:val="28"/>
        </w:rPr>
      </w:pPr>
      <w:r w:rsidRPr="003808AE">
        <w:rPr>
          <w:rFonts w:ascii="Times New Roman" w:eastAsia="Calibri" w:hAnsi="Times New Roman" w:cs="Times New Roman"/>
          <w:sz w:val="28"/>
          <w:szCs w:val="28"/>
        </w:rPr>
        <w:t>У</w:t>
      </w:r>
      <w:r w:rsidRPr="003808AE">
        <w:rPr>
          <w:rFonts w:ascii="Times New Roman" w:hAnsi="Times New Roman" w:cs="Times New Roman"/>
          <w:sz w:val="28"/>
          <w:szCs w:val="28"/>
        </w:rPr>
        <w:t xml:space="preserve"> місті Дніпрі </w:t>
      </w:r>
      <w:r w:rsidRPr="003808AE">
        <w:rPr>
          <w:rFonts w:ascii="Times New Roman" w:eastAsia="Calibri" w:hAnsi="Times New Roman" w:cs="Times New Roman"/>
          <w:sz w:val="28"/>
          <w:szCs w:val="28"/>
        </w:rPr>
        <w:t>скоординован</w:t>
      </w:r>
      <w:r w:rsidRPr="003808AE">
        <w:rPr>
          <w:rFonts w:ascii="Times New Roman" w:hAnsi="Times New Roman" w:cs="Times New Roman"/>
          <w:sz w:val="28"/>
          <w:szCs w:val="28"/>
        </w:rPr>
        <w:t>о</w:t>
      </w:r>
      <w:r w:rsidRPr="003808AE">
        <w:rPr>
          <w:rFonts w:ascii="Times New Roman" w:eastAsia="Calibri" w:hAnsi="Times New Roman" w:cs="Times New Roman"/>
          <w:sz w:val="28"/>
          <w:szCs w:val="28"/>
        </w:rPr>
        <w:t xml:space="preserve"> робот</w:t>
      </w:r>
      <w:r w:rsidRPr="003808AE">
        <w:rPr>
          <w:rFonts w:ascii="Times New Roman" w:hAnsi="Times New Roman" w:cs="Times New Roman"/>
          <w:sz w:val="28"/>
          <w:szCs w:val="28"/>
        </w:rPr>
        <w:t xml:space="preserve">у щодо </w:t>
      </w:r>
      <w:r w:rsidRPr="003808AE">
        <w:rPr>
          <w:rFonts w:ascii="Times New Roman" w:eastAsia="Calibri" w:hAnsi="Times New Roman" w:cs="Times New Roman"/>
          <w:sz w:val="28"/>
          <w:szCs w:val="28"/>
        </w:rPr>
        <w:t>соціальн</w:t>
      </w:r>
      <w:r w:rsidRPr="003808AE">
        <w:rPr>
          <w:rFonts w:ascii="Times New Roman" w:hAnsi="Times New Roman" w:cs="Times New Roman"/>
          <w:sz w:val="28"/>
          <w:szCs w:val="28"/>
        </w:rPr>
        <w:t>ого</w:t>
      </w:r>
      <w:r w:rsidRPr="003808AE">
        <w:rPr>
          <w:rFonts w:ascii="Times New Roman" w:eastAsia="Calibri" w:hAnsi="Times New Roman" w:cs="Times New Roman"/>
          <w:sz w:val="28"/>
          <w:szCs w:val="28"/>
        </w:rPr>
        <w:t xml:space="preserve"> захист</w:t>
      </w:r>
      <w:r w:rsidRPr="003808AE">
        <w:rPr>
          <w:rFonts w:ascii="Times New Roman" w:hAnsi="Times New Roman" w:cs="Times New Roman"/>
          <w:sz w:val="28"/>
          <w:szCs w:val="28"/>
        </w:rPr>
        <w:t>у</w:t>
      </w:r>
      <w:r w:rsidRPr="003808AE">
        <w:rPr>
          <w:rFonts w:ascii="Times New Roman" w:eastAsia="Calibri" w:hAnsi="Times New Roman" w:cs="Times New Roman"/>
          <w:sz w:val="28"/>
          <w:szCs w:val="28"/>
        </w:rPr>
        <w:t xml:space="preserve"> дітей, які постраждали внаслідок воєнних дій  та збройних конфліктів. </w:t>
      </w:r>
      <w:r w:rsidRPr="003808AE">
        <w:rPr>
          <w:rFonts w:ascii="Times New Roman" w:hAnsi="Times New Roman" w:cs="Times New Roman"/>
          <w:color w:val="000000"/>
          <w:sz w:val="28"/>
          <w:szCs w:val="28"/>
        </w:rPr>
        <w:t xml:space="preserve">Управліннями-службами адміністрацій районів Дніпровської міської ради </w:t>
      </w:r>
      <w:r w:rsidRPr="003808AE">
        <w:rPr>
          <w:rFonts w:ascii="Times New Roman" w:eastAsia="Calibri" w:hAnsi="Times New Roman" w:cs="Times New Roman"/>
          <w:sz w:val="28"/>
          <w:szCs w:val="28"/>
        </w:rPr>
        <w:t xml:space="preserve">ведеться облік </w:t>
      </w:r>
      <w:r w:rsidRPr="003808AE">
        <w:rPr>
          <w:rFonts w:ascii="Times New Roman" w:hAnsi="Times New Roman" w:cs="Times New Roman"/>
          <w:sz w:val="28"/>
          <w:szCs w:val="28"/>
        </w:rPr>
        <w:t xml:space="preserve">дітей-сиріт, дітей, позбавлених батьківського піклування, переміщених з тимчасово окупованих територій України і населених пунктів, на території яких органи державної влади тимчасово не здійснюють  свої повноваження. </w:t>
      </w:r>
    </w:p>
    <w:p w:rsidR="00DD5FBE" w:rsidRPr="003808AE" w:rsidRDefault="00DD5FBE" w:rsidP="00DD5FBE">
      <w:pPr>
        <w:spacing w:after="0" w:line="240" w:lineRule="auto"/>
        <w:ind w:firstLine="720"/>
        <w:jc w:val="both"/>
        <w:rPr>
          <w:rFonts w:ascii="Times New Roman" w:hAnsi="Times New Roman" w:cs="Times New Roman"/>
          <w:sz w:val="28"/>
          <w:szCs w:val="28"/>
        </w:rPr>
      </w:pPr>
      <w:r w:rsidRPr="003808AE">
        <w:rPr>
          <w:rFonts w:ascii="Times New Roman" w:eastAsia="Calibri" w:hAnsi="Times New Roman" w:cs="Times New Roman"/>
          <w:sz w:val="28"/>
          <w:szCs w:val="28"/>
        </w:rPr>
        <w:t>Відповідно до Постанови Кабінету Міністрів України  від 11.04.2018                № 301</w:t>
      </w:r>
      <w:r w:rsidRPr="003808AE">
        <w:rPr>
          <w:rFonts w:ascii="Times New Roman" w:hAnsi="Times New Roman" w:cs="Times New Roman"/>
          <w:sz w:val="28"/>
          <w:szCs w:val="28"/>
        </w:rPr>
        <w:t xml:space="preserve"> «</w:t>
      </w:r>
      <w:r w:rsidRPr="003808AE">
        <w:rPr>
          <w:rFonts w:ascii="Times New Roman" w:eastAsia="Calibri" w:hAnsi="Times New Roman" w:cs="Times New Roman"/>
          <w:sz w:val="28"/>
          <w:szCs w:val="28"/>
        </w:rPr>
        <w:t>Про внесення змін до постанов Кабінету Міністрів України від                   24 вересня 2008 р.  № 866  і від 5 квітня 2017 р. № 268</w:t>
      </w:r>
      <w:r w:rsidRPr="003808AE">
        <w:rPr>
          <w:rFonts w:ascii="Times New Roman" w:hAnsi="Times New Roman" w:cs="Times New Roman"/>
          <w:sz w:val="28"/>
          <w:szCs w:val="28"/>
        </w:rPr>
        <w:t xml:space="preserve">» у місті впроваджуються заходи стосовно надання відповідного статусу дітям, які постраждали внаслідок воєнних дій  та збройних конфліктів. Фахівцями Дніпровського міського центру соціальних служб спільно із фахівцями управлінь-служб у справах дітей адміністрацій районів Дніпровської міської ради  здійснено оцінку потреб відносно 2494 дітей зазначеної категорії. </w:t>
      </w:r>
    </w:p>
    <w:p w:rsidR="00DD5FBE" w:rsidRPr="003808AE" w:rsidRDefault="00DD5FBE" w:rsidP="00DD5FBE">
      <w:pPr>
        <w:spacing w:after="0" w:line="240" w:lineRule="auto"/>
        <w:ind w:firstLine="720"/>
        <w:jc w:val="both"/>
        <w:rPr>
          <w:rFonts w:ascii="Times New Roman" w:hAnsi="Times New Roman" w:cs="Times New Roman"/>
          <w:color w:val="000000"/>
          <w:sz w:val="28"/>
          <w:szCs w:val="28"/>
        </w:rPr>
      </w:pPr>
      <w:r w:rsidRPr="003808AE">
        <w:rPr>
          <w:rFonts w:ascii="Times New Roman" w:hAnsi="Times New Roman" w:cs="Times New Roman"/>
          <w:sz w:val="28"/>
          <w:szCs w:val="28"/>
        </w:rPr>
        <w:t xml:space="preserve">Станом на 01.01.2025 органами опіки та піклування згідно з        «Порядком надання статусу дитини, </w:t>
      </w:r>
      <w:r w:rsidR="00323EF1">
        <w:rPr>
          <w:rFonts w:ascii="Times New Roman" w:hAnsi="Times New Roman" w:cs="Times New Roman"/>
          <w:sz w:val="28"/>
          <w:szCs w:val="28"/>
        </w:rPr>
        <w:t xml:space="preserve">яка постраждала внаслідок </w:t>
      </w:r>
      <w:r w:rsidRPr="003808AE">
        <w:rPr>
          <w:rFonts w:ascii="Times New Roman" w:hAnsi="Times New Roman" w:cs="Times New Roman"/>
          <w:sz w:val="28"/>
          <w:szCs w:val="28"/>
        </w:rPr>
        <w:t>воєнних  дій та збройних конфліктів», затвердженим Постановою Кабінету Міністрів України від 05.05.2017 року № 268, надано від</w:t>
      </w:r>
      <w:r w:rsidR="00323EF1">
        <w:rPr>
          <w:rFonts w:ascii="Times New Roman" w:hAnsi="Times New Roman" w:cs="Times New Roman"/>
          <w:sz w:val="28"/>
          <w:szCs w:val="28"/>
        </w:rPr>
        <w:t xml:space="preserve">повідний статус </w:t>
      </w:r>
      <w:r w:rsidRPr="003808AE">
        <w:rPr>
          <w:rFonts w:ascii="Times New Roman" w:hAnsi="Times New Roman" w:cs="Times New Roman"/>
          <w:sz w:val="28"/>
          <w:szCs w:val="28"/>
        </w:rPr>
        <w:t>за ознакою «психологічне насильство»  1551 дитині, а саме по районах:</w:t>
      </w:r>
      <w:r w:rsidRPr="003808AE">
        <w:rPr>
          <w:rFonts w:ascii="Times New Roman" w:hAnsi="Times New Roman" w:cs="Times New Roman"/>
          <w:sz w:val="28"/>
          <w:szCs w:val="28"/>
        </w:rPr>
        <w:tab/>
        <w:t xml:space="preserve"> </w:t>
      </w:r>
      <w:r w:rsidRPr="003808AE">
        <w:rPr>
          <w:rFonts w:ascii="Times New Roman" w:hAnsi="Times New Roman" w:cs="Times New Roman"/>
          <w:color w:val="000000"/>
          <w:sz w:val="28"/>
          <w:szCs w:val="28"/>
        </w:rPr>
        <w:t>Аму</w:t>
      </w:r>
      <w:r w:rsidR="00323EF1">
        <w:rPr>
          <w:rFonts w:ascii="Times New Roman" w:hAnsi="Times New Roman" w:cs="Times New Roman"/>
          <w:color w:val="000000"/>
          <w:sz w:val="28"/>
          <w:szCs w:val="28"/>
        </w:rPr>
        <w:t xml:space="preserve">р-Нижньодніпровський </w:t>
      </w:r>
      <w:r w:rsidRPr="003808AE">
        <w:rPr>
          <w:rFonts w:ascii="Times New Roman" w:hAnsi="Times New Roman" w:cs="Times New Roman"/>
          <w:color w:val="000000"/>
          <w:sz w:val="28"/>
          <w:szCs w:val="28"/>
        </w:rPr>
        <w:t>-</w:t>
      </w:r>
      <w:r w:rsidR="00323EF1" w:rsidRPr="00E0084B">
        <w:rPr>
          <w:rFonts w:ascii="Times New Roman" w:hAnsi="Times New Roman" w:cs="Times New Roman"/>
          <w:color w:val="000000"/>
          <w:sz w:val="28"/>
          <w:szCs w:val="28"/>
        </w:rPr>
        <w:t xml:space="preserve"> </w:t>
      </w:r>
      <w:r w:rsidRPr="003808AE">
        <w:rPr>
          <w:rFonts w:ascii="Times New Roman" w:hAnsi="Times New Roman" w:cs="Times New Roman"/>
          <w:color w:val="000000"/>
          <w:sz w:val="28"/>
          <w:szCs w:val="28"/>
        </w:rPr>
        <w:lastRenderedPageBreak/>
        <w:t xml:space="preserve">202, Лівобережна адміністрація – 321, </w:t>
      </w:r>
      <w:proofErr w:type="spellStart"/>
      <w:r w:rsidRPr="003808AE">
        <w:rPr>
          <w:rFonts w:ascii="Times New Roman" w:hAnsi="Times New Roman" w:cs="Times New Roman"/>
          <w:color w:val="000000"/>
          <w:sz w:val="28"/>
          <w:szCs w:val="28"/>
        </w:rPr>
        <w:t>Новокодацький</w:t>
      </w:r>
      <w:proofErr w:type="spellEnd"/>
      <w:r w:rsidRPr="003808AE">
        <w:rPr>
          <w:rFonts w:ascii="Times New Roman" w:hAnsi="Times New Roman" w:cs="Times New Roman"/>
          <w:color w:val="000000"/>
          <w:sz w:val="28"/>
          <w:szCs w:val="28"/>
        </w:rPr>
        <w:t xml:space="preserve"> - 131,  Соборний - 322, Центральна адміністрація - 298, Шевченківський – 277</w:t>
      </w:r>
      <w:r w:rsidRPr="003808AE">
        <w:rPr>
          <w:rFonts w:ascii="Times New Roman" w:hAnsi="Times New Roman" w:cs="Times New Roman"/>
          <w:sz w:val="28"/>
          <w:szCs w:val="28"/>
        </w:rPr>
        <w:t xml:space="preserve">. Загалом управліннями-службами у справах дітей районних адміністрацій 1563 дітям визначено статус дитини, яка постраждала внаслідок воєнних  дій та збройних конфліктів. </w:t>
      </w:r>
      <w:r w:rsidRPr="003808AE">
        <w:rPr>
          <w:rFonts w:ascii="Times New Roman" w:hAnsi="Times New Roman" w:cs="Times New Roman"/>
          <w:color w:val="000000"/>
          <w:sz w:val="28"/>
          <w:szCs w:val="28"/>
        </w:rPr>
        <w:t xml:space="preserve">Робота щодо </w:t>
      </w:r>
      <w:r w:rsidRPr="003808AE">
        <w:rPr>
          <w:rFonts w:ascii="Times New Roman" w:hAnsi="Times New Roman" w:cs="Times New Roman"/>
          <w:sz w:val="28"/>
          <w:szCs w:val="28"/>
        </w:rPr>
        <w:t xml:space="preserve">захисту прав дітей-сиріт, дітей, позбавлених батьківського піклування, які </w:t>
      </w:r>
      <w:r w:rsidRPr="003808AE">
        <w:rPr>
          <w:rFonts w:ascii="Times New Roman" w:hAnsi="Times New Roman" w:cs="Times New Roman"/>
          <w:color w:val="000000"/>
          <w:sz w:val="28"/>
          <w:szCs w:val="28"/>
        </w:rPr>
        <w:t xml:space="preserve">перемістилися з </w:t>
      </w:r>
      <w:r w:rsidRPr="003808AE">
        <w:rPr>
          <w:rStyle w:val="rvts23"/>
          <w:rFonts w:ascii="Times New Roman" w:hAnsi="Times New Roman" w:cs="Times New Roman"/>
          <w:sz w:val="28"/>
          <w:szCs w:val="28"/>
        </w:rPr>
        <w:t>тимчасово окупованої території</w:t>
      </w:r>
      <w:r w:rsidRPr="003808AE">
        <w:rPr>
          <w:rFonts w:ascii="Times New Roman" w:hAnsi="Times New Roman" w:cs="Times New Roman"/>
          <w:sz w:val="28"/>
          <w:szCs w:val="28"/>
        </w:rPr>
        <w:t xml:space="preserve"> та районів проведення бойових дій знаходиться  на постійному контролі.</w:t>
      </w:r>
    </w:p>
    <w:p w:rsidR="00723951" w:rsidRPr="00E16C90" w:rsidRDefault="00723951" w:rsidP="00E16C90">
      <w:pPr>
        <w:spacing w:after="0" w:line="240" w:lineRule="auto"/>
        <w:jc w:val="both"/>
        <w:rPr>
          <w:rFonts w:ascii="Times New Roman" w:eastAsia="Times New Roman" w:hAnsi="Times New Roman" w:cs="Times New Roman"/>
          <w:b/>
          <w:bCs/>
          <w:sz w:val="16"/>
          <w:szCs w:val="16"/>
          <w:u w:val="single"/>
          <w:lang w:eastAsia="ru-RU"/>
        </w:rPr>
      </w:pPr>
    </w:p>
    <w:p w:rsidR="00FB0F4B" w:rsidRPr="00BD7ECE" w:rsidRDefault="00E16C90" w:rsidP="002057D1">
      <w:pPr>
        <w:spacing w:after="0" w:line="240" w:lineRule="auto"/>
        <w:ind w:firstLine="709"/>
        <w:jc w:val="center"/>
        <w:rPr>
          <w:rFonts w:ascii="Times New Roman" w:eastAsia="Times New Roman" w:hAnsi="Times New Roman" w:cs="Times New Roman"/>
          <w:b/>
          <w:bCs/>
          <w:sz w:val="28"/>
          <w:szCs w:val="28"/>
          <w:u w:val="single"/>
          <w:lang w:eastAsia="ru-RU"/>
        </w:rPr>
      </w:pPr>
      <w:r w:rsidRPr="00FB0F4B">
        <w:rPr>
          <w:rFonts w:ascii="Times New Roman" w:eastAsia="Times New Roman" w:hAnsi="Times New Roman" w:cs="Times New Roman"/>
          <w:b/>
          <w:bCs/>
          <w:sz w:val="28"/>
          <w:szCs w:val="28"/>
          <w:u w:val="single"/>
          <w:lang w:eastAsia="ru-RU"/>
        </w:rPr>
        <w:t>3</w:t>
      </w:r>
      <w:r w:rsidRPr="00BD7ECE">
        <w:rPr>
          <w:rFonts w:ascii="Times New Roman" w:eastAsia="Times New Roman" w:hAnsi="Times New Roman" w:cs="Times New Roman"/>
          <w:b/>
          <w:bCs/>
          <w:sz w:val="28"/>
          <w:szCs w:val="28"/>
          <w:u w:val="single"/>
          <w:lang w:eastAsia="ru-RU"/>
        </w:rPr>
        <w:t>.</w:t>
      </w:r>
      <w:r w:rsidR="00645D13" w:rsidRPr="00BD7ECE">
        <w:rPr>
          <w:rFonts w:ascii="Times New Roman" w:eastAsia="Times New Roman" w:hAnsi="Times New Roman" w:cs="Times New Roman"/>
          <w:b/>
          <w:bCs/>
          <w:sz w:val="28"/>
          <w:szCs w:val="28"/>
          <w:u w:val="single"/>
          <w:lang w:eastAsia="ru-RU"/>
        </w:rPr>
        <w:t xml:space="preserve"> Соціальний захист дітей, </w:t>
      </w:r>
    </w:p>
    <w:p w:rsidR="00645D13" w:rsidRPr="00FB0F4B" w:rsidRDefault="00645D13" w:rsidP="002057D1">
      <w:pPr>
        <w:spacing w:after="0" w:line="240" w:lineRule="auto"/>
        <w:ind w:firstLine="709"/>
        <w:jc w:val="center"/>
        <w:rPr>
          <w:rFonts w:ascii="Times New Roman" w:eastAsia="Times New Roman" w:hAnsi="Times New Roman" w:cs="Times New Roman"/>
          <w:b/>
          <w:bCs/>
          <w:sz w:val="28"/>
          <w:szCs w:val="28"/>
          <w:u w:val="single"/>
          <w:lang w:eastAsia="ru-RU"/>
        </w:rPr>
      </w:pPr>
      <w:r w:rsidRPr="00BD7ECE">
        <w:rPr>
          <w:rFonts w:ascii="Times New Roman" w:eastAsia="Times New Roman" w:hAnsi="Times New Roman" w:cs="Times New Roman"/>
          <w:b/>
          <w:bCs/>
          <w:sz w:val="28"/>
          <w:szCs w:val="28"/>
          <w:u w:val="single"/>
          <w:lang w:eastAsia="ru-RU"/>
        </w:rPr>
        <w:t xml:space="preserve">які </w:t>
      </w:r>
      <w:r w:rsidR="006B7EA8" w:rsidRPr="00BD7ECE">
        <w:rPr>
          <w:rFonts w:ascii="Times New Roman" w:eastAsia="Times New Roman" w:hAnsi="Times New Roman" w:cs="Times New Roman"/>
          <w:b/>
          <w:bCs/>
          <w:sz w:val="28"/>
          <w:szCs w:val="28"/>
          <w:u w:val="single"/>
          <w:lang w:eastAsia="ru-RU"/>
        </w:rPr>
        <w:t>перебувають</w:t>
      </w:r>
      <w:r w:rsidR="002057D1" w:rsidRPr="00BD7ECE">
        <w:rPr>
          <w:rFonts w:ascii="Times New Roman" w:eastAsia="Times New Roman" w:hAnsi="Times New Roman" w:cs="Times New Roman"/>
          <w:b/>
          <w:bCs/>
          <w:sz w:val="28"/>
          <w:szCs w:val="28"/>
          <w:u w:val="single"/>
          <w:lang w:eastAsia="ru-RU"/>
        </w:rPr>
        <w:t xml:space="preserve"> </w:t>
      </w:r>
      <w:r w:rsidR="00612AC3" w:rsidRPr="00BD7ECE">
        <w:rPr>
          <w:rFonts w:ascii="Times New Roman" w:eastAsia="Times New Roman" w:hAnsi="Times New Roman" w:cs="Times New Roman"/>
          <w:b/>
          <w:bCs/>
          <w:sz w:val="28"/>
          <w:szCs w:val="28"/>
          <w:u w:val="single"/>
          <w:lang w:eastAsia="ru-RU"/>
        </w:rPr>
        <w:t>у</w:t>
      </w:r>
      <w:r w:rsidR="002057D1" w:rsidRPr="00BD7ECE">
        <w:rPr>
          <w:rFonts w:ascii="Times New Roman" w:eastAsia="Times New Roman" w:hAnsi="Times New Roman" w:cs="Times New Roman"/>
          <w:b/>
          <w:bCs/>
          <w:sz w:val="28"/>
          <w:szCs w:val="28"/>
          <w:u w:val="single"/>
          <w:lang w:eastAsia="ru-RU"/>
        </w:rPr>
        <w:t xml:space="preserve"> складних життєвих обставинах</w:t>
      </w:r>
    </w:p>
    <w:p w:rsidR="002057D1" w:rsidRPr="00244EAE" w:rsidRDefault="002057D1" w:rsidP="002057D1">
      <w:pPr>
        <w:spacing w:after="0" w:line="240" w:lineRule="auto"/>
        <w:ind w:firstLine="720"/>
        <w:jc w:val="both"/>
        <w:rPr>
          <w:rFonts w:ascii="Times New Roman" w:hAnsi="Times New Roman" w:cs="Times New Roman"/>
          <w:sz w:val="28"/>
          <w:szCs w:val="28"/>
          <w:highlight w:val="green"/>
        </w:rPr>
      </w:pPr>
    </w:p>
    <w:p w:rsidR="00DD5FBE" w:rsidRPr="00F45172" w:rsidRDefault="00DD5FBE" w:rsidP="00DD5FBE">
      <w:pPr>
        <w:spacing w:after="0" w:line="240" w:lineRule="auto"/>
        <w:ind w:firstLine="708"/>
        <w:jc w:val="both"/>
        <w:rPr>
          <w:rFonts w:ascii="Times New Roman" w:eastAsia="Times New Roman" w:hAnsi="Times New Roman" w:cs="Times New Roman"/>
          <w:sz w:val="28"/>
          <w:szCs w:val="28"/>
          <w:lang w:eastAsia="ru-RU"/>
        </w:rPr>
      </w:pPr>
      <w:r w:rsidRPr="00F45172">
        <w:rPr>
          <w:rFonts w:ascii="Times New Roman" w:eastAsia="Times New Roman" w:hAnsi="Times New Roman" w:cs="Times New Roman"/>
          <w:sz w:val="28"/>
          <w:szCs w:val="28"/>
          <w:lang w:eastAsia="ru-RU"/>
        </w:rPr>
        <w:t>Одним із актуальних і важливих напрямків роботи управління-служби у справах дітей у 202</w:t>
      </w:r>
      <w:r>
        <w:rPr>
          <w:rFonts w:ascii="Times New Roman" w:eastAsia="Times New Roman" w:hAnsi="Times New Roman" w:cs="Times New Roman"/>
          <w:sz w:val="28"/>
          <w:szCs w:val="28"/>
          <w:lang w:eastAsia="ru-RU"/>
        </w:rPr>
        <w:t>4</w:t>
      </w:r>
      <w:r w:rsidRPr="00F45172">
        <w:rPr>
          <w:rFonts w:ascii="Times New Roman" w:eastAsia="Times New Roman" w:hAnsi="Times New Roman" w:cs="Times New Roman"/>
          <w:sz w:val="28"/>
          <w:szCs w:val="28"/>
          <w:lang w:eastAsia="ru-RU"/>
        </w:rPr>
        <w:t xml:space="preserve"> році </w:t>
      </w:r>
      <w:r>
        <w:rPr>
          <w:rFonts w:ascii="Times New Roman" w:eastAsia="Times New Roman" w:hAnsi="Times New Roman" w:cs="Times New Roman"/>
          <w:sz w:val="28"/>
          <w:szCs w:val="28"/>
          <w:lang w:eastAsia="ru-RU"/>
        </w:rPr>
        <w:t xml:space="preserve">і надалі залишається </w:t>
      </w:r>
      <w:r w:rsidRPr="00F45172">
        <w:rPr>
          <w:rFonts w:ascii="Times New Roman" w:eastAsia="Times New Roman" w:hAnsi="Times New Roman" w:cs="Times New Roman"/>
          <w:sz w:val="28"/>
          <w:szCs w:val="28"/>
          <w:lang w:eastAsia="ru-RU"/>
        </w:rPr>
        <w:t>робота з дітьми, які перебувають у складних життєвих обставинах.</w:t>
      </w:r>
    </w:p>
    <w:p w:rsidR="00DD5FBE" w:rsidRDefault="00DD5FBE" w:rsidP="00DD5FBE">
      <w:pPr>
        <w:shd w:val="clear" w:color="auto" w:fill="FFFFFF"/>
        <w:spacing w:after="0" w:line="240" w:lineRule="auto"/>
        <w:ind w:left="19" w:firstLine="691"/>
        <w:jc w:val="both"/>
        <w:rPr>
          <w:rFonts w:ascii="Times New Roman" w:eastAsia="Times New Roman" w:hAnsi="Times New Roman" w:cs="Times New Roman"/>
          <w:bCs/>
          <w:sz w:val="28"/>
          <w:szCs w:val="28"/>
          <w:lang w:eastAsia="ru-RU"/>
        </w:rPr>
      </w:pPr>
      <w:r w:rsidRPr="00F45172">
        <w:rPr>
          <w:rFonts w:ascii="Times New Roman" w:eastAsia="Times New Roman" w:hAnsi="Times New Roman" w:cs="Times New Roman"/>
          <w:sz w:val="28"/>
          <w:szCs w:val="28"/>
          <w:lang w:eastAsia="ru-RU"/>
        </w:rPr>
        <w:t xml:space="preserve">Відповідно до Закону України </w:t>
      </w:r>
      <w:r>
        <w:rPr>
          <w:rFonts w:ascii="Times New Roman" w:eastAsia="Times New Roman" w:hAnsi="Times New Roman" w:cs="Times New Roman"/>
          <w:sz w:val="28"/>
          <w:szCs w:val="28"/>
          <w:lang w:eastAsia="ru-RU"/>
        </w:rPr>
        <w:t>«</w:t>
      </w:r>
      <w:r w:rsidRPr="00F45172">
        <w:rPr>
          <w:rFonts w:ascii="Times New Roman" w:eastAsia="Times New Roman" w:hAnsi="Times New Roman" w:cs="Times New Roman"/>
          <w:sz w:val="28"/>
          <w:szCs w:val="28"/>
          <w:lang w:eastAsia="ru-RU"/>
        </w:rPr>
        <w:t>Про органи і служби у справах дітей та спеціальні установи для дітей</w:t>
      </w:r>
      <w:r>
        <w:rPr>
          <w:rFonts w:ascii="Times New Roman" w:eastAsia="Times New Roman" w:hAnsi="Times New Roman" w:cs="Times New Roman"/>
          <w:sz w:val="28"/>
          <w:szCs w:val="28"/>
          <w:lang w:eastAsia="ru-RU"/>
        </w:rPr>
        <w:t>»</w:t>
      </w:r>
      <w:r w:rsidRPr="00F451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Порядку провадження органами опіки та піклування діяльності, пов’язаної із захистом прав дитини, затвердженого постановою </w:t>
      </w:r>
      <w:r w:rsidRPr="00F45172">
        <w:rPr>
          <w:rFonts w:ascii="Times New Roman" w:eastAsia="Times New Roman" w:hAnsi="Times New Roman" w:cs="Times New Roman"/>
          <w:sz w:val="28"/>
          <w:szCs w:val="28"/>
          <w:lang w:eastAsia="ru-RU"/>
        </w:rPr>
        <w:t xml:space="preserve">Кабінету Міністрів України </w:t>
      </w:r>
      <w:r w:rsidRPr="00F45172">
        <w:rPr>
          <w:rFonts w:ascii="Times New Roman" w:eastAsia="Times New Roman" w:hAnsi="Times New Roman" w:cs="Times New Roman"/>
          <w:bCs/>
          <w:sz w:val="28"/>
          <w:szCs w:val="28"/>
          <w:lang w:eastAsia="ru-RU"/>
        </w:rPr>
        <w:t xml:space="preserve">від </w:t>
      </w:r>
      <w:r>
        <w:rPr>
          <w:rFonts w:ascii="Times New Roman" w:eastAsia="Times New Roman" w:hAnsi="Times New Roman" w:cs="Times New Roman"/>
          <w:bCs/>
          <w:sz w:val="28"/>
          <w:szCs w:val="28"/>
          <w:lang w:eastAsia="ru-RU"/>
        </w:rPr>
        <w:t>24.09.2008</w:t>
      </w:r>
      <w:r w:rsidRPr="00F45172">
        <w:rPr>
          <w:rFonts w:ascii="Times New Roman" w:eastAsia="Times New Roman" w:hAnsi="Times New Roman" w:cs="Times New Roman"/>
          <w:bCs/>
          <w:sz w:val="28"/>
          <w:szCs w:val="28"/>
          <w:lang w:eastAsia="ru-RU"/>
        </w:rPr>
        <w:t xml:space="preserve"> № 8</w:t>
      </w:r>
      <w:r>
        <w:rPr>
          <w:rFonts w:ascii="Times New Roman" w:eastAsia="Times New Roman" w:hAnsi="Times New Roman" w:cs="Times New Roman"/>
          <w:bCs/>
          <w:sz w:val="28"/>
          <w:szCs w:val="28"/>
          <w:lang w:eastAsia="ru-RU"/>
        </w:rPr>
        <w:t>66</w:t>
      </w:r>
      <w:r w:rsidRPr="00F45172">
        <w:rPr>
          <w:rFonts w:ascii="Times New Roman" w:eastAsia="Times New Roman" w:hAnsi="Times New Roman" w:cs="Times New Roman"/>
          <w:bCs/>
          <w:sz w:val="28"/>
          <w:szCs w:val="28"/>
          <w:lang w:eastAsia="ru-RU"/>
        </w:rPr>
        <w:t> </w:t>
      </w:r>
      <w:bookmarkStart w:id="1" w:name="n3"/>
      <w:bookmarkEnd w:id="1"/>
      <w:r w:rsidRPr="000D0F32">
        <w:rPr>
          <w:rFonts w:ascii="Times New Roman" w:eastAsia="Times New Roman" w:hAnsi="Times New Roman" w:cs="Times New Roman"/>
          <w:bCs/>
          <w:sz w:val="28"/>
          <w:szCs w:val="28"/>
          <w:lang w:eastAsia="ru-RU"/>
        </w:rPr>
        <w:t xml:space="preserve"> із змінами</w:t>
      </w:r>
      <w:r>
        <w:rPr>
          <w:rFonts w:ascii="Times New Roman" w:eastAsia="Times New Roman" w:hAnsi="Times New Roman" w:cs="Times New Roman"/>
          <w:bCs/>
          <w:sz w:val="28"/>
          <w:szCs w:val="28"/>
          <w:lang w:eastAsia="ru-RU"/>
        </w:rPr>
        <w:t xml:space="preserve">, Порядку  забезпечення соціального захисту  дітей, які перебувають у складних життєвих обставинах, у тому числі, які постраждали від жорстокого поводження, затвердженого постановою Кабінету Міністрів України від 01.06.2020 № 585 та з </w:t>
      </w:r>
      <w:r w:rsidRPr="00F45172">
        <w:rPr>
          <w:rFonts w:ascii="Times New Roman" w:eastAsia="Times New Roman" w:hAnsi="Times New Roman" w:cs="Times New Roman"/>
          <w:sz w:val="28"/>
          <w:szCs w:val="28"/>
          <w:lang w:eastAsia="ru-RU"/>
        </w:rPr>
        <w:t>метою соціального захисту дітей управлінням-службою у справах дітей департаменту соціальної політики міської ради забезпечується координація роботи та контроль щодо своєчасного виявлення дітей, які перебувають у складних життєвих обставинах, їх облік та перевірку умов їх утримання та виховання.</w:t>
      </w:r>
      <w:r w:rsidRPr="00F45172">
        <w:rPr>
          <w:rFonts w:ascii="Times New Roman" w:eastAsia="Times New Roman" w:hAnsi="Times New Roman" w:cs="Times New Roman"/>
          <w:bCs/>
          <w:sz w:val="28"/>
          <w:szCs w:val="28"/>
          <w:lang w:eastAsia="ru-RU"/>
        </w:rPr>
        <w:t xml:space="preserve"> </w:t>
      </w:r>
    </w:p>
    <w:p w:rsidR="00DD5FBE" w:rsidRPr="002C4E94" w:rsidRDefault="00DD5FBE" w:rsidP="00DD5FBE">
      <w:pPr>
        <w:shd w:val="clear" w:color="auto" w:fill="FFFFFF"/>
        <w:spacing w:after="0" w:line="240" w:lineRule="auto"/>
        <w:ind w:left="19" w:firstLine="691"/>
        <w:jc w:val="both"/>
        <w:rPr>
          <w:rFonts w:ascii="Times New Roman" w:eastAsia="Times New Roman" w:hAnsi="Times New Roman" w:cs="Times New Roman"/>
          <w:sz w:val="24"/>
          <w:szCs w:val="24"/>
          <w:lang w:eastAsia="ru-RU"/>
        </w:rPr>
      </w:pPr>
      <w:r w:rsidRPr="002C4E94">
        <w:rPr>
          <w:rFonts w:ascii="Times New Roman" w:eastAsia="Times New Roman" w:hAnsi="Times New Roman" w:cs="Times New Roman"/>
          <w:bCs/>
          <w:sz w:val="28"/>
          <w:szCs w:val="28"/>
          <w:lang w:eastAsia="ru-RU"/>
        </w:rPr>
        <w:t>Своєчасне виявлення дітей цієї категорії та подальша робота дає можливість попередити соціальне сирітство, що є одним із основних завдань.</w:t>
      </w:r>
    </w:p>
    <w:p w:rsidR="00DD5FBE" w:rsidRPr="00297F8C" w:rsidRDefault="00DD5FBE" w:rsidP="00DD5FBE">
      <w:pPr>
        <w:tabs>
          <w:tab w:val="left" w:pos="900"/>
        </w:tabs>
        <w:spacing w:after="0" w:line="240" w:lineRule="auto"/>
        <w:ind w:firstLine="539"/>
        <w:jc w:val="both"/>
        <w:rPr>
          <w:rFonts w:ascii="Times New Roman" w:eastAsia="Times New Roman" w:hAnsi="Times New Roman" w:cs="Times New Roman"/>
          <w:color w:val="000000"/>
          <w:sz w:val="28"/>
          <w:szCs w:val="28"/>
          <w:lang w:eastAsia="ru-RU"/>
        </w:rPr>
      </w:pPr>
      <w:r w:rsidRPr="00297F8C">
        <w:rPr>
          <w:rFonts w:ascii="Times New Roman" w:eastAsia="Times New Roman" w:hAnsi="Times New Roman" w:cs="Times New Roman"/>
          <w:sz w:val="28"/>
          <w:szCs w:val="28"/>
          <w:lang w:eastAsia="ru-RU"/>
        </w:rPr>
        <w:t>Станом на 01.01.202</w:t>
      </w:r>
      <w:r>
        <w:rPr>
          <w:rFonts w:ascii="Times New Roman" w:eastAsia="Times New Roman" w:hAnsi="Times New Roman" w:cs="Times New Roman"/>
          <w:sz w:val="28"/>
          <w:szCs w:val="28"/>
          <w:lang w:eastAsia="ru-RU"/>
        </w:rPr>
        <w:t>5</w:t>
      </w:r>
      <w:r w:rsidRPr="00297F8C">
        <w:rPr>
          <w:rFonts w:ascii="Times New Roman" w:eastAsia="Times New Roman" w:hAnsi="Times New Roman" w:cs="Times New Roman"/>
          <w:sz w:val="28"/>
          <w:szCs w:val="28"/>
          <w:lang w:eastAsia="ru-RU"/>
        </w:rPr>
        <w:t xml:space="preserve"> </w:t>
      </w:r>
      <w:r w:rsidRPr="00297F8C">
        <w:rPr>
          <w:rFonts w:ascii="Times New Roman" w:eastAsia="Times New Roman" w:hAnsi="Times New Roman" w:cs="Times New Roman"/>
          <w:color w:val="000000"/>
          <w:sz w:val="28"/>
          <w:szCs w:val="28"/>
          <w:lang w:eastAsia="ru-RU"/>
        </w:rPr>
        <w:t>на обліку в управліннях-службах у справах дітей знаходиться 1</w:t>
      </w:r>
      <w:r>
        <w:rPr>
          <w:rFonts w:ascii="Times New Roman" w:eastAsia="Times New Roman" w:hAnsi="Times New Roman" w:cs="Times New Roman"/>
          <w:color w:val="000000"/>
          <w:sz w:val="28"/>
          <w:szCs w:val="28"/>
          <w:lang w:eastAsia="ru-RU"/>
        </w:rPr>
        <w:t>338</w:t>
      </w:r>
      <w:r w:rsidRPr="00297F8C">
        <w:rPr>
          <w:rFonts w:ascii="Times New Roman" w:eastAsia="Times New Roman" w:hAnsi="Times New Roman" w:cs="Times New Roman"/>
          <w:color w:val="000000"/>
          <w:sz w:val="28"/>
          <w:szCs w:val="28"/>
          <w:lang w:eastAsia="ru-RU"/>
        </w:rPr>
        <w:t xml:space="preserve"> дітей, які перебувають у складних життєвих обставинах </w:t>
      </w:r>
      <w:r w:rsidRPr="00320551">
        <w:rPr>
          <w:rFonts w:ascii="Times New Roman" w:eastAsia="Times New Roman" w:hAnsi="Times New Roman" w:cs="Times New Roman"/>
          <w:color w:val="000000"/>
          <w:sz w:val="28"/>
          <w:szCs w:val="28"/>
          <w:lang w:eastAsia="ru-RU"/>
        </w:rPr>
        <w:t>(</w:t>
      </w:r>
      <w:r w:rsidRPr="00320551">
        <w:rPr>
          <w:rFonts w:ascii="Times New Roman" w:eastAsia="Times New Roman" w:hAnsi="Times New Roman" w:cs="Times New Roman"/>
          <w:bCs/>
          <w:color w:val="000000"/>
          <w:sz w:val="28"/>
          <w:szCs w:val="28"/>
          <w:lang w:eastAsia="ru-RU"/>
        </w:rPr>
        <w:t xml:space="preserve">2023 рік – </w:t>
      </w:r>
      <w:r w:rsidRPr="00320551">
        <w:rPr>
          <w:rFonts w:ascii="Times New Roman" w:eastAsia="Times New Roman" w:hAnsi="Times New Roman" w:cs="Times New Roman"/>
          <w:color w:val="000000"/>
          <w:sz w:val="28"/>
          <w:szCs w:val="28"/>
          <w:lang w:eastAsia="ru-RU"/>
        </w:rPr>
        <w:t>1266 дітей)</w:t>
      </w:r>
      <w:r w:rsidRPr="00297F8C">
        <w:rPr>
          <w:rFonts w:ascii="Times New Roman" w:eastAsia="Times New Roman" w:hAnsi="Times New Roman" w:cs="Times New Roman"/>
          <w:color w:val="000000"/>
          <w:sz w:val="28"/>
          <w:szCs w:val="28"/>
          <w:lang w:eastAsia="ru-RU"/>
        </w:rPr>
        <w:t xml:space="preserve">, а саме: </w:t>
      </w:r>
    </w:p>
    <w:p w:rsidR="00DD5FBE" w:rsidRPr="00297F8C" w:rsidRDefault="00DD5FBE" w:rsidP="00DD5FBE">
      <w:pPr>
        <w:tabs>
          <w:tab w:val="left" w:pos="900"/>
        </w:tabs>
        <w:spacing w:after="0" w:line="240" w:lineRule="auto"/>
        <w:ind w:firstLine="539"/>
        <w:jc w:val="both"/>
        <w:rPr>
          <w:rFonts w:ascii="Times New Roman" w:eastAsia="Times New Roman" w:hAnsi="Times New Roman" w:cs="Times New Roman"/>
          <w:color w:val="000000"/>
          <w:sz w:val="28"/>
          <w:szCs w:val="28"/>
          <w:lang w:eastAsia="ru-RU"/>
        </w:rPr>
      </w:pPr>
      <w:r w:rsidRPr="00297F8C">
        <w:rPr>
          <w:rFonts w:ascii="Times New Roman" w:eastAsia="Times New Roman" w:hAnsi="Times New Roman" w:cs="Times New Roman"/>
          <w:color w:val="000000"/>
          <w:sz w:val="28"/>
          <w:szCs w:val="28"/>
          <w:lang w:eastAsia="ru-RU"/>
        </w:rPr>
        <w:t>- 8</w:t>
      </w:r>
      <w:r>
        <w:rPr>
          <w:rFonts w:ascii="Times New Roman" w:eastAsia="Times New Roman" w:hAnsi="Times New Roman" w:cs="Times New Roman"/>
          <w:color w:val="000000"/>
          <w:sz w:val="28"/>
          <w:szCs w:val="28"/>
          <w:lang w:eastAsia="ru-RU"/>
        </w:rPr>
        <w:t>4</w:t>
      </w:r>
      <w:r w:rsidRPr="00297F8C">
        <w:rPr>
          <w:rFonts w:ascii="Times New Roman" w:eastAsia="Times New Roman" w:hAnsi="Times New Roman" w:cs="Times New Roman"/>
          <w:color w:val="000000"/>
          <w:sz w:val="28"/>
          <w:szCs w:val="28"/>
          <w:lang w:eastAsia="ru-RU"/>
        </w:rPr>
        <w:t xml:space="preserve">5 дітей </w:t>
      </w:r>
      <w:proofErr w:type="spellStart"/>
      <w:r w:rsidRPr="00297F8C">
        <w:rPr>
          <w:rFonts w:ascii="Times New Roman" w:eastAsia="Times New Roman" w:hAnsi="Times New Roman" w:cs="Times New Roman"/>
          <w:color w:val="000000"/>
          <w:sz w:val="28"/>
          <w:szCs w:val="28"/>
          <w:lang w:eastAsia="ru-RU"/>
        </w:rPr>
        <w:t>прожива</w:t>
      </w:r>
      <w:r w:rsidR="00323EF1">
        <w:rPr>
          <w:rFonts w:ascii="Times New Roman" w:eastAsia="Times New Roman" w:hAnsi="Times New Roman" w:cs="Times New Roman"/>
          <w:color w:val="000000"/>
          <w:sz w:val="28"/>
          <w:szCs w:val="28"/>
          <w:lang w:val="ru-RU" w:eastAsia="ru-RU"/>
        </w:rPr>
        <w:t>ють</w:t>
      </w:r>
      <w:proofErr w:type="spellEnd"/>
      <w:r w:rsidRPr="00297F8C">
        <w:rPr>
          <w:rFonts w:ascii="Times New Roman" w:eastAsia="Times New Roman" w:hAnsi="Times New Roman" w:cs="Times New Roman"/>
          <w:color w:val="000000"/>
          <w:sz w:val="28"/>
          <w:szCs w:val="28"/>
          <w:lang w:eastAsia="ru-RU"/>
        </w:rPr>
        <w:t xml:space="preserve"> у сім’ях, де батьки ухиляються від виконання своїх батьківських обов’язків; </w:t>
      </w:r>
    </w:p>
    <w:p w:rsidR="00DD5FBE" w:rsidRPr="00297F8C" w:rsidRDefault="00DD5FBE" w:rsidP="00DD5FBE">
      <w:pPr>
        <w:tabs>
          <w:tab w:val="left" w:pos="900"/>
        </w:tabs>
        <w:spacing w:after="0" w:line="240" w:lineRule="auto"/>
        <w:ind w:firstLine="539"/>
        <w:jc w:val="both"/>
        <w:rPr>
          <w:rFonts w:ascii="Times New Roman" w:eastAsia="Times New Roman" w:hAnsi="Times New Roman" w:cs="Times New Roman"/>
          <w:color w:val="000000"/>
          <w:sz w:val="28"/>
          <w:szCs w:val="28"/>
          <w:lang w:eastAsia="ru-RU"/>
        </w:rPr>
      </w:pPr>
      <w:r w:rsidRPr="00297F8C">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127</w:t>
      </w:r>
      <w:r w:rsidRPr="00297F8C">
        <w:rPr>
          <w:rFonts w:ascii="Times New Roman" w:eastAsia="Times New Roman" w:hAnsi="Times New Roman" w:cs="Times New Roman"/>
          <w:color w:val="000000"/>
          <w:sz w:val="28"/>
          <w:szCs w:val="28"/>
          <w:lang w:eastAsia="ru-RU"/>
        </w:rPr>
        <w:t xml:space="preserve"> д</w:t>
      </w:r>
      <w:r>
        <w:rPr>
          <w:rFonts w:ascii="Times New Roman" w:eastAsia="Times New Roman" w:hAnsi="Times New Roman" w:cs="Times New Roman"/>
          <w:color w:val="000000"/>
          <w:sz w:val="28"/>
          <w:szCs w:val="28"/>
          <w:lang w:eastAsia="ru-RU"/>
        </w:rPr>
        <w:t>ітей</w:t>
      </w:r>
      <w:r w:rsidRPr="00297F8C">
        <w:rPr>
          <w:rFonts w:ascii="Times New Roman" w:eastAsia="Times New Roman" w:hAnsi="Times New Roman" w:cs="Times New Roman"/>
          <w:color w:val="000000"/>
          <w:sz w:val="28"/>
          <w:szCs w:val="28"/>
          <w:lang w:eastAsia="ru-RU"/>
        </w:rPr>
        <w:t>, відносно яких скоєно фізичне, психологічне, економічне, сексуальне насильство;</w:t>
      </w:r>
    </w:p>
    <w:p w:rsidR="00DD5FBE" w:rsidRDefault="00DD5FBE" w:rsidP="00DD5FBE">
      <w:pPr>
        <w:tabs>
          <w:tab w:val="left" w:pos="900"/>
        </w:tabs>
        <w:spacing w:after="0" w:line="240" w:lineRule="auto"/>
        <w:ind w:firstLine="539"/>
        <w:jc w:val="both"/>
        <w:rPr>
          <w:rFonts w:ascii="Times New Roman" w:eastAsia="Times New Roman" w:hAnsi="Times New Roman" w:cs="Times New Roman"/>
          <w:color w:val="000000"/>
          <w:sz w:val="28"/>
          <w:szCs w:val="28"/>
          <w:lang w:eastAsia="ru-RU"/>
        </w:rPr>
      </w:pPr>
      <w:r w:rsidRPr="00297F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9</w:t>
      </w:r>
      <w:r w:rsidRPr="00297F8C">
        <w:rPr>
          <w:rFonts w:ascii="Times New Roman" w:eastAsia="Times New Roman" w:hAnsi="Times New Roman" w:cs="Times New Roman"/>
          <w:color w:val="000000"/>
          <w:sz w:val="28"/>
          <w:szCs w:val="28"/>
          <w:lang w:eastAsia="ru-RU"/>
        </w:rPr>
        <w:t xml:space="preserve"> д</w:t>
      </w:r>
      <w:r>
        <w:rPr>
          <w:rFonts w:ascii="Times New Roman" w:eastAsia="Times New Roman" w:hAnsi="Times New Roman" w:cs="Times New Roman"/>
          <w:color w:val="000000"/>
          <w:sz w:val="28"/>
          <w:szCs w:val="28"/>
          <w:lang w:eastAsia="ru-RU"/>
        </w:rPr>
        <w:t>ітей</w:t>
      </w:r>
      <w:r w:rsidRPr="00297F8C">
        <w:rPr>
          <w:rFonts w:ascii="Times New Roman" w:eastAsia="Times New Roman" w:hAnsi="Times New Roman" w:cs="Times New Roman"/>
          <w:color w:val="000000"/>
          <w:sz w:val="28"/>
          <w:szCs w:val="28"/>
          <w:lang w:eastAsia="ru-RU"/>
        </w:rPr>
        <w:t>, які систематично самовільно залишають місце свого проживання;</w:t>
      </w:r>
    </w:p>
    <w:p w:rsidR="00DD5FBE" w:rsidRPr="00297F8C" w:rsidRDefault="00323EF1" w:rsidP="00DD5FBE">
      <w:pPr>
        <w:tabs>
          <w:tab w:val="left" w:pos="900"/>
        </w:tabs>
        <w:spacing w:after="0" w:line="240" w:lineRule="auto"/>
        <w:ind w:firstLine="53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D5FBE">
        <w:rPr>
          <w:rFonts w:ascii="Times New Roman" w:eastAsia="Times New Roman" w:hAnsi="Times New Roman" w:cs="Times New Roman"/>
          <w:color w:val="000000"/>
          <w:sz w:val="28"/>
          <w:szCs w:val="28"/>
          <w:lang w:eastAsia="ru-RU"/>
        </w:rPr>
        <w:t>3 дитини, які перебувають у конфлікті з законом;</w:t>
      </w:r>
    </w:p>
    <w:p w:rsidR="00DD5FBE" w:rsidRPr="00297F8C" w:rsidRDefault="00DD5FBE" w:rsidP="00DD5FBE">
      <w:pPr>
        <w:tabs>
          <w:tab w:val="left" w:pos="900"/>
        </w:tabs>
        <w:spacing w:after="0" w:line="240" w:lineRule="auto"/>
        <w:ind w:firstLine="539"/>
        <w:jc w:val="both"/>
        <w:rPr>
          <w:rFonts w:ascii="Times New Roman" w:eastAsia="Times New Roman" w:hAnsi="Times New Roman" w:cs="Times New Roman"/>
          <w:color w:val="000000"/>
          <w:sz w:val="28"/>
          <w:szCs w:val="28"/>
          <w:lang w:eastAsia="ru-RU"/>
        </w:rPr>
      </w:pPr>
      <w:r w:rsidRPr="00297F8C">
        <w:rPr>
          <w:rFonts w:ascii="Times New Roman" w:eastAsia="Times New Roman" w:hAnsi="Times New Roman" w:cs="Times New Roman"/>
          <w:color w:val="000000"/>
          <w:sz w:val="28"/>
          <w:szCs w:val="28"/>
          <w:lang w:eastAsia="ru-RU"/>
        </w:rPr>
        <w:t>- 1</w:t>
      </w:r>
      <w:r>
        <w:rPr>
          <w:rFonts w:ascii="Times New Roman" w:eastAsia="Times New Roman" w:hAnsi="Times New Roman" w:cs="Times New Roman"/>
          <w:color w:val="000000"/>
          <w:sz w:val="28"/>
          <w:szCs w:val="28"/>
          <w:lang w:eastAsia="ru-RU"/>
        </w:rPr>
        <w:t>58</w:t>
      </w:r>
      <w:r w:rsidRPr="00297F8C">
        <w:rPr>
          <w:rFonts w:ascii="Times New Roman" w:eastAsia="Times New Roman" w:hAnsi="Times New Roman" w:cs="Times New Roman"/>
          <w:color w:val="000000"/>
          <w:sz w:val="28"/>
          <w:szCs w:val="28"/>
          <w:lang w:eastAsia="ru-RU"/>
        </w:rPr>
        <w:t xml:space="preserve"> дітей-сиріт та дітей, позбавлених батьківського піклування,  переміщених з окупованої території або району проведення </w:t>
      </w:r>
      <w:r>
        <w:rPr>
          <w:rFonts w:ascii="Times New Roman" w:eastAsia="Times New Roman" w:hAnsi="Times New Roman" w:cs="Times New Roman"/>
          <w:color w:val="000000"/>
          <w:sz w:val="28"/>
          <w:szCs w:val="28"/>
          <w:lang w:eastAsia="ru-RU"/>
        </w:rPr>
        <w:t>активних бойових дій</w:t>
      </w:r>
      <w:r w:rsidRPr="00297F8C">
        <w:rPr>
          <w:rFonts w:ascii="Times New Roman" w:eastAsia="Times New Roman" w:hAnsi="Times New Roman" w:cs="Times New Roman"/>
          <w:color w:val="000000"/>
          <w:sz w:val="28"/>
          <w:szCs w:val="28"/>
          <w:lang w:eastAsia="ru-RU"/>
        </w:rPr>
        <w:t>;</w:t>
      </w:r>
    </w:p>
    <w:p w:rsidR="00DD5FBE" w:rsidRPr="00297F8C" w:rsidRDefault="00DD5FBE" w:rsidP="00DD5FBE">
      <w:pPr>
        <w:tabs>
          <w:tab w:val="left" w:pos="900"/>
        </w:tabs>
        <w:spacing w:after="0" w:line="240" w:lineRule="auto"/>
        <w:ind w:firstLine="539"/>
        <w:jc w:val="both"/>
        <w:rPr>
          <w:rFonts w:ascii="Times New Roman" w:eastAsia="Times New Roman" w:hAnsi="Times New Roman" w:cs="Times New Roman"/>
          <w:color w:val="000000"/>
          <w:sz w:val="28"/>
          <w:szCs w:val="28"/>
          <w:lang w:eastAsia="ru-RU"/>
        </w:rPr>
      </w:pPr>
      <w:r w:rsidRPr="00297F8C">
        <w:rPr>
          <w:rFonts w:ascii="Times New Roman" w:eastAsia="Times New Roman" w:hAnsi="Times New Roman" w:cs="Times New Roman"/>
          <w:color w:val="000000"/>
          <w:sz w:val="28"/>
          <w:szCs w:val="28"/>
          <w:lang w:eastAsia="ru-RU"/>
        </w:rPr>
        <w:t>-  19</w:t>
      </w:r>
      <w:r>
        <w:rPr>
          <w:rFonts w:ascii="Times New Roman" w:eastAsia="Times New Roman" w:hAnsi="Times New Roman" w:cs="Times New Roman"/>
          <w:color w:val="000000"/>
          <w:sz w:val="28"/>
          <w:szCs w:val="28"/>
          <w:lang w:eastAsia="ru-RU"/>
        </w:rPr>
        <w:t>6</w:t>
      </w:r>
      <w:r w:rsidRPr="00297F8C">
        <w:rPr>
          <w:rFonts w:ascii="Times New Roman" w:eastAsia="Times New Roman" w:hAnsi="Times New Roman" w:cs="Times New Roman"/>
          <w:color w:val="000000"/>
          <w:sz w:val="28"/>
          <w:szCs w:val="28"/>
          <w:lang w:eastAsia="ru-RU"/>
        </w:rPr>
        <w:t xml:space="preserve"> дітей, які переміщені з тимчасово окупованих територій без законних представників. </w:t>
      </w:r>
    </w:p>
    <w:p w:rsidR="00DD5FBE" w:rsidRPr="00297F8C" w:rsidRDefault="00DD5FBE" w:rsidP="00DD5FBE">
      <w:pPr>
        <w:spacing w:after="0" w:line="240" w:lineRule="auto"/>
        <w:jc w:val="both"/>
        <w:rPr>
          <w:rFonts w:ascii="Times New Roman" w:eastAsia="Times New Roman" w:hAnsi="Times New Roman" w:cs="Times New Roman"/>
          <w:color w:val="000000"/>
          <w:sz w:val="28"/>
          <w:szCs w:val="28"/>
          <w:lang w:eastAsia="ru-RU"/>
        </w:rPr>
      </w:pPr>
      <w:r w:rsidRPr="00297F8C">
        <w:rPr>
          <w:rFonts w:ascii="Times New Roman" w:eastAsia="Times New Roman" w:hAnsi="Times New Roman" w:cs="Times New Roman"/>
          <w:color w:val="000000"/>
          <w:sz w:val="28"/>
          <w:szCs w:val="28"/>
          <w:lang w:eastAsia="ru-RU"/>
        </w:rPr>
        <w:t xml:space="preserve"> </w:t>
      </w:r>
      <w:r w:rsidRPr="00297F8C">
        <w:rPr>
          <w:rFonts w:ascii="Times New Roman" w:eastAsia="Times New Roman" w:hAnsi="Times New Roman" w:cs="Times New Roman"/>
          <w:color w:val="000000"/>
          <w:sz w:val="28"/>
          <w:szCs w:val="28"/>
          <w:lang w:eastAsia="ru-RU"/>
        </w:rPr>
        <w:tab/>
        <w:t xml:space="preserve">Управлінням-службою у справах дітей міської ради проаналізовано кількість дітей, які знаходяться на обліку як такі, що перебувають у складних життєвих обставинах, по районних адміністраціях: Центральна адміністрація </w:t>
      </w:r>
      <w:r w:rsidRPr="00297F8C">
        <w:rPr>
          <w:rFonts w:ascii="Times New Roman" w:eastAsia="Times New Roman" w:hAnsi="Times New Roman" w:cs="Times New Roman"/>
          <w:color w:val="000000"/>
          <w:sz w:val="28"/>
          <w:szCs w:val="28"/>
          <w:lang w:eastAsia="ru-RU"/>
        </w:rPr>
        <w:lastRenderedPageBreak/>
        <w:t xml:space="preserve">(Центральний та </w:t>
      </w:r>
      <w:proofErr w:type="spellStart"/>
      <w:r w:rsidRPr="00297F8C">
        <w:rPr>
          <w:rFonts w:ascii="Times New Roman" w:eastAsia="Times New Roman" w:hAnsi="Times New Roman" w:cs="Times New Roman"/>
          <w:color w:val="000000"/>
          <w:sz w:val="28"/>
          <w:szCs w:val="28"/>
          <w:lang w:eastAsia="ru-RU"/>
        </w:rPr>
        <w:t>Чечелівський</w:t>
      </w:r>
      <w:proofErr w:type="spellEnd"/>
      <w:r w:rsidRPr="00297F8C">
        <w:rPr>
          <w:rFonts w:ascii="Times New Roman" w:eastAsia="Times New Roman" w:hAnsi="Times New Roman" w:cs="Times New Roman"/>
          <w:color w:val="000000"/>
          <w:sz w:val="28"/>
          <w:szCs w:val="28"/>
          <w:lang w:eastAsia="ru-RU"/>
        </w:rPr>
        <w:t xml:space="preserve"> район) – </w:t>
      </w:r>
      <w:r>
        <w:rPr>
          <w:rFonts w:ascii="Times New Roman" w:eastAsia="Times New Roman" w:hAnsi="Times New Roman" w:cs="Times New Roman"/>
          <w:color w:val="000000"/>
          <w:sz w:val="28"/>
          <w:szCs w:val="28"/>
          <w:lang w:eastAsia="ru-RU"/>
        </w:rPr>
        <w:t>303</w:t>
      </w:r>
      <w:r w:rsidRPr="00297F8C">
        <w:rPr>
          <w:rFonts w:ascii="Times New Roman" w:eastAsia="Times New Roman" w:hAnsi="Times New Roman" w:cs="Times New Roman"/>
          <w:color w:val="000000"/>
          <w:sz w:val="28"/>
          <w:szCs w:val="28"/>
          <w:lang w:eastAsia="ru-RU"/>
        </w:rPr>
        <w:t>, Лівобережна адміністрація (Індустріальний та Самарський район) – 2</w:t>
      </w:r>
      <w:r>
        <w:rPr>
          <w:rFonts w:ascii="Times New Roman" w:eastAsia="Times New Roman" w:hAnsi="Times New Roman" w:cs="Times New Roman"/>
          <w:color w:val="000000"/>
          <w:sz w:val="28"/>
          <w:szCs w:val="28"/>
          <w:lang w:eastAsia="ru-RU"/>
        </w:rPr>
        <w:t>5</w:t>
      </w:r>
      <w:r w:rsidRPr="00297F8C">
        <w:rPr>
          <w:rFonts w:ascii="Times New Roman" w:eastAsia="Times New Roman" w:hAnsi="Times New Roman" w:cs="Times New Roman"/>
          <w:color w:val="000000"/>
          <w:sz w:val="28"/>
          <w:szCs w:val="28"/>
          <w:lang w:eastAsia="ru-RU"/>
        </w:rPr>
        <w:t xml:space="preserve">1, </w:t>
      </w:r>
      <w:proofErr w:type="spellStart"/>
      <w:r w:rsidRPr="00297F8C">
        <w:rPr>
          <w:rFonts w:ascii="Times New Roman" w:eastAsia="Times New Roman" w:hAnsi="Times New Roman" w:cs="Times New Roman"/>
          <w:color w:val="000000"/>
          <w:sz w:val="28"/>
          <w:szCs w:val="28"/>
          <w:lang w:eastAsia="ru-RU"/>
        </w:rPr>
        <w:t>Новокодацький</w:t>
      </w:r>
      <w:proofErr w:type="spellEnd"/>
      <w:r w:rsidRPr="00297F8C">
        <w:rPr>
          <w:rFonts w:ascii="Times New Roman" w:eastAsia="Times New Roman" w:hAnsi="Times New Roman" w:cs="Times New Roman"/>
          <w:color w:val="000000"/>
          <w:sz w:val="28"/>
          <w:szCs w:val="28"/>
          <w:lang w:eastAsia="ru-RU"/>
        </w:rPr>
        <w:t xml:space="preserve"> – 24</w:t>
      </w:r>
      <w:r>
        <w:rPr>
          <w:rFonts w:ascii="Times New Roman" w:eastAsia="Times New Roman" w:hAnsi="Times New Roman" w:cs="Times New Roman"/>
          <w:color w:val="000000"/>
          <w:sz w:val="28"/>
          <w:szCs w:val="28"/>
          <w:lang w:eastAsia="ru-RU"/>
        </w:rPr>
        <w:t>2</w:t>
      </w:r>
      <w:r w:rsidRPr="00297F8C">
        <w:rPr>
          <w:rFonts w:ascii="Times New Roman" w:eastAsia="Times New Roman" w:hAnsi="Times New Roman" w:cs="Times New Roman"/>
          <w:color w:val="000000"/>
          <w:sz w:val="28"/>
          <w:szCs w:val="28"/>
          <w:lang w:eastAsia="ru-RU"/>
        </w:rPr>
        <w:t xml:space="preserve">, Шевченківський – </w:t>
      </w:r>
      <w:r>
        <w:rPr>
          <w:rFonts w:ascii="Times New Roman" w:eastAsia="Times New Roman" w:hAnsi="Times New Roman" w:cs="Times New Roman"/>
          <w:color w:val="000000"/>
          <w:sz w:val="28"/>
          <w:szCs w:val="28"/>
          <w:lang w:eastAsia="ru-RU"/>
        </w:rPr>
        <w:t>219</w:t>
      </w:r>
      <w:r w:rsidRPr="00297F8C">
        <w:rPr>
          <w:rFonts w:ascii="Times New Roman" w:eastAsia="Times New Roman" w:hAnsi="Times New Roman" w:cs="Times New Roman"/>
          <w:color w:val="000000"/>
          <w:sz w:val="28"/>
          <w:szCs w:val="28"/>
          <w:lang w:eastAsia="ru-RU"/>
        </w:rPr>
        <w:t>, Амур-Нижньодніпровський –  1</w:t>
      </w:r>
      <w:r>
        <w:rPr>
          <w:rFonts w:ascii="Times New Roman" w:eastAsia="Times New Roman" w:hAnsi="Times New Roman" w:cs="Times New Roman"/>
          <w:color w:val="000000"/>
          <w:sz w:val="28"/>
          <w:szCs w:val="28"/>
          <w:lang w:eastAsia="ru-RU"/>
        </w:rPr>
        <w:t xml:space="preserve">68 та </w:t>
      </w:r>
      <w:r w:rsidRPr="002510C4">
        <w:rPr>
          <w:rFonts w:ascii="Times New Roman" w:eastAsia="Times New Roman" w:hAnsi="Times New Roman" w:cs="Times New Roman"/>
          <w:color w:val="000000"/>
          <w:sz w:val="28"/>
          <w:szCs w:val="28"/>
          <w:lang w:eastAsia="ru-RU"/>
        </w:rPr>
        <w:t xml:space="preserve"> </w:t>
      </w:r>
      <w:r w:rsidRPr="00297F8C">
        <w:rPr>
          <w:rFonts w:ascii="Times New Roman" w:eastAsia="Times New Roman" w:hAnsi="Times New Roman" w:cs="Times New Roman"/>
          <w:color w:val="000000"/>
          <w:sz w:val="28"/>
          <w:szCs w:val="28"/>
          <w:lang w:eastAsia="ru-RU"/>
        </w:rPr>
        <w:t>Соборний – 1</w:t>
      </w:r>
      <w:r>
        <w:rPr>
          <w:rFonts w:ascii="Times New Roman" w:eastAsia="Times New Roman" w:hAnsi="Times New Roman" w:cs="Times New Roman"/>
          <w:color w:val="000000"/>
          <w:sz w:val="28"/>
          <w:szCs w:val="28"/>
          <w:lang w:eastAsia="ru-RU"/>
        </w:rPr>
        <w:t>55.</w:t>
      </w:r>
      <w:r w:rsidRPr="00297F8C">
        <w:rPr>
          <w:rFonts w:ascii="Times New Roman" w:eastAsia="Times New Roman" w:hAnsi="Times New Roman" w:cs="Times New Roman"/>
          <w:color w:val="000000"/>
          <w:sz w:val="28"/>
          <w:szCs w:val="28"/>
          <w:lang w:eastAsia="ru-RU"/>
        </w:rPr>
        <w:t xml:space="preserve"> </w:t>
      </w:r>
    </w:p>
    <w:p w:rsidR="00DD5FBE" w:rsidRDefault="00DD5FBE" w:rsidP="00DD5FBE">
      <w:pPr>
        <w:spacing w:after="0" w:line="240" w:lineRule="auto"/>
        <w:jc w:val="both"/>
        <w:rPr>
          <w:rFonts w:ascii="Times New Roman" w:eastAsia="Times New Roman" w:hAnsi="Times New Roman" w:cs="Times New Roman"/>
          <w:color w:val="000000"/>
          <w:sz w:val="28"/>
          <w:szCs w:val="28"/>
          <w:lang w:eastAsia="ru-RU"/>
        </w:rPr>
      </w:pPr>
      <w:r w:rsidRPr="00297F8C">
        <w:rPr>
          <w:rFonts w:ascii="Times New Roman" w:eastAsia="Times New Roman" w:hAnsi="Times New Roman" w:cs="Times New Roman"/>
          <w:color w:val="000000"/>
          <w:sz w:val="28"/>
          <w:szCs w:val="28"/>
          <w:lang w:eastAsia="ru-RU"/>
        </w:rPr>
        <w:tab/>
        <w:t xml:space="preserve">При порівнянні з </w:t>
      </w:r>
      <w:r>
        <w:rPr>
          <w:rFonts w:ascii="Times New Roman" w:eastAsia="Times New Roman" w:hAnsi="Times New Roman" w:cs="Times New Roman"/>
          <w:color w:val="000000"/>
          <w:sz w:val="28"/>
          <w:szCs w:val="28"/>
          <w:lang w:eastAsia="ru-RU"/>
        </w:rPr>
        <w:t xml:space="preserve">роками до </w:t>
      </w:r>
      <w:proofErr w:type="spellStart"/>
      <w:r>
        <w:rPr>
          <w:rFonts w:ascii="Times New Roman" w:eastAsia="Times New Roman" w:hAnsi="Times New Roman" w:cs="Times New Roman"/>
          <w:color w:val="000000"/>
          <w:sz w:val="28"/>
          <w:szCs w:val="28"/>
          <w:lang w:eastAsia="ru-RU"/>
        </w:rPr>
        <w:t>повномаштабного</w:t>
      </w:r>
      <w:proofErr w:type="spellEnd"/>
      <w:r>
        <w:rPr>
          <w:rFonts w:ascii="Times New Roman" w:eastAsia="Times New Roman" w:hAnsi="Times New Roman" w:cs="Times New Roman"/>
          <w:color w:val="000000"/>
          <w:sz w:val="28"/>
          <w:szCs w:val="28"/>
          <w:lang w:eastAsia="ru-RU"/>
        </w:rPr>
        <w:t xml:space="preserve"> вторгнення </w:t>
      </w:r>
      <w:proofErr w:type="spellStart"/>
      <w:r>
        <w:rPr>
          <w:rFonts w:ascii="Times New Roman" w:eastAsia="Times New Roman" w:hAnsi="Times New Roman" w:cs="Times New Roman"/>
          <w:color w:val="000000"/>
          <w:sz w:val="28"/>
          <w:szCs w:val="28"/>
          <w:lang w:eastAsia="ru-RU"/>
        </w:rPr>
        <w:t>росії</w:t>
      </w:r>
      <w:proofErr w:type="spellEnd"/>
      <w:r>
        <w:rPr>
          <w:rFonts w:ascii="Times New Roman" w:eastAsia="Times New Roman" w:hAnsi="Times New Roman" w:cs="Times New Roman"/>
          <w:color w:val="000000"/>
          <w:sz w:val="28"/>
          <w:szCs w:val="28"/>
          <w:lang w:eastAsia="ru-RU"/>
        </w:rPr>
        <w:t xml:space="preserve"> к</w:t>
      </w:r>
      <w:r w:rsidRPr="00297F8C">
        <w:rPr>
          <w:rFonts w:ascii="Times New Roman" w:eastAsia="Times New Roman" w:hAnsi="Times New Roman" w:cs="Times New Roman"/>
          <w:color w:val="000000"/>
          <w:sz w:val="28"/>
          <w:szCs w:val="28"/>
          <w:lang w:eastAsia="ru-RU"/>
        </w:rPr>
        <w:t>ількість дітей, які перебувають у складних життєвих обставинах суттєво зросла з 1046</w:t>
      </w:r>
      <w:r>
        <w:rPr>
          <w:rFonts w:ascii="Times New Roman" w:eastAsia="Times New Roman" w:hAnsi="Times New Roman" w:cs="Times New Roman"/>
          <w:color w:val="000000"/>
          <w:sz w:val="28"/>
          <w:szCs w:val="28"/>
          <w:lang w:eastAsia="ru-RU"/>
        </w:rPr>
        <w:t xml:space="preserve"> дітей у 2021році  до </w:t>
      </w:r>
      <w:r w:rsidRPr="00297F8C">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338 дітей у 2024 році. </w:t>
      </w:r>
    </w:p>
    <w:p w:rsidR="00DD5FBE" w:rsidRPr="00297F8C" w:rsidRDefault="00DD5FBE" w:rsidP="00DD5FB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Через збройну агресію </w:t>
      </w:r>
      <w:proofErr w:type="spellStart"/>
      <w:r>
        <w:rPr>
          <w:rFonts w:ascii="Times New Roman" w:eastAsia="Times New Roman" w:hAnsi="Times New Roman" w:cs="Times New Roman"/>
          <w:color w:val="000000"/>
          <w:sz w:val="28"/>
          <w:szCs w:val="28"/>
          <w:lang w:eastAsia="ru-RU"/>
        </w:rPr>
        <w:t>росії</w:t>
      </w:r>
      <w:proofErr w:type="spellEnd"/>
      <w:r>
        <w:rPr>
          <w:rFonts w:ascii="Times New Roman" w:eastAsia="Times New Roman" w:hAnsi="Times New Roman" w:cs="Times New Roman"/>
          <w:color w:val="000000"/>
          <w:sz w:val="28"/>
          <w:szCs w:val="28"/>
          <w:lang w:eastAsia="ru-RU"/>
        </w:rPr>
        <w:t xml:space="preserve"> мсто Дніпро стало </w:t>
      </w:r>
      <w:proofErr w:type="spellStart"/>
      <w:r>
        <w:rPr>
          <w:rFonts w:ascii="Times New Roman" w:eastAsia="Times New Roman" w:hAnsi="Times New Roman" w:cs="Times New Roman"/>
          <w:color w:val="000000"/>
          <w:sz w:val="28"/>
          <w:szCs w:val="28"/>
          <w:lang w:eastAsia="ru-RU"/>
        </w:rPr>
        <w:t>хабом</w:t>
      </w:r>
      <w:proofErr w:type="spellEnd"/>
      <w:r>
        <w:rPr>
          <w:rFonts w:ascii="Times New Roman" w:eastAsia="Times New Roman" w:hAnsi="Times New Roman" w:cs="Times New Roman"/>
          <w:color w:val="000000"/>
          <w:sz w:val="28"/>
          <w:szCs w:val="28"/>
          <w:lang w:eastAsia="ru-RU"/>
        </w:rPr>
        <w:t xml:space="preserve"> та прихистило велику кількість вимушених переселенців, які прибули </w:t>
      </w:r>
      <w:r w:rsidRPr="00297F8C">
        <w:rPr>
          <w:rFonts w:ascii="Times New Roman" w:eastAsia="Times New Roman" w:hAnsi="Times New Roman" w:cs="Times New Roman"/>
          <w:color w:val="000000"/>
          <w:sz w:val="28"/>
          <w:szCs w:val="28"/>
          <w:lang w:eastAsia="ru-RU"/>
        </w:rPr>
        <w:t>з окупованих територій або місць, де ведуться активні бойові дії</w:t>
      </w:r>
      <w:r>
        <w:rPr>
          <w:rFonts w:ascii="Times New Roman" w:eastAsia="Times New Roman" w:hAnsi="Times New Roman" w:cs="Times New Roman"/>
          <w:color w:val="000000"/>
          <w:sz w:val="28"/>
          <w:szCs w:val="28"/>
          <w:lang w:eastAsia="ru-RU"/>
        </w:rPr>
        <w:t xml:space="preserve">. Частина переселенців згодом перемістилася до більш безпечних територій або за кордон, інша частина залишилась і надалі проживати в місті Дніпрі. </w:t>
      </w:r>
    </w:p>
    <w:p w:rsidR="00DD5FBE" w:rsidRPr="00297F8C" w:rsidRDefault="00DD5FBE" w:rsidP="00DD5FBE">
      <w:pPr>
        <w:spacing w:after="0" w:line="240" w:lineRule="auto"/>
        <w:ind w:firstLine="708"/>
        <w:jc w:val="both"/>
        <w:rPr>
          <w:rFonts w:ascii="Times New Roman" w:eastAsia="Times New Roman" w:hAnsi="Times New Roman" w:cs="Times New Roman"/>
          <w:color w:val="000000"/>
          <w:sz w:val="28"/>
          <w:szCs w:val="28"/>
          <w:lang w:val="ru-RU" w:eastAsia="ru-RU"/>
        </w:rPr>
      </w:pPr>
      <w:r w:rsidRPr="00297F8C">
        <w:rPr>
          <w:rFonts w:ascii="Times New Roman" w:eastAsia="Times New Roman" w:hAnsi="Times New Roman" w:cs="Times New Roman"/>
          <w:color w:val="000000"/>
          <w:sz w:val="28"/>
          <w:szCs w:val="28"/>
          <w:lang w:eastAsia="ru-RU"/>
        </w:rPr>
        <w:t>За підсумком 202</w:t>
      </w:r>
      <w:r>
        <w:rPr>
          <w:rFonts w:ascii="Times New Roman" w:eastAsia="Times New Roman" w:hAnsi="Times New Roman" w:cs="Times New Roman"/>
          <w:color w:val="000000"/>
          <w:sz w:val="28"/>
          <w:szCs w:val="28"/>
          <w:lang w:eastAsia="ru-RU"/>
        </w:rPr>
        <w:t>4</w:t>
      </w:r>
      <w:r w:rsidRPr="00297F8C">
        <w:rPr>
          <w:rFonts w:ascii="Times New Roman" w:eastAsia="Times New Roman" w:hAnsi="Times New Roman" w:cs="Times New Roman"/>
          <w:color w:val="000000"/>
          <w:sz w:val="28"/>
          <w:szCs w:val="28"/>
          <w:lang w:eastAsia="ru-RU"/>
        </w:rPr>
        <w:t xml:space="preserve"> року по місту виявлено та поставлено на облік 5</w:t>
      </w:r>
      <w:r>
        <w:rPr>
          <w:rFonts w:ascii="Times New Roman" w:eastAsia="Times New Roman" w:hAnsi="Times New Roman" w:cs="Times New Roman"/>
          <w:color w:val="000000"/>
          <w:sz w:val="28"/>
          <w:szCs w:val="28"/>
          <w:lang w:eastAsia="ru-RU"/>
        </w:rPr>
        <w:t>51</w:t>
      </w:r>
      <w:r w:rsidRPr="00297F8C">
        <w:rPr>
          <w:rFonts w:ascii="Times New Roman" w:eastAsia="Times New Roman" w:hAnsi="Times New Roman" w:cs="Times New Roman"/>
          <w:color w:val="000000"/>
          <w:sz w:val="28"/>
          <w:szCs w:val="28"/>
          <w:lang w:eastAsia="ru-RU"/>
        </w:rPr>
        <w:t xml:space="preserve"> дитин</w:t>
      </w:r>
      <w:r>
        <w:rPr>
          <w:rFonts w:ascii="Times New Roman" w:eastAsia="Times New Roman" w:hAnsi="Times New Roman" w:cs="Times New Roman"/>
          <w:color w:val="000000"/>
          <w:sz w:val="28"/>
          <w:szCs w:val="28"/>
          <w:lang w:eastAsia="ru-RU"/>
        </w:rPr>
        <w:t>у</w:t>
      </w:r>
      <w:r w:rsidRPr="00297F8C">
        <w:rPr>
          <w:rFonts w:ascii="Times New Roman" w:eastAsia="Times New Roman" w:hAnsi="Times New Roman" w:cs="Times New Roman"/>
          <w:color w:val="000000"/>
          <w:sz w:val="28"/>
          <w:szCs w:val="28"/>
          <w:lang w:eastAsia="ru-RU"/>
        </w:rPr>
        <w:t>, які перебувають у складних життєвих обставинах</w:t>
      </w:r>
      <w:r>
        <w:rPr>
          <w:rFonts w:ascii="Times New Roman" w:eastAsia="Times New Roman" w:hAnsi="Times New Roman" w:cs="Times New Roman"/>
          <w:color w:val="000000"/>
          <w:sz w:val="28"/>
          <w:szCs w:val="28"/>
          <w:lang w:eastAsia="ru-RU"/>
        </w:rPr>
        <w:t>, у</w:t>
      </w:r>
      <w:r w:rsidRPr="00297F8C">
        <w:rPr>
          <w:rFonts w:ascii="Times New Roman" w:eastAsia="Times New Roman" w:hAnsi="Times New Roman" w:cs="Times New Roman"/>
          <w:color w:val="000000"/>
          <w:sz w:val="28"/>
          <w:szCs w:val="28"/>
          <w:lang w:eastAsia="ru-RU"/>
        </w:rPr>
        <w:t xml:space="preserve"> порівнянні з довоєнним роками кількість дітей цієї категорії значно збільшилась, на кінець 2021 року взято на облік 312 дітей</w:t>
      </w:r>
      <w:r>
        <w:rPr>
          <w:rFonts w:ascii="Times New Roman" w:eastAsia="Times New Roman" w:hAnsi="Times New Roman" w:cs="Times New Roman"/>
          <w:color w:val="000000"/>
          <w:sz w:val="28"/>
          <w:szCs w:val="28"/>
          <w:lang w:eastAsia="ru-RU"/>
        </w:rPr>
        <w:t xml:space="preserve">. </w:t>
      </w:r>
      <w:r w:rsidRPr="00297F8C">
        <w:rPr>
          <w:rFonts w:ascii="Times New Roman" w:eastAsia="Times New Roman" w:hAnsi="Times New Roman" w:cs="Times New Roman"/>
          <w:color w:val="000000"/>
          <w:sz w:val="28"/>
          <w:szCs w:val="28"/>
          <w:lang w:eastAsia="ru-RU"/>
        </w:rPr>
        <w:t xml:space="preserve"> </w:t>
      </w:r>
    </w:p>
    <w:p w:rsidR="00DD5FBE" w:rsidRPr="00297F8C" w:rsidRDefault="00DD5FBE" w:rsidP="00DD5FBE">
      <w:pPr>
        <w:spacing w:after="0" w:line="240" w:lineRule="auto"/>
        <w:ind w:firstLine="708"/>
        <w:jc w:val="both"/>
        <w:rPr>
          <w:rFonts w:ascii="Times New Roman" w:eastAsia="Times New Roman" w:hAnsi="Times New Roman" w:cs="Times New Roman"/>
          <w:color w:val="000000"/>
          <w:sz w:val="28"/>
          <w:szCs w:val="28"/>
          <w:lang w:eastAsia="ru-RU"/>
        </w:rPr>
      </w:pPr>
      <w:r w:rsidRPr="00297F8C">
        <w:rPr>
          <w:rFonts w:ascii="Times New Roman" w:eastAsia="Times New Roman" w:hAnsi="Times New Roman" w:cs="Times New Roman"/>
          <w:color w:val="000000"/>
          <w:sz w:val="28"/>
          <w:szCs w:val="28"/>
          <w:lang w:eastAsia="ru-RU"/>
        </w:rPr>
        <w:t xml:space="preserve">Найбільше дітей виявлено та поставлено на облік в Лівобережній </w:t>
      </w:r>
      <w:r>
        <w:rPr>
          <w:rFonts w:ascii="Times New Roman" w:eastAsia="Times New Roman" w:hAnsi="Times New Roman" w:cs="Times New Roman"/>
          <w:color w:val="000000"/>
          <w:sz w:val="28"/>
          <w:szCs w:val="28"/>
          <w:lang w:eastAsia="ru-RU"/>
        </w:rPr>
        <w:t xml:space="preserve">адміністрації – 136 та в </w:t>
      </w:r>
      <w:r w:rsidRPr="00297F8C">
        <w:rPr>
          <w:rFonts w:ascii="Times New Roman" w:eastAsia="Times New Roman" w:hAnsi="Times New Roman" w:cs="Times New Roman"/>
          <w:color w:val="000000"/>
          <w:sz w:val="28"/>
          <w:szCs w:val="28"/>
          <w:lang w:eastAsia="ru-RU"/>
        </w:rPr>
        <w:t xml:space="preserve">Центральній </w:t>
      </w:r>
      <w:r>
        <w:rPr>
          <w:rFonts w:ascii="Times New Roman" w:eastAsia="Times New Roman" w:hAnsi="Times New Roman" w:cs="Times New Roman"/>
          <w:color w:val="000000"/>
          <w:sz w:val="28"/>
          <w:szCs w:val="28"/>
          <w:lang w:eastAsia="ru-RU"/>
        </w:rPr>
        <w:t xml:space="preserve">адміністрації </w:t>
      </w:r>
      <w:r w:rsidRPr="00297F8C">
        <w:rPr>
          <w:rFonts w:ascii="Times New Roman" w:eastAsia="Times New Roman" w:hAnsi="Times New Roman" w:cs="Times New Roman"/>
          <w:color w:val="000000"/>
          <w:sz w:val="28"/>
          <w:szCs w:val="28"/>
          <w:lang w:eastAsia="ru-RU"/>
        </w:rPr>
        <w:t>- 11</w:t>
      </w:r>
      <w:r>
        <w:rPr>
          <w:rFonts w:ascii="Times New Roman" w:eastAsia="Times New Roman" w:hAnsi="Times New Roman" w:cs="Times New Roman"/>
          <w:color w:val="000000"/>
          <w:sz w:val="28"/>
          <w:szCs w:val="28"/>
          <w:lang w:eastAsia="ru-RU"/>
        </w:rPr>
        <w:t>3</w:t>
      </w:r>
      <w:r w:rsidRPr="00297F8C">
        <w:rPr>
          <w:rFonts w:ascii="Times New Roman" w:eastAsia="Times New Roman" w:hAnsi="Times New Roman" w:cs="Times New Roman"/>
          <w:color w:val="000000"/>
          <w:sz w:val="28"/>
          <w:szCs w:val="28"/>
          <w:lang w:eastAsia="ru-RU"/>
        </w:rPr>
        <w:t xml:space="preserve"> </w:t>
      </w:r>
      <w:r w:rsidRPr="000F4AE9">
        <w:rPr>
          <w:rFonts w:ascii="Times New Roman" w:eastAsia="Times New Roman" w:hAnsi="Times New Roman" w:cs="Times New Roman"/>
          <w:color w:val="000000"/>
          <w:sz w:val="28"/>
          <w:szCs w:val="28"/>
          <w:lang w:eastAsia="ru-RU"/>
        </w:rPr>
        <w:t xml:space="preserve">(в 2021 році – 83 та 45, відповідно). В Шевченківському та Амур-Нижньодніпровському районі по 85 дітей (в 2021 році – 33 та 71 відповідно), в </w:t>
      </w:r>
      <w:proofErr w:type="spellStart"/>
      <w:r w:rsidRPr="000F4AE9">
        <w:rPr>
          <w:rFonts w:ascii="Times New Roman" w:eastAsia="Times New Roman" w:hAnsi="Times New Roman" w:cs="Times New Roman"/>
          <w:color w:val="000000"/>
          <w:sz w:val="28"/>
          <w:szCs w:val="28"/>
          <w:lang w:eastAsia="ru-RU"/>
        </w:rPr>
        <w:t>Новокодацькому</w:t>
      </w:r>
      <w:proofErr w:type="spellEnd"/>
      <w:r w:rsidRPr="000F4AE9">
        <w:rPr>
          <w:rFonts w:ascii="Times New Roman" w:eastAsia="Times New Roman" w:hAnsi="Times New Roman" w:cs="Times New Roman"/>
          <w:color w:val="000000"/>
          <w:sz w:val="28"/>
          <w:szCs w:val="28"/>
          <w:lang w:eastAsia="ru-RU"/>
        </w:rPr>
        <w:t xml:space="preserve"> – 72 (в 2021 – 63 дитини</w:t>
      </w:r>
      <w:r w:rsidRPr="00873858">
        <w:rPr>
          <w:rFonts w:ascii="Times New Roman" w:eastAsia="Times New Roman" w:hAnsi="Times New Roman" w:cs="Times New Roman"/>
          <w:color w:val="000000"/>
          <w:sz w:val="28"/>
          <w:szCs w:val="28"/>
          <w:lang w:eastAsia="ru-RU"/>
        </w:rPr>
        <w:t xml:space="preserve">), в Соборному – </w:t>
      </w:r>
      <w:r>
        <w:rPr>
          <w:rFonts w:ascii="Times New Roman" w:eastAsia="Times New Roman" w:hAnsi="Times New Roman" w:cs="Times New Roman"/>
          <w:color w:val="000000"/>
          <w:sz w:val="28"/>
          <w:szCs w:val="28"/>
          <w:lang w:eastAsia="ru-RU"/>
        </w:rPr>
        <w:t>60</w:t>
      </w:r>
      <w:r w:rsidRPr="00873858">
        <w:rPr>
          <w:rFonts w:ascii="Times New Roman" w:eastAsia="Times New Roman" w:hAnsi="Times New Roman" w:cs="Times New Roman"/>
          <w:color w:val="000000"/>
          <w:sz w:val="28"/>
          <w:szCs w:val="28"/>
          <w:lang w:eastAsia="ru-RU"/>
        </w:rPr>
        <w:t xml:space="preserve"> (в 2021 році – 17 дітей).</w:t>
      </w:r>
    </w:p>
    <w:p w:rsidR="00DD5FBE" w:rsidRPr="00297F8C" w:rsidRDefault="00DD5FBE" w:rsidP="00DD5FBE">
      <w:pPr>
        <w:spacing w:after="0" w:line="240" w:lineRule="auto"/>
        <w:ind w:firstLine="708"/>
        <w:jc w:val="both"/>
        <w:rPr>
          <w:rFonts w:ascii="Times New Roman" w:eastAsia="Times New Roman" w:hAnsi="Times New Roman" w:cs="Times New Roman"/>
          <w:color w:val="000000"/>
          <w:sz w:val="28"/>
          <w:szCs w:val="28"/>
          <w:lang w:eastAsia="ru-RU"/>
        </w:rPr>
      </w:pPr>
      <w:r w:rsidRPr="00297F8C">
        <w:rPr>
          <w:rFonts w:ascii="Times New Roman" w:eastAsia="Times New Roman" w:hAnsi="Times New Roman" w:cs="Times New Roman"/>
          <w:sz w:val="28"/>
          <w:szCs w:val="28"/>
          <w:lang w:eastAsia="ru-RU"/>
        </w:rPr>
        <w:t>Із загальної кількості виявлених дітей, 2</w:t>
      </w:r>
      <w:r>
        <w:rPr>
          <w:rFonts w:ascii="Times New Roman" w:eastAsia="Times New Roman" w:hAnsi="Times New Roman" w:cs="Times New Roman"/>
          <w:sz w:val="28"/>
          <w:szCs w:val="28"/>
          <w:lang w:eastAsia="ru-RU"/>
        </w:rPr>
        <w:t>13</w:t>
      </w:r>
      <w:r w:rsidRPr="00297F8C">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 xml:space="preserve">ітей </w:t>
      </w:r>
      <w:r w:rsidRPr="00297F8C">
        <w:rPr>
          <w:rFonts w:ascii="Times New Roman" w:eastAsia="Times New Roman" w:hAnsi="Times New Roman" w:cs="Times New Roman"/>
          <w:sz w:val="28"/>
          <w:szCs w:val="28"/>
          <w:lang w:eastAsia="ru-RU"/>
        </w:rPr>
        <w:t xml:space="preserve">виявлено управліннями-службами у справах дітей адміністрацій районів, що складає </w:t>
      </w:r>
      <w:r>
        <w:rPr>
          <w:rFonts w:ascii="Times New Roman" w:eastAsia="Times New Roman" w:hAnsi="Times New Roman" w:cs="Times New Roman"/>
          <w:sz w:val="28"/>
          <w:szCs w:val="28"/>
          <w:lang w:eastAsia="ru-RU"/>
        </w:rPr>
        <w:t>39</w:t>
      </w:r>
      <w:r w:rsidRPr="00297F8C">
        <w:rPr>
          <w:rFonts w:ascii="Times New Roman" w:eastAsia="Times New Roman" w:hAnsi="Times New Roman" w:cs="Times New Roman"/>
          <w:sz w:val="28"/>
          <w:szCs w:val="28"/>
          <w:lang w:eastAsia="ru-RU"/>
        </w:rPr>
        <w:t xml:space="preserve"> % від загальної кількості дітей поставлених на облік, що свідчить про </w:t>
      </w:r>
      <w:r>
        <w:rPr>
          <w:rFonts w:ascii="Times New Roman" w:eastAsia="Times New Roman" w:hAnsi="Times New Roman" w:cs="Times New Roman"/>
          <w:sz w:val="28"/>
          <w:szCs w:val="28"/>
          <w:lang w:eastAsia="ru-RU"/>
        </w:rPr>
        <w:t xml:space="preserve">те, що </w:t>
      </w:r>
      <w:r w:rsidRPr="00297F8C">
        <w:rPr>
          <w:rFonts w:ascii="Times New Roman" w:eastAsia="Times New Roman" w:hAnsi="Times New Roman" w:cs="Times New Roman"/>
          <w:sz w:val="28"/>
          <w:szCs w:val="28"/>
          <w:lang w:eastAsia="ru-RU"/>
        </w:rPr>
        <w:t>активність роботи</w:t>
      </w:r>
      <w:r>
        <w:rPr>
          <w:rFonts w:ascii="Times New Roman" w:eastAsia="Times New Roman" w:hAnsi="Times New Roman" w:cs="Times New Roman"/>
          <w:sz w:val="28"/>
          <w:szCs w:val="28"/>
          <w:lang w:eastAsia="ru-RU"/>
        </w:rPr>
        <w:t xml:space="preserve"> </w:t>
      </w:r>
      <w:r w:rsidRPr="00297F8C">
        <w:rPr>
          <w:rFonts w:ascii="Times New Roman" w:eastAsia="Times New Roman" w:hAnsi="Times New Roman" w:cs="Times New Roman"/>
          <w:sz w:val="28"/>
          <w:szCs w:val="28"/>
          <w:lang w:eastAsia="ru-RU"/>
        </w:rPr>
        <w:t>управлінь-служб у справах дітей щодо виявлення дітей зазначеної категорії</w:t>
      </w:r>
      <w:r>
        <w:rPr>
          <w:rFonts w:ascii="Times New Roman" w:eastAsia="Times New Roman" w:hAnsi="Times New Roman" w:cs="Times New Roman"/>
          <w:sz w:val="28"/>
          <w:szCs w:val="28"/>
          <w:lang w:eastAsia="ru-RU"/>
        </w:rPr>
        <w:t xml:space="preserve"> є нижче </w:t>
      </w:r>
      <w:r w:rsidRPr="00297F8C">
        <w:rPr>
          <w:rFonts w:ascii="Times New Roman" w:eastAsia="Times New Roman" w:hAnsi="Times New Roman" w:cs="Times New Roman"/>
          <w:sz w:val="28"/>
          <w:szCs w:val="28"/>
          <w:lang w:eastAsia="ru-RU"/>
        </w:rPr>
        <w:t>середн</w:t>
      </w:r>
      <w:r>
        <w:rPr>
          <w:rFonts w:ascii="Times New Roman" w:eastAsia="Times New Roman" w:hAnsi="Times New Roman" w:cs="Times New Roman"/>
          <w:sz w:val="28"/>
          <w:szCs w:val="28"/>
          <w:lang w:eastAsia="ru-RU"/>
        </w:rPr>
        <w:t>ьої</w:t>
      </w:r>
      <w:r w:rsidRPr="00297F8C">
        <w:rPr>
          <w:rFonts w:ascii="Times New Roman" w:eastAsia="Times New Roman" w:hAnsi="Times New Roman" w:cs="Times New Roman"/>
          <w:sz w:val="28"/>
          <w:szCs w:val="28"/>
          <w:lang w:eastAsia="ru-RU"/>
        </w:rPr>
        <w:t>.</w:t>
      </w:r>
    </w:p>
    <w:p w:rsidR="00DD5FBE" w:rsidRPr="00297F8C" w:rsidRDefault="00DD5FBE" w:rsidP="00DD5FBE">
      <w:pPr>
        <w:shd w:val="clear" w:color="auto" w:fill="FFFFFF"/>
        <w:spacing w:after="0" w:line="240" w:lineRule="auto"/>
        <w:ind w:left="11" w:right="14" w:firstLine="709"/>
        <w:jc w:val="both"/>
        <w:rPr>
          <w:rFonts w:ascii="Times New Roman" w:eastAsia="Times New Roman" w:hAnsi="Times New Roman" w:cs="Times New Roman"/>
          <w:color w:val="000000"/>
          <w:sz w:val="28"/>
          <w:szCs w:val="28"/>
          <w:lang w:eastAsia="ru-RU"/>
        </w:rPr>
      </w:pPr>
      <w:r w:rsidRPr="00297F8C">
        <w:rPr>
          <w:rFonts w:ascii="Times New Roman" w:eastAsia="Times New Roman" w:hAnsi="Times New Roman" w:cs="Times New Roman"/>
          <w:color w:val="000000"/>
          <w:sz w:val="28"/>
          <w:szCs w:val="28"/>
          <w:lang w:eastAsia="ru-RU"/>
        </w:rPr>
        <w:t>Протягом 202</w:t>
      </w:r>
      <w:r>
        <w:rPr>
          <w:rFonts w:ascii="Times New Roman" w:eastAsia="Times New Roman" w:hAnsi="Times New Roman" w:cs="Times New Roman"/>
          <w:color w:val="000000"/>
          <w:sz w:val="28"/>
          <w:szCs w:val="28"/>
          <w:lang w:eastAsia="ru-RU"/>
        </w:rPr>
        <w:t>4</w:t>
      </w:r>
      <w:r w:rsidRPr="00297F8C">
        <w:rPr>
          <w:rFonts w:ascii="Times New Roman" w:eastAsia="Times New Roman" w:hAnsi="Times New Roman" w:cs="Times New Roman"/>
          <w:color w:val="000000"/>
          <w:sz w:val="28"/>
          <w:szCs w:val="28"/>
          <w:lang w:eastAsia="ru-RU"/>
        </w:rPr>
        <w:t xml:space="preserve"> року з обліку </w:t>
      </w:r>
      <w:r w:rsidRPr="00A2286C">
        <w:rPr>
          <w:rFonts w:ascii="Times New Roman" w:eastAsia="Times New Roman" w:hAnsi="Times New Roman" w:cs="Times New Roman"/>
          <w:color w:val="000000"/>
          <w:sz w:val="28"/>
          <w:szCs w:val="28"/>
          <w:lang w:eastAsia="ru-RU"/>
        </w:rPr>
        <w:t xml:space="preserve">знято </w:t>
      </w:r>
      <w:r>
        <w:rPr>
          <w:rFonts w:ascii="Times New Roman" w:eastAsia="Times New Roman" w:hAnsi="Times New Roman" w:cs="Times New Roman"/>
          <w:color w:val="000000"/>
          <w:sz w:val="28"/>
          <w:szCs w:val="28"/>
          <w:lang w:eastAsia="ru-RU"/>
        </w:rPr>
        <w:t>479</w:t>
      </w:r>
      <w:r w:rsidRPr="00A2286C">
        <w:rPr>
          <w:rFonts w:ascii="Times New Roman" w:eastAsia="Times New Roman" w:hAnsi="Times New Roman" w:cs="Times New Roman"/>
          <w:color w:val="000000"/>
          <w:sz w:val="28"/>
          <w:szCs w:val="28"/>
          <w:lang w:eastAsia="ru-RU"/>
        </w:rPr>
        <w:t xml:space="preserve"> дітей,</w:t>
      </w:r>
      <w:r w:rsidRPr="00297F8C">
        <w:rPr>
          <w:rFonts w:ascii="Times New Roman" w:eastAsia="Times New Roman" w:hAnsi="Times New Roman" w:cs="Times New Roman"/>
          <w:color w:val="000000"/>
          <w:sz w:val="28"/>
          <w:szCs w:val="28"/>
          <w:lang w:eastAsia="ru-RU"/>
        </w:rPr>
        <w:t xml:space="preserve"> які перебувають у складних життєвих обставинах</w:t>
      </w:r>
      <w:r>
        <w:rPr>
          <w:rFonts w:ascii="Times New Roman" w:eastAsia="Times New Roman" w:hAnsi="Times New Roman" w:cs="Times New Roman"/>
          <w:color w:val="000000"/>
          <w:sz w:val="28"/>
          <w:szCs w:val="28"/>
          <w:lang w:eastAsia="ru-RU"/>
        </w:rPr>
        <w:t xml:space="preserve">, </w:t>
      </w:r>
      <w:r w:rsidRPr="00320551">
        <w:rPr>
          <w:rFonts w:ascii="Times New Roman" w:eastAsia="Times New Roman" w:hAnsi="Times New Roman" w:cs="Times New Roman"/>
          <w:color w:val="000000"/>
          <w:sz w:val="28"/>
          <w:szCs w:val="28"/>
          <w:lang w:eastAsia="ru-RU"/>
        </w:rPr>
        <w:t xml:space="preserve">(у 2021 році – 306 </w:t>
      </w:r>
      <w:r w:rsidRPr="00320551">
        <w:rPr>
          <w:rFonts w:ascii="Times New Roman" w:eastAsia="Times New Roman" w:hAnsi="Times New Roman" w:cs="Times New Roman"/>
          <w:color w:val="000000"/>
          <w:sz w:val="28"/>
          <w:szCs w:val="24"/>
          <w:lang w:eastAsia="ru-RU"/>
        </w:rPr>
        <w:t>дітей</w:t>
      </w:r>
      <w:r w:rsidRPr="00320551">
        <w:rPr>
          <w:rFonts w:ascii="Times New Roman" w:eastAsia="Times New Roman" w:hAnsi="Times New Roman" w:cs="Times New Roman"/>
          <w:color w:val="000000"/>
          <w:sz w:val="28"/>
          <w:szCs w:val="28"/>
          <w:lang w:eastAsia="ru-RU"/>
        </w:rPr>
        <w:t>):</w:t>
      </w:r>
      <w:r w:rsidRPr="00297F8C">
        <w:rPr>
          <w:rFonts w:ascii="Times New Roman" w:eastAsia="Times New Roman" w:hAnsi="Times New Roman" w:cs="Times New Roman"/>
          <w:color w:val="000000"/>
          <w:sz w:val="28"/>
          <w:szCs w:val="28"/>
          <w:lang w:eastAsia="ru-RU"/>
        </w:rPr>
        <w:t xml:space="preserve"> </w:t>
      </w:r>
      <w:r w:rsidRPr="007212E7">
        <w:rPr>
          <w:rFonts w:ascii="Times New Roman" w:eastAsia="Times New Roman" w:hAnsi="Times New Roman" w:cs="Times New Roman"/>
          <w:color w:val="000000"/>
          <w:sz w:val="28"/>
          <w:szCs w:val="28"/>
          <w:lang w:eastAsia="ru-RU"/>
        </w:rPr>
        <w:t>Лівобере</w:t>
      </w:r>
      <w:r w:rsidRPr="00297F8C">
        <w:rPr>
          <w:rFonts w:ascii="Times New Roman" w:eastAsia="Times New Roman" w:hAnsi="Times New Roman" w:cs="Times New Roman"/>
          <w:color w:val="000000"/>
          <w:sz w:val="28"/>
          <w:szCs w:val="28"/>
          <w:lang w:eastAsia="ru-RU"/>
        </w:rPr>
        <w:t>жною адміністрацією  - 14</w:t>
      </w:r>
      <w:r>
        <w:rPr>
          <w:rFonts w:ascii="Times New Roman" w:eastAsia="Times New Roman" w:hAnsi="Times New Roman" w:cs="Times New Roman"/>
          <w:color w:val="000000"/>
          <w:sz w:val="28"/>
          <w:szCs w:val="28"/>
          <w:lang w:eastAsia="ru-RU"/>
        </w:rPr>
        <w:t>6</w:t>
      </w:r>
      <w:r w:rsidRPr="00297F8C">
        <w:rPr>
          <w:rFonts w:ascii="Times New Roman" w:eastAsia="Times New Roman" w:hAnsi="Times New Roman" w:cs="Times New Roman"/>
          <w:color w:val="000000"/>
          <w:sz w:val="28"/>
          <w:szCs w:val="28"/>
          <w:lang w:eastAsia="ru-RU"/>
        </w:rPr>
        <w:t xml:space="preserve">, Центральною  - </w:t>
      </w:r>
      <w:r>
        <w:rPr>
          <w:rFonts w:ascii="Times New Roman" w:eastAsia="Times New Roman" w:hAnsi="Times New Roman" w:cs="Times New Roman"/>
          <w:color w:val="000000"/>
          <w:sz w:val="28"/>
          <w:szCs w:val="28"/>
          <w:lang w:eastAsia="ru-RU"/>
        </w:rPr>
        <w:t>94</w:t>
      </w:r>
      <w:r w:rsidRPr="00297F8C">
        <w:rPr>
          <w:rFonts w:ascii="Times New Roman" w:eastAsia="Times New Roman" w:hAnsi="Times New Roman" w:cs="Times New Roman"/>
          <w:color w:val="000000"/>
          <w:sz w:val="28"/>
          <w:szCs w:val="28"/>
          <w:lang w:eastAsia="ru-RU"/>
        </w:rPr>
        <w:t xml:space="preserve">, </w:t>
      </w:r>
      <w:proofErr w:type="spellStart"/>
      <w:r w:rsidRPr="00297F8C">
        <w:rPr>
          <w:rFonts w:ascii="Times New Roman" w:eastAsia="Times New Roman" w:hAnsi="Times New Roman" w:cs="Times New Roman"/>
          <w:color w:val="000000"/>
          <w:sz w:val="28"/>
          <w:szCs w:val="28"/>
          <w:lang w:eastAsia="ru-RU"/>
        </w:rPr>
        <w:t>Новокодацьким</w:t>
      </w:r>
      <w:proofErr w:type="spellEnd"/>
      <w:r w:rsidRPr="00297F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районом – 73, Шевченківським – 64,  </w:t>
      </w:r>
      <w:r w:rsidRPr="00297F8C">
        <w:rPr>
          <w:rFonts w:ascii="Times New Roman" w:eastAsia="Times New Roman" w:hAnsi="Times New Roman" w:cs="Times New Roman"/>
          <w:color w:val="000000"/>
          <w:sz w:val="28"/>
          <w:szCs w:val="28"/>
          <w:lang w:eastAsia="ru-RU"/>
        </w:rPr>
        <w:t xml:space="preserve">Амур-Нижньодніпровським районом – </w:t>
      </w:r>
      <w:r>
        <w:rPr>
          <w:rFonts w:ascii="Times New Roman" w:eastAsia="Times New Roman" w:hAnsi="Times New Roman" w:cs="Times New Roman"/>
          <w:color w:val="000000"/>
          <w:sz w:val="28"/>
          <w:szCs w:val="28"/>
          <w:lang w:eastAsia="ru-RU"/>
        </w:rPr>
        <w:t xml:space="preserve">54, Соборним – </w:t>
      </w:r>
      <w:r w:rsidRPr="00297F8C">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8</w:t>
      </w:r>
      <w:r w:rsidRPr="00297F8C">
        <w:rPr>
          <w:rFonts w:ascii="Times New Roman" w:eastAsia="Times New Roman" w:hAnsi="Times New Roman" w:cs="Times New Roman"/>
          <w:color w:val="000000"/>
          <w:sz w:val="28"/>
          <w:szCs w:val="28"/>
          <w:lang w:eastAsia="ru-RU"/>
        </w:rPr>
        <w:t xml:space="preserve"> д</w:t>
      </w:r>
      <w:r>
        <w:rPr>
          <w:rFonts w:ascii="Times New Roman" w:eastAsia="Times New Roman" w:hAnsi="Times New Roman" w:cs="Times New Roman"/>
          <w:color w:val="000000"/>
          <w:sz w:val="28"/>
          <w:szCs w:val="28"/>
          <w:lang w:eastAsia="ru-RU"/>
        </w:rPr>
        <w:t>ітей</w:t>
      </w:r>
      <w:r w:rsidRPr="00297F8C">
        <w:rPr>
          <w:rFonts w:ascii="Times New Roman" w:eastAsia="Times New Roman" w:hAnsi="Times New Roman" w:cs="Times New Roman"/>
          <w:color w:val="000000"/>
          <w:sz w:val="28"/>
          <w:szCs w:val="28"/>
          <w:lang w:eastAsia="ru-RU"/>
        </w:rPr>
        <w:t>. Зняття дітей з обліку відбулося, переважно, через: припинення підстав для перебування на обліку – 2</w:t>
      </w:r>
      <w:r>
        <w:rPr>
          <w:rFonts w:ascii="Times New Roman" w:eastAsia="Times New Roman" w:hAnsi="Times New Roman" w:cs="Times New Roman"/>
          <w:color w:val="000000"/>
          <w:sz w:val="28"/>
          <w:szCs w:val="28"/>
          <w:lang w:eastAsia="ru-RU"/>
        </w:rPr>
        <w:t>10</w:t>
      </w:r>
      <w:r w:rsidRPr="00297F8C">
        <w:rPr>
          <w:rFonts w:ascii="Times New Roman" w:eastAsia="Times New Roman" w:hAnsi="Times New Roman" w:cs="Times New Roman"/>
          <w:color w:val="000000"/>
          <w:sz w:val="28"/>
          <w:szCs w:val="28"/>
          <w:lang w:eastAsia="ru-RU"/>
        </w:rPr>
        <w:t xml:space="preserve"> випадк</w:t>
      </w:r>
      <w:r>
        <w:rPr>
          <w:rFonts w:ascii="Times New Roman" w:eastAsia="Times New Roman" w:hAnsi="Times New Roman" w:cs="Times New Roman"/>
          <w:color w:val="000000"/>
          <w:sz w:val="28"/>
          <w:szCs w:val="28"/>
          <w:lang w:eastAsia="ru-RU"/>
        </w:rPr>
        <w:t>ів</w:t>
      </w:r>
      <w:r w:rsidRPr="00297F8C">
        <w:rPr>
          <w:rFonts w:ascii="Times New Roman" w:eastAsia="Times New Roman" w:hAnsi="Times New Roman" w:cs="Times New Roman"/>
          <w:color w:val="000000"/>
          <w:sz w:val="28"/>
          <w:szCs w:val="28"/>
          <w:lang w:eastAsia="ru-RU"/>
        </w:rPr>
        <w:t xml:space="preserve">, зміна місця проживання  </w:t>
      </w:r>
      <w:r>
        <w:rPr>
          <w:rFonts w:ascii="Times New Roman" w:eastAsia="Times New Roman" w:hAnsi="Times New Roman" w:cs="Times New Roman"/>
          <w:color w:val="000000"/>
          <w:sz w:val="28"/>
          <w:szCs w:val="28"/>
          <w:lang w:eastAsia="ru-RU"/>
        </w:rPr>
        <w:t>–</w:t>
      </w:r>
      <w:r w:rsidRPr="00297F8C">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4</w:t>
      </w:r>
      <w:r w:rsidRPr="00297F8C">
        <w:rPr>
          <w:rFonts w:ascii="Times New Roman" w:eastAsia="Times New Roman" w:hAnsi="Times New Roman" w:cs="Times New Roman"/>
          <w:color w:val="000000"/>
          <w:sz w:val="28"/>
          <w:szCs w:val="28"/>
          <w:lang w:eastAsia="ru-RU"/>
        </w:rPr>
        <w:t xml:space="preserve">5, досягнення повноліття – </w:t>
      </w:r>
      <w:r>
        <w:rPr>
          <w:rFonts w:ascii="Times New Roman" w:eastAsia="Times New Roman" w:hAnsi="Times New Roman" w:cs="Times New Roman"/>
          <w:color w:val="000000"/>
          <w:sz w:val="28"/>
          <w:szCs w:val="28"/>
          <w:lang w:eastAsia="ru-RU"/>
        </w:rPr>
        <w:t>121 та 3 випадки – через смерть дітей</w:t>
      </w:r>
      <w:r w:rsidRPr="00297F8C">
        <w:rPr>
          <w:rFonts w:ascii="Times New Roman" w:eastAsia="Times New Roman" w:hAnsi="Times New Roman" w:cs="Times New Roman"/>
          <w:color w:val="000000"/>
          <w:sz w:val="28"/>
          <w:szCs w:val="28"/>
          <w:lang w:eastAsia="ru-RU"/>
        </w:rPr>
        <w:t xml:space="preserve">. Як показує аналіз, </w:t>
      </w:r>
      <w:r>
        <w:rPr>
          <w:rFonts w:ascii="Times New Roman" w:eastAsia="Times New Roman" w:hAnsi="Times New Roman" w:cs="Times New Roman"/>
          <w:color w:val="000000"/>
          <w:sz w:val="28"/>
          <w:szCs w:val="28"/>
          <w:lang w:eastAsia="ru-RU"/>
        </w:rPr>
        <w:t xml:space="preserve">Лівобережною адміністрацією було знято </w:t>
      </w:r>
      <w:r w:rsidRPr="00297F8C">
        <w:rPr>
          <w:rFonts w:ascii="Times New Roman" w:eastAsia="Times New Roman" w:hAnsi="Times New Roman" w:cs="Times New Roman"/>
          <w:color w:val="000000"/>
          <w:sz w:val="28"/>
          <w:szCs w:val="28"/>
          <w:lang w:eastAsia="ru-RU"/>
        </w:rPr>
        <w:t xml:space="preserve">з обліку більше дітей, ніж виявлено та поставлено, в </w:t>
      </w:r>
      <w:r>
        <w:rPr>
          <w:rFonts w:ascii="Times New Roman" w:eastAsia="Times New Roman" w:hAnsi="Times New Roman" w:cs="Times New Roman"/>
          <w:color w:val="000000"/>
          <w:sz w:val="28"/>
          <w:szCs w:val="28"/>
          <w:lang w:eastAsia="ru-RU"/>
        </w:rPr>
        <w:t xml:space="preserve">решті районів  </w:t>
      </w:r>
      <w:r w:rsidRPr="00297F8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297F8C">
        <w:rPr>
          <w:rFonts w:ascii="Times New Roman" w:eastAsia="Times New Roman" w:hAnsi="Times New Roman" w:cs="Times New Roman"/>
          <w:color w:val="000000"/>
          <w:sz w:val="28"/>
          <w:szCs w:val="28"/>
          <w:lang w:eastAsia="ru-RU"/>
        </w:rPr>
        <w:t xml:space="preserve">ситуація протилежна. </w:t>
      </w:r>
    </w:p>
    <w:p w:rsidR="00DD5FBE" w:rsidRPr="00297F8C" w:rsidRDefault="00DD5FBE" w:rsidP="00DD5FBE">
      <w:pPr>
        <w:shd w:val="clear" w:color="auto" w:fill="FFFFFF"/>
        <w:spacing w:after="0" w:line="240" w:lineRule="auto"/>
        <w:ind w:left="11" w:firstLine="710"/>
        <w:jc w:val="both"/>
        <w:rPr>
          <w:rFonts w:ascii="Times New Roman" w:eastAsia="Times New Roman" w:hAnsi="Times New Roman" w:cs="Times New Roman"/>
          <w:color w:val="000000"/>
          <w:sz w:val="28"/>
          <w:szCs w:val="28"/>
          <w:lang w:eastAsia="ru-RU"/>
        </w:rPr>
      </w:pPr>
      <w:r w:rsidRPr="00297F8C">
        <w:rPr>
          <w:rFonts w:ascii="Times New Roman" w:eastAsia="Times New Roman" w:hAnsi="Times New Roman" w:cs="Times New Roman"/>
          <w:color w:val="000000"/>
          <w:sz w:val="28"/>
          <w:szCs w:val="28"/>
          <w:lang w:eastAsia="ru-RU"/>
        </w:rPr>
        <w:t>Фахівцями управлінь-служб у справах дітей у 202</w:t>
      </w:r>
      <w:r>
        <w:rPr>
          <w:rFonts w:ascii="Times New Roman" w:eastAsia="Times New Roman" w:hAnsi="Times New Roman" w:cs="Times New Roman"/>
          <w:color w:val="000000"/>
          <w:sz w:val="28"/>
          <w:szCs w:val="28"/>
          <w:lang w:eastAsia="ru-RU"/>
        </w:rPr>
        <w:t>4</w:t>
      </w:r>
      <w:r w:rsidRPr="00297F8C">
        <w:rPr>
          <w:rFonts w:ascii="Times New Roman" w:eastAsia="Times New Roman" w:hAnsi="Times New Roman" w:cs="Times New Roman"/>
          <w:color w:val="000000"/>
          <w:sz w:val="28"/>
          <w:szCs w:val="28"/>
          <w:lang w:eastAsia="ru-RU"/>
        </w:rPr>
        <w:t xml:space="preserve"> році перевірено умови проживання дітей у 1</w:t>
      </w:r>
      <w:r>
        <w:rPr>
          <w:rFonts w:ascii="Times New Roman" w:eastAsia="Times New Roman" w:hAnsi="Times New Roman" w:cs="Times New Roman"/>
          <w:color w:val="000000"/>
          <w:sz w:val="28"/>
          <w:szCs w:val="28"/>
          <w:lang w:eastAsia="ru-RU"/>
        </w:rPr>
        <w:t>003</w:t>
      </w:r>
      <w:r w:rsidRPr="00297F8C">
        <w:rPr>
          <w:rFonts w:ascii="Times New Roman" w:eastAsia="Times New Roman" w:hAnsi="Times New Roman" w:cs="Times New Roman"/>
          <w:color w:val="000000"/>
          <w:sz w:val="28"/>
          <w:szCs w:val="28"/>
          <w:lang w:eastAsia="ru-RU"/>
        </w:rPr>
        <w:t xml:space="preserve"> сім’ях, у яких виховуються 1</w:t>
      </w:r>
      <w:r>
        <w:rPr>
          <w:rFonts w:ascii="Times New Roman" w:eastAsia="Times New Roman" w:hAnsi="Times New Roman" w:cs="Times New Roman"/>
          <w:color w:val="000000"/>
          <w:sz w:val="28"/>
          <w:szCs w:val="28"/>
          <w:lang w:eastAsia="ru-RU"/>
        </w:rPr>
        <w:t>420</w:t>
      </w:r>
      <w:r w:rsidRPr="00297F8C">
        <w:rPr>
          <w:rFonts w:ascii="Times New Roman" w:eastAsia="Times New Roman" w:hAnsi="Times New Roman" w:cs="Times New Roman"/>
          <w:color w:val="000000"/>
          <w:sz w:val="28"/>
          <w:szCs w:val="28"/>
          <w:lang w:eastAsia="ru-RU"/>
        </w:rPr>
        <w:t xml:space="preserve"> д</w:t>
      </w:r>
      <w:r>
        <w:rPr>
          <w:rFonts w:ascii="Times New Roman" w:eastAsia="Times New Roman" w:hAnsi="Times New Roman" w:cs="Times New Roman"/>
          <w:color w:val="000000"/>
          <w:sz w:val="28"/>
          <w:szCs w:val="28"/>
          <w:lang w:eastAsia="ru-RU"/>
        </w:rPr>
        <w:t>ітей</w:t>
      </w:r>
      <w:r w:rsidRPr="00297F8C">
        <w:rPr>
          <w:rFonts w:ascii="Times New Roman" w:eastAsia="Times New Roman" w:hAnsi="Times New Roman" w:cs="Times New Roman"/>
          <w:color w:val="000000"/>
          <w:sz w:val="28"/>
          <w:szCs w:val="28"/>
          <w:lang w:eastAsia="ru-RU"/>
        </w:rPr>
        <w:t>, що перебува</w:t>
      </w:r>
      <w:r>
        <w:rPr>
          <w:rFonts w:ascii="Times New Roman" w:eastAsia="Times New Roman" w:hAnsi="Times New Roman" w:cs="Times New Roman"/>
          <w:color w:val="000000"/>
          <w:sz w:val="28"/>
          <w:szCs w:val="28"/>
          <w:lang w:eastAsia="ru-RU"/>
        </w:rPr>
        <w:t xml:space="preserve">ють </w:t>
      </w:r>
      <w:r w:rsidRPr="00297F8C">
        <w:rPr>
          <w:rFonts w:ascii="Times New Roman" w:eastAsia="Times New Roman" w:hAnsi="Times New Roman" w:cs="Times New Roman"/>
          <w:color w:val="000000"/>
          <w:sz w:val="28"/>
          <w:szCs w:val="28"/>
          <w:lang w:eastAsia="ru-RU"/>
        </w:rPr>
        <w:t>в складних життєвих обставинах (у 202</w:t>
      </w:r>
      <w:r>
        <w:rPr>
          <w:rFonts w:ascii="Times New Roman" w:eastAsia="Times New Roman" w:hAnsi="Times New Roman" w:cs="Times New Roman"/>
          <w:color w:val="000000"/>
          <w:sz w:val="28"/>
          <w:szCs w:val="28"/>
          <w:lang w:eastAsia="ru-RU"/>
        </w:rPr>
        <w:t>1</w:t>
      </w:r>
      <w:r w:rsidRPr="00297F8C">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916</w:t>
      </w:r>
      <w:r w:rsidRPr="00297F8C">
        <w:rPr>
          <w:rFonts w:ascii="Times New Roman" w:eastAsia="Times New Roman" w:hAnsi="Times New Roman" w:cs="Times New Roman"/>
          <w:color w:val="000000"/>
          <w:sz w:val="28"/>
          <w:szCs w:val="28"/>
          <w:lang w:eastAsia="ru-RU"/>
        </w:rPr>
        <w:t xml:space="preserve"> сім</w:t>
      </w:r>
      <w:r>
        <w:rPr>
          <w:rFonts w:ascii="Times New Roman" w:eastAsia="Times New Roman" w:hAnsi="Times New Roman" w:cs="Times New Roman"/>
          <w:color w:val="000000"/>
          <w:sz w:val="28"/>
          <w:szCs w:val="28"/>
          <w:lang w:eastAsia="ru-RU"/>
        </w:rPr>
        <w:t>ей</w:t>
      </w:r>
      <w:r w:rsidRPr="00297F8C">
        <w:rPr>
          <w:rFonts w:ascii="Times New Roman" w:eastAsia="Times New Roman" w:hAnsi="Times New Roman" w:cs="Times New Roman"/>
          <w:color w:val="000000"/>
          <w:sz w:val="28"/>
          <w:szCs w:val="28"/>
          <w:lang w:eastAsia="ru-RU"/>
        </w:rPr>
        <w:t>/16</w:t>
      </w:r>
      <w:r>
        <w:rPr>
          <w:rFonts w:ascii="Times New Roman" w:eastAsia="Times New Roman" w:hAnsi="Times New Roman" w:cs="Times New Roman"/>
          <w:color w:val="000000"/>
          <w:sz w:val="28"/>
          <w:szCs w:val="28"/>
          <w:lang w:eastAsia="ru-RU"/>
        </w:rPr>
        <w:t>24</w:t>
      </w:r>
      <w:r w:rsidRPr="00297F8C">
        <w:rPr>
          <w:rFonts w:ascii="Times New Roman" w:eastAsia="Times New Roman" w:hAnsi="Times New Roman" w:cs="Times New Roman"/>
          <w:color w:val="000000"/>
          <w:sz w:val="28"/>
          <w:szCs w:val="28"/>
          <w:lang w:eastAsia="ru-RU"/>
        </w:rPr>
        <w:t xml:space="preserve"> д</w:t>
      </w:r>
      <w:r>
        <w:rPr>
          <w:rFonts w:ascii="Times New Roman" w:eastAsia="Times New Roman" w:hAnsi="Times New Roman" w:cs="Times New Roman"/>
          <w:color w:val="000000"/>
          <w:sz w:val="28"/>
          <w:szCs w:val="28"/>
          <w:lang w:eastAsia="ru-RU"/>
        </w:rPr>
        <w:t>и</w:t>
      </w:r>
      <w:r w:rsidRPr="00297F8C">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ини</w:t>
      </w:r>
      <w:r w:rsidRPr="00297F8C">
        <w:rPr>
          <w:rFonts w:ascii="Times New Roman" w:eastAsia="Times New Roman" w:hAnsi="Times New Roman" w:cs="Times New Roman"/>
          <w:color w:val="000000"/>
          <w:sz w:val="28"/>
          <w:szCs w:val="28"/>
          <w:lang w:eastAsia="ru-RU"/>
        </w:rPr>
        <w:t xml:space="preserve">). У </w:t>
      </w:r>
      <w:r>
        <w:rPr>
          <w:rFonts w:ascii="Times New Roman" w:eastAsia="Times New Roman" w:hAnsi="Times New Roman" w:cs="Times New Roman"/>
          <w:color w:val="000000"/>
          <w:sz w:val="28"/>
          <w:szCs w:val="28"/>
          <w:lang w:eastAsia="ru-RU"/>
        </w:rPr>
        <w:t>325</w:t>
      </w:r>
      <w:r w:rsidRPr="00297F8C">
        <w:rPr>
          <w:rFonts w:ascii="Times New Roman" w:eastAsia="Times New Roman" w:hAnsi="Times New Roman" w:cs="Times New Roman"/>
          <w:color w:val="000000"/>
          <w:sz w:val="28"/>
          <w:szCs w:val="28"/>
          <w:lang w:eastAsia="ru-RU"/>
        </w:rPr>
        <w:t xml:space="preserve"> сім'ях фахівці управлінь-служб у справах дітей побували більше одного разу. </w:t>
      </w:r>
    </w:p>
    <w:p w:rsidR="00DD5FBE" w:rsidRPr="00297F8C" w:rsidRDefault="00DD5FBE" w:rsidP="00DD5FBE">
      <w:pPr>
        <w:shd w:val="clear" w:color="auto" w:fill="FFFFFF"/>
        <w:spacing w:after="0" w:line="240" w:lineRule="auto"/>
        <w:ind w:left="11" w:firstLine="710"/>
        <w:jc w:val="both"/>
        <w:rPr>
          <w:rFonts w:ascii="Times New Roman" w:eastAsia="Times New Roman" w:hAnsi="Times New Roman" w:cs="Times New Roman"/>
          <w:color w:val="000000"/>
          <w:sz w:val="24"/>
          <w:szCs w:val="24"/>
          <w:lang w:eastAsia="ru-RU"/>
        </w:rPr>
      </w:pPr>
      <w:r w:rsidRPr="00297F8C">
        <w:rPr>
          <w:rFonts w:ascii="Times New Roman" w:eastAsia="Times New Roman" w:hAnsi="Times New Roman" w:cs="Times New Roman"/>
          <w:color w:val="000000"/>
          <w:sz w:val="28"/>
          <w:szCs w:val="28"/>
          <w:lang w:eastAsia="ru-RU"/>
        </w:rPr>
        <w:t>З метою соціально-правового захисту дітей за результатами відвідувань фахівцями управлінь-служб у справах дітей адміністрацій районів направлено до судів</w:t>
      </w:r>
      <w:r>
        <w:rPr>
          <w:rFonts w:ascii="Times New Roman" w:eastAsia="Times New Roman" w:hAnsi="Times New Roman" w:cs="Times New Roman"/>
          <w:color w:val="000000"/>
          <w:sz w:val="28"/>
          <w:szCs w:val="28"/>
          <w:lang w:eastAsia="ru-RU"/>
        </w:rPr>
        <w:t xml:space="preserve"> 53</w:t>
      </w:r>
      <w:r w:rsidRPr="00DC6207">
        <w:rPr>
          <w:rFonts w:ascii="Times New Roman" w:eastAsia="Times New Roman" w:hAnsi="Times New Roman" w:cs="Times New Roman"/>
          <w:color w:val="000000"/>
          <w:sz w:val="28"/>
          <w:szCs w:val="28"/>
          <w:lang w:eastAsia="ru-RU"/>
        </w:rPr>
        <w:t xml:space="preserve"> позовн</w:t>
      </w:r>
      <w:r>
        <w:rPr>
          <w:rFonts w:ascii="Times New Roman" w:eastAsia="Times New Roman" w:hAnsi="Times New Roman" w:cs="Times New Roman"/>
          <w:color w:val="000000"/>
          <w:sz w:val="28"/>
          <w:szCs w:val="28"/>
          <w:lang w:eastAsia="ru-RU"/>
        </w:rPr>
        <w:t xml:space="preserve">і </w:t>
      </w:r>
      <w:r w:rsidRPr="00297F8C">
        <w:rPr>
          <w:rFonts w:ascii="Times New Roman" w:eastAsia="Times New Roman" w:hAnsi="Times New Roman" w:cs="Times New Roman"/>
          <w:color w:val="000000"/>
          <w:sz w:val="28"/>
          <w:szCs w:val="28"/>
          <w:lang w:eastAsia="ru-RU"/>
        </w:rPr>
        <w:t>заяв</w:t>
      </w:r>
      <w:r>
        <w:rPr>
          <w:rFonts w:ascii="Times New Roman" w:eastAsia="Times New Roman" w:hAnsi="Times New Roman" w:cs="Times New Roman"/>
          <w:color w:val="000000"/>
          <w:sz w:val="28"/>
          <w:szCs w:val="28"/>
          <w:lang w:eastAsia="ru-RU"/>
        </w:rPr>
        <w:t>и</w:t>
      </w:r>
      <w:r w:rsidRPr="00297F8C">
        <w:rPr>
          <w:rFonts w:ascii="Times New Roman" w:eastAsia="Times New Roman" w:hAnsi="Times New Roman" w:cs="Times New Roman"/>
          <w:color w:val="000000"/>
          <w:sz w:val="28"/>
          <w:szCs w:val="28"/>
          <w:lang w:eastAsia="ru-RU"/>
        </w:rPr>
        <w:t xml:space="preserve"> на позбавлення батьківських прав батьків, які не виконують свої обов'язк</w:t>
      </w:r>
      <w:r>
        <w:rPr>
          <w:rFonts w:ascii="Times New Roman" w:eastAsia="Times New Roman" w:hAnsi="Times New Roman" w:cs="Times New Roman"/>
          <w:color w:val="000000"/>
          <w:sz w:val="28"/>
          <w:szCs w:val="28"/>
          <w:lang w:eastAsia="ru-RU"/>
        </w:rPr>
        <w:t xml:space="preserve">и </w:t>
      </w:r>
      <w:r w:rsidRPr="00297F8C">
        <w:rPr>
          <w:rFonts w:ascii="Times New Roman" w:eastAsia="Times New Roman" w:hAnsi="Times New Roman" w:cs="Times New Roman"/>
          <w:color w:val="000000"/>
          <w:sz w:val="28"/>
          <w:szCs w:val="28"/>
          <w:lang w:eastAsia="ru-RU"/>
        </w:rPr>
        <w:t xml:space="preserve">по вихованню дітей </w:t>
      </w:r>
      <w:r w:rsidRPr="00297F8C">
        <w:rPr>
          <w:rFonts w:ascii="Times New Roman" w:eastAsia="Times New Roman" w:hAnsi="Times New Roman" w:cs="Times New Roman"/>
          <w:color w:val="000000"/>
          <w:sz w:val="28"/>
          <w:szCs w:val="24"/>
          <w:lang w:eastAsia="ru-RU"/>
        </w:rPr>
        <w:t>(у 202</w:t>
      </w:r>
      <w:r>
        <w:rPr>
          <w:rFonts w:ascii="Times New Roman" w:eastAsia="Times New Roman" w:hAnsi="Times New Roman" w:cs="Times New Roman"/>
          <w:color w:val="000000"/>
          <w:sz w:val="28"/>
          <w:szCs w:val="24"/>
          <w:lang w:eastAsia="ru-RU"/>
        </w:rPr>
        <w:t>3</w:t>
      </w:r>
      <w:r w:rsidRPr="00297F8C">
        <w:rPr>
          <w:rFonts w:ascii="Times New Roman" w:eastAsia="Times New Roman" w:hAnsi="Times New Roman" w:cs="Times New Roman"/>
          <w:color w:val="000000"/>
          <w:sz w:val="28"/>
          <w:szCs w:val="24"/>
          <w:lang w:eastAsia="ru-RU"/>
        </w:rPr>
        <w:t xml:space="preserve"> році – </w:t>
      </w:r>
      <w:r>
        <w:rPr>
          <w:rFonts w:ascii="Times New Roman" w:eastAsia="Times New Roman" w:hAnsi="Times New Roman" w:cs="Times New Roman"/>
          <w:color w:val="000000"/>
          <w:sz w:val="28"/>
          <w:szCs w:val="24"/>
          <w:lang w:eastAsia="ru-RU"/>
        </w:rPr>
        <w:t>38</w:t>
      </w:r>
      <w:r w:rsidRPr="00297F8C">
        <w:rPr>
          <w:rFonts w:ascii="Times New Roman" w:eastAsia="Times New Roman" w:hAnsi="Times New Roman" w:cs="Times New Roman"/>
          <w:color w:val="000000"/>
          <w:sz w:val="28"/>
          <w:szCs w:val="24"/>
          <w:lang w:eastAsia="ru-RU"/>
        </w:rPr>
        <w:t xml:space="preserve"> позовів)</w:t>
      </w:r>
      <w:r w:rsidRPr="00297F8C">
        <w:rPr>
          <w:rFonts w:ascii="Times New Roman" w:eastAsia="Times New Roman" w:hAnsi="Times New Roman" w:cs="Times New Roman"/>
          <w:color w:val="000000"/>
          <w:sz w:val="28"/>
          <w:szCs w:val="28"/>
          <w:lang w:eastAsia="ru-RU"/>
        </w:rPr>
        <w:t>; 6</w:t>
      </w:r>
      <w:r>
        <w:rPr>
          <w:rFonts w:ascii="Times New Roman" w:eastAsia="Times New Roman" w:hAnsi="Times New Roman" w:cs="Times New Roman"/>
          <w:color w:val="000000"/>
          <w:sz w:val="28"/>
          <w:szCs w:val="28"/>
          <w:lang w:eastAsia="ru-RU"/>
        </w:rPr>
        <w:t>5</w:t>
      </w:r>
      <w:r w:rsidRPr="00297F8C">
        <w:rPr>
          <w:rFonts w:ascii="Times New Roman" w:eastAsia="Times New Roman" w:hAnsi="Times New Roman" w:cs="Times New Roman"/>
          <w:color w:val="000000"/>
          <w:sz w:val="28"/>
          <w:szCs w:val="28"/>
          <w:lang w:eastAsia="ru-RU"/>
        </w:rPr>
        <w:t xml:space="preserve"> клопотан</w:t>
      </w:r>
      <w:r>
        <w:rPr>
          <w:rFonts w:ascii="Times New Roman" w:eastAsia="Times New Roman" w:hAnsi="Times New Roman" w:cs="Times New Roman"/>
          <w:color w:val="000000"/>
          <w:sz w:val="28"/>
          <w:szCs w:val="28"/>
          <w:lang w:eastAsia="ru-RU"/>
        </w:rPr>
        <w:t xml:space="preserve">ь </w:t>
      </w:r>
      <w:r w:rsidRPr="00297F8C">
        <w:rPr>
          <w:rFonts w:ascii="Times New Roman" w:eastAsia="Times New Roman" w:hAnsi="Times New Roman" w:cs="Times New Roman"/>
          <w:color w:val="000000"/>
          <w:sz w:val="28"/>
          <w:szCs w:val="28"/>
          <w:lang w:eastAsia="ru-RU"/>
        </w:rPr>
        <w:t xml:space="preserve">до правоохоронних органів щодо притягнення батьків до адміністративної відповідальності </w:t>
      </w:r>
      <w:r w:rsidRPr="00297F8C">
        <w:rPr>
          <w:rFonts w:ascii="Times New Roman" w:eastAsia="Times New Roman" w:hAnsi="Times New Roman" w:cs="Times New Roman"/>
          <w:color w:val="000000"/>
          <w:sz w:val="28"/>
          <w:szCs w:val="24"/>
          <w:lang w:eastAsia="ru-RU"/>
        </w:rPr>
        <w:t>(у 202</w:t>
      </w:r>
      <w:r>
        <w:rPr>
          <w:rFonts w:ascii="Times New Roman" w:eastAsia="Times New Roman" w:hAnsi="Times New Roman" w:cs="Times New Roman"/>
          <w:color w:val="000000"/>
          <w:sz w:val="28"/>
          <w:szCs w:val="24"/>
          <w:lang w:eastAsia="ru-RU"/>
        </w:rPr>
        <w:t>3</w:t>
      </w:r>
      <w:r w:rsidRPr="00297F8C">
        <w:rPr>
          <w:rFonts w:ascii="Times New Roman" w:eastAsia="Times New Roman" w:hAnsi="Times New Roman" w:cs="Times New Roman"/>
          <w:color w:val="000000"/>
          <w:sz w:val="28"/>
          <w:szCs w:val="24"/>
          <w:lang w:eastAsia="ru-RU"/>
        </w:rPr>
        <w:t xml:space="preserve"> році – </w:t>
      </w:r>
      <w:r w:rsidRPr="00297F8C">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1</w:t>
      </w:r>
      <w:r w:rsidRPr="00297F8C">
        <w:rPr>
          <w:rFonts w:ascii="Times New Roman" w:eastAsia="Times New Roman" w:hAnsi="Times New Roman" w:cs="Times New Roman"/>
          <w:color w:val="000000"/>
          <w:sz w:val="28"/>
          <w:szCs w:val="24"/>
          <w:lang w:eastAsia="ru-RU"/>
        </w:rPr>
        <w:t xml:space="preserve"> клопотан</w:t>
      </w:r>
      <w:r>
        <w:rPr>
          <w:rFonts w:ascii="Times New Roman" w:eastAsia="Times New Roman" w:hAnsi="Times New Roman" w:cs="Times New Roman"/>
          <w:color w:val="000000"/>
          <w:sz w:val="28"/>
          <w:szCs w:val="24"/>
          <w:lang w:eastAsia="ru-RU"/>
        </w:rPr>
        <w:t>ня</w:t>
      </w:r>
      <w:r w:rsidRPr="00297F8C">
        <w:rPr>
          <w:rFonts w:ascii="Times New Roman" w:eastAsia="Times New Roman" w:hAnsi="Times New Roman" w:cs="Times New Roman"/>
          <w:color w:val="000000"/>
          <w:sz w:val="28"/>
          <w:szCs w:val="24"/>
          <w:lang w:eastAsia="ru-RU"/>
        </w:rPr>
        <w:t>)</w:t>
      </w:r>
      <w:r w:rsidRPr="00297F8C">
        <w:rPr>
          <w:rFonts w:ascii="Times New Roman" w:eastAsia="Times New Roman" w:hAnsi="Times New Roman" w:cs="Times New Roman"/>
          <w:color w:val="000000"/>
          <w:sz w:val="28"/>
          <w:szCs w:val="28"/>
          <w:lang w:eastAsia="ru-RU"/>
        </w:rPr>
        <w:t>; 3</w:t>
      </w:r>
      <w:r>
        <w:rPr>
          <w:rFonts w:ascii="Times New Roman" w:eastAsia="Times New Roman" w:hAnsi="Times New Roman" w:cs="Times New Roman"/>
          <w:color w:val="000000"/>
          <w:sz w:val="28"/>
          <w:szCs w:val="28"/>
          <w:lang w:eastAsia="ru-RU"/>
        </w:rPr>
        <w:t>6</w:t>
      </w:r>
      <w:r w:rsidRPr="00297F8C">
        <w:rPr>
          <w:rFonts w:ascii="Times New Roman" w:eastAsia="Times New Roman" w:hAnsi="Times New Roman" w:cs="Times New Roman"/>
          <w:color w:val="000000"/>
          <w:sz w:val="28"/>
          <w:szCs w:val="28"/>
          <w:lang w:eastAsia="ru-RU"/>
        </w:rPr>
        <w:t xml:space="preserve"> д</w:t>
      </w:r>
      <w:r>
        <w:rPr>
          <w:rFonts w:ascii="Times New Roman" w:eastAsia="Times New Roman" w:hAnsi="Times New Roman" w:cs="Times New Roman"/>
          <w:color w:val="000000"/>
          <w:sz w:val="28"/>
          <w:szCs w:val="28"/>
          <w:lang w:eastAsia="ru-RU"/>
        </w:rPr>
        <w:t xml:space="preserve">ітей </w:t>
      </w:r>
      <w:r w:rsidRPr="00297F8C">
        <w:rPr>
          <w:rFonts w:ascii="Times New Roman" w:eastAsia="Times New Roman" w:hAnsi="Times New Roman" w:cs="Times New Roman"/>
          <w:color w:val="000000"/>
          <w:sz w:val="28"/>
          <w:szCs w:val="28"/>
          <w:lang w:eastAsia="ru-RU"/>
        </w:rPr>
        <w:t xml:space="preserve">влаштовано до центрів соціальної підтримки дітей та сімей до вирішення їх </w:t>
      </w:r>
      <w:r w:rsidRPr="00297F8C">
        <w:rPr>
          <w:rFonts w:ascii="Times New Roman" w:eastAsia="Times New Roman" w:hAnsi="Times New Roman" w:cs="Times New Roman"/>
          <w:color w:val="000000"/>
          <w:sz w:val="28"/>
          <w:szCs w:val="28"/>
          <w:lang w:eastAsia="ru-RU"/>
        </w:rPr>
        <w:lastRenderedPageBreak/>
        <w:t xml:space="preserve">подальшої долі </w:t>
      </w:r>
      <w:r w:rsidRPr="00320551">
        <w:rPr>
          <w:rFonts w:ascii="Times New Roman" w:eastAsia="Times New Roman" w:hAnsi="Times New Roman" w:cs="Times New Roman"/>
          <w:color w:val="000000"/>
          <w:sz w:val="28"/>
          <w:szCs w:val="24"/>
          <w:lang w:eastAsia="ru-RU"/>
        </w:rPr>
        <w:t>(у 2023 році – 33 дитини</w:t>
      </w:r>
      <w:r w:rsidRPr="00297F8C">
        <w:rPr>
          <w:rFonts w:ascii="Times New Roman" w:eastAsia="Times New Roman" w:hAnsi="Times New Roman" w:cs="Times New Roman"/>
          <w:color w:val="000000"/>
          <w:sz w:val="28"/>
          <w:szCs w:val="24"/>
          <w:lang w:eastAsia="ru-RU"/>
        </w:rPr>
        <w:t>)</w:t>
      </w:r>
      <w:r w:rsidRPr="00297F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82</w:t>
      </w:r>
      <w:r w:rsidRPr="00297F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дитини </w:t>
      </w:r>
      <w:r w:rsidRPr="00297F8C">
        <w:rPr>
          <w:rFonts w:ascii="Times New Roman" w:eastAsia="Times New Roman" w:hAnsi="Times New Roman" w:cs="Times New Roman"/>
          <w:color w:val="000000"/>
          <w:sz w:val="28"/>
          <w:szCs w:val="28"/>
          <w:lang w:eastAsia="ru-RU"/>
        </w:rPr>
        <w:t xml:space="preserve">влаштовано до лікарняних закладів </w:t>
      </w:r>
      <w:r w:rsidRPr="00320551">
        <w:rPr>
          <w:rFonts w:ascii="Times New Roman" w:eastAsia="Times New Roman" w:hAnsi="Times New Roman" w:cs="Times New Roman"/>
          <w:color w:val="000000"/>
          <w:sz w:val="28"/>
          <w:szCs w:val="24"/>
          <w:lang w:eastAsia="ru-RU"/>
        </w:rPr>
        <w:t>(у 2023 році – 55 дітей)</w:t>
      </w:r>
      <w:r w:rsidRPr="00320551">
        <w:rPr>
          <w:rFonts w:ascii="Times New Roman" w:eastAsia="Times New Roman" w:hAnsi="Times New Roman" w:cs="Times New Roman"/>
          <w:color w:val="000000"/>
          <w:sz w:val="28"/>
          <w:szCs w:val="28"/>
          <w:lang w:eastAsia="ru-RU"/>
        </w:rPr>
        <w:t>;</w:t>
      </w:r>
      <w:r w:rsidRPr="00297F8C">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5</w:t>
      </w:r>
      <w:r w:rsidRPr="00297F8C">
        <w:rPr>
          <w:rFonts w:ascii="Times New Roman" w:eastAsia="Times New Roman" w:hAnsi="Times New Roman" w:cs="Times New Roman"/>
          <w:color w:val="000000"/>
          <w:sz w:val="28"/>
          <w:szCs w:val="24"/>
          <w:lang w:eastAsia="ru-RU"/>
        </w:rPr>
        <w:t xml:space="preserve"> дітей вилучено з сім’ї (у 202</w:t>
      </w:r>
      <w:r>
        <w:rPr>
          <w:rFonts w:ascii="Times New Roman" w:eastAsia="Times New Roman" w:hAnsi="Times New Roman" w:cs="Times New Roman"/>
          <w:color w:val="000000"/>
          <w:sz w:val="28"/>
          <w:szCs w:val="24"/>
          <w:lang w:eastAsia="ru-RU"/>
        </w:rPr>
        <w:t>3</w:t>
      </w:r>
      <w:r w:rsidRPr="00297F8C">
        <w:rPr>
          <w:rFonts w:ascii="Times New Roman" w:eastAsia="Times New Roman" w:hAnsi="Times New Roman" w:cs="Times New Roman"/>
          <w:color w:val="000000"/>
          <w:sz w:val="28"/>
          <w:szCs w:val="24"/>
          <w:lang w:eastAsia="ru-RU"/>
        </w:rPr>
        <w:t xml:space="preserve"> році – </w:t>
      </w:r>
      <w:r>
        <w:rPr>
          <w:rFonts w:ascii="Times New Roman" w:eastAsia="Times New Roman" w:hAnsi="Times New Roman" w:cs="Times New Roman"/>
          <w:color w:val="000000"/>
          <w:sz w:val="28"/>
          <w:szCs w:val="24"/>
          <w:lang w:eastAsia="ru-RU"/>
        </w:rPr>
        <w:t>8</w:t>
      </w:r>
      <w:r w:rsidRPr="00297F8C">
        <w:rPr>
          <w:rFonts w:ascii="Times New Roman" w:eastAsia="Times New Roman" w:hAnsi="Times New Roman" w:cs="Times New Roman"/>
          <w:color w:val="000000"/>
          <w:sz w:val="28"/>
          <w:szCs w:val="24"/>
          <w:lang w:eastAsia="ru-RU"/>
        </w:rPr>
        <w:t xml:space="preserve"> дітей)</w:t>
      </w:r>
      <w:r w:rsidRPr="00297F8C">
        <w:rPr>
          <w:rFonts w:ascii="Times New Roman" w:eastAsia="Times New Roman" w:hAnsi="Times New Roman" w:cs="Times New Roman"/>
          <w:color w:val="000000"/>
          <w:sz w:val="28"/>
          <w:szCs w:val="28"/>
          <w:lang w:eastAsia="ru-RU"/>
        </w:rPr>
        <w:t>.</w:t>
      </w:r>
    </w:p>
    <w:p w:rsidR="00DD5FBE" w:rsidRPr="00297F8C" w:rsidRDefault="00DD5FBE" w:rsidP="00DD5FBE">
      <w:pPr>
        <w:spacing w:after="0" w:line="240" w:lineRule="auto"/>
        <w:ind w:firstLine="720"/>
        <w:jc w:val="both"/>
        <w:rPr>
          <w:rFonts w:ascii="Times New Roman" w:eastAsia="Times New Roman" w:hAnsi="Times New Roman" w:cs="Times New Roman"/>
          <w:color w:val="000000"/>
          <w:sz w:val="28"/>
          <w:szCs w:val="24"/>
          <w:lang w:eastAsia="ru-RU"/>
        </w:rPr>
      </w:pPr>
      <w:r w:rsidRPr="00297F8C">
        <w:rPr>
          <w:rFonts w:ascii="Times New Roman" w:eastAsia="Times New Roman" w:hAnsi="Times New Roman" w:cs="Times New Roman"/>
          <w:color w:val="000000"/>
          <w:sz w:val="28"/>
          <w:szCs w:val="24"/>
          <w:lang w:eastAsia="ru-RU"/>
        </w:rPr>
        <w:t>У ході профілактичної роботи фахівцями управлінь-служб у справах дітей протягом 202</w:t>
      </w:r>
      <w:r>
        <w:rPr>
          <w:rFonts w:ascii="Times New Roman" w:eastAsia="Times New Roman" w:hAnsi="Times New Roman" w:cs="Times New Roman"/>
          <w:color w:val="000000"/>
          <w:sz w:val="28"/>
          <w:szCs w:val="24"/>
          <w:lang w:eastAsia="ru-RU"/>
        </w:rPr>
        <w:t>4</w:t>
      </w:r>
      <w:r w:rsidRPr="00297F8C">
        <w:rPr>
          <w:rFonts w:ascii="Times New Roman" w:eastAsia="Times New Roman" w:hAnsi="Times New Roman" w:cs="Times New Roman"/>
          <w:color w:val="000000"/>
          <w:sz w:val="28"/>
          <w:szCs w:val="24"/>
          <w:lang w:eastAsia="ru-RU"/>
        </w:rPr>
        <w:t xml:space="preserve"> року проведено </w:t>
      </w:r>
      <w:r>
        <w:rPr>
          <w:rFonts w:ascii="Times New Roman" w:eastAsia="Times New Roman" w:hAnsi="Times New Roman" w:cs="Times New Roman"/>
          <w:color w:val="000000"/>
          <w:sz w:val="28"/>
          <w:szCs w:val="24"/>
          <w:lang w:eastAsia="ru-RU"/>
        </w:rPr>
        <w:t>970</w:t>
      </w:r>
      <w:r w:rsidRPr="00297F8C">
        <w:rPr>
          <w:rFonts w:ascii="Times New Roman" w:eastAsia="Times New Roman" w:hAnsi="Times New Roman" w:cs="Times New Roman"/>
          <w:color w:val="000000"/>
          <w:sz w:val="28"/>
          <w:szCs w:val="24"/>
          <w:lang w:eastAsia="ru-RU"/>
        </w:rPr>
        <w:t xml:space="preserve"> бесід з батьками щодо належного виконання ними батьківських обов’язків.</w:t>
      </w:r>
    </w:p>
    <w:p w:rsidR="00DD5FBE" w:rsidRPr="00297F8C" w:rsidRDefault="00DD5FBE" w:rsidP="00DD5FBE">
      <w:pPr>
        <w:spacing w:after="0" w:line="240" w:lineRule="auto"/>
        <w:ind w:firstLine="709"/>
        <w:jc w:val="both"/>
        <w:rPr>
          <w:rFonts w:ascii="Times New Roman" w:eastAsia="Times New Roman" w:hAnsi="Times New Roman" w:cs="Times New Roman"/>
          <w:color w:val="000000"/>
          <w:sz w:val="28"/>
          <w:szCs w:val="28"/>
          <w:lang w:eastAsia="ru-RU"/>
        </w:rPr>
      </w:pPr>
      <w:r w:rsidRPr="00BF3886">
        <w:rPr>
          <w:rFonts w:ascii="Times New Roman" w:eastAsia="Times New Roman" w:hAnsi="Times New Roman" w:cs="Times New Roman"/>
          <w:color w:val="000000"/>
          <w:sz w:val="28"/>
          <w:szCs w:val="28"/>
          <w:lang w:eastAsia="ru-RU"/>
        </w:rPr>
        <w:t xml:space="preserve">Протягом року в судах розглянуто 22 позови по відношенню до 30 батьків стосовно 42 дітей, із них: розглянуто в термін: до 1 місяця -1 позовну заяву,  від 1 до 3 місяців – 4 позовних заяви, решту заяв розглянуто у термін більше 3 місяців. </w:t>
      </w:r>
      <w:r w:rsidRPr="00A839C6">
        <w:rPr>
          <w:rFonts w:ascii="Times New Roman" w:eastAsia="Times New Roman" w:hAnsi="Times New Roman" w:cs="Times New Roman"/>
          <w:color w:val="000000"/>
          <w:sz w:val="28"/>
          <w:szCs w:val="28"/>
          <w:lang w:eastAsia="ru-RU"/>
        </w:rPr>
        <w:t>Розгляд 41 позовної заяви перейш</w:t>
      </w:r>
      <w:r>
        <w:rPr>
          <w:rFonts w:ascii="Times New Roman" w:eastAsia="Times New Roman" w:hAnsi="Times New Roman" w:cs="Times New Roman"/>
          <w:color w:val="000000"/>
          <w:sz w:val="28"/>
          <w:szCs w:val="28"/>
          <w:lang w:eastAsia="ru-RU"/>
        </w:rPr>
        <w:t>ло</w:t>
      </w:r>
      <w:r w:rsidRPr="00A839C6">
        <w:rPr>
          <w:rFonts w:ascii="Times New Roman" w:eastAsia="Times New Roman" w:hAnsi="Times New Roman" w:cs="Times New Roman"/>
          <w:color w:val="000000"/>
          <w:sz w:val="28"/>
          <w:szCs w:val="28"/>
          <w:lang w:eastAsia="ru-RU"/>
        </w:rPr>
        <w:t xml:space="preserve"> на 2025 рік. </w:t>
      </w:r>
      <w:r w:rsidRPr="003D243B">
        <w:rPr>
          <w:rFonts w:ascii="Times New Roman" w:eastAsia="Times New Roman" w:hAnsi="Times New Roman" w:cs="Times New Roman"/>
          <w:color w:val="000000"/>
          <w:sz w:val="28"/>
          <w:szCs w:val="28"/>
          <w:lang w:eastAsia="ru-RU"/>
        </w:rPr>
        <w:t>Також протягом року розглянуто 30 справ, які перейшли з 2023 року, та 17 позовів з попередніх років (2020-2022рр.). Із загальної кількості поданих і розглянутих у 2024 році справ на позбавлення батьківських прав</w:t>
      </w:r>
      <w:r w:rsidRPr="00297F8C">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20</w:t>
      </w:r>
      <w:r w:rsidRPr="00297F8C">
        <w:rPr>
          <w:rFonts w:ascii="Times New Roman" w:eastAsia="Times New Roman" w:hAnsi="Times New Roman" w:cs="Times New Roman"/>
          <w:color w:val="000000"/>
          <w:sz w:val="28"/>
          <w:szCs w:val="28"/>
          <w:lang w:eastAsia="ru-RU"/>
        </w:rPr>
        <w:t xml:space="preserve"> задоволено, </w:t>
      </w:r>
      <w:r>
        <w:rPr>
          <w:rFonts w:ascii="Times New Roman" w:eastAsia="Times New Roman" w:hAnsi="Times New Roman" w:cs="Times New Roman"/>
          <w:color w:val="000000"/>
          <w:sz w:val="28"/>
          <w:szCs w:val="28"/>
          <w:lang w:eastAsia="ru-RU"/>
        </w:rPr>
        <w:t>1</w:t>
      </w:r>
      <w:r w:rsidRPr="00297F8C">
        <w:rPr>
          <w:rFonts w:ascii="Times New Roman" w:eastAsia="Times New Roman" w:hAnsi="Times New Roman" w:cs="Times New Roman"/>
          <w:color w:val="000000"/>
          <w:sz w:val="28"/>
          <w:szCs w:val="28"/>
          <w:lang w:eastAsia="ru-RU"/>
        </w:rPr>
        <w:t xml:space="preserve"> – відмовлено</w:t>
      </w:r>
      <w:r>
        <w:rPr>
          <w:rFonts w:ascii="Times New Roman" w:eastAsia="Times New Roman" w:hAnsi="Times New Roman" w:cs="Times New Roman"/>
          <w:color w:val="000000"/>
          <w:sz w:val="28"/>
          <w:szCs w:val="28"/>
          <w:lang w:eastAsia="ru-RU"/>
        </w:rPr>
        <w:t xml:space="preserve"> та 1 – </w:t>
      </w:r>
      <w:proofErr w:type="spellStart"/>
      <w:r>
        <w:rPr>
          <w:rFonts w:ascii="Times New Roman" w:eastAsia="Times New Roman" w:hAnsi="Times New Roman" w:cs="Times New Roman"/>
          <w:color w:val="000000"/>
          <w:sz w:val="28"/>
          <w:szCs w:val="28"/>
          <w:lang w:eastAsia="ru-RU"/>
        </w:rPr>
        <w:t>позбавлено</w:t>
      </w:r>
      <w:proofErr w:type="spellEnd"/>
      <w:r>
        <w:rPr>
          <w:rFonts w:ascii="Times New Roman" w:eastAsia="Times New Roman" w:hAnsi="Times New Roman" w:cs="Times New Roman"/>
          <w:color w:val="000000"/>
          <w:sz w:val="28"/>
          <w:szCs w:val="28"/>
          <w:lang w:eastAsia="ru-RU"/>
        </w:rPr>
        <w:t xml:space="preserve"> одного з батьків</w:t>
      </w:r>
      <w:r w:rsidRPr="00297F8C">
        <w:rPr>
          <w:rFonts w:ascii="Times New Roman" w:eastAsia="Times New Roman" w:hAnsi="Times New Roman" w:cs="Times New Roman"/>
          <w:color w:val="000000"/>
          <w:sz w:val="28"/>
          <w:szCs w:val="28"/>
          <w:lang w:eastAsia="ru-RU"/>
        </w:rPr>
        <w:t>.</w:t>
      </w:r>
    </w:p>
    <w:p w:rsidR="00DD5FBE" w:rsidRPr="00297F8C" w:rsidRDefault="00DD5FBE" w:rsidP="00DD5FBE">
      <w:pPr>
        <w:spacing w:after="0" w:line="240" w:lineRule="auto"/>
        <w:ind w:left="42" w:firstLine="678"/>
        <w:jc w:val="both"/>
        <w:rPr>
          <w:rFonts w:ascii="Times New Roman" w:eastAsia="Times New Roman" w:hAnsi="Times New Roman" w:cs="Times New Roman"/>
          <w:color w:val="000000"/>
          <w:sz w:val="28"/>
          <w:szCs w:val="28"/>
          <w:lang w:eastAsia="ru-RU"/>
        </w:rPr>
      </w:pPr>
      <w:r w:rsidRPr="00C14E6B">
        <w:rPr>
          <w:rFonts w:ascii="Times New Roman" w:eastAsia="Times New Roman" w:hAnsi="Times New Roman" w:cs="Times New Roman"/>
          <w:color w:val="000000"/>
          <w:sz w:val="28"/>
          <w:szCs w:val="28"/>
          <w:lang w:eastAsia="ru-RU"/>
        </w:rPr>
        <w:t xml:space="preserve">У  2024 році </w:t>
      </w:r>
      <w:r>
        <w:rPr>
          <w:rFonts w:ascii="Times New Roman" w:eastAsia="Times New Roman" w:hAnsi="Times New Roman" w:cs="Times New Roman"/>
          <w:color w:val="000000"/>
          <w:sz w:val="28"/>
          <w:szCs w:val="28"/>
          <w:lang w:eastAsia="ru-RU"/>
        </w:rPr>
        <w:t xml:space="preserve">зафіксовано три факти </w:t>
      </w:r>
      <w:r w:rsidRPr="00C14E6B">
        <w:rPr>
          <w:rFonts w:ascii="Times New Roman" w:eastAsia="Times New Roman" w:hAnsi="Times New Roman" w:cs="Times New Roman"/>
          <w:color w:val="000000"/>
          <w:sz w:val="28"/>
          <w:szCs w:val="28"/>
          <w:lang w:eastAsia="ru-RU"/>
        </w:rPr>
        <w:t>поновлення батьків у своїх батьківських правах</w:t>
      </w:r>
      <w:r>
        <w:rPr>
          <w:rFonts w:ascii="Times New Roman" w:eastAsia="Times New Roman" w:hAnsi="Times New Roman" w:cs="Times New Roman"/>
          <w:color w:val="000000"/>
          <w:sz w:val="28"/>
          <w:szCs w:val="28"/>
          <w:lang w:eastAsia="ru-RU"/>
        </w:rPr>
        <w:t xml:space="preserve">, </w:t>
      </w:r>
      <w:r w:rsidRPr="00C14E6B">
        <w:rPr>
          <w:rFonts w:ascii="Times New Roman" w:eastAsia="Times New Roman" w:hAnsi="Times New Roman" w:cs="Times New Roman"/>
          <w:color w:val="000000"/>
          <w:sz w:val="28"/>
          <w:szCs w:val="28"/>
          <w:lang w:eastAsia="ru-RU"/>
        </w:rPr>
        <w:t>у Шевченківському районі - два факти та один факт в Амур-Нижньодніпровському районі. (у 2023 році зафіксовано 1 факт поновлення</w:t>
      </w:r>
      <w:r>
        <w:rPr>
          <w:rFonts w:ascii="Times New Roman" w:eastAsia="Times New Roman" w:hAnsi="Times New Roman" w:cs="Times New Roman"/>
          <w:color w:val="000000"/>
          <w:sz w:val="28"/>
          <w:szCs w:val="28"/>
          <w:lang w:eastAsia="ru-RU"/>
        </w:rPr>
        <w:t xml:space="preserve"> батьківських прав </w:t>
      </w:r>
      <w:r w:rsidRPr="00297F8C">
        <w:rPr>
          <w:rFonts w:ascii="Times New Roman" w:eastAsia="Times New Roman" w:hAnsi="Times New Roman" w:cs="Times New Roman"/>
          <w:color w:val="000000"/>
          <w:sz w:val="28"/>
          <w:szCs w:val="28"/>
          <w:lang w:eastAsia="ru-RU"/>
        </w:rPr>
        <w:t>у Лівобережній адміністрації</w:t>
      </w:r>
      <w:r>
        <w:rPr>
          <w:rFonts w:ascii="Times New Roman" w:eastAsia="Times New Roman" w:hAnsi="Times New Roman" w:cs="Times New Roman"/>
          <w:color w:val="000000"/>
          <w:sz w:val="28"/>
          <w:szCs w:val="28"/>
          <w:lang w:eastAsia="ru-RU"/>
        </w:rPr>
        <w:t>).</w:t>
      </w:r>
      <w:r w:rsidRPr="00297F8C">
        <w:rPr>
          <w:rFonts w:ascii="Times New Roman" w:eastAsia="Times New Roman" w:hAnsi="Times New Roman" w:cs="Times New Roman"/>
          <w:color w:val="000000"/>
          <w:sz w:val="28"/>
          <w:szCs w:val="28"/>
          <w:lang w:eastAsia="ru-RU"/>
        </w:rPr>
        <w:t xml:space="preserve"> </w:t>
      </w:r>
    </w:p>
    <w:p w:rsidR="00DD5FBE" w:rsidRPr="00297F8C" w:rsidRDefault="00DD5FBE" w:rsidP="00DD5FBE">
      <w:pPr>
        <w:spacing w:after="0" w:line="240" w:lineRule="auto"/>
        <w:ind w:firstLine="720"/>
        <w:jc w:val="both"/>
        <w:rPr>
          <w:rFonts w:ascii="Times New Roman" w:eastAsia="Times New Roman" w:hAnsi="Times New Roman" w:cs="Times New Roman"/>
          <w:color w:val="000000"/>
          <w:sz w:val="28"/>
          <w:szCs w:val="24"/>
          <w:lang w:eastAsia="ru-RU"/>
        </w:rPr>
      </w:pPr>
      <w:r w:rsidRPr="00297F8C">
        <w:rPr>
          <w:rFonts w:ascii="Times New Roman" w:eastAsia="Times New Roman" w:hAnsi="Times New Roman" w:cs="Times New Roman"/>
          <w:sz w:val="28"/>
          <w:szCs w:val="24"/>
          <w:lang w:eastAsia="ru-RU"/>
        </w:rPr>
        <w:t>Питання</w:t>
      </w:r>
      <w:r w:rsidRPr="00297F8C">
        <w:rPr>
          <w:rFonts w:ascii="Times New Roman" w:eastAsia="Times New Roman" w:hAnsi="Times New Roman" w:cs="Times New Roman"/>
          <w:color w:val="000000"/>
          <w:sz w:val="28"/>
          <w:szCs w:val="24"/>
          <w:lang w:eastAsia="ru-RU"/>
        </w:rPr>
        <w:t xml:space="preserve"> щодо захисту прав та інтересів дітей, які перебувають у складних життєвих обставинах, розглядалось на засіданнях комісій з питань захисту прав дитини (</w:t>
      </w:r>
      <w:r>
        <w:rPr>
          <w:rFonts w:ascii="Times New Roman" w:eastAsia="Times New Roman" w:hAnsi="Times New Roman" w:cs="Times New Roman"/>
          <w:color w:val="000000"/>
          <w:sz w:val="28"/>
          <w:szCs w:val="24"/>
          <w:lang w:eastAsia="ru-RU"/>
        </w:rPr>
        <w:t xml:space="preserve">відносно </w:t>
      </w:r>
      <w:r w:rsidRPr="00297F8C">
        <w:rPr>
          <w:rFonts w:ascii="Times New Roman" w:eastAsia="Times New Roman" w:hAnsi="Times New Roman" w:cs="Times New Roman"/>
          <w:color w:val="000000"/>
          <w:sz w:val="28"/>
          <w:szCs w:val="24"/>
          <w:lang w:eastAsia="ru-RU"/>
        </w:rPr>
        <w:t>1</w:t>
      </w:r>
      <w:r>
        <w:rPr>
          <w:rFonts w:ascii="Times New Roman" w:eastAsia="Times New Roman" w:hAnsi="Times New Roman" w:cs="Times New Roman"/>
          <w:color w:val="000000"/>
          <w:sz w:val="28"/>
          <w:szCs w:val="24"/>
          <w:lang w:eastAsia="ru-RU"/>
        </w:rPr>
        <w:t>22</w:t>
      </w:r>
      <w:r w:rsidRPr="00297F8C">
        <w:rPr>
          <w:rFonts w:ascii="Times New Roman" w:eastAsia="Times New Roman" w:hAnsi="Times New Roman" w:cs="Times New Roman"/>
          <w:color w:val="000000"/>
          <w:sz w:val="28"/>
          <w:szCs w:val="24"/>
          <w:lang w:eastAsia="ru-RU"/>
        </w:rPr>
        <w:t xml:space="preserve"> дітей), на радах профілактики, координаційних </w:t>
      </w:r>
      <w:r w:rsidRPr="00297F8C">
        <w:rPr>
          <w:rFonts w:ascii="Times New Roman" w:eastAsia="Times New Roman" w:hAnsi="Times New Roman" w:cs="Times New Roman"/>
          <w:sz w:val="28"/>
          <w:szCs w:val="24"/>
          <w:lang w:eastAsia="ru-RU"/>
        </w:rPr>
        <w:t>радах (</w:t>
      </w:r>
      <w:r>
        <w:rPr>
          <w:rFonts w:ascii="Times New Roman" w:eastAsia="Times New Roman" w:hAnsi="Times New Roman" w:cs="Times New Roman"/>
          <w:sz w:val="28"/>
          <w:szCs w:val="24"/>
          <w:lang w:eastAsia="ru-RU"/>
        </w:rPr>
        <w:t xml:space="preserve">відносно </w:t>
      </w:r>
      <w:r w:rsidRPr="00297F8C">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 xml:space="preserve">53 </w:t>
      </w:r>
      <w:r w:rsidRPr="00297F8C">
        <w:rPr>
          <w:rFonts w:ascii="Times New Roman" w:eastAsia="Times New Roman" w:hAnsi="Times New Roman" w:cs="Times New Roman"/>
          <w:sz w:val="28"/>
          <w:szCs w:val="24"/>
          <w:lang w:eastAsia="ru-RU"/>
        </w:rPr>
        <w:t>д</w:t>
      </w:r>
      <w:r>
        <w:rPr>
          <w:rFonts w:ascii="Times New Roman" w:eastAsia="Times New Roman" w:hAnsi="Times New Roman" w:cs="Times New Roman"/>
          <w:sz w:val="28"/>
          <w:szCs w:val="24"/>
          <w:lang w:eastAsia="ru-RU"/>
        </w:rPr>
        <w:t>ітей</w:t>
      </w:r>
      <w:r w:rsidRPr="00297F8C">
        <w:rPr>
          <w:rFonts w:ascii="Times New Roman" w:eastAsia="Times New Roman" w:hAnsi="Times New Roman" w:cs="Times New Roman"/>
          <w:sz w:val="28"/>
          <w:szCs w:val="24"/>
          <w:lang w:eastAsia="ru-RU"/>
        </w:rPr>
        <w:t xml:space="preserve">). </w:t>
      </w:r>
    </w:p>
    <w:p w:rsidR="00DD5FBE" w:rsidRPr="00297F8C" w:rsidRDefault="00DD5FBE" w:rsidP="00DD5FBE">
      <w:pPr>
        <w:spacing w:after="0" w:line="240" w:lineRule="auto"/>
        <w:ind w:left="-2" w:firstLine="569"/>
        <w:jc w:val="both"/>
        <w:rPr>
          <w:rFonts w:ascii="Times New Roman" w:hAnsi="Times New Roman" w:cs="Times New Roman"/>
          <w:color w:val="000000" w:themeColor="text1"/>
          <w:sz w:val="28"/>
          <w:szCs w:val="28"/>
          <w:lang w:eastAsia="ru-RU"/>
        </w:rPr>
      </w:pPr>
      <w:r w:rsidRPr="00297F8C">
        <w:rPr>
          <w:rFonts w:ascii="Times New Roman" w:eastAsia="Times New Roman" w:hAnsi="Times New Roman" w:cs="Times New Roman"/>
          <w:color w:val="000000"/>
          <w:sz w:val="28"/>
          <w:szCs w:val="28"/>
          <w:lang w:eastAsia="ru-RU"/>
        </w:rPr>
        <w:t xml:space="preserve">На виконання постанови Кабінету Міністрів України від 20.08.2021 № 893 "Деякі питання здійснення патронату над дитиною", з метою </w:t>
      </w:r>
      <w:r w:rsidRPr="00297F8C">
        <w:rPr>
          <w:rFonts w:ascii="Times New Roman" w:eastAsia="Times New Roman" w:hAnsi="Times New Roman" w:cs="Times New Roman"/>
          <w:color w:val="000000"/>
          <w:sz w:val="28"/>
          <w:szCs w:val="28"/>
          <w:shd w:val="clear" w:color="auto" w:fill="FFFFFF"/>
          <w:lang w:eastAsia="ru-RU"/>
        </w:rPr>
        <w:t>забезпечення захисту прав дитини, яка через складні життєві обставини тимчасово не може проживати разом з батьками/законними представниками, надання їй та її сім’ї послуг, спрямованих на повернення у сім’ю відповідно до найкращих інтересів дитини, у 202</w:t>
      </w:r>
      <w:r>
        <w:rPr>
          <w:rFonts w:ascii="Times New Roman" w:eastAsia="Times New Roman" w:hAnsi="Times New Roman" w:cs="Times New Roman"/>
          <w:color w:val="000000"/>
          <w:sz w:val="28"/>
          <w:szCs w:val="28"/>
          <w:shd w:val="clear" w:color="auto" w:fill="FFFFFF"/>
          <w:lang w:eastAsia="ru-RU"/>
        </w:rPr>
        <w:t>4</w:t>
      </w:r>
      <w:r w:rsidRPr="00297F8C">
        <w:rPr>
          <w:rFonts w:ascii="Times New Roman" w:eastAsia="Times New Roman" w:hAnsi="Times New Roman" w:cs="Times New Roman"/>
          <w:color w:val="000000"/>
          <w:sz w:val="28"/>
          <w:szCs w:val="28"/>
          <w:shd w:val="clear" w:color="auto" w:fill="FFFFFF"/>
          <w:lang w:eastAsia="ru-RU"/>
        </w:rPr>
        <w:t xml:space="preserve"> році </w:t>
      </w:r>
      <w:r>
        <w:rPr>
          <w:rFonts w:ascii="Times New Roman" w:eastAsia="Times New Roman" w:hAnsi="Times New Roman" w:cs="Times New Roman"/>
          <w:color w:val="000000"/>
          <w:sz w:val="28"/>
          <w:szCs w:val="28"/>
          <w:shd w:val="clear" w:color="auto" w:fill="FFFFFF"/>
          <w:lang w:eastAsia="ru-RU"/>
        </w:rPr>
        <w:t xml:space="preserve">проводилась </w:t>
      </w:r>
      <w:r w:rsidRPr="00297F8C">
        <w:rPr>
          <w:rFonts w:ascii="Times New Roman" w:hAnsi="Times New Roman" w:cs="Times New Roman"/>
          <w:color w:val="000000" w:themeColor="text1"/>
          <w:sz w:val="28"/>
          <w:szCs w:val="28"/>
          <w:lang w:eastAsia="ru-RU"/>
        </w:rPr>
        <w:t xml:space="preserve">інформаційна кампанія </w:t>
      </w:r>
      <w:r>
        <w:rPr>
          <w:rFonts w:ascii="Times New Roman" w:hAnsi="Times New Roman" w:cs="Times New Roman"/>
          <w:color w:val="000000" w:themeColor="text1"/>
          <w:sz w:val="28"/>
          <w:szCs w:val="28"/>
          <w:lang w:eastAsia="ru-RU"/>
        </w:rPr>
        <w:t xml:space="preserve">щодо запровадження послуги патронату над дитиною. </w:t>
      </w:r>
      <w:r w:rsidRPr="00297F8C">
        <w:rPr>
          <w:rFonts w:ascii="Times New Roman" w:hAnsi="Times New Roman" w:cs="Times New Roman"/>
          <w:color w:val="000000" w:themeColor="text1"/>
          <w:sz w:val="28"/>
          <w:szCs w:val="28"/>
          <w:lang w:eastAsia="ru-RU"/>
        </w:rPr>
        <w:t xml:space="preserve">  </w:t>
      </w:r>
    </w:p>
    <w:p w:rsidR="00DD5FBE" w:rsidRPr="00297F8C" w:rsidRDefault="00DD5FBE" w:rsidP="00DD5FBE">
      <w:pPr>
        <w:spacing w:after="0" w:line="240" w:lineRule="auto"/>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w:t>
      </w:r>
      <w:r w:rsidRPr="00297F8C">
        <w:rPr>
          <w:rFonts w:ascii="Times New Roman" w:hAnsi="Times New Roman" w:cs="Times New Roman"/>
          <w:color w:val="000000" w:themeColor="text1"/>
          <w:sz w:val="28"/>
          <w:szCs w:val="28"/>
          <w:lang w:eastAsia="ru-RU"/>
        </w:rPr>
        <w:t xml:space="preserve">еклама </w:t>
      </w:r>
      <w:r>
        <w:rPr>
          <w:rFonts w:ascii="Times New Roman" w:hAnsi="Times New Roman" w:cs="Times New Roman"/>
          <w:color w:val="000000" w:themeColor="text1"/>
          <w:sz w:val="28"/>
          <w:szCs w:val="28"/>
          <w:lang w:eastAsia="ru-RU"/>
        </w:rPr>
        <w:t>щодо па</w:t>
      </w:r>
      <w:r w:rsidRPr="00297F8C">
        <w:rPr>
          <w:rFonts w:ascii="Times New Roman" w:hAnsi="Times New Roman" w:cs="Times New Roman"/>
          <w:color w:val="000000" w:themeColor="text1"/>
          <w:sz w:val="28"/>
          <w:szCs w:val="28"/>
          <w:lang w:eastAsia="ru-RU"/>
        </w:rPr>
        <w:t>тронат</w:t>
      </w:r>
      <w:r>
        <w:rPr>
          <w:rFonts w:ascii="Times New Roman" w:hAnsi="Times New Roman" w:cs="Times New Roman"/>
          <w:color w:val="000000" w:themeColor="text1"/>
          <w:sz w:val="28"/>
          <w:szCs w:val="28"/>
          <w:lang w:eastAsia="ru-RU"/>
        </w:rPr>
        <w:t>у</w:t>
      </w:r>
      <w:r w:rsidRPr="00297F8C">
        <w:rPr>
          <w:rFonts w:ascii="Times New Roman" w:hAnsi="Times New Roman" w:cs="Times New Roman"/>
          <w:color w:val="000000" w:themeColor="text1"/>
          <w:sz w:val="28"/>
          <w:szCs w:val="28"/>
          <w:lang w:eastAsia="ru-RU"/>
        </w:rPr>
        <w:t xml:space="preserve"> над дитиною</w:t>
      </w:r>
      <w:r>
        <w:rPr>
          <w:rFonts w:ascii="Times New Roman" w:hAnsi="Times New Roman" w:cs="Times New Roman"/>
          <w:color w:val="000000" w:themeColor="text1"/>
          <w:sz w:val="28"/>
          <w:szCs w:val="28"/>
          <w:lang w:eastAsia="ru-RU"/>
        </w:rPr>
        <w:t xml:space="preserve"> </w:t>
      </w:r>
      <w:r w:rsidRPr="00297F8C">
        <w:rPr>
          <w:rFonts w:ascii="Times New Roman" w:hAnsi="Times New Roman" w:cs="Times New Roman"/>
          <w:color w:val="000000" w:themeColor="text1"/>
          <w:sz w:val="28"/>
          <w:szCs w:val="28"/>
          <w:lang w:eastAsia="ru-RU"/>
        </w:rPr>
        <w:t xml:space="preserve">розміщувалась у соціальних мережах, на сайті департаменту, на </w:t>
      </w:r>
      <w:proofErr w:type="spellStart"/>
      <w:r w:rsidRPr="00297F8C">
        <w:rPr>
          <w:rFonts w:ascii="Times New Roman" w:hAnsi="Times New Roman" w:cs="Times New Roman"/>
          <w:color w:val="000000" w:themeColor="text1"/>
          <w:sz w:val="28"/>
          <w:szCs w:val="28"/>
          <w:lang w:eastAsia="ru-RU"/>
        </w:rPr>
        <w:t>білбордах</w:t>
      </w:r>
      <w:proofErr w:type="spellEnd"/>
      <w:r w:rsidRPr="00297F8C">
        <w:rPr>
          <w:rFonts w:ascii="Times New Roman" w:hAnsi="Times New Roman" w:cs="Times New Roman"/>
          <w:color w:val="000000" w:themeColor="text1"/>
          <w:sz w:val="28"/>
          <w:szCs w:val="28"/>
          <w:lang w:eastAsia="ru-RU"/>
        </w:rPr>
        <w:t xml:space="preserve"> міста</w:t>
      </w:r>
      <w:r>
        <w:rPr>
          <w:rFonts w:ascii="Times New Roman" w:hAnsi="Times New Roman" w:cs="Times New Roman"/>
          <w:color w:val="000000" w:themeColor="text1"/>
          <w:sz w:val="28"/>
          <w:szCs w:val="28"/>
          <w:lang w:eastAsia="ru-RU"/>
        </w:rPr>
        <w:t>,</w:t>
      </w:r>
      <w:r w:rsidRPr="00297F8C">
        <w:rPr>
          <w:rFonts w:ascii="Times New Roman" w:hAnsi="Times New Roman" w:cs="Times New Roman"/>
          <w:color w:val="000000" w:themeColor="text1"/>
          <w:sz w:val="28"/>
          <w:szCs w:val="28"/>
          <w:lang w:eastAsia="ru-RU"/>
        </w:rPr>
        <w:t xml:space="preserve"> спеціаліст управління – служби у справах дітей департаменту соціальної політики Дніпровської міської ради брав участь у телевізійних програмах, </w:t>
      </w:r>
      <w:proofErr w:type="spellStart"/>
      <w:r w:rsidRPr="00297F8C">
        <w:rPr>
          <w:rFonts w:ascii="Times New Roman" w:hAnsi="Times New Roman" w:cs="Times New Roman"/>
          <w:color w:val="000000" w:themeColor="text1"/>
          <w:sz w:val="28"/>
          <w:szCs w:val="28"/>
          <w:lang w:eastAsia="ru-RU"/>
        </w:rPr>
        <w:t>телемарафонах</w:t>
      </w:r>
      <w:proofErr w:type="spellEnd"/>
      <w:r w:rsidRPr="00297F8C">
        <w:rPr>
          <w:rFonts w:ascii="Times New Roman" w:hAnsi="Times New Roman" w:cs="Times New Roman"/>
          <w:color w:val="000000" w:themeColor="text1"/>
          <w:sz w:val="28"/>
          <w:szCs w:val="28"/>
          <w:lang w:eastAsia="ru-RU"/>
        </w:rPr>
        <w:t xml:space="preserve">, випусках новин місцевого телебачення з виступами на тему патронату над дитиною. </w:t>
      </w:r>
    </w:p>
    <w:p w:rsidR="00DD5FBE" w:rsidRDefault="00DD5FBE" w:rsidP="00DD5FBE">
      <w:pPr>
        <w:spacing w:after="0"/>
        <w:ind w:firstLine="539"/>
        <w:jc w:val="both"/>
        <w:rPr>
          <w:rFonts w:ascii="Times New Roman" w:hAnsi="Times New Roman" w:cs="Times New Roman"/>
          <w:sz w:val="28"/>
          <w:szCs w:val="28"/>
        </w:rPr>
      </w:pPr>
      <w:r w:rsidRPr="00297F8C">
        <w:rPr>
          <w:rFonts w:ascii="Times New Roman" w:hAnsi="Times New Roman" w:cs="Times New Roman"/>
          <w:sz w:val="28"/>
          <w:szCs w:val="28"/>
        </w:rPr>
        <w:t>На кінець 202</w:t>
      </w:r>
      <w:r>
        <w:rPr>
          <w:rFonts w:ascii="Times New Roman" w:hAnsi="Times New Roman" w:cs="Times New Roman"/>
          <w:sz w:val="28"/>
          <w:szCs w:val="28"/>
        </w:rPr>
        <w:t>4</w:t>
      </w:r>
      <w:r w:rsidRPr="00297F8C">
        <w:rPr>
          <w:rFonts w:ascii="Times New Roman" w:hAnsi="Times New Roman" w:cs="Times New Roman"/>
          <w:sz w:val="28"/>
          <w:szCs w:val="28"/>
        </w:rPr>
        <w:t xml:space="preserve"> року в місті функціонує </w:t>
      </w:r>
      <w:r>
        <w:rPr>
          <w:rFonts w:ascii="Times New Roman" w:hAnsi="Times New Roman" w:cs="Times New Roman"/>
          <w:sz w:val="28"/>
          <w:szCs w:val="28"/>
        </w:rPr>
        <w:t>чотири</w:t>
      </w:r>
      <w:r w:rsidRPr="00297F8C">
        <w:rPr>
          <w:rFonts w:ascii="Times New Roman" w:hAnsi="Times New Roman" w:cs="Times New Roman"/>
          <w:sz w:val="28"/>
          <w:szCs w:val="28"/>
        </w:rPr>
        <w:t xml:space="preserve"> патронатн</w:t>
      </w:r>
      <w:r>
        <w:rPr>
          <w:rFonts w:ascii="Times New Roman" w:hAnsi="Times New Roman" w:cs="Times New Roman"/>
          <w:sz w:val="28"/>
          <w:szCs w:val="28"/>
        </w:rPr>
        <w:t xml:space="preserve">і </w:t>
      </w:r>
      <w:r w:rsidRPr="00297F8C">
        <w:rPr>
          <w:rFonts w:ascii="Times New Roman" w:hAnsi="Times New Roman" w:cs="Times New Roman"/>
          <w:sz w:val="28"/>
          <w:szCs w:val="28"/>
        </w:rPr>
        <w:t>сім</w:t>
      </w:r>
      <w:r>
        <w:rPr>
          <w:rFonts w:ascii="Times New Roman" w:hAnsi="Times New Roman" w:cs="Times New Roman"/>
          <w:sz w:val="28"/>
          <w:szCs w:val="28"/>
        </w:rPr>
        <w:t>’ї</w:t>
      </w:r>
      <w:r w:rsidRPr="00297F8C">
        <w:rPr>
          <w:rFonts w:ascii="Times New Roman" w:hAnsi="Times New Roman" w:cs="Times New Roman"/>
          <w:sz w:val="28"/>
          <w:szCs w:val="28"/>
        </w:rPr>
        <w:t xml:space="preserve">, </w:t>
      </w:r>
      <w:r>
        <w:rPr>
          <w:rFonts w:ascii="Times New Roman" w:hAnsi="Times New Roman" w:cs="Times New Roman"/>
          <w:sz w:val="28"/>
          <w:szCs w:val="28"/>
        </w:rPr>
        <w:t xml:space="preserve"> дві з яких</w:t>
      </w:r>
      <w:r w:rsidRPr="005F5715">
        <w:rPr>
          <w:rFonts w:ascii="Times New Roman" w:hAnsi="Times New Roman" w:cs="Times New Roman"/>
          <w:sz w:val="28"/>
          <w:szCs w:val="28"/>
        </w:rPr>
        <w:t xml:space="preserve"> </w:t>
      </w:r>
      <w:r w:rsidRPr="00297F8C">
        <w:rPr>
          <w:rFonts w:ascii="Times New Roman" w:hAnsi="Times New Roman" w:cs="Times New Roman"/>
          <w:sz w:val="28"/>
          <w:szCs w:val="28"/>
        </w:rPr>
        <w:t>були створені безпосередньо у м. Дніпрі</w:t>
      </w:r>
      <w:r>
        <w:rPr>
          <w:rFonts w:ascii="Times New Roman" w:hAnsi="Times New Roman" w:cs="Times New Roman"/>
          <w:sz w:val="28"/>
          <w:szCs w:val="28"/>
        </w:rPr>
        <w:t xml:space="preserve"> (Шевченківський</w:t>
      </w:r>
      <w:r w:rsidRPr="00297F8C">
        <w:rPr>
          <w:rFonts w:ascii="Times New Roman" w:hAnsi="Times New Roman" w:cs="Times New Roman"/>
          <w:sz w:val="28"/>
          <w:szCs w:val="28"/>
        </w:rPr>
        <w:t xml:space="preserve"> та Амур-Нижньодніпровський райони)</w:t>
      </w:r>
      <w:r>
        <w:rPr>
          <w:rFonts w:ascii="Times New Roman" w:hAnsi="Times New Roman" w:cs="Times New Roman"/>
          <w:sz w:val="28"/>
          <w:szCs w:val="28"/>
        </w:rPr>
        <w:t xml:space="preserve"> та </w:t>
      </w:r>
      <w:r w:rsidRPr="00297F8C">
        <w:rPr>
          <w:rFonts w:ascii="Times New Roman" w:hAnsi="Times New Roman" w:cs="Times New Roman"/>
          <w:sz w:val="28"/>
          <w:szCs w:val="28"/>
        </w:rPr>
        <w:t xml:space="preserve">дві патронатні сім’ї прибули до міста через збройну агресію </w:t>
      </w:r>
      <w:proofErr w:type="spellStart"/>
      <w:r w:rsidRPr="00297F8C">
        <w:rPr>
          <w:rFonts w:ascii="Times New Roman" w:hAnsi="Times New Roman" w:cs="Times New Roman"/>
          <w:sz w:val="28"/>
          <w:szCs w:val="28"/>
        </w:rPr>
        <w:t>росії</w:t>
      </w:r>
      <w:proofErr w:type="spellEnd"/>
      <w:r w:rsidRPr="00297F8C">
        <w:rPr>
          <w:rFonts w:ascii="Times New Roman" w:hAnsi="Times New Roman" w:cs="Times New Roman"/>
          <w:sz w:val="28"/>
          <w:szCs w:val="28"/>
        </w:rPr>
        <w:t xml:space="preserve"> і проживають на території Шевченківського та Соборного районів.</w:t>
      </w:r>
      <w:r>
        <w:rPr>
          <w:rFonts w:ascii="Times New Roman" w:hAnsi="Times New Roman" w:cs="Times New Roman"/>
          <w:sz w:val="28"/>
          <w:szCs w:val="28"/>
        </w:rPr>
        <w:t xml:space="preserve"> Станом на 01.01.2025 у патронатних сім’ях виховується    4</w:t>
      </w:r>
      <w:r w:rsidRPr="00297F8C">
        <w:rPr>
          <w:rFonts w:ascii="Times New Roman" w:hAnsi="Times New Roman" w:cs="Times New Roman"/>
          <w:sz w:val="28"/>
          <w:szCs w:val="28"/>
        </w:rPr>
        <w:t xml:space="preserve"> </w:t>
      </w:r>
      <w:r>
        <w:rPr>
          <w:rFonts w:ascii="Times New Roman" w:hAnsi="Times New Roman" w:cs="Times New Roman"/>
          <w:sz w:val="28"/>
          <w:szCs w:val="28"/>
        </w:rPr>
        <w:t>дитини</w:t>
      </w:r>
      <w:r w:rsidRPr="00297F8C">
        <w:rPr>
          <w:rFonts w:ascii="Times New Roman" w:hAnsi="Times New Roman" w:cs="Times New Roman"/>
          <w:sz w:val="28"/>
          <w:szCs w:val="28"/>
        </w:rPr>
        <w:t xml:space="preserve">. </w:t>
      </w:r>
      <w:r w:rsidRPr="00A44B96">
        <w:rPr>
          <w:rFonts w:ascii="Times New Roman" w:hAnsi="Times New Roman" w:cs="Times New Roman"/>
          <w:sz w:val="28"/>
          <w:szCs w:val="28"/>
        </w:rPr>
        <w:t>Наприкінці року із патронах сімей вибуло ще 4 дитини, одну – повернули на виховання рідній бабусі, трьох було влаштовано в дитячий будинок сімейного типу</w:t>
      </w:r>
      <w:r>
        <w:rPr>
          <w:rFonts w:ascii="Times New Roman" w:hAnsi="Times New Roman" w:cs="Times New Roman"/>
          <w:sz w:val="28"/>
          <w:szCs w:val="28"/>
        </w:rPr>
        <w:t xml:space="preserve">, їх </w:t>
      </w:r>
      <w:r w:rsidRPr="00A44B96">
        <w:rPr>
          <w:rFonts w:ascii="Times New Roman" w:hAnsi="Times New Roman" w:cs="Times New Roman"/>
          <w:sz w:val="28"/>
          <w:szCs w:val="28"/>
        </w:rPr>
        <w:t xml:space="preserve"> не вдалося повернути в біологічну родину через те, що батьків було </w:t>
      </w:r>
      <w:proofErr w:type="spellStart"/>
      <w:r w:rsidRPr="00A44B96">
        <w:rPr>
          <w:rFonts w:ascii="Times New Roman" w:hAnsi="Times New Roman" w:cs="Times New Roman"/>
          <w:sz w:val="28"/>
          <w:szCs w:val="28"/>
        </w:rPr>
        <w:t>позбавлено</w:t>
      </w:r>
      <w:proofErr w:type="spellEnd"/>
      <w:r w:rsidRPr="00A44B96">
        <w:rPr>
          <w:rFonts w:ascii="Times New Roman" w:hAnsi="Times New Roman" w:cs="Times New Roman"/>
          <w:sz w:val="28"/>
          <w:szCs w:val="28"/>
        </w:rPr>
        <w:t xml:space="preserve">  батьківських прав. </w:t>
      </w:r>
      <w:r>
        <w:rPr>
          <w:rFonts w:ascii="Times New Roman" w:hAnsi="Times New Roman" w:cs="Times New Roman"/>
          <w:sz w:val="28"/>
          <w:szCs w:val="28"/>
        </w:rPr>
        <w:t xml:space="preserve"> </w:t>
      </w:r>
    </w:p>
    <w:p w:rsidR="00DD5FBE" w:rsidRDefault="00DD5FBE" w:rsidP="00DD5FBE">
      <w:pPr>
        <w:spacing w:after="0" w:line="240" w:lineRule="auto"/>
        <w:ind w:firstLine="709"/>
        <w:jc w:val="both"/>
        <w:rPr>
          <w:rFonts w:ascii="Times New Roman" w:eastAsia="Times New Roman" w:hAnsi="Times New Roman" w:cs="Times New Roman"/>
          <w:sz w:val="28"/>
          <w:szCs w:val="28"/>
          <w:lang w:eastAsia="ru-RU"/>
        </w:rPr>
      </w:pPr>
      <w:r w:rsidRPr="004A3456">
        <w:rPr>
          <w:rFonts w:ascii="Times New Roman" w:eastAsia="Times New Roman" w:hAnsi="Times New Roman" w:cs="Times New Roman"/>
          <w:sz w:val="28"/>
          <w:szCs w:val="28"/>
          <w:lang w:eastAsia="ru-RU"/>
        </w:rPr>
        <w:t>Уп</w:t>
      </w:r>
      <w:r w:rsidRPr="00C65AF1">
        <w:rPr>
          <w:rFonts w:ascii="Times New Roman" w:eastAsia="Times New Roman" w:hAnsi="Times New Roman" w:cs="Times New Roman"/>
          <w:sz w:val="28"/>
          <w:szCs w:val="28"/>
          <w:lang w:eastAsia="ru-RU"/>
        </w:rPr>
        <w:t xml:space="preserve">равлінням – службою у справах дітей міської ради скоординовано роботу по місту щодо дітей, </w:t>
      </w:r>
      <w:r w:rsidRPr="00A37C1A">
        <w:rPr>
          <w:rFonts w:ascii="Times New Roman" w:eastAsia="Times New Roman" w:hAnsi="Times New Roman" w:cs="Times New Roman"/>
          <w:sz w:val="28"/>
          <w:szCs w:val="28"/>
          <w:lang w:eastAsia="ru-RU"/>
        </w:rPr>
        <w:t>які залишились без батьківського піклування</w:t>
      </w:r>
      <w:r>
        <w:rPr>
          <w:rFonts w:ascii="Times New Roman" w:eastAsia="Times New Roman" w:hAnsi="Times New Roman" w:cs="Times New Roman"/>
          <w:sz w:val="28"/>
          <w:szCs w:val="28"/>
          <w:lang w:eastAsia="ru-RU"/>
        </w:rPr>
        <w:t xml:space="preserve"> та </w:t>
      </w:r>
      <w:r w:rsidRPr="00C65AF1">
        <w:rPr>
          <w:rFonts w:ascii="Times New Roman" w:eastAsia="Times New Roman" w:hAnsi="Times New Roman" w:cs="Times New Roman"/>
          <w:sz w:val="28"/>
          <w:szCs w:val="28"/>
          <w:lang w:eastAsia="ru-RU"/>
        </w:rPr>
        <w:lastRenderedPageBreak/>
        <w:t>перебувають  у лікарняно-профілактичних закладах. На початок 202</w:t>
      </w:r>
      <w:r>
        <w:rPr>
          <w:rFonts w:ascii="Times New Roman" w:eastAsia="Times New Roman" w:hAnsi="Times New Roman" w:cs="Times New Roman"/>
          <w:sz w:val="28"/>
          <w:szCs w:val="28"/>
          <w:lang w:eastAsia="ru-RU"/>
        </w:rPr>
        <w:t>4</w:t>
      </w:r>
      <w:r w:rsidRPr="00C65AF1">
        <w:rPr>
          <w:rFonts w:ascii="Times New Roman" w:eastAsia="Times New Roman" w:hAnsi="Times New Roman" w:cs="Times New Roman"/>
          <w:sz w:val="28"/>
          <w:szCs w:val="28"/>
          <w:lang w:eastAsia="ru-RU"/>
        </w:rPr>
        <w:t xml:space="preserve"> року в лікарняних закладах міста перебувало </w:t>
      </w:r>
      <w:r>
        <w:rPr>
          <w:rFonts w:ascii="Times New Roman" w:eastAsia="Times New Roman" w:hAnsi="Times New Roman" w:cs="Times New Roman"/>
          <w:sz w:val="28"/>
          <w:szCs w:val="28"/>
          <w:lang w:eastAsia="ru-RU"/>
        </w:rPr>
        <w:t>14</w:t>
      </w:r>
      <w:r w:rsidRPr="00C65A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дітей</w:t>
      </w:r>
      <w:r w:rsidRPr="00C65AF1">
        <w:rPr>
          <w:rFonts w:ascii="Times New Roman" w:eastAsia="Times New Roman" w:hAnsi="Times New Roman" w:cs="Times New Roman"/>
          <w:sz w:val="28"/>
          <w:szCs w:val="28"/>
          <w:lang w:eastAsia="ru-RU"/>
        </w:rPr>
        <w:t>, упродовж ро</w:t>
      </w:r>
      <w:r w:rsidRPr="002359D2">
        <w:rPr>
          <w:rFonts w:ascii="Times New Roman" w:eastAsia="Times New Roman" w:hAnsi="Times New Roman" w:cs="Times New Roman"/>
          <w:sz w:val="28"/>
          <w:szCs w:val="28"/>
          <w:lang w:eastAsia="ru-RU"/>
        </w:rPr>
        <w:t xml:space="preserve">ку доставлено - </w:t>
      </w:r>
      <w:r w:rsidRPr="00E30F4F">
        <w:rPr>
          <w:rFonts w:ascii="Times New Roman" w:eastAsia="Times New Roman" w:hAnsi="Times New Roman" w:cs="Times New Roman"/>
          <w:sz w:val="28"/>
          <w:szCs w:val="28"/>
          <w:lang w:val="ru-RU" w:eastAsia="ru-RU"/>
        </w:rPr>
        <w:t>2</w:t>
      </w:r>
      <w:r>
        <w:rPr>
          <w:rFonts w:ascii="Times New Roman" w:eastAsia="Times New Roman" w:hAnsi="Times New Roman" w:cs="Times New Roman"/>
          <w:sz w:val="28"/>
          <w:szCs w:val="28"/>
          <w:lang w:val="ru-RU" w:eastAsia="ru-RU"/>
        </w:rPr>
        <w:t>57</w:t>
      </w:r>
      <w:r w:rsidRPr="002359D2">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 xml:space="preserve">ітей, що майже в 2 рази більше ніж в довоєнні роки (кількість дітей в лікарнях була на рівні 150 осіб). Збільшення кількості дітей в лікарняних закладах  відбулося, в тому числі, і через збройну агресію </w:t>
      </w:r>
      <w:proofErr w:type="spellStart"/>
      <w:r>
        <w:rPr>
          <w:rFonts w:ascii="Times New Roman" w:eastAsia="Times New Roman" w:hAnsi="Times New Roman" w:cs="Times New Roman"/>
          <w:sz w:val="28"/>
          <w:szCs w:val="28"/>
          <w:lang w:eastAsia="ru-RU"/>
        </w:rPr>
        <w:t>росії</w:t>
      </w:r>
      <w:proofErr w:type="spellEnd"/>
      <w:r>
        <w:rPr>
          <w:rFonts w:ascii="Times New Roman" w:eastAsia="Times New Roman" w:hAnsi="Times New Roman" w:cs="Times New Roman"/>
          <w:sz w:val="28"/>
          <w:szCs w:val="28"/>
          <w:lang w:eastAsia="ru-RU"/>
        </w:rPr>
        <w:t xml:space="preserve"> та евакуацію до м. Дніпра родин, в яких батьки неналежно виконують свої батьківські обов’язки. Такі діти були знайдені на вокзалах, вулицях, в парках, вилучені з родин та доставлені до медичних закладів для обстеження та подальшого лікування. </w:t>
      </w:r>
    </w:p>
    <w:p w:rsidR="00DD5FBE" w:rsidRDefault="00DD5FBE" w:rsidP="00DD5FB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Через введення воєнного стану в Україні, переважна частина закладів для дітей евакуювалася до більш безпечних міст країни, або за межі України, тому виникають певні труднощі із влаштуванням дітей до закладів і такі діти досить тривалий час залишаються  перебувати в лікарнях, не маючи для цього медичних показань. </w:t>
      </w:r>
    </w:p>
    <w:p w:rsidR="00DD5FBE" w:rsidRPr="002359D2" w:rsidRDefault="00DD5FBE" w:rsidP="00DD5FBE">
      <w:pPr>
        <w:spacing w:after="0" w:line="240" w:lineRule="auto"/>
        <w:ind w:firstLine="709"/>
        <w:jc w:val="both"/>
        <w:rPr>
          <w:rFonts w:ascii="Times New Roman" w:eastAsia="Times New Roman" w:hAnsi="Times New Roman" w:cs="Times New Roman"/>
          <w:sz w:val="28"/>
          <w:szCs w:val="28"/>
          <w:lang w:eastAsia="ru-RU"/>
        </w:rPr>
      </w:pPr>
      <w:r w:rsidRPr="004B6B18">
        <w:rPr>
          <w:rFonts w:ascii="Times New Roman" w:eastAsia="Times New Roman" w:hAnsi="Times New Roman" w:cs="Times New Roman"/>
          <w:sz w:val="28"/>
          <w:szCs w:val="28"/>
          <w:lang w:eastAsia="ru-RU"/>
        </w:rPr>
        <w:t>Проаналізувавши за 2024 рік звітність по лікарняних закладах було встановлено, що 121 дитину було повернуто батькам для виховання та спільного проживання, 27 - влаштовано до сімейних форм виховання, 41 - влаштовано до центрів соціальної підтримки дітей та сімей, або інтернатних закладів, 46 - влаштовано на тимчасове проживання в сім’ї громадян України</w:t>
      </w:r>
      <w:r>
        <w:rPr>
          <w:rFonts w:ascii="Times New Roman" w:eastAsia="Times New Roman" w:hAnsi="Times New Roman" w:cs="Times New Roman"/>
          <w:sz w:val="28"/>
          <w:szCs w:val="28"/>
          <w:lang w:eastAsia="ru-RU"/>
        </w:rPr>
        <w:t xml:space="preserve">, </w:t>
      </w:r>
      <w:r w:rsidRPr="004B6B18">
        <w:rPr>
          <w:rFonts w:ascii="Times New Roman" w:eastAsia="Times New Roman" w:hAnsi="Times New Roman" w:cs="Times New Roman"/>
          <w:sz w:val="28"/>
          <w:szCs w:val="28"/>
          <w:lang w:eastAsia="ru-RU"/>
        </w:rPr>
        <w:t xml:space="preserve">22 </w:t>
      </w:r>
      <w:r>
        <w:rPr>
          <w:rFonts w:ascii="Times New Roman" w:eastAsia="Times New Roman" w:hAnsi="Times New Roman" w:cs="Times New Roman"/>
          <w:sz w:val="28"/>
          <w:szCs w:val="28"/>
          <w:lang w:eastAsia="ru-RU"/>
        </w:rPr>
        <w:t>–</w:t>
      </w:r>
      <w:r w:rsidRPr="004B6B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до будинків дитини, патронатних сімей </w:t>
      </w:r>
      <w:r w:rsidRPr="00FC69D3">
        <w:rPr>
          <w:rFonts w:ascii="Times New Roman" w:eastAsia="Times New Roman" w:hAnsi="Times New Roman" w:cs="Times New Roman"/>
          <w:sz w:val="28"/>
          <w:szCs w:val="28"/>
          <w:lang w:eastAsia="ru-RU"/>
        </w:rPr>
        <w:t>або передан</w:t>
      </w:r>
      <w:r>
        <w:rPr>
          <w:rFonts w:ascii="Times New Roman" w:eastAsia="Times New Roman" w:hAnsi="Times New Roman" w:cs="Times New Roman"/>
          <w:sz w:val="28"/>
          <w:szCs w:val="28"/>
          <w:lang w:eastAsia="ru-RU"/>
        </w:rPr>
        <w:t>о</w:t>
      </w:r>
      <w:r w:rsidRPr="00FC69D3">
        <w:rPr>
          <w:rFonts w:ascii="Times New Roman" w:eastAsia="Times New Roman" w:hAnsi="Times New Roman" w:cs="Times New Roman"/>
          <w:sz w:val="28"/>
          <w:szCs w:val="28"/>
          <w:lang w:eastAsia="ru-RU"/>
        </w:rPr>
        <w:t xml:space="preserve"> службам у справах дітей інших міст для подальшого їх влаштування.</w:t>
      </w:r>
      <w:r>
        <w:rPr>
          <w:rFonts w:ascii="Times New Roman" w:eastAsia="Times New Roman" w:hAnsi="Times New Roman" w:cs="Times New Roman"/>
          <w:sz w:val="28"/>
          <w:szCs w:val="28"/>
          <w:lang w:eastAsia="ru-RU"/>
        </w:rPr>
        <w:t xml:space="preserve"> Р</w:t>
      </w:r>
      <w:r w:rsidRPr="004B6B18">
        <w:rPr>
          <w:rFonts w:ascii="Times New Roman" w:eastAsia="Times New Roman" w:hAnsi="Times New Roman" w:cs="Times New Roman"/>
          <w:sz w:val="28"/>
          <w:szCs w:val="28"/>
          <w:lang w:eastAsia="ru-RU"/>
        </w:rPr>
        <w:t>ешта дітей залишається в медичних закладах для подальшого лікування</w:t>
      </w:r>
      <w:r>
        <w:rPr>
          <w:rFonts w:ascii="Times New Roman" w:eastAsia="Times New Roman" w:hAnsi="Times New Roman" w:cs="Times New Roman"/>
          <w:sz w:val="28"/>
          <w:szCs w:val="28"/>
          <w:lang w:eastAsia="ru-RU"/>
        </w:rPr>
        <w:t xml:space="preserve">. </w:t>
      </w:r>
    </w:p>
    <w:p w:rsidR="003B65C5" w:rsidRDefault="003B65C5" w:rsidP="003B65C5">
      <w:pPr>
        <w:spacing w:after="0" w:line="240" w:lineRule="auto"/>
        <w:ind w:firstLine="720"/>
        <w:jc w:val="both"/>
        <w:rPr>
          <w:rFonts w:ascii="Times New Roman" w:eastAsia="Times New Roman" w:hAnsi="Times New Roman" w:cs="Times New Roman"/>
          <w:color w:val="000000"/>
          <w:sz w:val="28"/>
          <w:szCs w:val="28"/>
          <w:lang w:eastAsia="ru-RU"/>
        </w:rPr>
      </w:pPr>
      <w:r w:rsidRPr="00F45172">
        <w:rPr>
          <w:rFonts w:ascii="Times New Roman" w:eastAsia="Times New Roman" w:hAnsi="Times New Roman" w:cs="Times New Roman"/>
          <w:color w:val="000000"/>
          <w:sz w:val="28"/>
          <w:szCs w:val="28"/>
          <w:lang w:eastAsia="ru-RU"/>
        </w:rPr>
        <w:t>Особливу увагу у 202</w:t>
      </w:r>
      <w:r w:rsidR="00E81D7C">
        <w:rPr>
          <w:rFonts w:ascii="Times New Roman" w:eastAsia="Times New Roman" w:hAnsi="Times New Roman" w:cs="Times New Roman"/>
          <w:color w:val="000000"/>
          <w:sz w:val="28"/>
          <w:szCs w:val="28"/>
          <w:lang w:eastAsia="ru-RU"/>
        </w:rPr>
        <w:t>5</w:t>
      </w:r>
      <w:r w:rsidRPr="00F45172">
        <w:rPr>
          <w:rFonts w:ascii="Times New Roman" w:eastAsia="Times New Roman" w:hAnsi="Times New Roman" w:cs="Times New Roman"/>
          <w:color w:val="000000"/>
          <w:sz w:val="28"/>
          <w:szCs w:val="28"/>
          <w:lang w:eastAsia="ru-RU"/>
        </w:rPr>
        <w:t xml:space="preserve"> році необхідно звернути на </w:t>
      </w:r>
      <w:r w:rsidR="00BD7ECE" w:rsidRPr="00F45172">
        <w:rPr>
          <w:rFonts w:ascii="Times New Roman" w:eastAsia="Times New Roman" w:hAnsi="Times New Roman" w:cs="Times New Roman"/>
          <w:color w:val="000000"/>
          <w:sz w:val="28"/>
          <w:szCs w:val="28"/>
          <w:lang w:eastAsia="ru-RU"/>
        </w:rPr>
        <w:t>посил</w:t>
      </w:r>
      <w:r w:rsidR="00BD7ECE">
        <w:rPr>
          <w:rFonts w:ascii="Times New Roman" w:eastAsia="Times New Roman" w:hAnsi="Times New Roman" w:cs="Times New Roman"/>
          <w:color w:val="000000"/>
          <w:sz w:val="28"/>
          <w:szCs w:val="28"/>
          <w:lang w:eastAsia="ru-RU"/>
        </w:rPr>
        <w:t>ення</w:t>
      </w:r>
      <w:r w:rsidR="00BD7ECE" w:rsidRPr="00F45172">
        <w:rPr>
          <w:rFonts w:ascii="Times New Roman" w:eastAsia="Times New Roman" w:hAnsi="Times New Roman" w:cs="Times New Roman"/>
          <w:color w:val="000000"/>
          <w:sz w:val="28"/>
          <w:szCs w:val="28"/>
          <w:lang w:eastAsia="ru-RU"/>
        </w:rPr>
        <w:t xml:space="preserve"> проведення заходів щодо виявлення дітей, які перебувають у  складних життєвих обставинах, активізувати роботу щодо надання дітям зазначеної категорії допомоги та продовжити співпрацю з організаціями недержавного сектору у вирішенні питання щодо соціального захисту дітей, які перебувають у складних життєвих обставинах. А також докласти максимум зусиль в організації роботи щодо розвитку мережі патронатних сімей.</w:t>
      </w:r>
      <w:r w:rsidR="00BD7ECE">
        <w:rPr>
          <w:rFonts w:ascii="Times New Roman" w:eastAsia="Times New Roman" w:hAnsi="Times New Roman" w:cs="Times New Roman"/>
          <w:color w:val="000000"/>
          <w:sz w:val="28"/>
          <w:szCs w:val="28"/>
          <w:lang w:eastAsia="ru-RU"/>
        </w:rPr>
        <w:t xml:space="preserve"> </w:t>
      </w:r>
    </w:p>
    <w:p w:rsidR="002B30ED" w:rsidRDefault="002B30ED" w:rsidP="003B65C5">
      <w:pPr>
        <w:spacing w:after="0" w:line="240" w:lineRule="auto"/>
        <w:ind w:firstLine="720"/>
        <w:jc w:val="both"/>
        <w:rPr>
          <w:rFonts w:ascii="Times New Roman" w:eastAsia="Times New Roman" w:hAnsi="Times New Roman" w:cs="Times New Roman"/>
          <w:color w:val="000000"/>
          <w:sz w:val="28"/>
          <w:szCs w:val="28"/>
          <w:lang w:eastAsia="ru-RU"/>
        </w:rPr>
      </w:pPr>
    </w:p>
    <w:p w:rsidR="006B3F89" w:rsidRDefault="006B3F89" w:rsidP="006B3F89">
      <w:pPr>
        <w:shd w:val="clear" w:color="auto" w:fill="FFFFFF"/>
        <w:spacing w:after="0" w:line="240" w:lineRule="auto"/>
        <w:ind w:right="19" w:firstLine="749"/>
        <w:jc w:val="center"/>
        <w:rPr>
          <w:rFonts w:ascii="Times New Roman" w:eastAsia="Times New Roman" w:hAnsi="Times New Roman" w:cs="Times New Roman"/>
          <w:b/>
          <w:i/>
          <w:color w:val="000000"/>
          <w:sz w:val="28"/>
          <w:szCs w:val="28"/>
          <w:u w:val="single"/>
          <w:lang w:eastAsia="ru-RU"/>
        </w:rPr>
      </w:pPr>
      <w:r>
        <w:rPr>
          <w:rFonts w:ascii="Times New Roman" w:eastAsia="Times New Roman" w:hAnsi="Times New Roman" w:cs="Times New Roman"/>
          <w:b/>
          <w:i/>
          <w:color w:val="000000"/>
          <w:sz w:val="28"/>
          <w:szCs w:val="28"/>
          <w:u w:val="single"/>
          <w:lang w:eastAsia="ru-RU"/>
        </w:rPr>
        <w:t xml:space="preserve">4. </w:t>
      </w:r>
      <w:r w:rsidRPr="00CE3DF5">
        <w:rPr>
          <w:rFonts w:ascii="Times New Roman" w:eastAsia="Times New Roman" w:hAnsi="Times New Roman" w:cs="Times New Roman"/>
          <w:b/>
          <w:i/>
          <w:color w:val="000000"/>
          <w:sz w:val="28"/>
          <w:szCs w:val="28"/>
          <w:u w:val="single"/>
          <w:lang w:eastAsia="ru-RU"/>
        </w:rPr>
        <w:t xml:space="preserve">Запобігання та протидія домашньому насильству </w:t>
      </w:r>
    </w:p>
    <w:p w:rsidR="006B3F89" w:rsidRPr="007F1C03" w:rsidRDefault="006B3F89" w:rsidP="006B3F89">
      <w:pPr>
        <w:shd w:val="clear" w:color="auto" w:fill="FFFFFF"/>
        <w:spacing w:after="0" w:line="240" w:lineRule="auto"/>
        <w:ind w:right="19" w:firstLine="749"/>
        <w:jc w:val="center"/>
        <w:rPr>
          <w:rFonts w:ascii="Times New Roman" w:eastAsia="Times New Roman" w:hAnsi="Times New Roman" w:cs="Times New Roman"/>
          <w:b/>
          <w:i/>
          <w:color w:val="000000"/>
          <w:sz w:val="20"/>
          <w:szCs w:val="20"/>
          <w:u w:val="single"/>
          <w:lang w:eastAsia="ru-RU"/>
        </w:rPr>
      </w:pPr>
    </w:p>
    <w:p w:rsidR="00323EF1" w:rsidRPr="00323EF1" w:rsidRDefault="00323EF1" w:rsidP="00323EF1">
      <w:pPr>
        <w:spacing w:after="0" w:line="240" w:lineRule="auto"/>
        <w:ind w:firstLine="708"/>
        <w:jc w:val="both"/>
        <w:rPr>
          <w:rFonts w:ascii="Times New Roman" w:eastAsia="Times New Roman" w:hAnsi="Times New Roman" w:cs="Times New Roman"/>
          <w:color w:val="000000"/>
          <w:sz w:val="28"/>
          <w:szCs w:val="28"/>
          <w:lang w:eastAsia="ru-RU"/>
        </w:rPr>
      </w:pPr>
      <w:r w:rsidRPr="00323EF1">
        <w:rPr>
          <w:rFonts w:ascii="Times New Roman" w:eastAsia="Times New Roman" w:hAnsi="Times New Roman" w:cs="Times New Roman"/>
          <w:color w:val="000000"/>
          <w:sz w:val="28"/>
          <w:szCs w:val="28"/>
          <w:lang w:eastAsia="ru-RU"/>
        </w:rPr>
        <w:t xml:space="preserve">Відповідно до Закону України „Про органи і служби у справах дітей та спеціальні установи для дітей", на виконання Закону України «Про запобігання та протидію домашньому насильству», постанови Кабінету Міністрів України від 22.08. 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w:t>
      </w:r>
      <w:r w:rsidRPr="00323EF1">
        <w:rPr>
          <w:rFonts w:ascii="Times New Roman" w:eastAsia="Times New Roman" w:hAnsi="Times New Roman" w:cs="Times New Roman"/>
          <w:color w:val="000000"/>
          <w:sz w:val="28"/>
          <w:szCs w:val="24"/>
          <w:lang w:eastAsia="ru-RU"/>
        </w:rPr>
        <w:t xml:space="preserve">управліннями – службами у справах дітей ведеться </w:t>
      </w:r>
      <w:r w:rsidRPr="00323EF1">
        <w:rPr>
          <w:rFonts w:ascii="Times New Roman" w:eastAsia="Times New Roman" w:hAnsi="Times New Roman" w:cs="Times New Roman"/>
          <w:color w:val="000000"/>
          <w:sz w:val="28"/>
          <w:szCs w:val="28"/>
          <w:lang w:eastAsia="ru-RU"/>
        </w:rPr>
        <w:t>облік дітей, щодо яких скоєно фізичне, психологічне, сексуальне або економічне насилля.</w:t>
      </w:r>
    </w:p>
    <w:p w:rsidR="00323EF1" w:rsidRPr="00323EF1" w:rsidRDefault="00323EF1" w:rsidP="00323EF1">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323EF1">
        <w:rPr>
          <w:rFonts w:ascii="Times New Roman" w:eastAsia="Times New Roman" w:hAnsi="Times New Roman" w:cs="Times New Roman"/>
          <w:color w:val="000000"/>
          <w:sz w:val="28"/>
          <w:szCs w:val="24"/>
          <w:lang w:eastAsia="ru-RU"/>
        </w:rPr>
        <w:t>Станом на 01.01.2025 на обліку в управліннях-службах у справах дітей знаходиться 127 дітей</w:t>
      </w:r>
      <w:r w:rsidRPr="00323EF1">
        <w:rPr>
          <w:rFonts w:ascii="Times New Roman" w:eastAsia="Times New Roman" w:hAnsi="Times New Roman" w:cs="Times New Roman"/>
          <w:color w:val="000000"/>
          <w:sz w:val="28"/>
          <w:szCs w:val="28"/>
          <w:lang w:eastAsia="ru-RU"/>
        </w:rPr>
        <w:t xml:space="preserve">, які зазнали насильства, а саме: Амур-Нижньодніпровський район –  24 дитини, Лівобережна адміністрація – 11 дітей, </w:t>
      </w:r>
      <w:proofErr w:type="spellStart"/>
      <w:r w:rsidRPr="00323EF1">
        <w:rPr>
          <w:rFonts w:ascii="Times New Roman" w:eastAsia="Times New Roman" w:hAnsi="Times New Roman" w:cs="Times New Roman"/>
          <w:color w:val="000000"/>
          <w:sz w:val="28"/>
          <w:szCs w:val="28"/>
          <w:lang w:eastAsia="ru-RU"/>
        </w:rPr>
        <w:t>Новокодацький</w:t>
      </w:r>
      <w:proofErr w:type="spellEnd"/>
      <w:r w:rsidRPr="00323EF1">
        <w:rPr>
          <w:rFonts w:ascii="Times New Roman" w:eastAsia="Times New Roman" w:hAnsi="Times New Roman" w:cs="Times New Roman"/>
          <w:color w:val="000000"/>
          <w:sz w:val="28"/>
          <w:szCs w:val="28"/>
          <w:lang w:eastAsia="ru-RU"/>
        </w:rPr>
        <w:t xml:space="preserve"> – 3 дитини (в т. ч. 1 дитина кривдник), Центральна адміністрація – 47 дітей (в т. ч. 1 дитина кривдник), Шевченківський – 40 дітей. Як показує </w:t>
      </w:r>
      <w:r w:rsidRPr="00323EF1">
        <w:rPr>
          <w:rFonts w:ascii="Times New Roman" w:eastAsia="Times New Roman" w:hAnsi="Times New Roman" w:cs="Times New Roman"/>
          <w:color w:val="000000"/>
          <w:sz w:val="28"/>
          <w:szCs w:val="28"/>
          <w:lang w:eastAsia="ru-RU"/>
        </w:rPr>
        <w:lastRenderedPageBreak/>
        <w:t>аналіз, найбільша кількість дітей зазначеної категорії на обліку у Центральній адміністрації.</w:t>
      </w:r>
    </w:p>
    <w:p w:rsidR="00323EF1" w:rsidRPr="00323EF1" w:rsidRDefault="00323EF1" w:rsidP="00323EF1">
      <w:pPr>
        <w:spacing w:after="0" w:line="240" w:lineRule="auto"/>
        <w:ind w:firstLine="708"/>
        <w:jc w:val="both"/>
        <w:rPr>
          <w:rFonts w:ascii="Times New Roman" w:eastAsia="Times New Roman" w:hAnsi="Times New Roman" w:cs="Times New Roman"/>
          <w:color w:val="000000"/>
          <w:sz w:val="28"/>
          <w:szCs w:val="24"/>
          <w:lang w:eastAsia="ru-RU"/>
        </w:rPr>
      </w:pPr>
      <w:r w:rsidRPr="00323EF1">
        <w:rPr>
          <w:rFonts w:ascii="Times New Roman" w:eastAsia="Times New Roman" w:hAnsi="Times New Roman" w:cs="Times New Roman"/>
          <w:color w:val="000000"/>
          <w:sz w:val="28"/>
          <w:szCs w:val="24"/>
          <w:lang w:eastAsia="ru-RU"/>
        </w:rPr>
        <w:t>Протягом 2024 року 86 дітей взято на облік управліннями –службами у справах дітей у зв’язку із вчиненням насильства по відношенню до них.</w:t>
      </w:r>
      <w:r w:rsidRPr="00323EF1">
        <w:rPr>
          <w:rFonts w:ascii="Times New Roman" w:eastAsia="Times New Roman" w:hAnsi="Times New Roman" w:cs="Times New Roman"/>
          <w:color w:val="000000"/>
          <w:sz w:val="28"/>
          <w:szCs w:val="28"/>
          <w:lang w:eastAsia="ru-RU"/>
        </w:rPr>
        <w:t xml:space="preserve"> Із загальної кількості виявлених дітей, які зазнали насильства: 23 дитини зазнали  фізичного насильства, 2 дитини зазнали сексуального насильства, 61 дитина зазнала психологічного насильства.  </w:t>
      </w:r>
    </w:p>
    <w:p w:rsidR="00323EF1" w:rsidRPr="00323EF1" w:rsidRDefault="00323EF1" w:rsidP="00323EF1">
      <w:pPr>
        <w:shd w:val="clear" w:color="auto" w:fill="FFFFFF" w:themeFill="background1"/>
        <w:spacing w:after="0" w:line="240" w:lineRule="auto"/>
        <w:ind w:firstLine="720"/>
        <w:jc w:val="both"/>
        <w:rPr>
          <w:rFonts w:ascii="Times New Roman" w:eastAsia="Times New Roman" w:hAnsi="Times New Roman" w:cs="Times New Roman"/>
          <w:color w:val="000000"/>
          <w:sz w:val="28"/>
          <w:szCs w:val="28"/>
          <w:lang w:eastAsia="ru-RU"/>
        </w:rPr>
      </w:pPr>
      <w:r w:rsidRPr="00323EF1">
        <w:rPr>
          <w:rFonts w:ascii="Times New Roman" w:eastAsia="Times New Roman" w:hAnsi="Times New Roman" w:cs="Times New Roman"/>
          <w:color w:val="000000"/>
          <w:sz w:val="28"/>
          <w:szCs w:val="24"/>
          <w:lang w:eastAsia="ru-RU"/>
        </w:rPr>
        <w:t xml:space="preserve">По кожному факту вчинення насильства чи жорстокого поводження з дитиною фахівцями проводиться відповідна робота. </w:t>
      </w:r>
      <w:r w:rsidRPr="00323EF1">
        <w:rPr>
          <w:rFonts w:ascii="Times New Roman" w:eastAsia="Times New Roman" w:hAnsi="Times New Roman" w:cs="Times New Roman"/>
          <w:color w:val="000000"/>
          <w:sz w:val="28"/>
          <w:szCs w:val="28"/>
          <w:lang w:eastAsia="ru-RU"/>
        </w:rPr>
        <w:t xml:space="preserve">За результатами проведеної роботи: 44 – притягнуто до адміністративної відповідальності за ст.173-2 КУпАП; 6 – порушено кримінальне провадження; 16 – видано обмежувальний припис стосовно кривдника; 7 – винесено терміновий заборонний припис стосовно кривдника, 2 – направлено на проходження програми для кривдників, 2 – подано позов на позбавлення батьківських прав чи відібрання у батьків, які є кривдниками, по решті випадків ведеться робота. </w:t>
      </w:r>
    </w:p>
    <w:p w:rsidR="00323EF1" w:rsidRPr="00323EF1" w:rsidRDefault="00323EF1" w:rsidP="00323EF1">
      <w:pPr>
        <w:shd w:val="clear" w:color="auto" w:fill="FFFFFF" w:themeFill="background1"/>
        <w:spacing w:after="0" w:line="240" w:lineRule="auto"/>
        <w:ind w:firstLine="709"/>
        <w:jc w:val="both"/>
        <w:rPr>
          <w:rFonts w:ascii="Times New Roman" w:eastAsia="Times New Roman" w:hAnsi="Times New Roman" w:cs="Times New Roman"/>
          <w:color w:val="000000"/>
          <w:sz w:val="28"/>
          <w:szCs w:val="24"/>
          <w:lang w:eastAsia="ru-RU"/>
        </w:rPr>
      </w:pPr>
      <w:r w:rsidRPr="00323EF1">
        <w:rPr>
          <w:rFonts w:ascii="Times New Roman" w:eastAsia="Times New Roman" w:hAnsi="Times New Roman" w:cs="Times New Roman"/>
          <w:sz w:val="28"/>
          <w:szCs w:val="28"/>
          <w:lang w:eastAsia="ru-RU"/>
        </w:rPr>
        <w:t xml:space="preserve"> </w:t>
      </w:r>
      <w:r w:rsidRPr="00323EF1">
        <w:rPr>
          <w:rFonts w:ascii="Times New Roman" w:eastAsia="Times New Roman" w:hAnsi="Times New Roman" w:cs="Times New Roman"/>
          <w:color w:val="000000"/>
          <w:sz w:val="28"/>
          <w:szCs w:val="28"/>
          <w:lang w:eastAsia="ru-RU"/>
        </w:rPr>
        <w:t xml:space="preserve">Щоквартально управлінням-службою у справах дітей узагальнюється та аналізується інформація по місту щодо </w:t>
      </w:r>
      <w:r w:rsidRPr="00323EF1">
        <w:rPr>
          <w:rFonts w:ascii="Times New Roman" w:eastAsia="Times New Roman" w:hAnsi="Times New Roman" w:cs="Times New Roman"/>
          <w:color w:val="000000"/>
          <w:sz w:val="28"/>
          <w:szCs w:val="24"/>
          <w:lang w:eastAsia="ru-RU"/>
        </w:rPr>
        <w:t>насильства в сім’ї, де зазначається кількість виявлених фактів насильства в сім’ї, прізвище дитини, місце її навчання, проживання, суть факту, проведена робота та її результати.</w:t>
      </w:r>
    </w:p>
    <w:p w:rsidR="00E81D7C" w:rsidRPr="003808AE" w:rsidRDefault="00E81D7C" w:rsidP="00E81D7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 xml:space="preserve">У 2024 році,  </w:t>
      </w:r>
      <w:r w:rsidRPr="003808AE">
        <w:rPr>
          <w:rFonts w:ascii="Times New Roman" w:eastAsia="Times New Roman" w:hAnsi="Times New Roman" w:cs="Times New Roman"/>
          <w:sz w:val="28"/>
          <w:szCs w:val="24"/>
          <w:lang w:eastAsia="ru-RU"/>
        </w:rPr>
        <w:t>попри дії  на території України воєнного стану</w:t>
      </w:r>
      <w:r w:rsidRPr="003808AE">
        <w:rPr>
          <w:rFonts w:ascii="Times New Roman" w:eastAsia="Times New Roman" w:hAnsi="Times New Roman" w:cs="Times New Roman"/>
          <w:sz w:val="28"/>
          <w:szCs w:val="28"/>
          <w:lang w:eastAsia="ru-RU"/>
        </w:rPr>
        <w:t xml:space="preserve"> у місті продовжує функціонувати та </w:t>
      </w:r>
      <w:proofErr w:type="spellStart"/>
      <w:r w:rsidRPr="003808AE">
        <w:rPr>
          <w:rFonts w:ascii="Times New Roman" w:eastAsia="Times New Roman" w:hAnsi="Times New Roman" w:cs="Times New Roman"/>
          <w:sz w:val="28"/>
          <w:szCs w:val="28"/>
          <w:lang w:eastAsia="ru-RU"/>
        </w:rPr>
        <w:t>розбудовуватись</w:t>
      </w:r>
      <w:proofErr w:type="spellEnd"/>
      <w:r w:rsidRPr="003808AE">
        <w:rPr>
          <w:rFonts w:ascii="Times New Roman" w:eastAsia="Times New Roman" w:hAnsi="Times New Roman" w:cs="Times New Roman"/>
          <w:sz w:val="28"/>
          <w:szCs w:val="28"/>
          <w:lang w:eastAsia="ru-RU"/>
        </w:rPr>
        <w:t xml:space="preserve"> система  запобігання та протидії домашньому насильству. </w:t>
      </w:r>
    </w:p>
    <w:p w:rsidR="00E81D7C" w:rsidRPr="003808AE" w:rsidRDefault="00E81D7C" w:rsidP="00E81D7C">
      <w:pPr>
        <w:shd w:val="clear" w:color="auto" w:fill="FFFFFF" w:themeFill="background1"/>
        <w:spacing w:after="0" w:line="240" w:lineRule="auto"/>
        <w:ind w:left="1" w:right="-1" w:firstLineChars="202" w:firstLine="566"/>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При  Дніпровському міському центрі соціальних служб (далі - Центр) створено спеціалізовану службу  первинного  соціально-психологічного консультування осіб (далі – Консультативна служба), які постраждали  від домашнього насильства та/або насильства за ознакою статі, яка не припиняє свою роботу у воєнний час та у 2024 році 580 осіб охоплено послугами.</w:t>
      </w:r>
    </w:p>
    <w:p w:rsidR="00E81D7C" w:rsidRPr="003808AE" w:rsidRDefault="00E81D7C" w:rsidP="00E81D7C">
      <w:pPr>
        <w:shd w:val="clear" w:color="auto" w:fill="FFFFFF" w:themeFill="background1"/>
        <w:spacing w:after="0" w:line="240" w:lineRule="auto"/>
        <w:ind w:firstLine="567"/>
        <w:jc w:val="both"/>
        <w:rPr>
          <w:rFonts w:ascii="Times New Roman" w:hAnsi="Times New Roman" w:cs="Times New Roman"/>
          <w:sz w:val="28"/>
          <w:szCs w:val="28"/>
        </w:rPr>
      </w:pPr>
      <w:r w:rsidRPr="003808AE">
        <w:rPr>
          <w:rFonts w:ascii="Times New Roman" w:eastAsia="Times New Roman" w:hAnsi="Times New Roman" w:cs="Times New Roman"/>
          <w:color w:val="000000"/>
          <w:sz w:val="28"/>
          <w:szCs w:val="28"/>
          <w:lang w:eastAsia="uk-UA"/>
        </w:rPr>
        <w:t>При Центрі соціальних служб функціонує денний центр соціально-психологічної допомоги особам, які постраждали від насильства та/або насильства за ознакою статі</w:t>
      </w:r>
      <w:r w:rsidRPr="003808AE">
        <w:rPr>
          <w:rFonts w:ascii="Times New Roman" w:hAnsi="Times New Roman" w:cs="Times New Roman"/>
          <w:sz w:val="28"/>
          <w:szCs w:val="28"/>
        </w:rPr>
        <w:t xml:space="preserve"> (з кризовою кімнатою) (далі – Денний центр). Протягом року 819 осіб отримували послуги у Денному центрі та 51 особу було влаштовано до Кризової кімнати, з яких  24 особи  - діти. </w:t>
      </w:r>
    </w:p>
    <w:p w:rsidR="00E81D7C" w:rsidRPr="003808AE" w:rsidRDefault="00E81D7C" w:rsidP="00E81D7C">
      <w:pPr>
        <w:spacing w:after="0" w:line="240" w:lineRule="auto"/>
        <w:ind w:left="1" w:firstLine="566"/>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 xml:space="preserve">У зв’язку зі потребою в усунені наслідків аварії, спричиненої військовою агресією РФ, збільшенням потреби у доступності надання соціальних послуг постраждалим та необхідністю забезпечення сталого функціонування Денного центру Фондом ООН у галузі </w:t>
      </w:r>
      <w:proofErr w:type="spellStart"/>
      <w:r w:rsidRPr="003808AE">
        <w:rPr>
          <w:rFonts w:ascii="Times New Roman" w:eastAsia="Times New Roman" w:hAnsi="Times New Roman" w:cs="Times New Roman"/>
          <w:sz w:val="28"/>
          <w:szCs w:val="28"/>
          <w:lang w:eastAsia="ru-RU"/>
        </w:rPr>
        <w:t>напродонаселення</w:t>
      </w:r>
      <w:proofErr w:type="spellEnd"/>
      <w:r w:rsidRPr="003808AE">
        <w:rPr>
          <w:rFonts w:ascii="Times New Roman" w:eastAsia="Times New Roman" w:hAnsi="Times New Roman" w:cs="Times New Roman"/>
          <w:sz w:val="28"/>
          <w:szCs w:val="28"/>
          <w:lang w:eastAsia="ru-RU"/>
        </w:rPr>
        <w:t xml:space="preserve"> в рамках </w:t>
      </w:r>
      <w:proofErr w:type="spellStart"/>
      <w:r w:rsidRPr="003808AE">
        <w:rPr>
          <w:rFonts w:ascii="Times New Roman" w:eastAsia="Times New Roman" w:hAnsi="Times New Roman" w:cs="Times New Roman"/>
          <w:sz w:val="28"/>
          <w:szCs w:val="28"/>
          <w:lang w:eastAsia="ru-RU"/>
        </w:rPr>
        <w:t>проєкту</w:t>
      </w:r>
      <w:proofErr w:type="spellEnd"/>
      <w:r w:rsidRPr="003808AE">
        <w:rPr>
          <w:rFonts w:ascii="Times New Roman" w:eastAsia="Times New Roman" w:hAnsi="Times New Roman" w:cs="Times New Roman"/>
          <w:sz w:val="28"/>
          <w:szCs w:val="28"/>
          <w:lang w:eastAsia="ru-RU"/>
        </w:rPr>
        <w:t xml:space="preserve"> UNFPA «Міста, вільні від домашнього насильства» у 2024 році підтримано заявку департаменту соціальної політики Дніпровської міської ради  та виділено кошти  на проведення поточного ремонту приміщення Денного центру. Також виділено кошти на проведення ремонту і закупівлю обладнання для облаштування консультаційного кабінету  Денного центру та облаштування кабінетів Консультативної служби для проведення консультування постраждалих осіб.</w:t>
      </w:r>
    </w:p>
    <w:p w:rsidR="00E81D7C" w:rsidRPr="003808AE" w:rsidRDefault="00E81D7C" w:rsidP="00E81D7C">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uk-UA"/>
        </w:rPr>
      </w:pPr>
      <w:r w:rsidRPr="003808AE">
        <w:rPr>
          <w:rFonts w:ascii="Times New Roman" w:eastAsia="Times New Roman" w:hAnsi="Times New Roman" w:cs="Times New Roman"/>
          <w:color w:val="000000"/>
          <w:sz w:val="28"/>
          <w:szCs w:val="28"/>
          <w:lang w:eastAsia="uk-UA"/>
        </w:rPr>
        <w:t xml:space="preserve">Також при Центрі функціонує мобільна бригада соціально-психологічної допомоги особам, які постраждали від домашнього насильства та/або насильства за ознакою статі. Також з 20.04.2022 за підтримки UNFPA у місті додатково </w:t>
      </w:r>
      <w:r w:rsidRPr="003808AE">
        <w:rPr>
          <w:rFonts w:ascii="Times New Roman" w:eastAsia="Times New Roman" w:hAnsi="Times New Roman" w:cs="Times New Roman"/>
          <w:color w:val="000000"/>
          <w:sz w:val="28"/>
          <w:szCs w:val="28"/>
          <w:lang w:eastAsia="uk-UA"/>
        </w:rPr>
        <w:lastRenderedPageBreak/>
        <w:t>створено і функціонує 2 мобільні бригади соціально-психологічної допомоги особам, які постраждали від домашнього насильства та/або насильства за ознакою статі, які можуть надавати допомогу особам поза межами міста. Послугами мобільної бригади Центру охоплено 1447 осіб, які постраждали від домашнього насильства чи насильства за ознакою статі.</w:t>
      </w:r>
    </w:p>
    <w:p w:rsidR="00E81D7C" w:rsidRPr="003808AE" w:rsidRDefault="00E81D7C" w:rsidP="00E81D7C">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uk-UA"/>
        </w:rPr>
      </w:pPr>
      <w:r w:rsidRPr="003808AE">
        <w:rPr>
          <w:rFonts w:ascii="Times New Roman" w:eastAsia="Times New Roman" w:hAnsi="Times New Roman" w:cs="Times New Roman"/>
          <w:color w:val="000000"/>
          <w:sz w:val="28"/>
          <w:szCs w:val="28"/>
          <w:lang w:eastAsia="uk-UA"/>
        </w:rPr>
        <w:t>Відповідно до постанови КМУ від 30.05.2024 № 616 «Про затвердження Порядку та умов надання у 2024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розпорядження Кабінету Міністрів України від 22.10.2024 р. № 1030-р «Про розподіл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у 2024 році» та згідно поданих пропозицій, виділено кошти з державного бюджету у сумі 1 625 230,0 грн на придбання автомобілю для забезпечення ефективного функціонування мобільної бригади Центру.</w:t>
      </w:r>
    </w:p>
    <w:p w:rsidR="00E81D7C" w:rsidRPr="003808AE" w:rsidRDefault="00E81D7C" w:rsidP="00E81D7C">
      <w:pPr>
        <w:spacing w:after="0" w:line="240" w:lineRule="auto"/>
        <w:ind w:left="1" w:firstLineChars="262" w:firstLine="734"/>
        <w:jc w:val="both"/>
        <w:rPr>
          <w:rFonts w:ascii="Times New Roman" w:eastAsia="Times New Roman" w:hAnsi="Times New Roman" w:cs="Times New Roman"/>
          <w:sz w:val="28"/>
          <w:szCs w:val="27"/>
          <w:lang w:eastAsia="ru-RU"/>
        </w:rPr>
      </w:pPr>
      <w:r w:rsidRPr="003808AE">
        <w:rPr>
          <w:rFonts w:ascii="Times New Roman" w:eastAsia="Times New Roman" w:hAnsi="Times New Roman" w:cs="Times New Roman"/>
          <w:color w:val="000000"/>
          <w:sz w:val="28"/>
          <w:szCs w:val="28"/>
          <w:lang w:eastAsia="uk-UA"/>
        </w:rPr>
        <w:t xml:space="preserve">Протягом 2024 року </w:t>
      </w:r>
      <w:r w:rsidRPr="003808AE">
        <w:rPr>
          <w:rFonts w:ascii="Times New Roman" w:eastAsia="Times New Roman" w:hAnsi="Times New Roman" w:cs="Times New Roman"/>
          <w:sz w:val="28"/>
          <w:szCs w:val="27"/>
          <w:lang w:eastAsia="ru-RU"/>
        </w:rPr>
        <w:t>55 жінок та 61 дитина, які постраждали від домашнього насильства та/або насильства за ознакою статі, отримували комплекс соціальних послуг</w:t>
      </w:r>
      <w:r w:rsidRPr="003808AE">
        <w:rPr>
          <w:rFonts w:ascii="Times New Roman" w:eastAsia="Times New Roman" w:hAnsi="Times New Roman" w:cs="Times New Roman"/>
          <w:color w:val="000000"/>
          <w:sz w:val="28"/>
          <w:szCs w:val="28"/>
          <w:lang w:eastAsia="uk-UA"/>
        </w:rPr>
        <w:t xml:space="preserve"> у Ц</w:t>
      </w:r>
      <w:r w:rsidRPr="003808AE">
        <w:rPr>
          <w:rFonts w:ascii="Times New Roman" w:eastAsia="Times New Roman" w:hAnsi="Times New Roman" w:cs="Times New Roman"/>
          <w:sz w:val="28"/>
          <w:szCs w:val="27"/>
          <w:lang w:eastAsia="ru-RU"/>
        </w:rPr>
        <w:t xml:space="preserve">ентрі  соціальної  підтримки  дітей  та  сімей  «Мамине  щастя» Дніпровської міської ради. </w:t>
      </w:r>
    </w:p>
    <w:p w:rsidR="00E81D7C" w:rsidRPr="003808AE" w:rsidRDefault="00E81D7C" w:rsidP="00E81D7C">
      <w:pPr>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3808AE">
        <w:rPr>
          <w:rFonts w:ascii="Times New Roman" w:eastAsia="Times New Roman" w:hAnsi="Times New Roman" w:cs="Times New Roman"/>
          <w:color w:val="000000"/>
          <w:sz w:val="28"/>
          <w:szCs w:val="28"/>
          <w:lang w:eastAsia="uk-UA"/>
        </w:rPr>
        <w:t xml:space="preserve">З метою координації дій органів виконавчої влади, місцевого самоврядування, підприємств та громадських організацій у сфері реалізації сімейної політики, забезпечення рівних прав та можливостей жінок та чоловіків, попередження домашнього насильства та протидії торгівлі людьми рішенням виконавчого комітету міської ради від 27.04.2017 № 276 (зі змінами) створено координаційну раду з питань сімейної, ґендерної політики, демографічного розвитку, попередження насильства в сім’ї та протидії торгівлі людьми (далі – Координаційна рада), основним завданням якої є </w:t>
      </w:r>
      <w:r w:rsidRPr="003808AE">
        <w:rPr>
          <w:rFonts w:ascii="Times New Roman" w:eastAsia="Times New Roman" w:hAnsi="Times New Roman" w:cs="Times New Roman"/>
          <w:sz w:val="28"/>
          <w:szCs w:val="28"/>
          <w:shd w:val="clear" w:color="auto" w:fill="FFFFFF"/>
          <w:lang w:eastAsia="ru-RU"/>
        </w:rPr>
        <w:t xml:space="preserve">вирішення нагальних питань, налагодження взаємодії у сфері запобігання та протидії домашньому насильству та насильству за ознакою статі у місті Дніпрі, а також розроблення пропозицій щодо покращення системи надання послуг постраждалим особам. </w:t>
      </w:r>
    </w:p>
    <w:p w:rsidR="00E81D7C" w:rsidRPr="003808AE" w:rsidRDefault="00E81D7C" w:rsidP="00E81D7C">
      <w:pPr>
        <w:autoSpaceDE w:val="0"/>
        <w:autoSpaceDN w:val="0"/>
        <w:adjustRightInd w:val="0"/>
        <w:spacing w:after="0" w:line="240" w:lineRule="auto"/>
        <w:ind w:firstLine="708"/>
        <w:jc w:val="both"/>
        <w:rPr>
          <w:rFonts w:ascii="Times New Roman" w:hAnsi="Times New Roman" w:cs="Times New Roman"/>
          <w:sz w:val="28"/>
          <w:szCs w:val="28"/>
        </w:rPr>
      </w:pPr>
      <w:r w:rsidRPr="003808AE">
        <w:rPr>
          <w:rFonts w:ascii="Times New Roman" w:eastAsia="Times New Roman" w:hAnsi="Times New Roman" w:cs="Times New Roman"/>
          <w:color w:val="000000"/>
          <w:sz w:val="28"/>
          <w:szCs w:val="28"/>
          <w:lang w:eastAsia="uk-UA"/>
        </w:rPr>
        <w:t>Протягом 2024 року проведено 4 засідання Координаційної ради,</w:t>
      </w:r>
      <w:r w:rsidRPr="003808AE">
        <w:rPr>
          <w:rFonts w:ascii="Times New Roman" w:eastAsia="Times New Roman" w:hAnsi="Times New Roman" w:cs="Times New Roman"/>
          <w:sz w:val="28"/>
          <w:szCs w:val="27"/>
          <w:lang w:eastAsia="ru-RU"/>
        </w:rPr>
        <w:t xml:space="preserve"> на яких було розглянуто актуальні питання та пропозиції, зокрема з</w:t>
      </w:r>
      <w:r w:rsidRPr="003808AE">
        <w:rPr>
          <w:rFonts w:ascii="Times New Roman" w:hAnsi="Times New Roman" w:cs="Times New Roman"/>
          <w:sz w:val="28"/>
          <w:szCs w:val="28"/>
        </w:rPr>
        <w:t>атверджено план спільних дій суб’єктів, що здійснюють заходи у сфері запобігання та протидії домашньому насильству, у м. Дніпрі на 2024 – 2025 роки; Алгоритм взаємодії суб’єктів запобігання та протидії домашньому насильству у м. Дніпрі; План спільних дій управлінь-служб у справах дітей та  ювенальної превенції ВП ДРУП ГУНП в Дніпропетровській області щодо протидії вчинення насильства відносно дітей, запобігання дитячій бездоглядності та безпритульності у м. Дніпрі на 2024 – 2025 роки.</w:t>
      </w:r>
    </w:p>
    <w:p w:rsidR="00E81D7C" w:rsidRPr="003808AE" w:rsidRDefault="00E81D7C" w:rsidP="00E81D7C">
      <w:pPr>
        <w:spacing w:after="0" w:line="240" w:lineRule="auto"/>
        <w:ind w:right="-1" w:firstLine="567"/>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 xml:space="preserve">Відповідно до законів України «Про запобігання та протидію домашньому насильству», «Про забезпечення рівних прав та можливостей жінок і чоловіків» та «Про протидію торгівлі людьми», з метою підвищення рівня соціального захисту мешканців міста Дніпра рішенням міської ради від 08.06.2022 № 5/22 затверджено Комплексну програму з питань сімейної, гендерної політики, </w:t>
      </w:r>
      <w:r w:rsidRPr="003808AE">
        <w:rPr>
          <w:rFonts w:ascii="Times New Roman" w:eastAsia="Times New Roman" w:hAnsi="Times New Roman" w:cs="Times New Roman"/>
          <w:sz w:val="28"/>
          <w:szCs w:val="28"/>
          <w:lang w:eastAsia="ru-RU"/>
        </w:rPr>
        <w:lastRenderedPageBreak/>
        <w:t>демографічного розвитку, попередження насильства в сім’ї та протидії торгівлі людьми на 2023–2027 роки.</w:t>
      </w:r>
    </w:p>
    <w:p w:rsidR="00E81D7C" w:rsidRPr="003808AE" w:rsidRDefault="00E81D7C" w:rsidP="00E81D7C">
      <w:pPr>
        <w:tabs>
          <w:tab w:val="left" w:pos="1064"/>
        </w:tabs>
        <w:spacing w:after="0" w:line="240" w:lineRule="auto"/>
        <w:ind w:firstLine="567"/>
        <w:jc w:val="both"/>
        <w:rPr>
          <w:rFonts w:ascii="Times New Roman" w:eastAsia="Times New Roman" w:hAnsi="Times New Roman" w:cs="Times New Roman"/>
          <w:sz w:val="28"/>
          <w:szCs w:val="28"/>
          <w:lang w:eastAsia="ru-RU"/>
        </w:rPr>
      </w:pPr>
      <w:r w:rsidRPr="003808AE">
        <w:rPr>
          <w:rFonts w:ascii="Times New Roman" w:eastAsia="Times New Roman" w:hAnsi="Times New Roman" w:cs="Times New Roman"/>
          <w:sz w:val="28"/>
          <w:szCs w:val="28"/>
          <w:lang w:eastAsia="ru-RU"/>
        </w:rPr>
        <w:t>У зв’язку з дією воєнного стану на території України серед населення не проводилося масових інформаційно-просвітницьких заходів з протидії торгівлі людьми у м. Дніпрі. На офіційних сторінках департаменту соціальної політики Дніпровської міської ради у соціальних мережах постійно розміщуються інформаційні матеріали щодо розпізнання та протидії торгівлі людьми, зокрема популяризації Гарячої телефонної лінії «1547» з питань протидії торгівлі людьми, домашньому насильству, насильству за ознакою статі та насильству стосовно дітей.</w:t>
      </w:r>
    </w:p>
    <w:p w:rsidR="00E81D7C" w:rsidRDefault="00E81D7C" w:rsidP="00E81D7C">
      <w:pPr>
        <w:spacing w:after="0" w:line="240" w:lineRule="auto"/>
        <w:ind w:firstLine="567"/>
        <w:jc w:val="both"/>
      </w:pPr>
      <w:r w:rsidRPr="003808AE">
        <w:rPr>
          <w:rFonts w:ascii="Times New Roman" w:eastAsia="Times New Roman" w:hAnsi="Times New Roman" w:cs="Times New Roman"/>
          <w:sz w:val="28"/>
          <w:szCs w:val="28"/>
          <w:lang w:eastAsia="ru-RU"/>
        </w:rPr>
        <w:t>На офіційних сайтах та інформаційних стендах Управлінь, закладів загальної середньої освіти міста розміщено інформацію про діяльність національних    ліній   та   центрів   надання   безоплатної   правової допомоги; у соціальних мережах закладів освіти постійно оновлюється інформація щодо проведення заходів, спрямованих на протидію насильству та насильству за ознакою статі, наявність навчальних курсів для педагогів, зокрема курсу з протидії торгівлі людьми.</w:t>
      </w:r>
    </w:p>
    <w:p w:rsidR="002B30ED" w:rsidRDefault="00E81D7C" w:rsidP="007F1C03">
      <w:pPr>
        <w:spacing w:after="0" w:line="240" w:lineRule="auto"/>
        <w:ind w:firstLine="709"/>
        <w:jc w:val="center"/>
        <w:rPr>
          <w:rFonts w:ascii="Times New Roman" w:eastAsia="Times New Roman" w:hAnsi="Times New Roman" w:cs="Times New Roman"/>
          <w:b/>
          <w:bCs/>
          <w:sz w:val="28"/>
          <w:szCs w:val="24"/>
          <w:u w:val="single"/>
          <w:lang w:eastAsia="ru-RU"/>
        </w:rPr>
      </w:pPr>
      <w:r>
        <w:rPr>
          <w:rFonts w:ascii="Times New Roman" w:eastAsia="Times New Roman" w:hAnsi="Times New Roman" w:cs="Times New Roman"/>
          <w:b/>
          <w:bCs/>
          <w:sz w:val="28"/>
          <w:szCs w:val="24"/>
          <w:u w:val="single"/>
          <w:lang w:eastAsia="ru-RU"/>
        </w:rPr>
        <w:t>5</w:t>
      </w:r>
      <w:r w:rsidR="00645D13" w:rsidRPr="007F1C03">
        <w:rPr>
          <w:rFonts w:ascii="Times New Roman" w:eastAsia="Times New Roman" w:hAnsi="Times New Roman" w:cs="Times New Roman"/>
          <w:b/>
          <w:bCs/>
          <w:sz w:val="28"/>
          <w:szCs w:val="24"/>
          <w:u w:val="single"/>
          <w:lang w:eastAsia="ru-RU"/>
        </w:rPr>
        <w:t>. Запобігання дитячій</w:t>
      </w:r>
    </w:p>
    <w:p w:rsidR="00C92075" w:rsidRPr="007F1C03" w:rsidRDefault="00645D13" w:rsidP="007F1C03">
      <w:pPr>
        <w:spacing w:after="0" w:line="240" w:lineRule="auto"/>
        <w:ind w:firstLine="709"/>
        <w:jc w:val="center"/>
        <w:rPr>
          <w:rFonts w:ascii="Times New Roman" w:eastAsia="Times New Roman" w:hAnsi="Times New Roman" w:cs="Times New Roman"/>
          <w:b/>
          <w:bCs/>
          <w:sz w:val="28"/>
          <w:szCs w:val="24"/>
          <w:u w:val="single"/>
          <w:lang w:eastAsia="ru-RU"/>
        </w:rPr>
      </w:pPr>
      <w:r w:rsidRPr="007F1C03">
        <w:rPr>
          <w:rFonts w:ascii="Times New Roman" w:eastAsia="Times New Roman" w:hAnsi="Times New Roman" w:cs="Times New Roman"/>
          <w:b/>
          <w:bCs/>
          <w:sz w:val="28"/>
          <w:szCs w:val="24"/>
          <w:u w:val="single"/>
          <w:lang w:eastAsia="ru-RU"/>
        </w:rPr>
        <w:t xml:space="preserve"> бездоглядності</w:t>
      </w:r>
      <w:r w:rsidR="00C619E6" w:rsidRPr="007F1C03">
        <w:rPr>
          <w:rFonts w:ascii="Times New Roman" w:eastAsia="Times New Roman" w:hAnsi="Times New Roman" w:cs="Times New Roman"/>
          <w:b/>
          <w:bCs/>
          <w:sz w:val="28"/>
          <w:szCs w:val="24"/>
          <w:u w:val="single"/>
          <w:lang w:eastAsia="ru-RU"/>
        </w:rPr>
        <w:t>, вчинення дітьми правопорушень</w:t>
      </w:r>
    </w:p>
    <w:p w:rsidR="00645D13" w:rsidRPr="007F1C03" w:rsidRDefault="00645D13" w:rsidP="007F1C03">
      <w:pPr>
        <w:tabs>
          <w:tab w:val="left" w:pos="900"/>
        </w:tabs>
        <w:spacing w:after="0" w:line="240" w:lineRule="auto"/>
        <w:ind w:firstLine="709"/>
        <w:jc w:val="both"/>
        <w:rPr>
          <w:rFonts w:ascii="Times New Roman" w:eastAsia="Times New Roman" w:hAnsi="Times New Roman" w:cs="Times New Roman"/>
          <w:sz w:val="18"/>
          <w:szCs w:val="18"/>
          <w:lang w:eastAsia="ru-RU"/>
        </w:rPr>
      </w:pPr>
    </w:p>
    <w:p w:rsidR="00323EF1" w:rsidRPr="00323EF1" w:rsidRDefault="00323EF1" w:rsidP="00323EF1">
      <w:pPr>
        <w:spacing w:after="0" w:line="240" w:lineRule="auto"/>
        <w:ind w:firstLine="709"/>
        <w:jc w:val="both"/>
        <w:rPr>
          <w:rFonts w:ascii="Times New Roman" w:eastAsia="Times New Roman" w:hAnsi="Times New Roman" w:cs="Times New Roman"/>
          <w:sz w:val="28"/>
          <w:szCs w:val="28"/>
          <w:lang w:eastAsia="ru-RU"/>
        </w:rPr>
      </w:pPr>
      <w:r w:rsidRPr="00323EF1">
        <w:rPr>
          <w:rFonts w:ascii="Times New Roman" w:eastAsia="Times New Roman" w:hAnsi="Times New Roman" w:cs="Times New Roman"/>
          <w:sz w:val="28"/>
          <w:szCs w:val="28"/>
          <w:lang w:eastAsia="ru-RU"/>
        </w:rPr>
        <w:t>Запобігання дитячій бездоглядності, вчинення дітьми правопорушень є одним з важливих напрямків роботи управління – служби у справах дітей.</w:t>
      </w:r>
    </w:p>
    <w:p w:rsidR="00323EF1" w:rsidRPr="00323EF1" w:rsidRDefault="00323EF1" w:rsidP="00323EF1">
      <w:pPr>
        <w:spacing w:after="0" w:line="240" w:lineRule="auto"/>
        <w:ind w:firstLine="709"/>
        <w:jc w:val="both"/>
        <w:rPr>
          <w:rFonts w:ascii="Times New Roman" w:eastAsia="Times New Roman" w:hAnsi="Times New Roman" w:cs="Times New Roman"/>
          <w:sz w:val="28"/>
          <w:szCs w:val="28"/>
          <w:lang w:eastAsia="ru-RU"/>
        </w:rPr>
      </w:pPr>
      <w:r w:rsidRPr="00323EF1">
        <w:rPr>
          <w:rFonts w:ascii="Times New Roman" w:eastAsia="Times New Roman" w:hAnsi="Times New Roman" w:cs="Times New Roman"/>
          <w:sz w:val="28"/>
          <w:szCs w:val="28"/>
          <w:lang w:eastAsia="ru-RU"/>
        </w:rPr>
        <w:t xml:space="preserve">З метою запобігання правопорушень у підлітковому середовищі, попередження негативних проявів серед дітей управління – служба у справах дітей департаменту соціальної політики міської ради щомісячно здійснює аналіз та узагальнює інформацію щодо дітей, які потрапили в поле зору правоохоронних органів, для проведення відповідної профілактичної роботи. </w:t>
      </w:r>
    </w:p>
    <w:p w:rsidR="00323EF1" w:rsidRPr="00323EF1" w:rsidRDefault="00323EF1" w:rsidP="00323EF1">
      <w:pPr>
        <w:spacing w:after="0" w:line="240" w:lineRule="auto"/>
        <w:ind w:firstLine="709"/>
        <w:jc w:val="both"/>
        <w:rPr>
          <w:rFonts w:ascii="Times New Roman" w:eastAsia="Times New Roman" w:hAnsi="Times New Roman" w:cs="Times New Roman"/>
          <w:sz w:val="28"/>
          <w:szCs w:val="28"/>
          <w:lang w:eastAsia="ru-RU"/>
        </w:rPr>
      </w:pPr>
      <w:r w:rsidRPr="00323EF1">
        <w:rPr>
          <w:rFonts w:ascii="Times New Roman" w:eastAsia="Times New Roman" w:hAnsi="Times New Roman" w:cs="Times New Roman"/>
          <w:color w:val="000000" w:themeColor="text1"/>
          <w:sz w:val="28"/>
          <w:szCs w:val="28"/>
          <w:lang w:eastAsia="ru-RU"/>
        </w:rPr>
        <w:t xml:space="preserve">У 2024 році  кількість дітей, які потрапили в поле зору правоохоронних органів склала 597 дітей. </w:t>
      </w:r>
      <w:r w:rsidRPr="00323EF1">
        <w:rPr>
          <w:rFonts w:ascii="Times New Roman" w:eastAsia="Times New Roman" w:hAnsi="Times New Roman" w:cs="Times New Roman"/>
          <w:sz w:val="28"/>
          <w:szCs w:val="28"/>
          <w:lang w:eastAsia="ru-RU"/>
        </w:rPr>
        <w:t xml:space="preserve">З числа адміністративних правопорушень, вчинених дітьми, найбільшу кількість складають: залишилися без нагляду батьків – 92 випадки, пропуски занять – 85 випадків, вживання спиртних напоїв у громадських місцях – 84 випадки, залишення домівки – 68 випадків, паління тютюнових виробів – 54 випадки, 32 дитини затримано за дрібне хуліганство, за бродяжництво – 26 дітей, 24 дитини вчинили фізичне насильство, 17 – дрібну крадіжку,  решта – інші правопорушення. </w:t>
      </w:r>
    </w:p>
    <w:p w:rsidR="00323EF1" w:rsidRPr="00323EF1" w:rsidRDefault="00323EF1" w:rsidP="00323EF1">
      <w:pPr>
        <w:spacing w:after="0" w:line="240" w:lineRule="auto"/>
        <w:ind w:firstLine="709"/>
        <w:jc w:val="both"/>
        <w:rPr>
          <w:rFonts w:ascii="Times New Roman" w:eastAsia="Times New Roman" w:hAnsi="Times New Roman" w:cs="Times New Roman"/>
          <w:sz w:val="28"/>
          <w:szCs w:val="28"/>
          <w:lang w:eastAsia="ru-RU"/>
        </w:rPr>
      </w:pPr>
      <w:r w:rsidRPr="00323EF1">
        <w:rPr>
          <w:rFonts w:ascii="Times New Roman" w:eastAsia="Times New Roman" w:hAnsi="Times New Roman" w:cs="Times New Roman"/>
          <w:sz w:val="28"/>
          <w:szCs w:val="28"/>
          <w:lang w:eastAsia="ru-RU"/>
        </w:rPr>
        <w:t xml:space="preserve">З усіма неповнолітніми, які потрапили в поле зору працівників поліції, та їх батьками проведена профілактична робота, батьки попереджені про відповідальність за ухилення від виконання батьківських обов’язків, направлені запити до навчальних закладів для отримання характеристик на дітей, що вчинили протиправні діяння, та повідомлення до районних відділів </w:t>
      </w:r>
      <w:r w:rsidRPr="00323EF1">
        <w:rPr>
          <w:rFonts w:ascii="Times New Roman" w:hAnsi="Times New Roman" w:cs="Times New Roman"/>
          <w:bCs/>
          <w:color w:val="000000"/>
          <w:sz w:val="28"/>
          <w:szCs w:val="28"/>
          <w:lang w:eastAsia="ar-SA"/>
        </w:rPr>
        <w:t xml:space="preserve">Дніпровського міського центру соціальних служб </w:t>
      </w:r>
      <w:r w:rsidRPr="00323EF1">
        <w:rPr>
          <w:rFonts w:ascii="Times New Roman" w:eastAsia="Times New Roman" w:hAnsi="Times New Roman" w:cs="Times New Roman"/>
          <w:sz w:val="28"/>
          <w:szCs w:val="28"/>
          <w:lang w:eastAsia="ru-RU"/>
        </w:rPr>
        <w:t xml:space="preserve">якщо сім’я потребує соціального супроводу та допомоги. </w:t>
      </w:r>
    </w:p>
    <w:p w:rsidR="00323EF1" w:rsidRPr="00323EF1" w:rsidRDefault="00323EF1" w:rsidP="00323EF1">
      <w:pPr>
        <w:spacing w:after="0" w:line="240" w:lineRule="auto"/>
        <w:ind w:firstLine="709"/>
        <w:jc w:val="both"/>
        <w:rPr>
          <w:rFonts w:ascii="Times New Roman" w:hAnsi="Times New Roman" w:cs="Times New Roman"/>
          <w:sz w:val="28"/>
          <w:szCs w:val="28"/>
        </w:rPr>
      </w:pPr>
      <w:r w:rsidRPr="00323EF1">
        <w:rPr>
          <w:rFonts w:ascii="Times New Roman" w:eastAsia="Times New Roman" w:hAnsi="Times New Roman" w:cs="Times New Roman"/>
          <w:sz w:val="28"/>
          <w:szCs w:val="28"/>
          <w:lang w:eastAsia="ru-RU"/>
        </w:rPr>
        <w:t xml:space="preserve">За підсумками 2023 року до управління – служби у справах дітей департаменту соціальної політики міської ради надійшло 89 листів від сектору ювенальної </w:t>
      </w:r>
      <w:proofErr w:type="spellStart"/>
      <w:r w:rsidRPr="00323EF1">
        <w:rPr>
          <w:rFonts w:ascii="Times New Roman" w:eastAsia="Times New Roman" w:hAnsi="Times New Roman" w:cs="Times New Roman"/>
          <w:sz w:val="28"/>
          <w:szCs w:val="28"/>
          <w:lang w:eastAsia="ru-RU"/>
        </w:rPr>
        <w:t>пробації</w:t>
      </w:r>
      <w:proofErr w:type="spellEnd"/>
      <w:r w:rsidRPr="00323EF1">
        <w:rPr>
          <w:rFonts w:ascii="Times New Roman" w:eastAsia="Times New Roman" w:hAnsi="Times New Roman" w:cs="Times New Roman"/>
          <w:sz w:val="28"/>
          <w:szCs w:val="28"/>
          <w:lang w:eastAsia="ru-RU"/>
        </w:rPr>
        <w:t xml:space="preserve"> м. Дніпра щодо перебування неповнолітніх </w:t>
      </w:r>
      <w:r w:rsidRPr="00323EF1">
        <w:rPr>
          <w:rFonts w:ascii="Times New Roman" w:eastAsia="Times New Roman" w:hAnsi="Times New Roman" w:cs="Times New Roman"/>
          <w:sz w:val="28"/>
          <w:szCs w:val="28"/>
          <w:lang w:eastAsia="ru-RU"/>
        </w:rPr>
        <w:lastRenderedPageBreak/>
        <w:t xml:space="preserve">правопорушників на обліку дітей, які перебувають у складних життєвих обставинах, з метою підготовки сектором досудової доповіді відносно неповнолітніх. </w:t>
      </w:r>
      <w:r w:rsidRPr="00323EF1">
        <w:rPr>
          <w:rFonts w:ascii="Times New Roman" w:eastAsia="Times New Roman" w:hAnsi="Times New Roman" w:cs="Times New Roman"/>
          <w:sz w:val="28"/>
          <w:szCs w:val="28"/>
          <w:shd w:val="clear" w:color="auto" w:fill="FFFFFF" w:themeFill="background1"/>
          <w:lang w:eastAsia="ru-RU"/>
        </w:rPr>
        <w:t xml:space="preserve">З метою підготовки інформації спеціалістами </w:t>
      </w:r>
      <w:r w:rsidRPr="00323EF1">
        <w:rPr>
          <w:rFonts w:ascii="Times New Roman" w:hAnsi="Times New Roman" w:cs="Times New Roman"/>
          <w:sz w:val="28"/>
          <w:szCs w:val="28"/>
          <w:shd w:val="clear" w:color="auto" w:fill="FFFFFF" w:themeFill="background1"/>
        </w:rPr>
        <w:t xml:space="preserve">управлінь – служб у справах дітей </w:t>
      </w:r>
      <w:r w:rsidRPr="00323EF1">
        <w:rPr>
          <w:rFonts w:ascii="Times New Roman" w:eastAsia="Times New Roman" w:hAnsi="Times New Roman" w:cs="Times New Roman"/>
          <w:sz w:val="28"/>
          <w:szCs w:val="28"/>
          <w:shd w:val="clear" w:color="auto" w:fill="FFFFFF" w:themeFill="background1"/>
          <w:lang w:eastAsia="ru-RU"/>
        </w:rPr>
        <w:t xml:space="preserve">обстежено </w:t>
      </w:r>
      <w:r w:rsidRPr="00323EF1">
        <w:rPr>
          <w:rFonts w:ascii="Times New Roman" w:hAnsi="Times New Roman" w:cs="Times New Roman"/>
          <w:sz w:val="28"/>
          <w:szCs w:val="28"/>
          <w:shd w:val="clear" w:color="auto" w:fill="FFFFFF" w:themeFill="background1"/>
        </w:rPr>
        <w:t xml:space="preserve">житлово-побутові умови </w:t>
      </w:r>
      <w:r w:rsidRPr="00323EF1">
        <w:rPr>
          <w:rFonts w:ascii="Times New Roman" w:eastAsia="Times New Roman" w:hAnsi="Times New Roman" w:cs="Times New Roman"/>
          <w:sz w:val="28"/>
          <w:szCs w:val="28"/>
          <w:shd w:val="clear" w:color="auto" w:fill="FFFFFF" w:themeFill="background1"/>
          <w:lang w:eastAsia="ru-RU"/>
        </w:rPr>
        <w:t>проживання дітей, зібрано характеристики від закладів освіти, де навчаються діти. Також щоквартально з правопорушниками та їх батьками проводяться індивідуально-профілактичні заходи спрямовані на</w:t>
      </w:r>
      <w:r w:rsidRPr="00323EF1">
        <w:rPr>
          <w:rFonts w:ascii="Times New Roman" w:hAnsi="Times New Roman" w:cs="Times New Roman"/>
          <w:sz w:val="28"/>
          <w:szCs w:val="28"/>
          <w:shd w:val="clear" w:color="auto" w:fill="FFFFFF" w:themeFill="background1"/>
        </w:rPr>
        <w:t xml:space="preserve"> недопущення повторного вчинення адміністративних та кримінальних правопорушень, відповідального ставлення до навчання тощо.</w:t>
      </w:r>
    </w:p>
    <w:p w:rsidR="00323EF1" w:rsidRPr="00323EF1" w:rsidRDefault="00323EF1" w:rsidP="00323EF1">
      <w:pPr>
        <w:spacing w:after="0" w:line="240" w:lineRule="auto"/>
        <w:ind w:firstLine="709"/>
        <w:jc w:val="both"/>
        <w:rPr>
          <w:rFonts w:ascii="Times New Roman" w:eastAsia="Times New Roman" w:hAnsi="Times New Roman" w:cs="Times New Roman"/>
          <w:sz w:val="28"/>
          <w:szCs w:val="28"/>
          <w:lang w:eastAsia="ru-RU"/>
        </w:rPr>
      </w:pPr>
      <w:r w:rsidRPr="00323EF1">
        <w:rPr>
          <w:rFonts w:ascii="Times New Roman" w:eastAsia="Times New Roman" w:hAnsi="Times New Roman" w:cs="Times New Roman"/>
          <w:sz w:val="28"/>
          <w:szCs w:val="28"/>
          <w:lang w:eastAsia="ru-RU"/>
        </w:rPr>
        <w:t xml:space="preserve">З метою попередження дитячої бездоглядності </w:t>
      </w:r>
      <w:r w:rsidRPr="00323EF1">
        <w:rPr>
          <w:rFonts w:ascii="Times New Roman" w:hAnsi="Times New Roman" w:cs="Times New Roman"/>
          <w:sz w:val="28"/>
          <w:szCs w:val="28"/>
        </w:rPr>
        <w:t>та соціального сирітства</w:t>
      </w:r>
      <w:r w:rsidRPr="00323EF1">
        <w:rPr>
          <w:rFonts w:ascii="Times New Roman" w:eastAsia="Times New Roman" w:hAnsi="Times New Roman" w:cs="Times New Roman"/>
          <w:sz w:val="28"/>
          <w:szCs w:val="28"/>
          <w:lang w:eastAsia="ru-RU"/>
        </w:rPr>
        <w:t>, запобігання правопорушенням серед дітей у місті департаментом соціальної політики Дніпровської міської ради 12 січня 2024 видано наказ № 7 «Про проведення рейдів».</w:t>
      </w:r>
    </w:p>
    <w:p w:rsidR="00323EF1" w:rsidRPr="00323EF1" w:rsidRDefault="00323EF1" w:rsidP="00323EF1">
      <w:pPr>
        <w:spacing w:after="0" w:line="240" w:lineRule="auto"/>
        <w:ind w:firstLine="708"/>
        <w:jc w:val="both"/>
        <w:rPr>
          <w:rFonts w:ascii="Times New Roman" w:hAnsi="Times New Roman" w:cs="Times New Roman"/>
          <w:sz w:val="28"/>
          <w:szCs w:val="28"/>
        </w:rPr>
      </w:pPr>
      <w:r w:rsidRPr="00323EF1">
        <w:rPr>
          <w:rFonts w:ascii="Times New Roman" w:hAnsi="Times New Roman" w:cs="Times New Roman"/>
          <w:sz w:val="28"/>
          <w:szCs w:val="28"/>
        </w:rPr>
        <w:t>На виконання даного наказу спеціалістами управління – служби у справах дітей департаменту соціальної політики міської ради спільно з спеціалістами управлінь – служб у справах дітей адміністрацій районів Дніпровської міської ради  упродовж 2024 року здійснено 8 виїздів з метою перевірки умов проживання дітей, які перебувають у складних життєвих обставинах та обстежено 17 сімей (протягом 2023 року – 12 виїздів). Під час інспектування складено акти обстеження умов проживання родин, з батьками проведено профілактичні бесіди щодо відповідальності у разі ухилення від виконання батьківських обов’язків.</w:t>
      </w:r>
    </w:p>
    <w:p w:rsidR="00323EF1" w:rsidRPr="00323EF1" w:rsidRDefault="00323EF1" w:rsidP="00323EF1">
      <w:pPr>
        <w:spacing w:after="0" w:line="240" w:lineRule="auto"/>
        <w:ind w:firstLine="708"/>
        <w:jc w:val="both"/>
        <w:rPr>
          <w:rFonts w:ascii="Times New Roman" w:hAnsi="Times New Roman" w:cs="Times New Roman"/>
          <w:sz w:val="28"/>
          <w:szCs w:val="28"/>
        </w:rPr>
      </w:pPr>
      <w:r w:rsidRPr="00323EF1">
        <w:rPr>
          <w:rFonts w:ascii="Times New Roman" w:hAnsi="Times New Roman" w:cs="Times New Roman"/>
          <w:sz w:val="28"/>
          <w:szCs w:val="28"/>
        </w:rPr>
        <w:t xml:space="preserve">Протягом 2024 року управліннями – службами у справах дітей проведено 183 профілактичних рейдових заходи «Діти вулиці», в яких виявлено 6 дітей (Шевченківський район – 3 дитина, Центральна адміністрація – 2 дитини та 1 дитина Лівобережної адміністрації). Всі затримані діти мешканці міста Дніпра або Дніпропетровської області, віком від 6 до 14 років. </w:t>
      </w:r>
      <w:r w:rsidRPr="00323EF1">
        <w:rPr>
          <w:rFonts w:ascii="Times New Roman" w:hAnsi="Times New Roman" w:cs="Times New Roman"/>
          <w:bCs/>
          <w:sz w:val="28"/>
          <w:szCs w:val="28"/>
        </w:rPr>
        <w:t>(за 2023 рік проведено 170 рейдів, виявлено 6 дітей)</w:t>
      </w:r>
      <w:r w:rsidRPr="00323EF1">
        <w:rPr>
          <w:rFonts w:ascii="Times New Roman" w:hAnsi="Times New Roman" w:cs="Times New Roman"/>
          <w:sz w:val="28"/>
          <w:szCs w:val="28"/>
        </w:rPr>
        <w:t xml:space="preserve">. По кожній виявленій дитині вживались конкретні заходи, а саме: 2 дітей  </w:t>
      </w:r>
      <w:proofErr w:type="spellStart"/>
      <w:r w:rsidRPr="00323EF1">
        <w:rPr>
          <w:rFonts w:ascii="Times New Roman" w:hAnsi="Times New Roman" w:cs="Times New Roman"/>
          <w:sz w:val="28"/>
          <w:szCs w:val="28"/>
        </w:rPr>
        <w:t>повернено</w:t>
      </w:r>
      <w:proofErr w:type="spellEnd"/>
      <w:r w:rsidRPr="00323EF1">
        <w:rPr>
          <w:rFonts w:ascii="Times New Roman" w:hAnsi="Times New Roman" w:cs="Times New Roman"/>
          <w:sz w:val="28"/>
          <w:szCs w:val="28"/>
        </w:rPr>
        <w:t xml:space="preserve"> додому, 3 – влаштовано до к</w:t>
      </w:r>
      <w:r w:rsidRPr="00323EF1">
        <w:rPr>
          <w:rFonts w:ascii="Times New Roman" w:hAnsi="Times New Roman" w:cs="Times New Roman"/>
          <w:bCs/>
          <w:sz w:val="28"/>
          <w:szCs w:val="28"/>
        </w:rPr>
        <w:t>омунального закладу соціального захисту, 1 дитину влаштовано до медичного закладу.</w:t>
      </w:r>
    </w:p>
    <w:p w:rsidR="00323EF1" w:rsidRPr="00323EF1" w:rsidRDefault="00323EF1" w:rsidP="00323EF1">
      <w:pPr>
        <w:spacing w:after="0" w:line="240" w:lineRule="auto"/>
        <w:ind w:firstLine="708"/>
        <w:jc w:val="both"/>
        <w:rPr>
          <w:rFonts w:ascii="Times New Roman" w:hAnsi="Times New Roman" w:cs="Times New Roman"/>
          <w:sz w:val="28"/>
          <w:szCs w:val="28"/>
        </w:rPr>
      </w:pPr>
      <w:r w:rsidRPr="00323EF1">
        <w:rPr>
          <w:rFonts w:ascii="Times New Roman" w:hAnsi="Times New Roman" w:cs="Times New Roman"/>
          <w:sz w:val="28"/>
          <w:szCs w:val="28"/>
        </w:rPr>
        <w:t xml:space="preserve">Управлінням – службою у справах дітей департаменту соціальної політики міської ради скоординовано роботу по місту щодо своєчасного обліку дітей, які систематично самовільно залишають місце свого проживання. Постійно оновлюється  банк дітей даної категорії. Станом на 01.01.2025 в управлінні – службі у справах дітей на обліку перебуває 9 дітей, які схильні до бродяжництва (станом на 01.01.2024 – 4 дитини). З дітьми даної категорії постійно проводиться профілактична робота, їх відвідують за місцем мешкання, навчання тощо. </w:t>
      </w:r>
    </w:p>
    <w:p w:rsidR="0029579B" w:rsidRDefault="0029579B" w:rsidP="00C24690">
      <w:pPr>
        <w:spacing w:after="0" w:line="240" w:lineRule="auto"/>
        <w:ind w:firstLine="709"/>
        <w:jc w:val="center"/>
        <w:rPr>
          <w:rFonts w:ascii="Times New Roman" w:eastAsia="Times New Roman" w:hAnsi="Times New Roman" w:cs="Times New Roman"/>
          <w:b/>
          <w:sz w:val="28"/>
          <w:szCs w:val="28"/>
          <w:u w:val="single"/>
          <w:lang w:eastAsia="ru-RU"/>
        </w:rPr>
      </w:pPr>
    </w:p>
    <w:p w:rsidR="00732DB7" w:rsidRPr="002359D2" w:rsidRDefault="00C24690" w:rsidP="00C24690">
      <w:pPr>
        <w:spacing w:after="0" w:line="240" w:lineRule="auto"/>
        <w:ind w:firstLine="709"/>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6. </w:t>
      </w:r>
      <w:r w:rsidR="00732DB7" w:rsidRPr="002359D2">
        <w:rPr>
          <w:rFonts w:ascii="Times New Roman" w:eastAsia="Times New Roman" w:hAnsi="Times New Roman" w:cs="Times New Roman"/>
          <w:b/>
          <w:sz w:val="28"/>
          <w:szCs w:val="28"/>
          <w:u w:val="single"/>
          <w:lang w:eastAsia="ru-RU"/>
        </w:rPr>
        <w:t>Основн</w:t>
      </w:r>
      <w:r>
        <w:rPr>
          <w:rFonts w:ascii="Times New Roman" w:eastAsia="Times New Roman" w:hAnsi="Times New Roman" w:cs="Times New Roman"/>
          <w:b/>
          <w:sz w:val="28"/>
          <w:szCs w:val="28"/>
          <w:u w:val="single"/>
          <w:lang w:eastAsia="ru-RU"/>
        </w:rPr>
        <w:t>і</w:t>
      </w:r>
      <w:r w:rsidR="00732DB7" w:rsidRPr="002359D2">
        <w:rPr>
          <w:rFonts w:ascii="Times New Roman" w:eastAsia="Times New Roman" w:hAnsi="Times New Roman" w:cs="Times New Roman"/>
          <w:b/>
          <w:sz w:val="28"/>
          <w:szCs w:val="28"/>
          <w:u w:val="single"/>
          <w:lang w:eastAsia="ru-RU"/>
        </w:rPr>
        <w:t xml:space="preserve"> завдання в роботі управління-служби у справах дітей департаменту соціальної політики </w:t>
      </w:r>
      <w:r>
        <w:rPr>
          <w:rFonts w:ascii="Times New Roman" w:eastAsia="Times New Roman" w:hAnsi="Times New Roman" w:cs="Times New Roman"/>
          <w:b/>
          <w:sz w:val="28"/>
          <w:szCs w:val="28"/>
          <w:u w:val="single"/>
          <w:lang w:eastAsia="ru-RU"/>
        </w:rPr>
        <w:t xml:space="preserve">Дніпровської </w:t>
      </w:r>
      <w:r w:rsidR="00732DB7" w:rsidRPr="002359D2">
        <w:rPr>
          <w:rFonts w:ascii="Times New Roman" w:eastAsia="Times New Roman" w:hAnsi="Times New Roman" w:cs="Times New Roman"/>
          <w:b/>
          <w:sz w:val="28"/>
          <w:szCs w:val="28"/>
          <w:u w:val="single"/>
          <w:lang w:eastAsia="ru-RU"/>
        </w:rPr>
        <w:t xml:space="preserve">міської ради </w:t>
      </w:r>
      <w:r>
        <w:rPr>
          <w:rFonts w:ascii="Times New Roman" w:eastAsia="Times New Roman" w:hAnsi="Times New Roman" w:cs="Times New Roman"/>
          <w:b/>
          <w:sz w:val="28"/>
          <w:szCs w:val="28"/>
          <w:u w:val="single"/>
          <w:lang w:eastAsia="ru-RU"/>
        </w:rPr>
        <w:t xml:space="preserve">на </w:t>
      </w:r>
      <w:r w:rsidR="00732DB7" w:rsidRPr="002359D2">
        <w:rPr>
          <w:rFonts w:ascii="Times New Roman" w:eastAsia="Times New Roman" w:hAnsi="Times New Roman" w:cs="Times New Roman"/>
          <w:b/>
          <w:sz w:val="28"/>
          <w:szCs w:val="28"/>
          <w:u w:val="single"/>
          <w:lang w:eastAsia="ru-RU"/>
        </w:rPr>
        <w:t>20</w:t>
      </w:r>
      <w:r w:rsidR="00784CE3" w:rsidRPr="002359D2">
        <w:rPr>
          <w:rFonts w:ascii="Times New Roman" w:eastAsia="Times New Roman" w:hAnsi="Times New Roman" w:cs="Times New Roman"/>
          <w:b/>
          <w:sz w:val="28"/>
          <w:szCs w:val="28"/>
          <w:u w:val="single"/>
          <w:lang w:eastAsia="ru-RU"/>
        </w:rPr>
        <w:t>2</w:t>
      </w:r>
      <w:r w:rsidR="00E0084B">
        <w:rPr>
          <w:rFonts w:ascii="Times New Roman" w:eastAsia="Times New Roman" w:hAnsi="Times New Roman" w:cs="Times New Roman"/>
          <w:b/>
          <w:sz w:val="28"/>
          <w:szCs w:val="28"/>
          <w:u w:val="single"/>
          <w:lang w:eastAsia="ru-RU"/>
        </w:rPr>
        <w:t>5 р</w:t>
      </w:r>
      <w:r>
        <w:rPr>
          <w:rFonts w:ascii="Times New Roman" w:eastAsia="Times New Roman" w:hAnsi="Times New Roman" w:cs="Times New Roman"/>
          <w:b/>
          <w:sz w:val="28"/>
          <w:szCs w:val="28"/>
          <w:u w:val="single"/>
          <w:lang w:eastAsia="ru-RU"/>
        </w:rPr>
        <w:t>ік</w:t>
      </w:r>
      <w:r w:rsidR="00732DB7" w:rsidRPr="002359D2">
        <w:rPr>
          <w:rFonts w:ascii="Times New Roman" w:eastAsia="Times New Roman" w:hAnsi="Times New Roman" w:cs="Times New Roman"/>
          <w:b/>
          <w:sz w:val="28"/>
          <w:szCs w:val="28"/>
          <w:u w:val="single"/>
          <w:lang w:eastAsia="ru-RU"/>
        </w:rPr>
        <w:t>:</w:t>
      </w:r>
    </w:p>
    <w:p w:rsidR="00612AC3" w:rsidRPr="002B30ED" w:rsidRDefault="00612AC3" w:rsidP="00612AC3">
      <w:pPr>
        <w:spacing w:after="0" w:line="240" w:lineRule="auto"/>
        <w:jc w:val="both"/>
        <w:rPr>
          <w:rFonts w:ascii="Times New Roman" w:eastAsia="Times New Roman" w:hAnsi="Times New Roman" w:cs="Times New Roman"/>
          <w:sz w:val="28"/>
          <w:szCs w:val="28"/>
          <w:lang w:eastAsia="ru-RU"/>
        </w:rPr>
      </w:pPr>
    </w:p>
    <w:p w:rsidR="001D4685" w:rsidRPr="001D4685" w:rsidRDefault="001D4685" w:rsidP="001D4685">
      <w:pPr>
        <w:spacing w:after="0" w:line="240" w:lineRule="auto"/>
        <w:ind w:firstLine="708"/>
        <w:jc w:val="both"/>
        <w:rPr>
          <w:rFonts w:ascii="Times New Roman" w:eastAsia="Times New Roman" w:hAnsi="Times New Roman" w:cs="Times New Roman"/>
          <w:sz w:val="28"/>
          <w:szCs w:val="28"/>
          <w:lang w:eastAsia="ru-RU"/>
        </w:rPr>
      </w:pPr>
      <w:r w:rsidRPr="001D4685">
        <w:rPr>
          <w:rFonts w:ascii="Times New Roman" w:eastAsia="Times New Roman" w:hAnsi="Times New Roman" w:cs="Times New Roman"/>
          <w:sz w:val="28"/>
          <w:szCs w:val="28"/>
          <w:lang w:eastAsia="ru-RU"/>
        </w:rPr>
        <w:t>- забезпечення проведення роботи щодо реалізації права кожної дитини, яка залишилась без батьківської опіки, на виховання у сім’ї;</w:t>
      </w:r>
    </w:p>
    <w:p w:rsidR="001D4685" w:rsidRPr="001D4685" w:rsidRDefault="001D4685" w:rsidP="001D4685">
      <w:pPr>
        <w:spacing w:after="0" w:line="240" w:lineRule="auto"/>
        <w:ind w:firstLine="708"/>
        <w:jc w:val="both"/>
        <w:rPr>
          <w:rFonts w:ascii="Times New Roman" w:eastAsia="Times New Roman" w:hAnsi="Times New Roman" w:cs="Times New Roman"/>
          <w:sz w:val="28"/>
          <w:szCs w:val="28"/>
          <w:lang w:eastAsia="ru-RU"/>
        </w:rPr>
      </w:pPr>
      <w:r w:rsidRPr="001D4685">
        <w:rPr>
          <w:rFonts w:ascii="Times New Roman" w:eastAsia="Times New Roman" w:hAnsi="Times New Roman" w:cs="Times New Roman"/>
          <w:sz w:val="28"/>
          <w:szCs w:val="28"/>
          <w:lang w:eastAsia="ru-RU"/>
        </w:rPr>
        <w:t>- посилення роботи по своєчасному виявленню дітей, які перебувають у складних життєвих обставинах, або щодо яких виникла загроза їх життю та здоров</w:t>
      </w:r>
      <w:r w:rsidRPr="001D4685">
        <w:rPr>
          <w:rFonts w:ascii="Times New Roman" w:eastAsia="Times New Roman" w:hAnsi="Times New Roman" w:cs="Times New Roman"/>
          <w:color w:val="000000" w:themeColor="text1"/>
          <w:sz w:val="28"/>
          <w:szCs w:val="28"/>
          <w:shd w:val="clear" w:color="auto" w:fill="FFFFFF"/>
          <w:lang w:eastAsia="ru-RU"/>
        </w:rPr>
        <w:t>’</w:t>
      </w:r>
      <w:r w:rsidRPr="001D4685">
        <w:rPr>
          <w:rFonts w:ascii="Times New Roman" w:eastAsia="Times New Roman" w:hAnsi="Times New Roman" w:cs="Times New Roman"/>
          <w:sz w:val="28"/>
          <w:szCs w:val="28"/>
          <w:lang w:eastAsia="ru-RU"/>
        </w:rPr>
        <w:t>ю;</w:t>
      </w:r>
    </w:p>
    <w:p w:rsidR="001D4685" w:rsidRPr="001D4685" w:rsidRDefault="001D4685" w:rsidP="001D4685">
      <w:pPr>
        <w:tabs>
          <w:tab w:val="left" w:pos="851"/>
        </w:tabs>
        <w:spacing w:after="0" w:line="240" w:lineRule="auto"/>
        <w:ind w:firstLine="708"/>
        <w:jc w:val="both"/>
        <w:rPr>
          <w:rFonts w:ascii="Times New Roman" w:eastAsia="Times New Roman" w:hAnsi="Times New Roman" w:cs="Times New Roman"/>
          <w:sz w:val="28"/>
          <w:szCs w:val="28"/>
          <w:lang w:eastAsia="ru-RU"/>
        </w:rPr>
      </w:pPr>
      <w:r w:rsidRPr="001D4685">
        <w:rPr>
          <w:rFonts w:ascii="Times New Roman" w:eastAsia="Times New Roman" w:hAnsi="Times New Roman" w:cs="Times New Roman"/>
          <w:sz w:val="28"/>
          <w:szCs w:val="28"/>
          <w:lang w:eastAsia="ru-RU"/>
        </w:rPr>
        <w:lastRenderedPageBreak/>
        <w:t>- проведення роботи щодо попередження вилучення дитини з біологічної родини;</w:t>
      </w:r>
    </w:p>
    <w:p w:rsidR="001D4685" w:rsidRPr="001D4685" w:rsidRDefault="001D4685" w:rsidP="001D4685">
      <w:pPr>
        <w:spacing w:after="0" w:line="240" w:lineRule="auto"/>
        <w:ind w:firstLine="708"/>
        <w:jc w:val="both"/>
        <w:rPr>
          <w:rFonts w:ascii="Times New Roman" w:eastAsia="Times New Roman" w:hAnsi="Times New Roman" w:cs="Times New Roman"/>
          <w:color w:val="000000" w:themeColor="text1"/>
          <w:sz w:val="28"/>
          <w:szCs w:val="28"/>
          <w:shd w:val="clear" w:color="auto" w:fill="FFFFFF"/>
          <w:lang w:eastAsia="ru-RU"/>
        </w:rPr>
      </w:pPr>
      <w:r w:rsidRPr="001D4685">
        <w:rPr>
          <w:rFonts w:ascii="Times New Roman" w:eastAsia="Times New Roman" w:hAnsi="Times New Roman" w:cs="Times New Roman"/>
          <w:color w:val="000000" w:themeColor="text1"/>
          <w:sz w:val="28"/>
          <w:szCs w:val="28"/>
          <w:shd w:val="clear" w:color="auto" w:fill="FFFFFF"/>
          <w:lang w:eastAsia="ru-RU"/>
        </w:rPr>
        <w:t>- відвідування дітей, які перебувають у складних життєвих обставинах, за місцем їх проживання, навчання з метою контролю за умовами їх виховання та проживання, вжиття заходів для соціального захисту цих дітей,</w:t>
      </w:r>
    </w:p>
    <w:p w:rsidR="001D4685" w:rsidRPr="001D4685" w:rsidRDefault="001D4685" w:rsidP="001D4685">
      <w:pPr>
        <w:spacing w:after="0" w:line="240" w:lineRule="auto"/>
        <w:ind w:firstLine="708"/>
        <w:jc w:val="both"/>
        <w:rPr>
          <w:rFonts w:ascii="Times New Roman" w:eastAsia="Times New Roman" w:hAnsi="Times New Roman" w:cs="Times New Roman"/>
          <w:color w:val="000000" w:themeColor="text1"/>
          <w:sz w:val="28"/>
          <w:szCs w:val="28"/>
          <w:shd w:val="clear" w:color="auto" w:fill="FFFFFF"/>
          <w:lang w:eastAsia="ru-RU"/>
        </w:rPr>
      </w:pPr>
      <w:r w:rsidRPr="001D4685">
        <w:rPr>
          <w:rFonts w:ascii="Times New Roman" w:eastAsia="Times New Roman" w:hAnsi="Times New Roman" w:cs="Times New Roman"/>
          <w:color w:val="000000" w:themeColor="text1"/>
          <w:sz w:val="28"/>
          <w:szCs w:val="28"/>
          <w:shd w:val="clear" w:color="auto" w:fill="FFFFFF"/>
          <w:lang w:eastAsia="ru-RU"/>
        </w:rPr>
        <w:t xml:space="preserve">- активізація роботи з сім’ями з дітьми, які </w:t>
      </w:r>
      <w:r w:rsidRPr="001D4685">
        <w:rPr>
          <w:rFonts w:ascii="Times New Roman" w:eastAsia="Times New Roman" w:hAnsi="Times New Roman" w:cs="Times New Roman"/>
          <w:sz w:val="28"/>
          <w:szCs w:val="28"/>
          <w:lang w:eastAsia="ru-RU"/>
        </w:rPr>
        <w:t xml:space="preserve"> входять до групи ризику опинитися в складних життєвих обставинах;</w:t>
      </w:r>
    </w:p>
    <w:p w:rsidR="001D4685" w:rsidRPr="001D4685" w:rsidRDefault="001D4685" w:rsidP="001D4685">
      <w:pPr>
        <w:tabs>
          <w:tab w:val="left" w:pos="851"/>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1D4685">
        <w:rPr>
          <w:rFonts w:ascii="Times New Roman" w:eastAsia="Times New Roman" w:hAnsi="Times New Roman" w:cs="Times New Roman"/>
          <w:color w:val="000000" w:themeColor="text1"/>
          <w:sz w:val="28"/>
          <w:szCs w:val="28"/>
          <w:shd w:val="clear" w:color="auto" w:fill="FFFFFF"/>
          <w:lang w:eastAsia="ru-RU"/>
        </w:rPr>
        <w:t xml:space="preserve">- посилення взаємодії з питань запобігання скоєння домашнього насильства та насильства за ознакою статі; </w:t>
      </w:r>
    </w:p>
    <w:p w:rsidR="001D4685" w:rsidRPr="001D4685" w:rsidRDefault="001D4685" w:rsidP="001D4685">
      <w:pPr>
        <w:spacing w:after="0" w:line="240" w:lineRule="auto"/>
        <w:ind w:firstLine="708"/>
        <w:jc w:val="both"/>
        <w:rPr>
          <w:rFonts w:ascii="Times New Roman" w:eastAsia="Times New Roman" w:hAnsi="Times New Roman" w:cs="Times New Roman"/>
          <w:sz w:val="28"/>
          <w:szCs w:val="28"/>
          <w:lang w:eastAsia="ru-RU"/>
        </w:rPr>
      </w:pPr>
      <w:r w:rsidRPr="001D4685">
        <w:rPr>
          <w:rFonts w:ascii="Times New Roman" w:eastAsia="Times New Roman" w:hAnsi="Times New Roman" w:cs="Times New Roman"/>
          <w:sz w:val="28"/>
          <w:szCs w:val="28"/>
          <w:lang w:eastAsia="ru-RU"/>
        </w:rPr>
        <w:t>- координація роботи щодо створення/функціонування прийомних сімей, дитячих будинків сімейного типу та влаштування до них дітей-сиріт та дітей, позбавлених батьківського піклування;</w:t>
      </w:r>
    </w:p>
    <w:p w:rsidR="001D4685" w:rsidRPr="001D4685" w:rsidRDefault="001D4685" w:rsidP="001D4685">
      <w:pPr>
        <w:spacing w:after="0" w:line="240" w:lineRule="auto"/>
        <w:ind w:firstLine="708"/>
        <w:jc w:val="both"/>
        <w:rPr>
          <w:rFonts w:ascii="Times New Roman" w:eastAsia="Times New Roman" w:hAnsi="Times New Roman" w:cs="Times New Roman"/>
          <w:sz w:val="28"/>
          <w:szCs w:val="28"/>
          <w:lang w:eastAsia="ru-RU"/>
        </w:rPr>
      </w:pPr>
      <w:r w:rsidRPr="001D4685">
        <w:rPr>
          <w:rFonts w:ascii="Times New Roman" w:eastAsia="Times New Roman" w:hAnsi="Times New Roman" w:cs="Times New Roman"/>
          <w:sz w:val="28"/>
          <w:szCs w:val="28"/>
          <w:lang w:eastAsia="ru-RU"/>
        </w:rPr>
        <w:t>- координація роботи щодо створення/функціонування патронатних сімей та влаштування до них дітей;</w:t>
      </w:r>
    </w:p>
    <w:p w:rsidR="001D4685" w:rsidRPr="001D4685" w:rsidRDefault="001D4685" w:rsidP="001D4685">
      <w:pPr>
        <w:spacing w:after="0" w:line="240" w:lineRule="auto"/>
        <w:ind w:firstLine="708"/>
        <w:jc w:val="both"/>
        <w:rPr>
          <w:rFonts w:ascii="Times New Roman" w:eastAsia="Times New Roman" w:hAnsi="Times New Roman" w:cs="Times New Roman"/>
          <w:sz w:val="28"/>
          <w:szCs w:val="28"/>
          <w:lang w:eastAsia="ru-RU"/>
        </w:rPr>
      </w:pPr>
      <w:r w:rsidRPr="001D4685">
        <w:rPr>
          <w:rFonts w:ascii="Times New Roman" w:eastAsia="Times New Roman" w:hAnsi="Times New Roman" w:cs="Times New Roman"/>
          <w:sz w:val="28"/>
          <w:szCs w:val="28"/>
          <w:lang w:eastAsia="ru-RU"/>
        </w:rPr>
        <w:t>- продовження роботи з партнерськими організаціями щодо впровадження наставництва над дітьми, які проживають у закладах соціального захисту дітей;</w:t>
      </w:r>
    </w:p>
    <w:p w:rsidR="001D4685" w:rsidRPr="001D4685" w:rsidRDefault="001D4685" w:rsidP="001D4685">
      <w:pPr>
        <w:spacing w:after="0" w:line="240" w:lineRule="auto"/>
        <w:ind w:firstLine="708"/>
        <w:jc w:val="both"/>
        <w:rPr>
          <w:rFonts w:ascii="Times New Roman" w:eastAsia="Times New Roman" w:hAnsi="Times New Roman" w:cs="Times New Roman"/>
          <w:sz w:val="28"/>
          <w:szCs w:val="28"/>
          <w:lang w:eastAsia="ru-RU"/>
        </w:rPr>
      </w:pPr>
      <w:r w:rsidRPr="001D4685">
        <w:rPr>
          <w:rFonts w:ascii="Times New Roman" w:eastAsia="Times New Roman" w:hAnsi="Times New Roman" w:cs="Times New Roman"/>
          <w:sz w:val="28"/>
          <w:szCs w:val="28"/>
          <w:lang w:eastAsia="ru-RU"/>
        </w:rPr>
        <w:t>- здійснення контролю за станом утримання та виховання дітей, які проживають у сім’ях опікунів, прийомних сім’ях, дитячих будинках сімейного типу та сім’ях, де батьки не виконують батьківських обов’язків та у закладах для дітей-сиріт та дітей, позбавлених батьківського піклування;</w:t>
      </w:r>
    </w:p>
    <w:p w:rsidR="001D4685" w:rsidRPr="001D4685" w:rsidRDefault="001D4685" w:rsidP="001D4685">
      <w:pPr>
        <w:spacing w:after="0" w:line="240" w:lineRule="auto"/>
        <w:ind w:firstLine="708"/>
        <w:jc w:val="both"/>
        <w:rPr>
          <w:rFonts w:ascii="Times New Roman" w:eastAsia="Times New Roman" w:hAnsi="Times New Roman" w:cs="Times New Roman"/>
          <w:sz w:val="28"/>
          <w:szCs w:val="28"/>
          <w:lang w:val="ru-RU" w:eastAsia="ru-RU"/>
        </w:rPr>
      </w:pPr>
      <w:r w:rsidRPr="001D4685">
        <w:rPr>
          <w:rFonts w:ascii="Times New Roman" w:eastAsia="Times New Roman" w:hAnsi="Times New Roman" w:cs="Times New Roman"/>
          <w:sz w:val="28"/>
          <w:szCs w:val="28"/>
          <w:lang w:eastAsia="ru-RU"/>
        </w:rPr>
        <w:t>- продовження роботи з упровадження сімейно – орієнтованих послуг у рамках реалізації Національної стратегії реформування системи інституційного догляду та виховання дітей на 2017 – 2026 роки</w:t>
      </w:r>
      <w:r w:rsidR="00E0084B">
        <w:rPr>
          <w:rFonts w:ascii="Times New Roman" w:eastAsia="Times New Roman" w:hAnsi="Times New Roman" w:cs="Times New Roman"/>
          <w:sz w:val="28"/>
          <w:szCs w:val="28"/>
          <w:lang w:eastAsia="ru-RU"/>
        </w:rPr>
        <w:t>,</w:t>
      </w:r>
      <w:r w:rsidR="00E0084B" w:rsidRPr="00E0084B">
        <w:rPr>
          <w:bCs/>
          <w:sz w:val="28"/>
          <w:szCs w:val="28"/>
          <w:lang w:val="ru-RU"/>
        </w:rPr>
        <w:t xml:space="preserve"> </w:t>
      </w:r>
      <w:proofErr w:type="spellStart"/>
      <w:r w:rsidR="00E0084B" w:rsidRPr="00E0084B">
        <w:rPr>
          <w:rFonts w:ascii="Times New Roman" w:hAnsi="Times New Roman" w:cs="Times New Roman"/>
          <w:bCs/>
          <w:sz w:val="28"/>
          <w:szCs w:val="28"/>
          <w:lang w:val="ru-RU"/>
        </w:rPr>
        <w:t>Стратегії</w:t>
      </w:r>
      <w:proofErr w:type="spellEnd"/>
      <w:r w:rsidR="00E0084B" w:rsidRPr="00E0084B">
        <w:rPr>
          <w:rFonts w:ascii="Times New Roman" w:hAnsi="Times New Roman" w:cs="Times New Roman"/>
          <w:bCs/>
          <w:sz w:val="28"/>
          <w:szCs w:val="28"/>
          <w:lang w:val="ru-RU"/>
        </w:rPr>
        <w:t xml:space="preserve"> </w:t>
      </w:r>
      <w:proofErr w:type="spellStart"/>
      <w:r w:rsidR="00E0084B" w:rsidRPr="00E0084B">
        <w:rPr>
          <w:rFonts w:ascii="Times New Roman" w:hAnsi="Times New Roman" w:cs="Times New Roman"/>
          <w:bCs/>
          <w:sz w:val="28"/>
          <w:szCs w:val="28"/>
          <w:lang w:val="ru-RU"/>
        </w:rPr>
        <w:t>забезпечення</w:t>
      </w:r>
      <w:proofErr w:type="spellEnd"/>
      <w:r w:rsidR="00E0084B" w:rsidRPr="00E0084B">
        <w:rPr>
          <w:rFonts w:ascii="Times New Roman" w:hAnsi="Times New Roman" w:cs="Times New Roman"/>
          <w:bCs/>
          <w:sz w:val="28"/>
          <w:szCs w:val="28"/>
          <w:lang w:val="ru-RU"/>
        </w:rPr>
        <w:t xml:space="preserve"> права </w:t>
      </w:r>
      <w:proofErr w:type="spellStart"/>
      <w:r w:rsidR="00E0084B" w:rsidRPr="00E0084B">
        <w:rPr>
          <w:rFonts w:ascii="Times New Roman" w:hAnsi="Times New Roman" w:cs="Times New Roman"/>
          <w:bCs/>
          <w:sz w:val="28"/>
          <w:szCs w:val="28"/>
          <w:lang w:val="ru-RU"/>
        </w:rPr>
        <w:t>кожної</w:t>
      </w:r>
      <w:proofErr w:type="spellEnd"/>
      <w:r w:rsidR="00E0084B" w:rsidRPr="00E0084B">
        <w:rPr>
          <w:rFonts w:ascii="Times New Roman" w:hAnsi="Times New Roman" w:cs="Times New Roman"/>
          <w:bCs/>
          <w:sz w:val="28"/>
          <w:szCs w:val="28"/>
          <w:lang w:val="ru-RU"/>
        </w:rPr>
        <w:t xml:space="preserve"> </w:t>
      </w:r>
      <w:proofErr w:type="spellStart"/>
      <w:r w:rsidR="00E0084B" w:rsidRPr="00E0084B">
        <w:rPr>
          <w:rFonts w:ascii="Times New Roman" w:hAnsi="Times New Roman" w:cs="Times New Roman"/>
          <w:bCs/>
          <w:sz w:val="28"/>
          <w:szCs w:val="28"/>
          <w:lang w:val="ru-RU"/>
        </w:rPr>
        <w:t>дитини</w:t>
      </w:r>
      <w:proofErr w:type="spellEnd"/>
      <w:r w:rsidR="00E0084B" w:rsidRPr="00E0084B">
        <w:rPr>
          <w:rFonts w:ascii="Times New Roman" w:hAnsi="Times New Roman" w:cs="Times New Roman"/>
          <w:bCs/>
          <w:sz w:val="28"/>
          <w:szCs w:val="28"/>
          <w:lang w:val="ru-RU"/>
        </w:rPr>
        <w:t xml:space="preserve"> в </w:t>
      </w:r>
      <w:proofErr w:type="spellStart"/>
      <w:r w:rsidR="00E0084B" w:rsidRPr="00E0084B">
        <w:rPr>
          <w:rFonts w:ascii="Times New Roman" w:hAnsi="Times New Roman" w:cs="Times New Roman"/>
          <w:bCs/>
          <w:sz w:val="28"/>
          <w:szCs w:val="28"/>
          <w:lang w:val="ru-RU"/>
        </w:rPr>
        <w:t>Україні</w:t>
      </w:r>
      <w:proofErr w:type="spellEnd"/>
      <w:r w:rsidR="00E0084B" w:rsidRPr="00E0084B">
        <w:rPr>
          <w:rFonts w:ascii="Times New Roman" w:hAnsi="Times New Roman" w:cs="Times New Roman"/>
          <w:bCs/>
          <w:sz w:val="28"/>
          <w:szCs w:val="28"/>
          <w:lang w:val="ru-RU"/>
        </w:rPr>
        <w:t xml:space="preserve"> на </w:t>
      </w:r>
      <w:proofErr w:type="spellStart"/>
      <w:r w:rsidR="00E0084B" w:rsidRPr="00E0084B">
        <w:rPr>
          <w:rFonts w:ascii="Times New Roman" w:hAnsi="Times New Roman" w:cs="Times New Roman"/>
          <w:bCs/>
          <w:sz w:val="28"/>
          <w:szCs w:val="28"/>
          <w:lang w:val="ru-RU"/>
        </w:rPr>
        <w:t>зростання</w:t>
      </w:r>
      <w:proofErr w:type="spellEnd"/>
      <w:r w:rsidR="00E0084B" w:rsidRPr="00E0084B">
        <w:rPr>
          <w:rFonts w:ascii="Times New Roman" w:hAnsi="Times New Roman" w:cs="Times New Roman"/>
          <w:bCs/>
          <w:sz w:val="28"/>
          <w:szCs w:val="28"/>
          <w:lang w:val="ru-RU"/>
        </w:rPr>
        <w:t xml:space="preserve"> в </w:t>
      </w:r>
      <w:proofErr w:type="spellStart"/>
      <w:r w:rsidR="00E0084B" w:rsidRPr="00E0084B">
        <w:rPr>
          <w:rFonts w:ascii="Times New Roman" w:hAnsi="Times New Roman" w:cs="Times New Roman"/>
          <w:bCs/>
          <w:sz w:val="28"/>
          <w:szCs w:val="28"/>
          <w:lang w:val="ru-RU"/>
        </w:rPr>
        <w:t>сімейному</w:t>
      </w:r>
      <w:proofErr w:type="spellEnd"/>
      <w:r w:rsidR="00E0084B" w:rsidRPr="00E0084B">
        <w:rPr>
          <w:rFonts w:ascii="Times New Roman" w:hAnsi="Times New Roman" w:cs="Times New Roman"/>
          <w:bCs/>
          <w:sz w:val="28"/>
          <w:szCs w:val="28"/>
          <w:lang w:val="ru-RU"/>
        </w:rPr>
        <w:t xml:space="preserve"> </w:t>
      </w:r>
      <w:proofErr w:type="spellStart"/>
      <w:r w:rsidR="00E0084B" w:rsidRPr="00E0084B">
        <w:rPr>
          <w:rFonts w:ascii="Times New Roman" w:hAnsi="Times New Roman" w:cs="Times New Roman"/>
          <w:bCs/>
          <w:sz w:val="28"/>
          <w:szCs w:val="28"/>
          <w:lang w:val="ru-RU"/>
        </w:rPr>
        <w:t>оточенні</w:t>
      </w:r>
      <w:proofErr w:type="spellEnd"/>
      <w:r w:rsidR="00E0084B" w:rsidRPr="00E0084B">
        <w:rPr>
          <w:rFonts w:ascii="Times New Roman" w:hAnsi="Times New Roman" w:cs="Times New Roman"/>
          <w:bCs/>
          <w:sz w:val="28"/>
          <w:szCs w:val="28"/>
          <w:lang w:val="ru-RU"/>
        </w:rPr>
        <w:t xml:space="preserve"> на 2024-2028 роки</w:t>
      </w:r>
      <w:r w:rsidRPr="001D4685">
        <w:rPr>
          <w:rFonts w:ascii="Times New Roman" w:eastAsia="Times New Roman" w:hAnsi="Times New Roman" w:cs="Times New Roman"/>
          <w:sz w:val="28"/>
          <w:szCs w:val="28"/>
          <w:lang w:eastAsia="ru-RU"/>
        </w:rPr>
        <w:t>;</w:t>
      </w:r>
    </w:p>
    <w:p w:rsidR="001D4685" w:rsidRPr="001D4685" w:rsidRDefault="001D4685" w:rsidP="001D4685">
      <w:pPr>
        <w:spacing w:after="0" w:line="240" w:lineRule="auto"/>
        <w:ind w:firstLine="708"/>
        <w:jc w:val="both"/>
        <w:rPr>
          <w:rFonts w:ascii="Times New Roman" w:eastAsia="Times New Roman" w:hAnsi="Times New Roman" w:cs="Times New Roman"/>
          <w:sz w:val="28"/>
          <w:szCs w:val="28"/>
          <w:lang w:eastAsia="ru-RU"/>
        </w:rPr>
      </w:pPr>
      <w:r w:rsidRPr="001D4685">
        <w:rPr>
          <w:rFonts w:ascii="Times New Roman" w:eastAsia="Times New Roman" w:hAnsi="Times New Roman" w:cs="Times New Roman"/>
          <w:sz w:val="28"/>
          <w:szCs w:val="28"/>
          <w:lang w:eastAsia="ru-RU"/>
        </w:rPr>
        <w:t>- проведення аналізу рівня охоплення дітей та сімей соціальними послугами, залучення до їх надавання надавачів недержавного сектору,</w:t>
      </w:r>
    </w:p>
    <w:p w:rsidR="001D4685" w:rsidRPr="001D4685" w:rsidRDefault="001D4685" w:rsidP="001D4685">
      <w:pPr>
        <w:spacing w:after="0" w:line="240" w:lineRule="auto"/>
        <w:ind w:firstLine="708"/>
        <w:jc w:val="both"/>
        <w:rPr>
          <w:rFonts w:ascii="Times New Roman" w:eastAsia="Times New Roman" w:hAnsi="Times New Roman" w:cs="Times New Roman"/>
          <w:sz w:val="28"/>
          <w:szCs w:val="28"/>
          <w:lang w:eastAsia="ru-RU"/>
        </w:rPr>
      </w:pPr>
      <w:r w:rsidRPr="001D4685">
        <w:rPr>
          <w:rFonts w:ascii="Times New Roman" w:eastAsia="Times New Roman" w:hAnsi="Times New Roman" w:cs="Times New Roman"/>
          <w:sz w:val="28"/>
          <w:szCs w:val="28"/>
          <w:lang w:eastAsia="ru-RU"/>
        </w:rPr>
        <w:t>-  запобігання дитячій бездоглядності;</w:t>
      </w:r>
    </w:p>
    <w:p w:rsidR="001D4685" w:rsidRPr="001D4685" w:rsidRDefault="001D4685" w:rsidP="001D4685">
      <w:pPr>
        <w:spacing w:after="0" w:line="240" w:lineRule="auto"/>
        <w:ind w:firstLine="708"/>
        <w:jc w:val="both"/>
        <w:rPr>
          <w:rFonts w:ascii="Times New Roman" w:eastAsia="Times New Roman" w:hAnsi="Times New Roman" w:cs="Times New Roman"/>
          <w:sz w:val="28"/>
          <w:szCs w:val="28"/>
          <w:lang w:eastAsia="ru-RU"/>
        </w:rPr>
      </w:pPr>
      <w:r w:rsidRPr="001D4685">
        <w:rPr>
          <w:rFonts w:ascii="Times New Roman" w:eastAsia="Times New Roman" w:hAnsi="Times New Roman" w:cs="Times New Roman"/>
          <w:sz w:val="28"/>
          <w:szCs w:val="28"/>
          <w:lang w:eastAsia="ru-RU"/>
        </w:rPr>
        <w:t>- соціальний захист дітей, які постраждали внаслідок воєнних дій на території України;</w:t>
      </w:r>
    </w:p>
    <w:p w:rsidR="001D4685" w:rsidRPr="001D4685" w:rsidRDefault="001D4685" w:rsidP="001D4685">
      <w:pPr>
        <w:spacing w:after="0" w:line="240" w:lineRule="auto"/>
        <w:ind w:firstLine="708"/>
        <w:jc w:val="both"/>
        <w:rPr>
          <w:rFonts w:ascii="Times New Roman" w:eastAsia="Times New Roman" w:hAnsi="Times New Roman" w:cs="Times New Roman"/>
          <w:sz w:val="28"/>
          <w:szCs w:val="28"/>
          <w:lang w:eastAsia="ru-RU"/>
        </w:rPr>
      </w:pPr>
      <w:r w:rsidRPr="001D4685">
        <w:rPr>
          <w:rFonts w:ascii="Times New Roman" w:eastAsia="Times New Roman" w:hAnsi="Times New Roman" w:cs="Times New Roman"/>
          <w:sz w:val="28"/>
          <w:szCs w:val="28"/>
          <w:lang w:eastAsia="ru-RU"/>
        </w:rPr>
        <w:t xml:space="preserve">- </w:t>
      </w:r>
      <w:r w:rsidRPr="001D4685">
        <w:rPr>
          <w:rFonts w:ascii="Times New Roman" w:eastAsia="Times New Roman" w:hAnsi="Times New Roman" w:cs="Times New Roman"/>
          <w:sz w:val="28"/>
          <w:szCs w:val="24"/>
          <w:lang w:eastAsia="ru-RU"/>
        </w:rPr>
        <w:t>надання допомоги внутрішньо переміщеним особам/ сім’ям з дітьми (надання тимчасового притулку, охоплення відповідними соціальними послугами, надання гуманітарної допомоги тощо);</w:t>
      </w:r>
    </w:p>
    <w:p w:rsidR="001D4685" w:rsidRPr="001D4685" w:rsidRDefault="001D4685" w:rsidP="001D4685">
      <w:pPr>
        <w:spacing w:after="0" w:line="240" w:lineRule="auto"/>
        <w:ind w:firstLine="708"/>
        <w:jc w:val="both"/>
        <w:rPr>
          <w:rFonts w:ascii="Times New Roman" w:eastAsia="Times New Roman" w:hAnsi="Times New Roman" w:cs="Times New Roman"/>
          <w:sz w:val="28"/>
          <w:szCs w:val="28"/>
          <w:lang w:eastAsia="ru-RU"/>
        </w:rPr>
      </w:pPr>
      <w:r w:rsidRPr="001D4685">
        <w:rPr>
          <w:rFonts w:ascii="Times New Roman" w:eastAsia="Times New Roman" w:hAnsi="Times New Roman" w:cs="Times New Roman"/>
          <w:sz w:val="28"/>
          <w:szCs w:val="28"/>
          <w:lang w:eastAsia="ru-RU"/>
        </w:rPr>
        <w:t>-  ведення державної статистики щодо дітей.</w:t>
      </w:r>
    </w:p>
    <w:p w:rsidR="001D4685" w:rsidRDefault="001D4685" w:rsidP="001D4685">
      <w:pPr>
        <w:spacing w:after="0" w:line="240" w:lineRule="auto"/>
        <w:jc w:val="both"/>
        <w:rPr>
          <w:rFonts w:ascii="Times New Roman" w:eastAsia="Times New Roman" w:hAnsi="Times New Roman" w:cs="Times New Roman"/>
          <w:sz w:val="28"/>
          <w:szCs w:val="28"/>
          <w:u w:val="single"/>
          <w:lang w:eastAsia="ru-RU"/>
        </w:rPr>
      </w:pPr>
    </w:p>
    <w:p w:rsidR="00612AC3" w:rsidRDefault="00612AC3" w:rsidP="00BC06D3">
      <w:pPr>
        <w:spacing w:after="0" w:line="240" w:lineRule="auto"/>
        <w:ind w:firstLine="709"/>
        <w:jc w:val="both"/>
        <w:rPr>
          <w:rFonts w:ascii="Times New Roman" w:eastAsia="Times New Roman" w:hAnsi="Times New Roman" w:cs="Times New Roman"/>
          <w:sz w:val="28"/>
          <w:szCs w:val="28"/>
          <w:u w:val="single"/>
          <w:lang w:eastAsia="ru-RU"/>
        </w:rPr>
      </w:pPr>
    </w:p>
    <w:p w:rsidR="0029579B" w:rsidRDefault="0029579B" w:rsidP="00BC06D3">
      <w:pPr>
        <w:spacing w:after="0" w:line="240" w:lineRule="auto"/>
        <w:ind w:firstLine="709"/>
        <w:jc w:val="both"/>
        <w:rPr>
          <w:rFonts w:ascii="Times New Roman" w:eastAsia="Times New Roman" w:hAnsi="Times New Roman" w:cs="Times New Roman"/>
          <w:sz w:val="28"/>
          <w:szCs w:val="28"/>
          <w:u w:val="single"/>
          <w:lang w:eastAsia="ru-RU"/>
        </w:rPr>
      </w:pPr>
    </w:p>
    <w:p w:rsidR="0029579B" w:rsidRPr="004C40B0" w:rsidRDefault="0029579B" w:rsidP="00BC06D3">
      <w:pPr>
        <w:spacing w:after="0" w:line="240" w:lineRule="auto"/>
        <w:ind w:firstLine="709"/>
        <w:jc w:val="both"/>
        <w:rPr>
          <w:rFonts w:ascii="Times New Roman" w:eastAsia="Times New Roman" w:hAnsi="Times New Roman" w:cs="Times New Roman"/>
          <w:sz w:val="28"/>
          <w:szCs w:val="28"/>
          <w:u w:val="single"/>
          <w:lang w:eastAsia="ru-RU"/>
        </w:rPr>
      </w:pPr>
    </w:p>
    <w:p w:rsidR="00064924" w:rsidRDefault="00FA004A" w:rsidP="009E44DB">
      <w:pPr>
        <w:spacing w:after="0" w:line="240" w:lineRule="auto"/>
        <w:jc w:val="both"/>
        <w:rPr>
          <w:rFonts w:ascii="Times New Roman" w:eastAsia="Times New Roman" w:hAnsi="Times New Roman" w:cs="Times New Roman"/>
          <w:sz w:val="28"/>
          <w:szCs w:val="24"/>
          <w:lang w:eastAsia="ru-RU"/>
        </w:rPr>
      </w:pPr>
      <w:r w:rsidRPr="00E16C90">
        <w:rPr>
          <w:rFonts w:ascii="Times New Roman" w:eastAsia="Times New Roman" w:hAnsi="Times New Roman" w:cs="Times New Roman"/>
          <w:sz w:val="28"/>
          <w:szCs w:val="24"/>
          <w:lang w:eastAsia="ru-RU"/>
        </w:rPr>
        <w:t>Н</w:t>
      </w:r>
      <w:r w:rsidR="00645D13" w:rsidRPr="00E16C90">
        <w:rPr>
          <w:rFonts w:ascii="Times New Roman" w:eastAsia="Times New Roman" w:hAnsi="Times New Roman" w:cs="Times New Roman"/>
          <w:sz w:val="28"/>
          <w:szCs w:val="24"/>
          <w:lang w:eastAsia="ru-RU"/>
        </w:rPr>
        <w:t>ачальник управління</w:t>
      </w:r>
      <w:r w:rsidRPr="00E16C90">
        <w:rPr>
          <w:rFonts w:ascii="Times New Roman" w:eastAsia="Times New Roman" w:hAnsi="Times New Roman" w:cs="Times New Roman"/>
          <w:sz w:val="28"/>
          <w:szCs w:val="24"/>
          <w:lang w:eastAsia="ru-RU"/>
        </w:rPr>
        <w:tab/>
      </w:r>
      <w:r w:rsidRPr="00E16C90">
        <w:rPr>
          <w:rFonts w:ascii="Times New Roman" w:eastAsia="Times New Roman" w:hAnsi="Times New Roman" w:cs="Times New Roman"/>
          <w:sz w:val="28"/>
          <w:szCs w:val="24"/>
          <w:lang w:eastAsia="ru-RU"/>
        </w:rPr>
        <w:tab/>
      </w:r>
      <w:r w:rsidRPr="00E16C90">
        <w:rPr>
          <w:rFonts w:ascii="Times New Roman" w:eastAsia="Times New Roman" w:hAnsi="Times New Roman" w:cs="Times New Roman"/>
          <w:sz w:val="28"/>
          <w:szCs w:val="24"/>
          <w:lang w:eastAsia="ru-RU"/>
        </w:rPr>
        <w:tab/>
      </w:r>
      <w:r w:rsidRPr="00E16C90">
        <w:rPr>
          <w:rFonts w:ascii="Times New Roman" w:eastAsia="Times New Roman" w:hAnsi="Times New Roman" w:cs="Times New Roman"/>
          <w:sz w:val="28"/>
          <w:szCs w:val="24"/>
          <w:lang w:eastAsia="ru-RU"/>
        </w:rPr>
        <w:tab/>
      </w:r>
      <w:r w:rsidRPr="00E16C90">
        <w:rPr>
          <w:rFonts w:ascii="Times New Roman" w:eastAsia="Times New Roman" w:hAnsi="Times New Roman" w:cs="Times New Roman"/>
          <w:sz w:val="28"/>
          <w:szCs w:val="24"/>
          <w:lang w:eastAsia="ru-RU"/>
        </w:rPr>
        <w:tab/>
      </w:r>
      <w:r w:rsidR="003229A7">
        <w:rPr>
          <w:rFonts w:ascii="Times New Roman" w:eastAsia="Times New Roman" w:hAnsi="Times New Roman" w:cs="Times New Roman"/>
          <w:sz w:val="28"/>
          <w:szCs w:val="24"/>
          <w:lang w:eastAsia="ru-RU"/>
        </w:rPr>
        <w:t xml:space="preserve">                      Ганна ДОВГОТЬКО</w:t>
      </w:r>
      <w:r w:rsidRPr="00E16C90">
        <w:rPr>
          <w:rFonts w:ascii="Times New Roman" w:eastAsia="Times New Roman" w:hAnsi="Times New Roman" w:cs="Times New Roman"/>
          <w:sz w:val="28"/>
          <w:szCs w:val="24"/>
          <w:lang w:eastAsia="ru-RU"/>
        </w:rPr>
        <w:t xml:space="preserve"> </w:t>
      </w:r>
    </w:p>
    <w:p w:rsidR="0029579B" w:rsidRDefault="0029579B" w:rsidP="009E44DB">
      <w:pPr>
        <w:spacing w:after="0" w:line="240" w:lineRule="auto"/>
        <w:jc w:val="both"/>
        <w:rPr>
          <w:rFonts w:ascii="Times New Roman" w:eastAsia="Times New Roman" w:hAnsi="Times New Roman" w:cs="Times New Roman"/>
          <w:sz w:val="28"/>
          <w:szCs w:val="24"/>
          <w:lang w:eastAsia="ru-RU"/>
        </w:rPr>
      </w:pPr>
    </w:p>
    <w:p w:rsidR="0029579B" w:rsidRPr="0029579B" w:rsidRDefault="0029579B" w:rsidP="0029579B">
      <w:pPr>
        <w:spacing w:after="0" w:line="240" w:lineRule="auto"/>
        <w:jc w:val="both"/>
        <w:rPr>
          <w:rFonts w:ascii="Times New Roman" w:eastAsia="Times New Roman" w:hAnsi="Times New Roman" w:cs="Times New Roman"/>
          <w:sz w:val="16"/>
          <w:szCs w:val="16"/>
          <w:lang w:eastAsia="ru-RU"/>
        </w:rPr>
      </w:pPr>
    </w:p>
    <w:p w:rsidR="0029579B" w:rsidRPr="009E44DB" w:rsidRDefault="0029579B" w:rsidP="009E44DB">
      <w:pPr>
        <w:spacing w:after="0" w:line="240" w:lineRule="auto"/>
        <w:jc w:val="both"/>
        <w:rPr>
          <w:rFonts w:ascii="Times New Roman" w:eastAsia="Times New Roman" w:hAnsi="Times New Roman" w:cs="Times New Roman"/>
          <w:sz w:val="24"/>
          <w:szCs w:val="24"/>
          <w:lang w:eastAsia="ru-RU"/>
        </w:rPr>
      </w:pPr>
    </w:p>
    <w:sectPr w:rsidR="0029579B" w:rsidRPr="009E44DB" w:rsidSect="00C9708A">
      <w:footerReference w:type="default" r:id="rId8"/>
      <w:pgSz w:w="11906" w:h="16838"/>
      <w:pgMar w:top="993"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902" w:rsidRDefault="00A21902" w:rsidP="001E082A">
      <w:pPr>
        <w:spacing w:after="0" w:line="240" w:lineRule="auto"/>
      </w:pPr>
      <w:r>
        <w:separator/>
      </w:r>
    </w:p>
  </w:endnote>
  <w:endnote w:type="continuationSeparator" w:id="0">
    <w:p w:rsidR="00A21902" w:rsidRDefault="00A21902" w:rsidP="001E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entury Gothic"/>
    <w:charset w:val="00"/>
    <w:family w:val="swiss"/>
    <w:pitch w:val="variable"/>
    <w:sig w:usb0="00000001" w:usb1="00000000" w:usb2="00000000" w:usb3="00000000" w:csb0="00000005" w:csb1="00000000"/>
  </w:font>
  <w:font w:name="UICTFontTextStyleBody">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440839"/>
      <w:docPartObj>
        <w:docPartGallery w:val="Page Numbers (Bottom of Page)"/>
        <w:docPartUnique/>
      </w:docPartObj>
    </w:sdtPr>
    <w:sdtEndPr/>
    <w:sdtContent>
      <w:p w:rsidR="006E22D2" w:rsidRDefault="006E22D2">
        <w:pPr>
          <w:pStyle w:val="a7"/>
          <w:jc w:val="right"/>
        </w:pPr>
        <w:r>
          <w:fldChar w:fldCharType="begin"/>
        </w:r>
        <w:r>
          <w:instrText>PAGE   \* MERGEFORMAT</w:instrText>
        </w:r>
        <w:r>
          <w:fldChar w:fldCharType="separate"/>
        </w:r>
        <w:r w:rsidR="007866FD">
          <w:rPr>
            <w:noProof/>
          </w:rPr>
          <w:t>7</w:t>
        </w:r>
        <w:r>
          <w:fldChar w:fldCharType="end"/>
        </w:r>
      </w:p>
    </w:sdtContent>
  </w:sdt>
  <w:p w:rsidR="006E22D2" w:rsidRDefault="006E22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902" w:rsidRDefault="00A21902" w:rsidP="001E082A">
      <w:pPr>
        <w:spacing w:after="0" w:line="240" w:lineRule="auto"/>
      </w:pPr>
      <w:r>
        <w:separator/>
      </w:r>
    </w:p>
  </w:footnote>
  <w:footnote w:type="continuationSeparator" w:id="0">
    <w:p w:rsidR="00A21902" w:rsidRDefault="00A21902" w:rsidP="001E0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1080"/>
        </w:tabs>
        <w:ind w:left="1080" w:hanging="360"/>
      </w:pPr>
      <w:rPr>
        <w:rFonts w:ascii="Times New Roman" w:hAnsi="Times New Roman" w:cs="Times New Roman" w:hint="default"/>
        <w:sz w:val="24"/>
        <w:szCs w:val="24"/>
      </w:rPr>
    </w:lvl>
  </w:abstractNum>
  <w:abstractNum w:abstractNumId="1" w15:restartNumberingAfterBreak="0">
    <w:nsid w:val="00000004"/>
    <w:multiLevelType w:val="singleLevel"/>
    <w:tmpl w:val="00000004"/>
    <w:name w:val="WW8Num4"/>
    <w:lvl w:ilvl="0">
      <w:start w:val="3"/>
      <w:numFmt w:val="decimal"/>
      <w:lvlText w:val="%1."/>
      <w:lvlJc w:val="left"/>
      <w:pPr>
        <w:tabs>
          <w:tab w:val="num" w:pos="720"/>
        </w:tabs>
        <w:ind w:left="720" w:hanging="360"/>
      </w:pPr>
    </w:lvl>
  </w:abstractNum>
  <w:abstractNum w:abstractNumId="2"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cs="Times New Roman" w:hint="default"/>
        <w:color w:val="000000"/>
        <w:sz w:val="24"/>
        <w:szCs w:val="24"/>
        <w:lang w:val="uk-UA"/>
      </w:rPr>
    </w:lvl>
  </w:abstractNum>
  <w:abstractNum w:abstractNumId="3" w15:restartNumberingAfterBreak="0">
    <w:nsid w:val="00000007"/>
    <w:multiLevelType w:val="multilevel"/>
    <w:tmpl w:val="00000007"/>
    <w:name w:val="WW8Num7"/>
    <w:lvl w:ilvl="0">
      <w:start w:val="2"/>
      <w:numFmt w:val="decimal"/>
      <w:lvlText w:val="%1."/>
      <w:lvlJc w:val="left"/>
      <w:pPr>
        <w:tabs>
          <w:tab w:val="num" w:pos="720"/>
        </w:tabs>
        <w:ind w:left="720" w:hanging="360"/>
      </w:pPr>
      <w:rPr>
        <w:rFonts w:cs="Times New Roman"/>
        <w:color w:val="000000"/>
        <w:sz w:val="24"/>
        <w:szCs w:val="24"/>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8F129E"/>
    <w:multiLevelType w:val="hybridMultilevel"/>
    <w:tmpl w:val="98322D2E"/>
    <w:lvl w:ilvl="0" w:tplc="C1905A2A">
      <w:start w:val="1"/>
      <w:numFmt w:val="bullet"/>
      <w:lvlText w:val=""/>
      <w:lvlJc w:val="left"/>
      <w:pPr>
        <w:tabs>
          <w:tab w:val="num" w:pos="794"/>
        </w:tabs>
        <w:ind w:left="794" w:hanging="340"/>
      </w:pPr>
      <w:rPr>
        <w:rFonts w:ascii="Symbol" w:hAnsi="Symbol" w:hint="default"/>
      </w:rPr>
    </w:lvl>
    <w:lvl w:ilvl="1" w:tplc="C52252E2">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181FA1"/>
    <w:multiLevelType w:val="hybridMultilevel"/>
    <w:tmpl w:val="3684B17A"/>
    <w:lvl w:ilvl="0" w:tplc="EEA6DD8C">
      <w:start w:val="2002"/>
      <w:numFmt w:val="bullet"/>
      <w:lvlText w:val="-"/>
      <w:lvlJc w:val="left"/>
      <w:pPr>
        <w:tabs>
          <w:tab w:val="num" w:pos="360"/>
        </w:tabs>
        <w:ind w:left="360" w:hanging="360"/>
      </w:pPr>
      <w:rPr>
        <w:rFont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5A1542"/>
    <w:multiLevelType w:val="hybridMultilevel"/>
    <w:tmpl w:val="96C0DFC4"/>
    <w:lvl w:ilvl="0" w:tplc="285CDB0C">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603998"/>
    <w:multiLevelType w:val="hybridMultilevel"/>
    <w:tmpl w:val="7B96A95C"/>
    <w:lvl w:ilvl="0" w:tplc="194CC1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2B2B64"/>
    <w:multiLevelType w:val="hybridMultilevel"/>
    <w:tmpl w:val="9E165F4A"/>
    <w:lvl w:ilvl="0" w:tplc="C1905A2A">
      <w:start w:val="1"/>
      <w:numFmt w:val="bullet"/>
      <w:lvlText w:val=""/>
      <w:lvlJc w:val="left"/>
      <w:pPr>
        <w:tabs>
          <w:tab w:val="num" w:pos="794"/>
        </w:tabs>
        <w:ind w:left="79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8D1C38"/>
    <w:multiLevelType w:val="hybridMultilevel"/>
    <w:tmpl w:val="26DE96E8"/>
    <w:lvl w:ilvl="0" w:tplc="0FA6CF7A">
      <w:start w:val="17"/>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0BD344D6"/>
    <w:multiLevelType w:val="hybridMultilevel"/>
    <w:tmpl w:val="9B6AA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632FD1"/>
    <w:multiLevelType w:val="hybridMultilevel"/>
    <w:tmpl w:val="9C0E6132"/>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2F2057"/>
    <w:multiLevelType w:val="hybridMultilevel"/>
    <w:tmpl w:val="F432A25A"/>
    <w:lvl w:ilvl="0" w:tplc="D46CF574">
      <w:start w:val="4"/>
      <w:numFmt w:val="bullet"/>
      <w:lvlText w:val="-"/>
      <w:lvlJc w:val="left"/>
      <w:pPr>
        <w:tabs>
          <w:tab w:val="num" w:pos="1109"/>
        </w:tabs>
        <w:ind w:left="1109" w:hanging="360"/>
      </w:pPr>
      <w:rPr>
        <w:rFonts w:ascii="Times New Roman" w:eastAsia="Times New Roman" w:hAnsi="Times New Roman" w:cs="Times New Roman" w:hint="default"/>
      </w:rPr>
    </w:lvl>
    <w:lvl w:ilvl="1" w:tplc="04190003" w:tentative="1">
      <w:start w:val="1"/>
      <w:numFmt w:val="bullet"/>
      <w:lvlText w:val="o"/>
      <w:lvlJc w:val="left"/>
      <w:pPr>
        <w:tabs>
          <w:tab w:val="num" w:pos="1829"/>
        </w:tabs>
        <w:ind w:left="1829" w:hanging="360"/>
      </w:pPr>
      <w:rPr>
        <w:rFonts w:ascii="Courier New" w:hAnsi="Courier New" w:cs="Courier New" w:hint="default"/>
      </w:rPr>
    </w:lvl>
    <w:lvl w:ilvl="2" w:tplc="04190005" w:tentative="1">
      <w:start w:val="1"/>
      <w:numFmt w:val="bullet"/>
      <w:lvlText w:val=""/>
      <w:lvlJc w:val="left"/>
      <w:pPr>
        <w:tabs>
          <w:tab w:val="num" w:pos="2549"/>
        </w:tabs>
        <w:ind w:left="2549" w:hanging="360"/>
      </w:pPr>
      <w:rPr>
        <w:rFonts w:ascii="Wingdings" w:hAnsi="Wingdings" w:hint="default"/>
      </w:rPr>
    </w:lvl>
    <w:lvl w:ilvl="3" w:tplc="04190001" w:tentative="1">
      <w:start w:val="1"/>
      <w:numFmt w:val="bullet"/>
      <w:lvlText w:val=""/>
      <w:lvlJc w:val="left"/>
      <w:pPr>
        <w:tabs>
          <w:tab w:val="num" w:pos="3269"/>
        </w:tabs>
        <w:ind w:left="3269" w:hanging="360"/>
      </w:pPr>
      <w:rPr>
        <w:rFonts w:ascii="Symbol" w:hAnsi="Symbol" w:hint="default"/>
      </w:rPr>
    </w:lvl>
    <w:lvl w:ilvl="4" w:tplc="04190003" w:tentative="1">
      <w:start w:val="1"/>
      <w:numFmt w:val="bullet"/>
      <w:lvlText w:val="o"/>
      <w:lvlJc w:val="left"/>
      <w:pPr>
        <w:tabs>
          <w:tab w:val="num" w:pos="3989"/>
        </w:tabs>
        <w:ind w:left="3989" w:hanging="360"/>
      </w:pPr>
      <w:rPr>
        <w:rFonts w:ascii="Courier New" w:hAnsi="Courier New" w:cs="Courier New" w:hint="default"/>
      </w:rPr>
    </w:lvl>
    <w:lvl w:ilvl="5" w:tplc="04190005" w:tentative="1">
      <w:start w:val="1"/>
      <w:numFmt w:val="bullet"/>
      <w:lvlText w:val=""/>
      <w:lvlJc w:val="left"/>
      <w:pPr>
        <w:tabs>
          <w:tab w:val="num" w:pos="4709"/>
        </w:tabs>
        <w:ind w:left="4709" w:hanging="360"/>
      </w:pPr>
      <w:rPr>
        <w:rFonts w:ascii="Wingdings" w:hAnsi="Wingdings" w:hint="default"/>
      </w:rPr>
    </w:lvl>
    <w:lvl w:ilvl="6" w:tplc="04190001" w:tentative="1">
      <w:start w:val="1"/>
      <w:numFmt w:val="bullet"/>
      <w:lvlText w:val=""/>
      <w:lvlJc w:val="left"/>
      <w:pPr>
        <w:tabs>
          <w:tab w:val="num" w:pos="5429"/>
        </w:tabs>
        <w:ind w:left="5429" w:hanging="360"/>
      </w:pPr>
      <w:rPr>
        <w:rFonts w:ascii="Symbol" w:hAnsi="Symbol" w:hint="default"/>
      </w:rPr>
    </w:lvl>
    <w:lvl w:ilvl="7" w:tplc="04190003" w:tentative="1">
      <w:start w:val="1"/>
      <w:numFmt w:val="bullet"/>
      <w:lvlText w:val="o"/>
      <w:lvlJc w:val="left"/>
      <w:pPr>
        <w:tabs>
          <w:tab w:val="num" w:pos="6149"/>
        </w:tabs>
        <w:ind w:left="6149" w:hanging="360"/>
      </w:pPr>
      <w:rPr>
        <w:rFonts w:ascii="Courier New" w:hAnsi="Courier New" w:cs="Courier New" w:hint="default"/>
      </w:rPr>
    </w:lvl>
    <w:lvl w:ilvl="8" w:tplc="04190005" w:tentative="1">
      <w:start w:val="1"/>
      <w:numFmt w:val="bullet"/>
      <w:lvlText w:val=""/>
      <w:lvlJc w:val="left"/>
      <w:pPr>
        <w:tabs>
          <w:tab w:val="num" w:pos="6869"/>
        </w:tabs>
        <w:ind w:left="6869" w:hanging="360"/>
      </w:pPr>
      <w:rPr>
        <w:rFonts w:ascii="Wingdings" w:hAnsi="Wingdings" w:hint="default"/>
      </w:rPr>
    </w:lvl>
  </w:abstractNum>
  <w:abstractNum w:abstractNumId="13" w15:restartNumberingAfterBreak="0">
    <w:nsid w:val="0F572606"/>
    <w:multiLevelType w:val="hybridMultilevel"/>
    <w:tmpl w:val="A7CA6A5C"/>
    <w:lvl w:ilvl="0" w:tplc="551ED34C">
      <w:numFmt w:val="bullet"/>
      <w:lvlText w:val="-"/>
      <w:lvlJc w:val="left"/>
      <w:pPr>
        <w:ind w:left="1068" w:hanging="360"/>
      </w:pPr>
      <w:rPr>
        <w:rFonts w:ascii="Times New Roman" w:eastAsia="SimSu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15:restartNumberingAfterBreak="0">
    <w:nsid w:val="10BB0A01"/>
    <w:multiLevelType w:val="hybridMultilevel"/>
    <w:tmpl w:val="C6425ECC"/>
    <w:lvl w:ilvl="0" w:tplc="E89AEDC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119C4CBE"/>
    <w:multiLevelType w:val="hybridMultilevel"/>
    <w:tmpl w:val="6A2EF4DC"/>
    <w:lvl w:ilvl="0" w:tplc="9142079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14233BEA"/>
    <w:multiLevelType w:val="hybridMultilevel"/>
    <w:tmpl w:val="ED6005BC"/>
    <w:lvl w:ilvl="0" w:tplc="F2EE42B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147C0235"/>
    <w:multiLevelType w:val="hybridMultilevel"/>
    <w:tmpl w:val="3B62A838"/>
    <w:lvl w:ilvl="0" w:tplc="FEDE4158">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16AE4C26"/>
    <w:multiLevelType w:val="hybridMultilevel"/>
    <w:tmpl w:val="343AF64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9" w15:restartNumberingAfterBreak="0">
    <w:nsid w:val="203D6CA4"/>
    <w:multiLevelType w:val="hybridMultilevel"/>
    <w:tmpl w:val="4752689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10461B4"/>
    <w:multiLevelType w:val="hybridMultilevel"/>
    <w:tmpl w:val="FDAA0D0A"/>
    <w:lvl w:ilvl="0" w:tplc="194CC11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652B52"/>
    <w:multiLevelType w:val="hybridMultilevel"/>
    <w:tmpl w:val="19460B9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41F72EF"/>
    <w:multiLevelType w:val="hybridMultilevel"/>
    <w:tmpl w:val="1D4E7F4C"/>
    <w:lvl w:ilvl="0" w:tplc="C3CE68CE">
      <w:start w:val="12"/>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3" w15:restartNumberingAfterBreak="0">
    <w:nsid w:val="2EFB0652"/>
    <w:multiLevelType w:val="hybridMultilevel"/>
    <w:tmpl w:val="67C21E28"/>
    <w:lvl w:ilvl="0" w:tplc="285CDB0C">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461F97"/>
    <w:multiLevelType w:val="hybridMultilevel"/>
    <w:tmpl w:val="7F3214C8"/>
    <w:lvl w:ilvl="0" w:tplc="ACF01088">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5" w15:restartNumberingAfterBreak="0">
    <w:nsid w:val="320E0884"/>
    <w:multiLevelType w:val="hybridMultilevel"/>
    <w:tmpl w:val="2ABE1CF4"/>
    <w:lvl w:ilvl="0" w:tplc="DFAED036">
      <w:start w:val="3"/>
      <w:numFmt w:val="bullet"/>
      <w:lvlText w:val="-"/>
      <w:lvlJc w:val="left"/>
      <w:pPr>
        <w:ind w:left="1143" w:hanging="360"/>
      </w:pPr>
      <w:rPr>
        <w:rFonts w:ascii="Times New Roman" w:eastAsia="Arial Unicode MS" w:hAnsi="Times New Roman" w:cs="Times New Roman" w:hint="default"/>
      </w:rPr>
    </w:lvl>
    <w:lvl w:ilvl="1" w:tplc="04220003" w:tentative="1">
      <w:start w:val="1"/>
      <w:numFmt w:val="bullet"/>
      <w:lvlText w:val="o"/>
      <w:lvlJc w:val="left"/>
      <w:pPr>
        <w:ind w:left="1863" w:hanging="360"/>
      </w:pPr>
      <w:rPr>
        <w:rFonts w:ascii="Courier New" w:hAnsi="Courier New" w:cs="Courier New" w:hint="default"/>
      </w:rPr>
    </w:lvl>
    <w:lvl w:ilvl="2" w:tplc="04220005" w:tentative="1">
      <w:start w:val="1"/>
      <w:numFmt w:val="bullet"/>
      <w:lvlText w:val=""/>
      <w:lvlJc w:val="left"/>
      <w:pPr>
        <w:ind w:left="2583" w:hanging="360"/>
      </w:pPr>
      <w:rPr>
        <w:rFonts w:ascii="Wingdings" w:hAnsi="Wingdings" w:hint="default"/>
      </w:rPr>
    </w:lvl>
    <w:lvl w:ilvl="3" w:tplc="04220001" w:tentative="1">
      <w:start w:val="1"/>
      <w:numFmt w:val="bullet"/>
      <w:lvlText w:val=""/>
      <w:lvlJc w:val="left"/>
      <w:pPr>
        <w:ind w:left="3303" w:hanging="360"/>
      </w:pPr>
      <w:rPr>
        <w:rFonts w:ascii="Symbol" w:hAnsi="Symbol" w:hint="default"/>
      </w:rPr>
    </w:lvl>
    <w:lvl w:ilvl="4" w:tplc="04220003" w:tentative="1">
      <w:start w:val="1"/>
      <w:numFmt w:val="bullet"/>
      <w:lvlText w:val="o"/>
      <w:lvlJc w:val="left"/>
      <w:pPr>
        <w:ind w:left="4023" w:hanging="360"/>
      </w:pPr>
      <w:rPr>
        <w:rFonts w:ascii="Courier New" w:hAnsi="Courier New" w:cs="Courier New" w:hint="default"/>
      </w:rPr>
    </w:lvl>
    <w:lvl w:ilvl="5" w:tplc="04220005" w:tentative="1">
      <w:start w:val="1"/>
      <w:numFmt w:val="bullet"/>
      <w:lvlText w:val=""/>
      <w:lvlJc w:val="left"/>
      <w:pPr>
        <w:ind w:left="4743" w:hanging="360"/>
      </w:pPr>
      <w:rPr>
        <w:rFonts w:ascii="Wingdings" w:hAnsi="Wingdings" w:hint="default"/>
      </w:rPr>
    </w:lvl>
    <w:lvl w:ilvl="6" w:tplc="04220001" w:tentative="1">
      <w:start w:val="1"/>
      <w:numFmt w:val="bullet"/>
      <w:lvlText w:val=""/>
      <w:lvlJc w:val="left"/>
      <w:pPr>
        <w:ind w:left="5463" w:hanging="360"/>
      </w:pPr>
      <w:rPr>
        <w:rFonts w:ascii="Symbol" w:hAnsi="Symbol" w:hint="default"/>
      </w:rPr>
    </w:lvl>
    <w:lvl w:ilvl="7" w:tplc="04220003" w:tentative="1">
      <w:start w:val="1"/>
      <w:numFmt w:val="bullet"/>
      <w:lvlText w:val="o"/>
      <w:lvlJc w:val="left"/>
      <w:pPr>
        <w:ind w:left="6183" w:hanging="360"/>
      </w:pPr>
      <w:rPr>
        <w:rFonts w:ascii="Courier New" w:hAnsi="Courier New" w:cs="Courier New" w:hint="default"/>
      </w:rPr>
    </w:lvl>
    <w:lvl w:ilvl="8" w:tplc="04220005" w:tentative="1">
      <w:start w:val="1"/>
      <w:numFmt w:val="bullet"/>
      <w:lvlText w:val=""/>
      <w:lvlJc w:val="left"/>
      <w:pPr>
        <w:ind w:left="6903" w:hanging="360"/>
      </w:pPr>
      <w:rPr>
        <w:rFonts w:ascii="Wingdings" w:hAnsi="Wingdings" w:hint="default"/>
      </w:rPr>
    </w:lvl>
  </w:abstractNum>
  <w:abstractNum w:abstractNumId="26" w15:restartNumberingAfterBreak="0">
    <w:nsid w:val="3583202C"/>
    <w:multiLevelType w:val="hybridMultilevel"/>
    <w:tmpl w:val="B1824EE6"/>
    <w:lvl w:ilvl="0" w:tplc="5D062F4A">
      <w:numFmt w:val="bullet"/>
      <w:lvlText w:val="-"/>
      <w:lvlJc w:val="left"/>
      <w:pPr>
        <w:tabs>
          <w:tab w:val="num" w:pos="930"/>
        </w:tabs>
        <w:ind w:left="930" w:hanging="360"/>
      </w:pPr>
      <w:rPr>
        <w:rFonts w:ascii="Times New Roman" w:eastAsia="NSimSun" w:hAnsi="Times New Roman" w:cs="Times New Roman" w:hint="default"/>
      </w:rPr>
    </w:lvl>
    <w:lvl w:ilvl="1" w:tplc="04220003" w:tentative="1">
      <w:start w:val="1"/>
      <w:numFmt w:val="bullet"/>
      <w:lvlText w:val="o"/>
      <w:lvlJc w:val="left"/>
      <w:pPr>
        <w:tabs>
          <w:tab w:val="num" w:pos="1650"/>
        </w:tabs>
        <w:ind w:left="1650" w:hanging="360"/>
      </w:pPr>
      <w:rPr>
        <w:rFonts w:ascii="Courier New" w:hAnsi="Courier New" w:cs="Courier New" w:hint="default"/>
      </w:rPr>
    </w:lvl>
    <w:lvl w:ilvl="2" w:tplc="04220005" w:tentative="1">
      <w:start w:val="1"/>
      <w:numFmt w:val="bullet"/>
      <w:lvlText w:val=""/>
      <w:lvlJc w:val="left"/>
      <w:pPr>
        <w:tabs>
          <w:tab w:val="num" w:pos="2370"/>
        </w:tabs>
        <w:ind w:left="2370" w:hanging="360"/>
      </w:pPr>
      <w:rPr>
        <w:rFonts w:ascii="Wingdings" w:hAnsi="Wingdings" w:hint="default"/>
      </w:rPr>
    </w:lvl>
    <w:lvl w:ilvl="3" w:tplc="04220001" w:tentative="1">
      <w:start w:val="1"/>
      <w:numFmt w:val="bullet"/>
      <w:lvlText w:val=""/>
      <w:lvlJc w:val="left"/>
      <w:pPr>
        <w:tabs>
          <w:tab w:val="num" w:pos="3090"/>
        </w:tabs>
        <w:ind w:left="3090" w:hanging="360"/>
      </w:pPr>
      <w:rPr>
        <w:rFonts w:ascii="Symbol" w:hAnsi="Symbol" w:hint="default"/>
      </w:rPr>
    </w:lvl>
    <w:lvl w:ilvl="4" w:tplc="04220003" w:tentative="1">
      <w:start w:val="1"/>
      <w:numFmt w:val="bullet"/>
      <w:lvlText w:val="o"/>
      <w:lvlJc w:val="left"/>
      <w:pPr>
        <w:tabs>
          <w:tab w:val="num" w:pos="3810"/>
        </w:tabs>
        <w:ind w:left="3810" w:hanging="360"/>
      </w:pPr>
      <w:rPr>
        <w:rFonts w:ascii="Courier New" w:hAnsi="Courier New" w:cs="Courier New" w:hint="default"/>
      </w:rPr>
    </w:lvl>
    <w:lvl w:ilvl="5" w:tplc="04220005" w:tentative="1">
      <w:start w:val="1"/>
      <w:numFmt w:val="bullet"/>
      <w:lvlText w:val=""/>
      <w:lvlJc w:val="left"/>
      <w:pPr>
        <w:tabs>
          <w:tab w:val="num" w:pos="4530"/>
        </w:tabs>
        <w:ind w:left="4530" w:hanging="360"/>
      </w:pPr>
      <w:rPr>
        <w:rFonts w:ascii="Wingdings" w:hAnsi="Wingdings" w:hint="default"/>
      </w:rPr>
    </w:lvl>
    <w:lvl w:ilvl="6" w:tplc="04220001" w:tentative="1">
      <w:start w:val="1"/>
      <w:numFmt w:val="bullet"/>
      <w:lvlText w:val=""/>
      <w:lvlJc w:val="left"/>
      <w:pPr>
        <w:tabs>
          <w:tab w:val="num" w:pos="5250"/>
        </w:tabs>
        <w:ind w:left="5250" w:hanging="360"/>
      </w:pPr>
      <w:rPr>
        <w:rFonts w:ascii="Symbol" w:hAnsi="Symbol" w:hint="default"/>
      </w:rPr>
    </w:lvl>
    <w:lvl w:ilvl="7" w:tplc="04220003" w:tentative="1">
      <w:start w:val="1"/>
      <w:numFmt w:val="bullet"/>
      <w:lvlText w:val="o"/>
      <w:lvlJc w:val="left"/>
      <w:pPr>
        <w:tabs>
          <w:tab w:val="num" w:pos="5970"/>
        </w:tabs>
        <w:ind w:left="5970" w:hanging="360"/>
      </w:pPr>
      <w:rPr>
        <w:rFonts w:ascii="Courier New" w:hAnsi="Courier New" w:cs="Courier New" w:hint="default"/>
      </w:rPr>
    </w:lvl>
    <w:lvl w:ilvl="8" w:tplc="04220005" w:tentative="1">
      <w:start w:val="1"/>
      <w:numFmt w:val="bullet"/>
      <w:lvlText w:val=""/>
      <w:lvlJc w:val="left"/>
      <w:pPr>
        <w:tabs>
          <w:tab w:val="num" w:pos="6690"/>
        </w:tabs>
        <w:ind w:left="6690" w:hanging="360"/>
      </w:pPr>
      <w:rPr>
        <w:rFonts w:ascii="Wingdings" w:hAnsi="Wingdings" w:hint="default"/>
      </w:rPr>
    </w:lvl>
  </w:abstractNum>
  <w:abstractNum w:abstractNumId="27" w15:restartNumberingAfterBreak="0">
    <w:nsid w:val="3A0F1FEC"/>
    <w:multiLevelType w:val="hybridMultilevel"/>
    <w:tmpl w:val="5A18E0E6"/>
    <w:lvl w:ilvl="0" w:tplc="84B234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3E37126F"/>
    <w:multiLevelType w:val="hybridMultilevel"/>
    <w:tmpl w:val="DA9E64CE"/>
    <w:lvl w:ilvl="0" w:tplc="285CDB0C">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64509B"/>
    <w:multiLevelType w:val="hybridMultilevel"/>
    <w:tmpl w:val="91B4258C"/>
    <w:lvl w:ilvl="0" w:tplc="AA1EE06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487D24"/>
    <w:multiLevelType w:val="hybridMultilevel"/>
    <w:tmpl w:val="11706328"/>
    <w:lvl w:ilvl="0" w:tplc="F508F6A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4B426A99"/>
    <w:multiLevelType w:val="hybridMultilevel"/>
    <w:tmpl w:val="F4DC20FE"/>
    <w:lvl w:ilvl="0" w:tplc="D23241BA">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5007654F"/>
    <w:multiLevelType w:val="hybridMultilevel"/>
    <w:tmpl w:val="8766DB42"/>
    <w:lvl w:ilvl="0" w:tplc="285CDB0C">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1F485B"/>
    <w:multiLevelType w:val="hybridMultilevel"/>
    <w:tmpl w:val="E394315E"/>
    <w:lvl w:ilvl="0" w:tplc="5D062F4A">
      <w:numFmt w:val="bullet"/>
      <w:lvlText w:val="-"/>
      <w:lvlJc w:val="left"/>
      <w:pPr>
        <w:tabs>
          <w:tab w:val="num" w:pos="930"/>
        </w:tabs>
        <w:ind w:left="930" w:hanging="360"/>
      </w:pPr>
      <w:rPr>
        <w:rFonts w:ascii="Times New Roman" w:eastAsia="NSimSu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F039C4"/>
    <w:multiLevelType w:val="hybridMultilevel"/>
    <w:tmpl w:val="DEB42714"/>
    <w:lvl w:ilvl="0" w:tplc="640C790A">
      <w:numFmt w:val="bullet"/>
      <w:lvlText w:val="-"/>
      <w:lvlJc w:val="left"/>
      <w:pPr>
        <w:ind w:left="928" w:hanging="360"/>
      </w:pPr>
      <w:rPr>
        <w:rFonts w:ascii="Times New Roman" w:eastAsia="NSimSu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5" w15:restartNumberingAfterBreak="0">
    <w:nsid w:val="67416AB0"/>
    <w:multiLevelType w:val="hybridMultilevel"/>
    <w:tmpl w:val="5220F0E0"/>
    <w:lvl w:ilvl="0" w:tplc="949A45AC">
      <w:start w:val="21"/>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6" w15:restartNumberingAfterBreak="0">
    <w:nsid w:val="68AE25E3"/>
    <w:multiLevelType w:val="hybridMultilevel"/>
    <w:tmpl w:val="139471C6"/>
    <w:lvl w:ilvl="0" w:tplc="0A4A22D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6BBD1090"/>
    <w:multiLevelType w:val="multilevel"/>
    <w:tmpl w:val="9280CF3E"/>
    <w:lvl w:ilvl="0">
      <w:start w:val="4"/>
      <w:numFmt w:val="decimal"/>
      <w:lvlText w:val="%1."/>
      <w:lvlJc w:val="left"/>
      <w:pPr>
        <w:tabs>
          <w:tab w:val="num" w:pos="420"/>
        </w:tabs>
        <w:ind w:left="420" w:hanging="42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C9A2F37"/>
    <w:multiLevelType w:val="hybridMultilevel"/>
    <w:tmpl w:val="C8F84572"/>
    <w:lvl w:ilvl="0" w:tplc="50D68E18">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9" w15:restartNumberingAfterBreak="0">
    <w:nsid w:val="719B18DB"/>
    <w:multiLevelType w:val="hybridMultilevel"/>
    <w:tmpl w:val="2ED04DA2"/>
    <w:lvl w:ilvl="0" w:tplc="7BECAC5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4150BF3"/>
    <w:multiLevelType w:val="hybridMultilevel"/>
    <w:tmpl w:val="2E2A5AEE"/>
    <w:lvl w:ilvl="0" w:tplc="285CDB0C">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526C61"/>
    <w:multiLevelType w:val="hybridMultilevel"/>
    <w:tmpl w:val="47EA2BC4"/>
    <w:lvl w:ilvl="0" w:tplc="285CDB0C">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CE6E07"/>
    <w:multiLevelType w:val="hybridMultilevel"/>
    <w:tmpl w:val="9E7C8484"/>
    <w:lvl w:ilvl="0" w:tplc="04190001">
      <w:start w:val="1"/>
      <w:numFmt w:val="bullet"/>
      <w:lvlText w:val=""/>
      <w:lvlJc w:val="left"/>
      <w:pPr>
        <w:tabs>
          <w:tab w:val="num" w:pos="1469"/>
        </w:tabs>
        <w:ind w:left="1469" w:hanging="360"/>
      </w:pPr>
      <w:rPr>
        <w:rFonts w:ascii="Symbol" w:hAnsi="Symbol" w:hint="default"/>
      </w:rPr>
    </w:lvl>
    <w:lvl w:ilvl="1" w:tplc="04190003" w:tentative="1">
      <w:start w:val="1"/>
      <w:numFmt w:val="bullet"/>
      <w:lvlText w:val="o"/>
      <w:lvlJc w:val="left"/>
      <w:pPr>
        <w:tabs>
          <w:tab w:val="num" w:pos="2189"/>
        </w:tabs>
        <w:ind w:left="2189" w:hanging="360"/>
      </w:pPr>
      <w:rPr>
        <w:rFonts w:ascii="Courier New" w:hAnsi="Courier New" w:cs="Courier New" w:hint="default"/>
      </w:rPr>
    </w:lvl>
    <w:lvl w:ilvl="2" w:tplc="04190005" w:tentative="1">
      <w:start w:val="1"/>
      <w:numFmt w:val="bullet"/>
      <w:lvlText w:val=""/>
      <w:lvlJc w:val="left"/>
      <w:pPr>
        <w:tabs>
          <w:tab w:val="num" w:pos="2909"/>
        </w:tabs>
        <w:ind w:left="2909" w:hanging="360"/>
      </w:pPr>
      <w:rPr>
        <w:rFonts w:ascii="Wingdings" w:hAnsi="Wingdings" w:hint="default"/>
      </w:rPr>
    </w:lvl>
    <w:lvl w:ilvl="3" w:tplc="04190001" w:tentative="1">
      <w:start w:val="1"/>
      <w:numFmt w:val="bullet"/>
      <w:lvlText w:val=""/>
      <w:lvlJc w:val="left"/>
      <w:pPr>
        <w:tabs>
          <w:tab w:val="num" w:pos="3629"/>
        </w:tabs>
        <w:ind w:left="3629" w:hanging="360"/>
      </w:pPr>
      <w:rPr>
        <w:rFonts w:ascii="Symbol" w:hAnsi="Symbol" w:hint="default"/>
      </w:rPr>
    </w:lvl>
    <w:lvl w:ilvl="4" w:tplc="04190003" w:tentative="1">
      <w:start w:val="1"/>
      <w:numFmt w:val="bullet"/>
      <w:lvlText w:val="o"/>
      <w:lvlJc w:val="left"/>
      <w:pPr>
        <w:tabs>
          <w:tab w:val="num" w:pos="4349"/>
        </w:tabs>
        <w:ind w:left="4349" w:hanging="360"/>
      </w:pPr>
      <w:rPr>
        <w:rFonts w:ascii="Courier New" w:hAnsi="Courier New" w:cs="Courier New" w:hint="default"/>
      </w:rPr>
    </w:lvl>
    <w:lvl w:ilvl="5" w:tplc="04190005" w:tentative="1">
      <w:start w:val="1"/>
      <w:numFmt w:val="bullet"/>
      <w:lvlText w:val=""/>
      <w:lvlJc w:val="left"/>
      <w:pPr>
        <w:tabs>
          <w:tab w:val="num" w:pos="5069"/>
        </w:tabs>
        <w:ind w:left="5069" w:hanging="360"/>
      </w:pPr>
      <w:rPr>
        <w:rFonts w:ascii="Wingdings" w:hAnsi="Wingdings" w:hint="default"/>
      </w:rPr>
    </w:lvl>
    <w:lvl w:ilvl="6" w:tplc="04190001" w:tentative="1">
      <w:start w:val="1"/>
      <w:numFmt w:val="bullet"/>
      <w:lvlText w:val=""/>
      <w:lvlJc w:val="left"/>
      <w:pPr>
        <w:tabs>
          <w:tab w:val="num" w:pos="5789"/>
        </w:tabs>
        <w:ind w:left="5789" w:hanging="360"/>
      </w:pPr>
      <w:rPr>
        <w:rFonts w:ascii="Symbol" w:hAnsi="Symbol" w:hint="default"/>
      </w:rPr>
    </w:lvl>
    <w:lvl w:ilvl="7" w:tplc="04190003" w:tentative="1">
      <w:start w:val="1"/>
      <w:numFmt w:val="bullet"/>
      <w:lvlText w:val="o"/>
      <w:lvlJc w:val="left"/>
      <w:pPr>
        <w:tabs>
          <w:tab w:val="num" w:pos="6509"/>
        </w:tabs>
        <w:ind w:left="6509" w:hanging="360"/>
      </w:pPr>
      <w:rPr>
        <w:rFonts w:ascii="Courier New" w:hAnsi="Courier New" w:cs="Courier New" w:hint="default"/>
      </w:rPr>
    </w:lvl>
    <w:lvl w:ilvl="8" w:tplc="04190005" w:tentative="1">
      <w:start w:val="1"/>
      <w:numFmt w:val="bullet"/>
      <w:lvlText w:val=""/>
      <w:lvlJc w:val="left"/>
      <w:pPr>
        <w:tabs>
          <w:tab w:val="num" w:pos="7229"/>
        </w:tabs>
        <w:ind w:left="7229" w:hanging="360"/>
      </w:pPr>
      <w:rPr>
        <w:rFonts w:ascii="Wingdings" w:hAnsi="Wingdings" w:hint="default"/>
      </w:rPr>
    </w:lvl>
  </w:abstractNum>
  <w:abstractNum w:abstractNumId="43" w15:restartNumberingAfterBreak="0">
    <w:nsid w:val="7F541C0B"/>
    <w:multiLevelType w:val="hybridMultilevel"/>
    <w:tmpl w:val="0658A5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42"/>
  </w:num>
  <w:num w:numId="5">
    <w:abstractNumId w:val="4"/>
  </w:num>
  <w:num w:numId="6">
    <w:abstractNumId w:val="8"/>
  </w:num>
  <w:num w:numId="7">
    <w:abstractNumId w:val="40"/>
  </w:num>
  <w:num w:numId="8">
    <w:abstractNumId w:val="23"/>
  </w:num>
  <w:num w:numId="9">
    <w:abstractNumId w:val="12"/>
  </w:num>
  <w:num w:numId="10">
    <w:abstractNumId w:val="6"/>
  </w:num>
  <w:num w:numId="11">
    <w:abstractNumId w:val="28"/>
  </w:num>
  <w:num w:numId="12">
    <w:abstractNumId w:val="20"/>
  </w:num>
  <w:num w:numId="13">
    <w:abstractNumId w:val="32"/>
  </w:num>
  <w:num w:numId="14">
    <w:abstractNumId w:val="29"/>
  </w:num>
  <w:num w:numId="15">
    <w:abstractNumId w:val="37"/>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14"/>
  </w:num>
  <w:num w:numId="19">
    <w:abstractNumId w:val="43"/>
  </w:num>
  <w:num w:numId="20">
    <w:abstractNumId w:val="14"/>
  </w:num>
  <w:num w:numId="21">
    <w:abstractNumId w:val="35"/>
  </w:num>
  <w:num w:numId="22">
    <w:abstractNumId w:val="21"/>
  </w:num>
  <w:num w:numId="23">
    <w:abstractNumId w:val="2"/>
  </w:num>
  <w:num w:numId="24">
    <w:abstractNumId w:val="0"/>
  </w:num>
  <w:num w:numId="2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3"/>
    </w:lvlOverride>
  </w:num>
  <w:num w:numId="27">
    <w:abstractNumId w:val="28"/>
  </w:num>
  <w:num w:numId="28">
    <w:abstractNumId w:val="41"/>
  </w:num>
  <w:num w:numId="29">
    <w:abstractNumId w:val="7"/>
  </w:num>
  <w:num w:numId="30">
    <w:abstractNumId w:val="10"/>
  </w:num>
  <w:num w:numId="31">
    <w:abstractNumId w:val="18"/>
  </w:num>
  <w:num w:numId="32">
    <w:abstractNumId w:val="17"/>
  </w:num>
  <w:num w:numId="33">
    <w:abstractNumId w:val="30"/>
  </w:num>
  <w:num w:numId="34">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4"/>
  </w:num>
  <w:num w:numId="37">
    <w:abstractNumId w:val="38"/>
  </w:num>
  <w:num w:numId="38">
    <w:abstractNumId w:val="19"/>
  </w:num>
  <w:num w:numId="39">
    <w:abstractNumId w:val="25"/>
  </w:num>
  <w:num w:numId="40">
    <w:abstractNumId w:val="5"/>
  </w:num>
  <w:num w:numId="41">
    <w:abstractNumId w:val="9"/>
  </w:num>
  <w:num w:numId="42">
    <w:abstractNumId w:val="26"/>
  </w:num>
  <w:num w:numId="43">
    <w:abstractNumId w:val="33"/>
  </w:num>
  <w:num w:numId="44">
    <w:abstractNumId w:val="34"/>
  </w:num>
  <w:num w:numId="45">
    <w:abstractNumId w:val="13"/>
  </w:num>
  <w:num w:numId="46">
    <w:abstractNumId w:val="16"/>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13"/>
    <w:rsid w:val="00000CED"/>
    <w:rsid w:val="0000727A"/>
    <w:rsid w:val="000122D2"/>
    <w:rsid w:val="000241C9"/>
    <w:rsid w:val="000304A6"/>
    <w:rsid w:val="00031136"/>
    <w:rsid w:val="00032A6F"/>
    <w:rsid w:val="000338F4"/>
    <w:rsid w:val="000352E8"/>
    <w:rsid w:val="00036FF2"/>
    <w:rsid w:val="0004494D"/>
    <w:rsid w:val="00053332"/>
    <w:rsid w:val="000537D8"/>
    <w:rsid w:val="000542E3"/>
    <w:rsid w:val="00055001"/>
    <w:rsid w:val="00056040"/>
    <w:rsid w:val="000632B1"/>
    <w:rsid w:val="00064924"/>
    <w:rsid w:val="00067C48"/>
    <w:rsid w:val="0007474C"/>
    <w:rsid w:val="00076247"/>
    <w:rsid w:val="00080C76"/>
    <w:rsid w:val="00080D8C"/>
    <w:rsid w:val="000819E0"/>
    <w:rsid w:val="00091CF7"/>
    <w:rsid w:val="00095A03"/>
    <w:rsid w:val="00097444"/>
    <w:rsid w:val="000A292A"/>
    <w:rsid w:val="000C1D93"/>
    <w:rsid w:val="000C1EFA"/>
    <w:rsid w:val="000C7254"/>
    <w:rsid w:val="000D0E91"/>
    <w:rsid w:val="000D11B0"/>
    <w:rsid w:val="000D3E37"/>
    <w:rsid w:val="000D4B17"/>
    <w:rsid w:val="000D58B8"/>
    <w:rsid w:val="000E2078"/>
    <w:rsid w:val="000E6470"/>
    <w:rsid w:val="000F215E"/>
    <w:rsid w:val="000F4C8A"/>
    <w:rsid w:val="000F7BCF"/>
    <w:rsid w:val="0012219E"/>
    <w:rsid w:val="0012421D"/>
    <w:rsid w:val="001422E7"/>
    <w:rsid w:val="00142B74"/>
    <w:rsid w:val="00143083"/>
    <w:rsid w:val="00143505"/>
    <w:rsid w:val="00152215"/>
    <w:rsid w:val="00153C3C"/>
    <w:rsid w:val="0015675F"/>
    <w:rsid w:val="00156C2C"/>
    <w:rsid w:val="00161CAC"/>
    <w:rsid w:val="001712EC"/>
    <w:rsid w:val="00172291"/>
    <w:rsid w:val="0017591C"/>
    <w:rsid w:val="001803CF"/>
    <w:rsid w:val="00181B4D"/>
    <w:rsid w:val="001829E8"/>
    <w:rsid w:val="00185D8A"/>
    <w:rsid w:val="00195A4D"/>
    <w:rsid w:val="001A10DB"/>
    <w:rsid w:val="001A14A2"/>
    <w:rsid w:val="001A43C1"/>
    <w:rsid w:val="001A55D8"/>
    <w:rsid w:val="001A751A"/>
    <w:rsid w:val="001A761E"/>
    <w:rsid w:val="001B0CA4"/>
    <w:rsid w:val="001B6179"/>
    <w:rsid w:val="001C4351"/>
    <w:rsid w:val="001D3688"/>
    <w:rsid w:val="001D4685"/>
    <w:rsid w:val="001E082A"/>
    <w:rsid w:val="001E6750"/>
    <w:rsid w:val="001E684E"/>
    <w:rsid w:val="001E7EF4"/>
    <w:rsid w:val="00201096"/>
    <w:rsid w:val="002057D1"/>
    <w:rsid w:val="00205CD7"/>
    <w:rsid w:val="00211157"/>
    <w:rsid w:val="00214A97"/>
    <w:rsid w:val="00215E35"/>
    <w:rsid w:val="0022562D"/>
    <w:rsid w:val="00226D4A"/>
    <w:rsid w:val="002359D2"/>
    <w:rsid w:val="00240B64"/>
    <w:rsid w:val="00244A52"/>
    <w:rsid w:val="00244EAE"/>
    <w:rsid w:val="0026495B"/>
    <w:rsid w:val="002665A9"/>
    <w:rsid w:val="00277362"/>
    <w:rsid w:val="0028556F"/>
    <w:rsid w:val="00287BBD"/>
    <w:rsid w:val="0029082F"/>
    <w:rsid w:val="002917DE"/>
    <w:rsid w:val="002930AF"/>
    <w:rsid w:val="0029579B"/>
    <w:rsid w:val="00295B8B"/>
    <w:rsid w:val="002A36AE"/>
    <w:rsid w:val="002A62F1"/>
    <w:rsid w:val="002A7BF9"/>
    <w:rsid w:val="002B30ED"/>
    <w:rsid w:val="002B3153"/>
    <w:rsid w:val="002B7435"/>
    <w:rsid w:val="002C3FA3"/>
    <w:rsid w:val="002C6364"/>
    <w:rsid w:val="002C78AA"/>
    <w:rsid w:val="002D0CE1"/>
    <w:rsid w:val="002D310D"/>
    <w:rsid w:val="002E032B"/>
    <w:rsid w:val="002F352B"/>
    <w:rsid w:val="002F5E22"/>
    <w:rsid w:val="003012FE"/>
    <w:rsid w:val="00311F3F"/>
    <w:rsid w:val="003130D6"/>
    <w:rsid w:val="00313925"/>
    <w:rsid w:val="00313C51"/>
    <w:rsid w:val="00320551"/>
    <w:rsid w:val="003205F4"/>
    <w:rsid w:val="003229A7"/>
    <w:rsid w:val="00323EF1"/>
    <w:rsid w:val="00324E8B"/>
    <w:rsid w:val="003300E6"/>
    <w:rsid w:val="00336632"/>
    <w:rsid w:val="00350809"/>
    <w:rsid w:val="00364966"/>
    <w:rsid w:val="003742FC"/>
    <w:rsid w:val="00374FA0"/>
    <w:rsid w:val="00390048"/>
    <w:rsid w:val="00392522"/>
    <w:rsid w:val="00397DF1"/>
    <w:rsid w:val="003A002A"/>
    <w:rsid w:val="003A2AF9"/>
    <w:rsid w:val="003A6EBC"/>
    <w:rsid w:val="003B60E4"/>
    <w:rsid w:val="003B65C5"/>
    <w:rsid w:val="003B6F73"/>
    <w:rsid w:val="003B7CAD"/>
    <w:rsid w:val="003C1061"/>
    <w:rsid w:val="003C24F6"/>
    <w:rsid w:val="003C475A"/>
    <w:rsid w:val="003C7623"/>
    <w:rsid w:val="003D10BA"/>
    <w:rsid w:val="003D11B6"/>
    <w:rsid w:val="003D3790"/>
    <w:rsid w:val="003D4925"/>
    <w:rsid w:val="003D5CB3"/>
    <w:rsid w:val="003D6ACC"/>
    <w:rsid w:val="003E109D"/>
    <w:rsid w:val="003E55DF"/>
    <w:rsid w:val="003E77EF"/>
    <w:rsid w:val="003F12B9"/>
    <w:rsid w:val="003F1999"/>
    <w:rsid w:val="003F2E4C"/>
    <w:rsid w:val="00411AF8"/>
    <w:rsid w:val="0041348C"/>
    <w:rsid w:val="004202CF"/>
    <w:rsid w:val="004314DF"/>
    <w:rsid w:val="00433103"/>
    <w:rsid w:val="00433362"/>
    <w:rsid w:val="00437FD0"/>
    <w:rsid w:val="00454A80"/>
    <w:rsid w:val="004557BA"/>
    <w:rsid w:val="0046498E"/>
    <w:rsid w:val="0046672B"/>
    <w:rsid w:val="004676E8"/>
    <w:rsid w:val="0047079E"/>
    <w:rsid w:val="00471CAF"/>
    <w:rsid w:val="0048425E"/>
    <w:rsid w:val="00490E7F"/>
    <w:rsid w:val="00492103"/>
    <w:rsid w:val="00493EF8"/>
    <w:rsid w:val="00497CBF"/>
    <w:rsid w:val="004A1BB6"/>
    <w:rsid w:val="004A2186"/>
    <w:rsid w:val="004B3929"/>
    <w:rsid w:val="004B77A0"/>
    <w:rsid w:val="004C40B0"/>
    <w:rsid w:val="004C5115"/>
    <w:rsid w:val="004D5215"/>
    <w:rsid w:val="004D67C3"/>
    <w:rsid w:val="004D739A"/>
    <w:rsid w:val="004E0EED"/>
    <w:rsid w:val="004E281D"/>
    <w:rsid w:val="004E4E72"/>
    <w:rsid w:val="004E6AB9"/>
    <w:rsid w:val="004F7969"/>
    <w:rsid w:val="00514821"/>
    <w:rsid w:val="00517E86"/>
    <w:rsid w:val="005330E0"/>
    <w:rsid w:val="005356F6"/>
    <w:rsid w:val="00545AE5"/>
    <w:rsid w:val="00546E3D"/>
    <w:rsid w:val="0054773F"/>
    <w:rsid w:val="00547948"/>
    <w:rsid w:val="00554B07"/>
    <w:rsid w:val="005559C0"/>
    <w:rsid w:val="00563E26"/>
    <w:rsid w:val="00565AAE"/>
    <w:rsid w:val="0057003A"/>
    <w:rsid w:val="005747ED"/>
    <w:rsid w:val="0057757C"/>
    <w:rsid w:val="005812E0"/>
    <w:rsid w:val="00583F5E"/>
    <w:rsid w:val="00592D78"/>
    <w:rsid w:val="005A758C"/>
    <w:rsid w:val="005B177F"/>
    <w:rsid w:val="005B2678"/>
    <w:rsid w:val="005B4005"/>
    <w:rsid w:val="005B57A4"/>
    <w:rsid w:val="005C00D6"/>
    <w:rsid w:val="005C6A18"/>
    <w:rsid w:val="005D163B"/>
    <w:rsid w:val="005D567B"/>
    <w:rsid w:val="005D692A"/>
    <w:rsid w:val="0060133A"/>
    <w:rsid w:val="00601C54"/>
    <w:rsid w:val="006034F7"/>
    <w:rsid w:val="0060381D"/>
    <w:rsid w:val="00612AC3"/>
    <w:rsid w:val="006243A2"/>
    <w:rsid w:val="00626AE8"/>
    <w:rsid w:val="00631C84"/>
    <w:rsid w:val="00633612"/>
    <w:rsid w:val="00641BE7"/>
    <w:rsid w:val="00645D13"/>
    <w:rsid w:val="00646119"/>
    <w:rsid w:val="006528DB"/>
    <w:rsid w:val="00656285"/>
    <w:rsid w:val="00664841"/>
    <w:rsid w:val="006652B1"/>
    <w:rsid w:val="00665F4F"/>
    <w:rsid w:val="00667D09"/>
    <w:rsid w:val="00672A2A"/>
    <w:rsid w:val="0067300B"/>
    <w:rsid w:val="00682C9A"/>
    <w:rsid w:val="00695267"/>
    <w:rsid w:val="006A0355"/>
    <w:rsid w:val="006A05ED"/>
    <w:rsid w:val="006A2E5D"/>
    <w:rsid w:val="006A3E79"/>
    <w:rsid w:val="006A70C9"/>
    <w:rsid w:val="006B04AD"/>
    <w:rsid w:val="006B3F89"/>
    <w:rsid w:val="006B4185"/>
    <w:rsid w:val="006B7EA8"/>
    <w:rsid w:val="006C0329"/>
    <w:rsid w:val="006C6D2E"/>
    <w:rsid w:val="006D09B0"/>
    <w:rsid w:val="006D6ED2"/>
    <w:rsid w:val="006E22D2"/>
    <w:rsid w:val="006F08B0"/>
    <w:rsid w:val="006F1783"/>
    <w:rsid w:val="00700EEE"/>
    <w:rsid w:val="00702515"/>
    <w:rsid w:val="007133ED"/>
    <w:rsid w:val="0071380D"/>
    <w:rsid w:val="007212D2"/>
    <w:rsid w:val="00723951"/>
    <w:rsid w:val="00726723"/>
    <w:rsid w:val="00730017"/>
    <w:rsid w:val="007319EE"/>
    <w:rsid w:val="00732DB7"/>
    <w:rsid w:val="00734ED6"/>
    <w:rsid w:val="0074693E"/>
    <w:rsid w:val="00751866"/>
    <w:rsid w:val="00756209"/>
    <w:rsid w:val="00763325"/>
    <w:rsid w:val="00765E50"/>
    <w:rsid w:val="00766DFF"/>
    <w:rsid w:val="00780029"/>
    <w:rsid w:val="00782938"/>
    <w:rsid w:val="00784CE3"/>
    <w:rsid w:val="00785584"/>
    <w:rsid w:val="007866FD"/>
    <w:rsid w:val="0079117C"/>
    <w:rsid w:val="00791C1B"/>
    <w:rsid w:val="00793317"/>
    <w:rsid w:val="007A13B7"/>
    <w:rsid w:val="007A1DDC"/>
    <w:rsid w:val="007A3210"/>
    <w:rsid w:val="007A5F8D"/>
    <w:rsid w:val="007A5FAC"/>
    <w:rsid w:val="007C3433"/>
    <w:rsid w:val="007C3FF9"/>
    <w:rsid w:val="007C5F1D"/>
    <w:rsid w:val="007D18CE"/>
    <w:rsid w:val="007D60F0"/>
    <w:rsid w:val="007D701A"/>
    <w:rsid w:val="007E31BE"/>
    <w:rsid w:val="007E7DC5"/>
    <w:rsid w:val="007F1C03"/>
    <w:rsid w:val="0080111E"/>
    <w:rsid w:val="008058CF"/>
    <w:rsid w:val="00805D05"/>
    <w:rsid w:val="00812458"/>
    <w:rsid w:val="008148E8"/>
    <w:rsid w:val="00820162"/>
    <w:rsid w:val="00824547"/>
    <w:rsid w:val="00827931"/>
    <w:rsid w:val="00827E95"/>
    <w:rsid w:val="008307AA"/>
    <w:rsid w:val="00845C2F"/>
    <w:rsid w:val="00862F07"/>
    <w:rsid w:val="00864C84"/>
    <w:rsid w:val="008702D7"/>
    <w:rsid w:val="008A0360"/>
    <w:rsid w:val="008A0CB6"/>
    <w:rsid w:val="008A4B8B"/>
    <w:rsid w:val="008B6E8B"/>
    <w:rsid w:val="008C07A8"/>
    <w:rsid w:val="008C0D6A"/>
    <w:rsid w:val="008C2EB2"/>
    <w:rsid w:val="008C2F18"/>
    <w:rsid w:val="008C60EF"/>
    <w:rsid w:val="008D0993"/>
    <w:rsid w:val="008D5549"/>
    <w:rsid w:val="008D6DF2"/>
    <w:rsid w:val="008D7088"/>
    <w:rsid w:val="008E377B"/>
    <w:rsid w:val="008E3E03"/>
    <w:rsid w:val="008F2396"/>
    <w:rsid w:val="008F7AEB"/>
    <w:rsid w:val="00915476"/>
    <w:rsid w:val="009219FB"/>
    <w:rsid w:val="00926A61"/>
    <w:rsid w:val="0094336C"/>
    <w:rsid w:val="009520C4"/>
    <w:rsid w:val="009565AF"/>
    <w:rsid w:val="009610B5"/>
    <w:rsid w:val="00964240"/>
    <w:rsid w:val="00967CFD"/>
    <w:rsid w:val="00987EB7"/>
    <w:rsid w:val="00990006"/>
    <w:rsid w:val="009A0A1E"/>
    <w:rsid w:val="009B25FB"/>
    <w:rsid w:val="009C15A4"/>
    <w:rsid w:val="009C619A"/>
    <w:rsid w:val="009C6B7B"/>
    <w:rsid w:val="009D1293"/>
    <w:rsid w:val="009D64C1"/>
    <w:rsid w:val="009E44DB"/>
    <w:rsid w:val="00A023F0"/>
    <w:rsid w:val="00A02989"/>
    <w:rsid w:val="00A07D50"/>
    <w:rsid w:val="00A07F71"/>
    <w:rsid w:val="00A21419"/>
    <w:rsid w:val="00A21902"/>
    <w:rsid w:val="00A229B4"/>
    <w:rsid w:val="00A25A41"/>
    <w:rsid w:val="00A32494"/>
    <w:rsid w:val="00A37B98"/>
    <w:rsid w:val="00A41A49"/>
    <w:rsid w:val="00A43035"/>
    <w:rsid w:val="00A4644E"/>
    <w:rsid w:val="00A51043"/>
    <w:rsid w:val="00A515FE"/>
    <w:rsid w:val="00A7544C"/>
    <w:rsid w:val="00A7584E"/>
    <w:rsid w:val="00A7797D"/>
    <w:rsid w:val="00A80D68"/>
    <w:rsid w:val="00A83206"/>
    <w:rsid w:val="00A8449F"/>
    <w:rsid w:val="00A8510F"/>
    <w:rsid w:val="00A861EA"/>
    <w:rsid w:val="00A86EEA"/>
    <w:rsid w:val="00A968C4"/>
    <w:rsid w:val="00A97EC3"/>
    <w:rsid w:val="00A97F39"/>
    <w:rsid w:val="00AA2958"/>
    <w:rsid w:val="00AA2CC0"/>
    <w:rsid w:val="00AA2EC1"/>
    <w:rsid w:val="00AB0D72"/>
    <w:rsid w:val="00AB4E9D"/>
    <w:rsid w:val="00AB6753"/>
    <w:rsid w:val="00AB67F6"/>
    <w:rsid w:val="00AC058D"/>
    <w:rsid w:val="00AC2E72"/>
    <w:rsid w:val="00AC632A"/>
    <w:rsid w:val="00AD076D"/>
    <w:rsid w:val="00AD081D"/>
    <w:rsid w:val="00AD1335"/>
    <w:rsid w:val="00AD234A"/>
    <w:rsid w:val="00AD2BD4"/>
    <w:rsid w:val="00AE07C8"/>
    <w:rsid w:val="00AE30B9"/>
    <w:rsid w:val="00AE43DB"/>
    <w:rsid w:val="00AE46C8"/>
    <w:rsid w:val="00AE6507"/>
    <w:rsid w:val="00AE7457"/>
    <w:rsid w:val="00AF35E3"/>
    <w:rsid w:val="00AF6B02"/>
    <w:rsid w:val="00AF6FB1"/>
    <w:rsid w:val="00B1118A"/>
    <w:rsid w:val="00B11E04"/>
    <w:rsid w:val="00B202CA"/>
    <w:rsid w:val="00B23B28"/>
    <w:rsid w:val="00B23BFF"/>
    <w:rsid w:val="00B25B76"/>
    <w:rsid w:val="00B3167C"/>
    <w:rsid w:val="00B32034"/>
    <w:rsid w:val="00B338DB"/>
    <w:rsid w:val="00B33EF1"/>
    <w:rsid w:val="00B426F7"/>
    <w:rsid w:val="00B445D7"/>
    <w:rsid w:val="00B512C4"/>
    <w:rsid w:val="00B54574"/>
    <w:rsid w:val="00B71841"/>
    <w:rsid w:val="00B74FB7"/>
    <w:rsid w:val="00B756FA"/>
    <w:rsid w:val="00B80DC5"/>
    <w:rsid w:val="00B85363"/>
    <w:rsid w:val="00B91E00"/>
    <w:rsid w:val="00B93AF3"/>
    <w:rsid w:val="00BA07F2"/>
    <w:rsid w:val="00BA5D64"/>
    <w:rsid w:val="00BB13EE"/>
    <w:rsid w:val="00BB5FEA"/>
    <w:rsid w:val="00BB6C7B"/>
    <w:rsid w:val="00BC06D3"/>
    <w:rsid w:val="00BC4B76"/>
    <w:rsid w:val="00BC553B"/>
    <w:rsid w:val="00BC7B22"/>
    <w:rsid w:val="00BD25D6"/>
    <w:rsid w:val="00BD7ECE"/>
    <w:rsid w:val="00BF0182"/>
    <w:rsid w:val="00BF464C"/>
    <w:rsid w:val="00BF6CBE"/>
    <w:rsid w:val="00BF79D5"/>
    <w:rsid w:val="00C11260"/>
    <w:rsid w:val="00C146D9"/>
    <w:rsid w:val="00C1723D"/>
    <w:rsid w:val="00C2032C"/>
    <w:rsid w:val="00C235B2"/>
    <w:rsid w:val="00C24690"/>
    <w:rsid w:val="00C24B8B"/>
    <w:rsid w:val="00C31212"/>
    <w:rsid w:val="00C317FC"/>
    <w:rsid w:val="00C36C10"/>
    <w:rsid w:val="00C5285C"/>
    <w:rsid w:val="00C53102"/>
    <w:rsid w:val="00C56478"/>
    <w:rsid w:val="00C57A23"/>
    <w:rsid w:val="00C619E6"/>
    <w:rsid w:val="00C6287E"/>
    <w:rsid w:val="00C65ED3"/>
    <w:rsid w:val="00C70729"/>
    <w:rsid w:val="00C741B7"/>
    <w:rsid w:val="00C85560"/>
    <w:rsid w:val="00C85CF5"/>
    <w:rsid w:val="00C86C5B"/>
    <w:rsid w:val="00C902BB"/>
    <w:rsid w:val="00C92075"/>
    <w:rsid w:val="00C9237E"/>
    <w:rsid w:val="00C95AE8"/>
    <w:rsid w:val="00C95E31"/>
    <w:rsid w:val="00C9708A"/>
    <w:rsid w:val="00CA3552"/>
    <w:rsid w:val="00CA5C11"/>
    <w:rsid w:val="00CA696A"/>
    <w:rsid w:val="00CC2AE4"/>
    <w:rsid w:val="00CC3D53"/>
    <w:rsid w:val="00CC7AEF"/>
    <w:rsid w:val="00CD5D09"/>
    <w:rsid w:val="00CE0A96"/>
    <w:rsid w:val="00CE5A36"/>
    <w:rsid w:val="00CE7A7B"/>
    <w:rsid w:val="00D0526B"/>
    <w:rsid w:val="00D11A97"/>
    <w:rsid w:val="00D2279A"/>
    <w:rsid w:val="00D22A95"/>
    <w:rsid w:val="00D252C7"/>
    <w:rsid w:val="00D268D6"/>
    <w:rsid w:val="00D26F8E"/>
    <w:rsid w:val="00D3344A"/>
    <w:rsid w:val="00D5038F"/>
    <w:rsid w:val="00D51859"/>
    <w:rsid w:val="00D56A88"/>
    <w:rsid w:val="00D56AAB"/>
    <w:rsid w:val="00D622DE"/>
    <w:rsid w:val="00D63C1A"/>
    <w:rsid w:val="00D7203C"/>
    <w:rsid w:val="00D765AF"/>
    <w:rsid w:val="00D8355D"/>
    <w:rsid w:val="00D83B0F"/>
    <w:rsid w:val="00D84ECB"/>
    <w:rsid w:val="00D870DE"/>
    <w:rsid w:val="00D93B5C"/>
    <w:rsid w:val="00DA26F9"/>
    <w:rsid w:val="00DA3D6E"/>
    <w:rsid w:val="00DA4863"/>
    <w:rsid w:val="00DB3B1B"/>
    <w:rsid w:val="00DC0554"/>
    <w:rsid w:val="00DC61AF"/>
    <w:rsid w:val="00DD041C"/>
    <w:rsid w:val="00DD14A7"/>
    <w:rsid w:val="00DD56A8"/>
    <w:rsid w:val="00DD5FBE"/>
    <w:rsid w:val="00DE702D"/>
    <w:rsid w:val="00DE7BEF"/>
    <w:rsid w:val="00DE7F66"/>
    <w:rsid w:val="00E0084B"/>
    <w:rsid w:val="00E02D69"/>
    <w:rsid w:val="00E03BF2"/>
    <w:rsid w:val="00E06154"/>
    <w:rsid w:val="00E07436"/>
    <w:rsid w:val="00E14884"/>
    <w:rsid w:val="00E16A04"/>
    <w:rsid w:val="00E16C90"/>
    <w:rsid w:val="00E17A27"/>
    <w:rsid w:val="00E20E0F"/>
    <w:rsid w:val="00E223E0"/>
    <w:rsid w:val="00E225B9"/>
    <w:rsid w:val="00E226B7"/>
    <w:rsid w:val="00E32522"/>
    <w:rsid w:val="00E37130"/>
    <w:rsid w:val="00E4084D"/>
    <w:rsid w:val="00E4431E"/>
    <w:rsid w:val="00E54CEE"/>
    <w:rsid w:val="00E56442"/>
    <w:rsid w:val="00E6494C"/>
    <w:rsid w:val="00E64F40"/>
    <w:rsid w:val="00E67732"/>
    <w:rsid w:val="00E70EA8"/>
    <w:rsid w:val="00E81D7C"/>
    <w:rsid w:val="00E840A9"/>
    <w:rsid w:val="00E87CBC"/>
    <w:rsid w:val="00E9689D"/>
    <w:rsid w:val="00EA1DAF"/>
    <w:rsid w:val="00EA3501"/>
    <w:rsid w:val="00EA4B95"/>
    <w:rsid w:val="00EB012F"/>
    <w:rsid w:val="00EB53EC"/>
    <w:rsid w:val="00EB74DE"/>
    <w:rsid w:val="00EB7502"/>
    <w:rsid w:val="00EE4487"/>
    <w:rsid w:val="00EF186A"/>
    <w:rsid w:val="00EF5E02"/>
    <w:rsid w:val="00F00DAB"/>
    <w:rsid w:val="00F1061A"/>
    <w:rsid w:val="00F13126"/>
    <w:rsid w:val="00F1353D"/>
    <w:rsid w:val="00F17645"/>
    <w:rsid w:val="00F209F6"/>
    <w:rsid w:val="00F279E8"/>
    <w:rsid w:val="00F42EF7"/>
    <w:rsid w:val="00F45172"/>
    <w:rsid w:val="00F520B4"/>
    <w:rsid w:val="00F60AA9"/>
    <w:rsid w:val="00F60FB0"/>
    <w:rsid w:val="00F65179"/>
    <w:rsid w:val="00F72E5C"/>
    <w:rsid w:val="00F77DC5"/>
    <w:rsid w:val="00F80E4F"/>
    <w:rsid w:val="00F93759"/>
    <w:rsid w:val="00FA004A"/>
    <w:rsid w:val="00FA007D"/>
    <w:rsid w:val="00FA3CC4"/>
    <w:rsid w:val="00FA6C7F"/>
    <w:rsid w:val="00FB0B01"/>
    <w:rsid w:val="00FB0DDA"/>
    <w:rsid w:val="00FB0F4B"/>
    <w:rsid w:val="00FB4FCE"/>
    <w:rsid w:val="00FC27ED"/>
    <w:rsid w:val="00FD58F4"/>
    <w:rsid w:val="00FE0D27"/>
    <w:rsid w:val="00FE36A8"/>
    <w:rsid w:val="00FE36D6"/>
    <w:rsid w:val="00FF0066"/>
    <w:rsid w:val="00FF41B7"/>
    <w:rsid w:val="00FF579E"/>
    <w:rsid w:val="00FF7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23B3A"/>
  <w15:docId w15:val="{65C3B643-DC8C-4925-B85C-BBFEABD3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6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645D13"/>
  </w:style>
  <w:style w:type="paragraph" w:styleId="a3">
    <w:name w:val="Body Text Indent"/>
    <w:basedOn w:val="a"/>
    <w:link w:val="a4"/>
    <w:rsid w:val="00645D13"/>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645D13"/>
    <w:rPr>
      <w:rFonts w:ascii="Times New Roman" w:eastAsia="Times New Roman" w:hAnsi="Times New Roman" w:cs="Times New Roman"/>
      <w:sz w:val="28"/>
      <w:szCs w:val="24"/>
      <w:lang w:eastAsia="ru-RU"/>
    </w:rPr>
  </w:style>
  <w:style w:type="paragraph" w:styleId="2">
    <w:name w:val="Body Text Indent 2"/>
    <w:basedOn w:val="a"/>
    <w:link w:val="20"/>
    <w:rsid w:val="00645D13"/>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645D13"/>
    <w:rPr>
      <w:rFonts w:ascii="Times New Roman" w:eastAsia="Times New Roman" w:hAnsi="Times New Roman" w:cs="Times New Roman"/>
      <w:sz w:val="28"/>
      <w:szCs w:val="20"/>
      <w:lang w:eastAsia="ru-RU"/>
    </w:rPr>
  </w:style>
  <w:style w:type="paragraph" w:styleId="3">
    <w:name w:val="Body Text Indent 3"/>
    <w:basedOn w:val="a"/>
    <w:link w:val="30"/>
    <w:rsid w:val="00645D13"/>
    <w:pPr>
      <w:spacing w:before="120" w:after="120" w:line="240" w:lineRule="auto"/>
      <w:ind w:firstLine="36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645D13"/>
    <w:rPr>
      <w:rFonts w:ascii="Times New Roman" w:eastAsia="Times New Roman" w:hAnsi="Times New Roman" w:cs="Times New Roman"/>
      <w:sz w:val="28"/>
      <w:szCs w:val="24"/>
      <w:lang w:eastAsia="ru-RU"/>
    </w:rPr>
  </w:style>
  <w:style w:type="paragraph" w:styleId="a5">
    <w:name w:val="Body Text"/>
    <w:basedOn w:val="a"/>
    <w:link w:val="a6"/>
    <w:rsid w:val="00645D13"/>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645D13"/>
    <w:rPr>
      <w:rFonts w:ascii="Times New Roman" w:eastAsia="Times New Roman" w:hAnsi="Times New Roman" w:cs="Times New Roman"/>
      <w:sz w:val="28"/>
      <w:szCs w:val="24"/>
      <w:lang w:eastAsia="ru-RU"/>
    </w:rPr>
  </w:style>
  <w:style w:type="paragraph" w:styleId="a7">
    <w:name w:val="footer"/>
    <w:basedOn w:val="a"/>
    <w:link w:val="a8"/>
    <w:uiPriority w:val="99"/>
    <w:rsid w:val="00645D1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8">
    <w:name w:val="Нижний колонтитул Знак"/>
    <w:basedOn w:val="a0"/>
    <w:link w:val="a7"/>
    <w:uiPriority w:val="99"/>
    <w:rsid w:val="00645D13"/>
    <w:rPr>
      <w:rFonts w:ascii="Times New Roman" w:eastAsia="Times New Roman" w:hAnsi="Times New Roman" w:cs="Times New Roman"/>
      <w:sz w:val="24"/>
      <w:szCs w:val="24"/>
      <w:lang w:val="ru-RU" w:eastAsia="ru-RU"/>
    </w:rPr>
  </w:style>
  <w:style w:type="character" w:styleId="a9">
    <w:name w:val="page number"/>
    <w:basedOn w:val="a0"/>
    <w:rsid w:val="00645D13"/>
  </w:style>
  <w:style w:type="paragraph" w:customStyle="1" w:styleId="aa">
    <w:name w:val="Знак Знак Знак Знак Знак Знак Знак Знак Знак Знак Знак Знак Знак Знак Знак Знак Знак Знак Знак Знак Знак"/>
    <w:basedOn w:val="a"/>
    <w:rsid w:val="00645D13"/>
    <w:pPr>
      <w:spacing w:after="0" w:line="240" w:lineRule="auto"/>
    </w:pPr>
    <w:rPr>
      <w:rFonts w:ascii="Verdana" w:eastAsia="Times New Roman" w:hAnsi="Verdana" w:cs="Verdana"/>
      <w:color w:val="000000"/>
      <w:sz w:val="20"/>
      <w:szCs w:val="20"/>
      <w:lang w:val="en-US"/>
    </w:rPr>
  </w:style>
  <w:style w:type="paragraph" w:styleId="ab">
    <w:name w:val="Normal (Web)"/>
    <w:basedOn w:val="a"/>
    <w:uiPriority w:val="99"/>
    <w:rsid w:val="00645D1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1">
    <w:name w:val="Body Text 2"/>
    <w:basedOn w:val="a"/>
    <w:link w:val="22"/>
    <w:rsid w:val="00645D13"/>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645D13"/>
    <w:rPr>
      <w:rFonts w:ascii="Times New Roman" w:eastAsia="Times New Roman" w:hAnsi="Times New Roman" w:cs="Times New Roman"/>
      <w:sz w:val="24"/>
      <w:szCs w:val="24"/>
      <w:lang w:val="ru-RU" w:eastAsia="ru-RU"/>
    </w:rPr>
  </w:style>
  <w:style w:type="table" w:styleId="ac">
    <w:name w:val="Table Grid"/>
    <w:basedOn w:val="a1"/>
    <w:rsid w:val="00645D1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w:basedOn w:val="a"/>
    <w:rsid w:val="00645D13"/>
    <w:pPr>
      <w:spacing w:after="0" w:line="240" w:lineRule="auto"/>
    </w:pPr>
    <w:rPr>
      <w:rFonts w:ascii="Verdana" w:eastAsia="Times New Roman" w:hAnsi="Verdana" w:cs="Verdana"/>
      <w:color w:val="000000"/>
      <w:sz w:val="20"/>
      <w:szCs w:val="20"/>
      <w:lang w:val="en-US"/>
    </w:rPr>
  </w:style>
  <w:style w:type="paragraph" w:styleId="ae">
    <w:name w:val="List Paragraph"/>
    <w:basedOn w:val="a"/>
    <w:uiPriority w:val="34"/>
    <w:qFormat/>
    <w:rsid w:val="00645D13"/>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af">
    <w:name w:val="Знак Знак Знак Знак"/>
    <w:basedOn w:val="a"/>
    <w:rsid w:val="006B4185"/>
    <w:pPr>
      <w:keepNext/>
      <w:widowControl w:val="0"/>
      <w:tabs>
        <w:tab w:val="left" w:pos="567"/>
      </w:tabs>
      <w:spacing w:after="0" w:line="240" w:lineRule="auto"/>
      <w:ind w:firstLine="425"/>
      <w:jc w:val="both"/>
    </w:pPr>
    <w:rPr>
      <w:rFonts w:ascii="Times New Roman" w:eastAsia="Times New Roman" w:hAnsi="Times New Roman" w:cs="Times New Roman"/>
      <w:sz w:val="28"/>
      <w:szCs w:val="24"/>
    </w:rPr>
  </w:style>
  <w:style w:type="character" w:styleId="af0">
    <w:name w:val="Emphasis"/>
    <w:basedOn w:val="a0"/>
    <w:qFormat/>
    <w:rsid w:val="00493EF8"/>
    <w:rPr>
      <w:i/>
      <w:iCs/>
    </w:rPr>
  </w:style>
  <w:style w:type="paragraph" w:styleId="af1">
    <w:name w:val="Balloon Text"/>
    <w:basedOn w:val="a"/>
    <w:link w:val="af2"/>
    <w:uiPriority w:val="99"/>
    <w:semiHidden/>
    <w:unhideWhenUsed/>
    <w:rsid w:val="00C619E6"/>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C619E6"/>
    <w:rPr>
      <w:rFonts w:ascii="Segoe UI" w:hAnsi="Segoe UI" w:cs="Segoe UI"/>
      <w:sz w:val="18"/>
      <w:szCs w:val="18"/>
    </w:rPr>
  </w:style>
  <w:style w:type="paragraph" w:customStyle="1" w:styleId="af3">
    <w:name w:val="Знак Знак Знак Знак Знак Знак Знак Знак Знак Знак Знак Знак Знак Знак Знак Знак Знак Знак Знак Знак Знак"/>
    <w:basedOn w:val="a"/>
    <w:rsid w:val="004D67C3"/>
    <w:pPr>
      <w:spacing w:after="0" w:line="240" w:lineRule="auto"/>
    </w:pPr>
    <w:rPr>
      <w:rFonts w:ascii="Verdana" w:eastAsia="Times New Roman" w:hAnsi="Verdana" w:cs="Verdana"/>
      <w:color w:val="000000"/>
      <w:sz w:val="20"/>
      <w:szCs w:val="20"/>
      <w:lang w:val="en-US"/>
    </w:rPr>
  </w:style>
  <w:style w:type="paragraph" w:customStyle="1" w:styleId="af4">
    <w:name w:val="Знак Знак Знак Знак"/>
    <w:basedOn w:val="a"/>
    <w:rsid w:val="00AD2BD4"/>
    <w:pPr>
      <w:keepNext/>
      <w:widowControl w:val="0"/>
      <w:tabs>
        <w:tab w:val="left" w:pos="567"/>
      </w:tabs>
      <w:spacing w:after="0" w:line="240" w:lineRule="auto"/>
      <w:ind w:firstLine="425"/>
      <w:jc w:val="both"/>
    </w:pPr>
    <w:rPr>
      <w:rFonts w:ascii="Times New Roman" w:eastAsia="Times New Roman" w:hAnsi="Times New Roman" w:cs="Times New Roman"/>
      <w:sz w:val="28"/>
      <w:szCs w:val="24"/>
    </w:rPr>
  </w:style>
  <w:style w:type="character" w:customStyle="1" w:styleId="rvts9">
    <w:name w:val="rvts9"/>
    <w:rsid w:val="007A5F8D"/>
  </w:style>
  <w:style w:type="character" w:customStyle="1" w:styleId="rvts23">
    <w:name w:val="rvts23"/>
    <w:rsid w:val="007A5F8D"/>
  </w:style>
  <w:style w:type="paragraph" w:styleId="af5">
    <w:name w:val="No Spacing"/>
    <w:uiPriority w:val="1"/>
    <w:qFormat/>
    <w:rsid w:val="001C4351"/>
    <w:pPr>
      <w:spacing w:after="0" w:line="240" w:lineRule="auto"/>
    </w:pPr>
    <w:rPr>
      <w:lang w:val="ru-RU"/>
    </w:rPr>
  </w:style>
  <w:style w:type="paragraph" w:customStyle="1" w:styleId="FR2">
    <w:name w:val="FR2"/>
    <w:rsid w:val="006A2E5D"/>
    <w:pPr>
      <w:widowControl w:val="0"/>
      <w:spacing w:after="0" w:line="300" w:lineRule="auto"/>
      <w:ind w:left="4000"/>
    </w:pPr>
    <w:rPr>
      <w:rFonts w:ascii="Times New Roman" w:eastAsia="Calibri" w:hAnsi="Times New Roman" w:cs="Times New Roman"/>
      <w:sz w:val="24"/>
      <w:szCs w:val="24"/>
      <w:lang w:eastAsia="ru-RU"/>
    </w:rPr>
  </w:style>
  <w:style w:type="paragraph" w:styleId="af6">
    <w:name w:val="header"/>
    <w:basedOn w:val="a"/>
    <w:link w:val="af7"/>
    <w:uiPriority w:val="99"/>
    <w:unhideWhenUsed/>
    <w:rsid w:val="001E082A"/>
    <w:pPr>
      <w:tabs>
        <w:tab w:val="center" w:pos="4819"/>
        <w:tab w:val="right" w:pos="9639"/>
      </w:tabs>
      <w:spacing w:after="0" w:line="240" w:lineRule="auto"/>
    </w:pPr>
  </w:style>
  <w:style w:type="character" w:customStyle="1" w:styleId="af7">
    <w:name w:val="Верхний колонтитул Знак"/>
    <w:basedOn w:val="a0"/>
    <w:link w:val="af6"/>
    <w:uiPriority w:val="99"/>
    <w:rsid w:val="001E082A"/>
  </w:style>
  <w:style w:type="paragraph" w:customStyle="1" w:styleId="af8">
    <w:name w:val="Нормальний текст"/>
    <w:basedOn w:val="a"/>
    <w:uiPriority w:val="99"/>
    <w:rsid w:val="006B7EA8"/>
    <w:pPr>
      <w:spacing w:before="120" w:after="0" w:line="240" w:lineRule="auto"/>
      <w:ind w:firstLine="567"/>
    </w:pPr>
    <w:rPr>
      <w:rFonts w:ascii="Antiqua" w:eastAsia="Times New Roman" w:hAnsi="Antiqua" w:cs="Times New Roman"/>
      <w:sz w:val="26"/>
      <w:szCs w:val="20"/>
      <w:lang w:eastAsia="ru-RU"/>
    </w:rPr>
  </w:style>
  <w:style w:type="character" w:customStyle="1" w:styleId="23">
    <w:name w:val="Основний текст (2)_"/>
    <w:link w:val="24"/>
    <w:rsid w:val="003E109D"/>
    <w:rPr>
      <w:sz w:val="26"/>
      <w:szCs w:val="26"/>
      <w:shd w:val="clear" w:color="auto" w:fill="FFFFFF"/>
    </w:rPr>
  </w:style>
  <w:style w:type="paragraph" w:customStyle="1" w:styleId="24">
    <w:name w:val="Основний текст (2)"/>
    <w:basedOn w:val="a"/>
    <w:link w:val="23"/>
    <w:rsid w:val="003E109D"/>
    <w:pPr>
      <w:widowControl w:val="0"/>
      <w:shd w:val="clear" w:color="auto" w:fill="FFFFFF"/>
      <w:spacing w:after="300" w:line="326" w:lineRule="exact"/>
      <w:jc w:val="both"/>
    </w:pPr>
    <w:rPr>
      <w:sz w:val="26"/>
      <w:szCs w:val="26"/>
    </w:rPr>
  </w:style>
  <w:style w:type="paragraph" w:customStyle="1" w:styleId="af9">
    <w:name w:val="Знак Знак"/>
    <w:basedOn w:val="a"/>
    <w:rsid w:val="0029579B"/>
    <w:pPr>
      <w:spacing w:after="0" w:line="240" w:lineRule="auto"/>
    </w:pPr>
    <w:rPr>
      <w:rFonts w:ascii="Verdana" w:eastAsia="Times New Roman" w:hAnsi="Verdana" w:cs="Verdana"/>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9135">
      <w:bodyDiv w:val="1"/>
      <w:marLeft w:val="0"/>
      <w:marRight w:val="0"/>
      <w:marTop w:val="0"/>
      <w:marBottom w:val="0"/>
      <w:divBdr>
        <w:top w:val="none" w:sz="0" w:space="0" w:color="auto"/>
        <w:left w:val="none" w:sz="0" w:space="0" w:color="auto"/>
        <w:bottom w:val="none" w:sz="0" w:space="0" w:color="auto"/>
        <w:right w:val="none" w:sz="0" w:space="0" w:color="auto"/>
      </w:divBdr>
    </w:div>
    <w:div w:id="818618614">
      <w:bodyDiv w:val="1"/>
      <w:marLeft w:val="0"/>
      <w:marRight w:val="0"/>
      <w:marTop w:val="0"/>
      <w:marBottom w:val="0"/>
      <w:divBdr>
        <w:top w:val="none" w:sz="0" w:space="0" w:color="auto"/>
        <w:left w:val="none" w:sz="0" w:space="0" w:color="auto"/>
        <w:bottom w:val="none" w:sz="0" w:space="0" w:color="auto"/>
        <w:right w:val="none" w:sz="0" w:space="0" w:color="auto"/>
      </w:divBdr>
    </w:div>
    <w:div w:id="1043486675">
      <w:bodyDiv w:val="1"/>
      <w:marLeft w:val="0"/>
      <w:marRight w:val="0"/>
      <w:marTop w:val="0"/>
      <w:marBottom w:val="0"/>
      <w:divBdr>
        <w:top w:val="none" w:sz="0" w:space="0" w:color="auto"/>
        <w:left w:val="none" w:sz="0" w:space="0" w:color="auto"/>
        <w:bottom w:val="none" w:sz="0" w:space="0" w:color="auto"/>
        <w:right w:val="none" w:sz="0" w:space="0" w:color="auto"/>
      </w:divBdr>
    </w:div>
    <w:div w:id="1246038474">
      <w:bodyDiv w:val="1"/>
      <w:marLeft w:val="0"/>
      <w:marRight w:val="0"/>
      <w:marTop w:val="0"/>
      <w:marBottom w:val="0"/>
      <w:divBdr>
        <w:top w:val="none" w:sz="0" w:space="0" w:color="auto"/>
        <w:left w:val="none" w:sz="0" w:space="0" w:color="auto"/>
        <w:bottom w:val="none" w:sz="0" w:space="0" w:color="auto"/>
        <w:right w:val="none" w:sz="0" w:space="0" w:color="auto"/>
      </w:divBdr>
    </w:div>
    <w:div w:id="1287656989">
      <w:bodyDiv w:val="1"/>
      <w:marLeft w:val="0"/>
      <w:marRight w:val="0"/>
      <w:marTop w:val="0"/>
      <w:marBottom w:val="0"/>
      <w:divBdr>
        <w:top w:val="none" w:sz="0" w:space="0" w:color="auto"/>
        <w:left w:val="none" w:sz="0" w:space="0" w:color="auto"/>
        <w:bottom w:val="none" w:sz="0" w:space="0" w:color="auto"/>
        <w:right w:val="none" w:sz="0" w:space="0" w:color="auto"/>
      </w:divBdr>
    </w:div>
    <w:div w:id="1951932221">
      <w:bodyDiv w:val="1"/>
      <w:marLeft w:val="0"/>
      <w:marRight w:val="0"/>
      <w:marTop w:val="0"/>
      <w:marBottom w:val="0"/>
      <w:divBdr>
        <w:top w:val="none" w:sz="0" w:space="0" w:color="auto"/>
        <w:left w:val="none" w:sz="0" w:space="0" w:color="auto"/>
        <w:bottom w:val="none" w:sz="0" w:space="0" w:color="auto"/>
        <w:right w:val="none" w:sz="0" w:space="0" w:color="auto"/>
      </w:divBdr>
    </w:div>
    <w:div w:id="2091078094">
      <w:bodyDiv w:val="1"/>
      <w:marLeft w:val="0"/>
      <w:marRight w:val="0"/>
      <w:marTop w:val="0"/>
      <w:marBottom w:val="0"/>
      <w:divBdr>
        <w:top w:val="none" w:sz="0" w:space="0" w:color="auto"/>
        <w:left w:val="none" w:sz="0" w:space="0" w:color="auto"/>
        <w:bottom w:val="none" w:sz="0" w:space="0" w:color="auto"/>
        <w:right w:val="none" w:sz="0" w:space="0" w:color="auto"/>
      </w:divBdr>
    </w:div>
    <w:div w:id="210529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7B60E-2D37-4616-B058-56B5B879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4383</TotalTime>
  <Pages>22</Pages>
  <Words>9338</Words>
  <Characters>53228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Миколаївна Соколова</dc:creator>
  <cp:keywords/>
  <dc:description/>
  <cp:lastModifiedBy>Admin</cp:lastModifiedBy>
  <cp:revision>46</cp:revision>
  <cp:lastPrinted>2025-01-22T08:13:00Z</cp:lastPrinted>
  <dcterms:created xsi:type="dcterms:W3CDTF">2020-10-07T13:48:00Z</dcterms:created>
  <dcterms:modified xsi:type="dcterms:W3CDTF">2025-04-07T12:42:00Z</dcterms:modified>
</cp:coreProperties>
</file>